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42400" w14:textId="77777777" w:rsidR="00291390" w:rsidRDefault="00197C4A">
      <w:pPr>
        <w:tabs>
          <w:tab w:val="right" w:pos="9270"/>
        </w:tabs>
      </w:pPr>
      <w:r w:rsidRPr="00C247FC">
        <w:rPr>
          <w:b/>
        </w:rPr>
        <w:t>What is the cut structure of f(z) = F(a,b,c; 1/z</w:t>
      </w:r>
      <w:r w:rsidRPr="00C247FC">
        <w:rPr>
          <w:rStyle w:val="superscript"/>
          <w:b w:val="0"/>
        </w:rPr>
        <w:t>2</w:t>
      </w:r>
      <w:r w:rsidRPr="00C247FC">
        <w:rPr>
          <w:b/>
        </w:rPr>
        <w:t>)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2.18.10</w:t>
      </w:r>
    </w:p>
    <w:p w14:paraId="42A5C62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CAEA751" w14:textId="77777777" w:rsidR="00E710AB" w:rsidRPr="00E710AB" w:rsidRDefault="00E710AB">
      <w:pPr>
        <w:rPr>
          <w:b/>
        </w:rPr>
      </w:pPr>
      <w:r w:rsidRPr="00E710AB">
        <w:rPr>
          <w:b/>
        </w:rPr>
        <w:t>Theory</w:t>
      </w:r>
    </w:p>
    <w:p w14:paraId="0355CBA3" w14:textId="77777777" w:rsidR="00E710AB" w:rsidRDefault="00E710AB"/>
    <w:p w14:paraId="0D71CD69" w14:textId="77777777" w:rsidR="00291390" w:rsidRDefault="00197C4A">
      <w:r>
        <w:t xml:space="preserve">First, here was my approach taken in my Legendre document: </w:t>
      </w:r>
    </w:p>
    <w:p w14:paraId="61E1FA87" w14:textId="77777777" w:rsidR="00197C4A" w:rsidRDefault="00E71AA1">
      <w:r>
        <w:t>________________________________________________________________________________</w:t>
      </w:r>
    </w:p>
    <w:p w14:paraId="3554EE87" w14:textId="77777777" w:rsidR="00197C4A" w:rsidRPr="00E24744" w:rsidRDefault="00197C4A" w:rsidP="00197C4A">
      <w:r>
        <w:t>The F function has a cut for ξ = 1/z</w:t>
      </w:r>
      <w:r>
        <w:rPr>
          <w:rStyle w:val="superscript"/>
        </w:rPr>
        <w:t>2</w:t>
      </w:r>
      <w:r>
        <w:t xml:space="preserve"> ≥ 1,  according to our  Section 5 above. It is useful to plot this function ξ = 1/z</w:t>
      </w:r>
      <w:r>
        <w:rPr>
          <w:rStyle w:val="superscript"/>
        </w:rPr>
        <w:t>2</w:t>
      </w:r>
      <w:r>
        <w:t xml:space="preserve">, </w:t>
      </w:r>
    </w:p>
    <w:p w14:paraId="164F7096" w14:textId="77777777" w:rsidR="00197C4A" w:rsidRDefault="00197C4A" w:rsidP="00197C4A"/>
    <w:p w14:paraId="009EDF2C" w14:textId="77777777" w:rsidR="00197C4A" w:rsidRDefault="00197C4A" w:rsidP="00197C4A">
      <w:r>
        <w:pict w14:anchorId="0CDF6D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8pt;height:111pt">
            <v:imagedata r:id="rId6" o:title=""/>
          </v:shape>
        </w:pict>
      </w:r>
    </w:p>
    <w:p w14:paraId="69E442B2" w14:textId="77777777" w:rsidR="00197C4A" w:rsidRDefault="00197C4A" w:rsidP="00197C4A"/>
    <w:p w14:paraId="74DF8AD7" w14:textId="77777777" w:rsidR="00197C4A" w:rsidRPr="002C47C4" w:rsidRDefault="00197C4A" w:rsidP="00197C4A">
      <w:pPr>
        <w:jc w:val="left"/>
      </w:pPr>
      <w:r>
        <w:t xml:space="preserve">This shows that as z runs ( 1→0), the argument ξ runs (1→∞).  And: </w:t>
      </w:r>
    </w:p>
    <w:p w14:paraId="3EDE6027" w14:textId="77777777" w:rsidR="00197C4A" w:rsidRPr="00494797" w:rsidRDefault="00197C4A" w:rsidP="00197C4A">
      <w:pPr>
        <w:jc w:val="left"/>
      </w:pPr>
      <w:r>
        <w:t xml:space="preserve">This shows that as z runs (-1→0), the argument ξ runs (1→∞).  I like to view this as two cuts in the z plane, the first is (0,1) and the second is (-1,0) [although one can of course draw them as one (-1,1)]. These </w:t>
      </w:r>
      <w:r w:rsidRPr="002A5BF2">
        <w:rPr>
          <w:b/>
        </w:rPr>
        <w:t>two cuts</w:t>
      </w:r>
      <w:r>
        <w:t xml:space="preserve"> will appear </w:t>
      </w:r>
      <w:r w:rsidRPr="00835D01">
        <w:rPr>
          <w:b/>
        </w:rPr>
        <w:t>green</w:t>
      </w:r>
      <w:r>
        <w:t xml:space="preserve"> below. [Note:  The hypergeometric </w:t>
      </w:r>
      <w:r w:rsidRPr="00494797">
        <w:rPr>
          <w:i/>
        </w:rPr>
        <w:t>series</w:t>
      </w:r>
      <w:r>
        <w:t xml:space="preserve"> F(a,b,c; 1/z</w:t>
      </w:r>
      <w:r>
        <w:rPr>
          <w:rStyle w:val="superscript"/>
        </w:rPr>
        <w:t>2</w:t>
      </w:r>
      <w:r>
        <w:t xml:space="preserve">) diverges inside |z| = 1, but the hypergeometric </w:t>
      </w:r>
      <w:r w:rsidRPr="00494797">
        <w:rPr>
          <w:i/>
        </w:rPr>
        <w:t>function</w:t>
      </w:r>
      <w:r>
        <w:t xml:space="preserve"> F(a,b,c; 1/z</w:t>
      </w:r>
      <w:r>
        <w:rPr>
          <w:rStyle w:val="superscript"/>
        </w:rPr>
        <w:t>2</w:t>
      </w:r>
      <w:r>
        <w:t xml:space="preserve">) which continues this series has these green cuts. ] </w:t>
      </w:r>
    </w:p>
    <w:p w14:paraId="741B905B" w14:textId="77777777" w:rsidR="00197C4A" w:rsidRDefault="00197C4A"/>
    <w:p w14:paraId="607DEB3E" w14:textId="77777777" w:rsidR="00197C4A" w:rsidRDefault="00E71AA1">
      <w:r>
        <w:tab/>
      </w:r>
      <w:r>
        <w:tab/>
      </w:r>
      <w:r>
        <w:tab/>
      </w:r>
      <w:r>
        <w:tab/>
      </w:r>
      <w:r w:rsidR="00197C4A">
        <w:pict w14:anchorId="726DA25B">
          <v:shape id="_x0000_i1026" type="#_x0000_t75" style="width:207pt;height:86.25pt">
            <v:imagedata r:id="rId7" o:title=""/>
          </v:shape>
        </w:pict>
      </w:r>
    </w:p>
    <w:p w14:paraId="59B690D9" w14:textId="77777777" w:rsidR="00E71AA1" w:rsidRDefault="00E71AA1">
      <w:r>
        <w:t>_______________________________________________________________________________</w:t>
      </w:r>
    </w:p>
    <w:p w14:paraId="4BDFC12E" w14:textId="77777777" w:rsidR="00E71AA1" w:rsidRDefault="00E71AA1"/>
    <w:p w14:paraId="6202CE36" w14:textId="77777777" w:rsidR="00291390" w:rsidRDefault="00DF7DF6">
      <w:r w:rsidRPr="00DF7DF6">
        <w:t>Now, t</w:t>
      </w:r>
      <w:r w:rsidR="00E71AA1" w:rsidRPr="00DF7DF6">
        <w:t>he presence of a cut suggests that the function has different values on the two sides of the cut. But</w:t>
      </w:r>
      <w:r w:rsidR="00E71AA1">
        <w:t xml:space="preserve"> how would that arise?  Consider </w:t>
      </w:r>
      <w:r w:rsidR="00B473EE">
        <w:t>some</w:t>
      </w:r>
      <w:r w:rsidR="00E71AA1">
        <w:t xml:space="preserve"> z between 0 and 1: </w:t>
      </w:r>
      <w:r w:rsidR="00B473EE">
        <w:t xml:space="preserve">  R &lt; 1</w:t>
      </w:r>
    </w:p>
    <w:p w14:paraId="20ADD8EB" w14:textId="77777777" w:rsidR="00E71AA1" w:rsidRDefault="00E71AA1"/>
    <w:p w14:paraId="4867670B" w14:textId="77777777" w:rsidR="00E71AA1" w:rsidRDefault="00E71AA1">
      <w:pPr>
        <w:rPr>
          <w:rFonts w:eastAsia="Arial Unicode MS"/>
        </w:rPr>
      </w:pPr>
      <w:r>
        <w:tab/>
        <w:t>ξ = z</w:t>
      </w:r>
      <w:r>
        <w:rPr>
          <w:rStyle w:val="superscript"/>
        </w:rPr>
        <w:t>-2</w:t>
      </w:r>
      <w:r w:rsidR="00B473EE">
        <w:t xml:space="preserve"> </w:t>
      </w:r>
      <w:r w:rsidR="00B473EE">
        <w:tab/>
      </w:r>
      <w:r>
        <w:t>z = Re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iε</w:t>
      </w:r>
      <w:r>
        <w:t xml:space="preserve"> </w:t>
      </w:r>
      <w:r>
        <w:tab/>
        <w:t>ξ = R</w:t>
      </w:r>
      <w:r>
        <w:rPr>
          <w:rStyle w:val="superscript"/>
        </w:rPr>
        <w:t>-2</w:t>
      </w:r>
      <w:r>
        <w:t xml:space="preserve"> e</w:t>
      </w:r>
      <w:r w:rsidRPr="00E71AA1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  <w:rFonts w:ascii="Arial Unicode MS" w:eastAsia="Arial Unicode MS" w:hAnsi="Arial Unicode MS" w:cs="Arial Unicode MS"/>
        </w:rPr>
        <w:t>2iε</w:t>
      </w:r>
      <w:r w:rsidR="00B473EE">
        <w:rPr>
          <w:rFonts w:eastAsia="Arial Unicode MS"/>
        </w:rPr>
        <w:tab/>
        <w:t xml:space="preserve"> =  S</w:t>
      </w:r>
      <w:r w:rsidR="00B473EE" w:rsidRPr="00B473EE">
        <w:t xml:space="preserve"> </w:t>
      </w:r>
      <w:r w:rsidR="00B473EE">
        <w:t>e</w:t>
      </w:r>
      <w:r w:rsidR="00B473EE" w:rsidRPr="00E71AA1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="00B473EE">
        <w:rPr>
          <w:rStyle w:val="superscript"/>
          <w:rFonts w:ascii="Arial Unicode MS" w:eastAsia="Arial Unicode MS" w:hAnsi="Arial Unicode MS" w:cs="Arial Unicode MS"/>
        </w:rPr>
        <w:t>iε'</w:t>
      </w:r>
      <w:r w:rsidR="00B473EE">
        <w:rPr>
          <w:rFonts w:eastAsia="Arial Unicode MS"/>
        </w:rPr>
        <w:t xml:space="preserve"> </w:t>
      </w:r>
      <w:r w:rsidR="00B473EE">
        <w:rPr>
          <w:rFonts w:eastAsia="Arial Unicode MS"/>
        </w:rPr>
        <w:tab/>
        <w:t>S &gt; 1</w:t>
      </w:r>
      <w:r w:rsidR="00B473EE">
        <w:rPr>
          <w:rFonts w:eastAsia="Arial Unicode MS"/>
        </w:rPr>
        <w:tab/>
      </w:r>
      <w:r w:rsidR="00B473EE">
        <w:rPr>
          <w:rFonts w:eastAsia="Arial Unicode MS"/>
        </w:rPr>
        <w:tab/>
        <w:t>F(a,b,c,ξ)</w:t>
      </w:r>
    </w:p>
    <w:p w14:paraId="41E8E943" w14:textId="77777777" w:rsidR="00B473EE" w:rsidRDefault="00B473EE">
      <w:pPr>
        <w:rPr>
          <w:rFonts w:eastAsia="Arial Unicode MS"/>
        </w:rPr>
      </w:pPr>
    </w:p>
    <w:p w14:paraId="1F498822" w14:textId="77777777" w:rsidR="00B473EE" w:rsidRDefault="00B473EE">
      <w:pPr>
        <w:rPr>
          <w:rFonts w:eastAsia="Arial Unicode MS"/>
        </w:rPr>
      </w:pPr>
      <w:r>
        <w:rPr>
          <w:rFonts w:eastAsia="Arial Unicode MS"/>
        </w:rPr>
        <w:t xml:space="preserve">So yes, ξ would indeed lie on the cut of F(a,b,c,ξ). </w:t>
      </w:r>
      <w:r w:rsidR="00E976D0">
        <w:rPr>
          <w:rFonts w:eastAsia="Arial Unicode MS"/>
        </w:rPr>
        <w:t xml:space="preserve">For a point z in this range, we really have to use some continuation formula to see what is happening. </w:t>
      </w:r>
    </w:p>
    <w:p w14:paraId="62F83D31" w14:textId="77777777" w:rsidR="00E976D0" w:rsidRDefault="00E976D0">
      <w:pPr>
        <w:rPr>
          <w:rFonts w:eastAsia="Arial Unicode MS"/>
        </w:rPr>
      </w:pPr>
    </w:p>
    <w:p w14:paraId="68506D85" w14:textId="77777777" w:rsidR="00E976D0" w:rsidRDefault="00E976D0">
      <w:pPr>
        <w:rPr>
          <w:rFonts w:eastAsia="Arial Unicode MS"/>
        </w:rPr>
      </w:pPr>
      <w:r>
        <w:rPr>
          <w:rFonts w:eastAsia="Arial Unicode MS"/>
        </w:rPr>
        <w:t xml:space="preserve">Kummer:  The formulas starting with p 106 (25) all involve fixed phases and gamma functions, there are no functions of z appearing. We assume "general" values of a,b,c and avoid all gamma function poles. </w:t>
      </w:r>
      <w:r w:rsidR="00E072F7">
        <w:rPr>
          <w:rFonts w:eastAsia="Arial Unicode MS"/>
        </w:rPr>
        <w:t>Our function F(a,b,c,ξ) is u</w:t>
      </w:r>
      <w:r w:rsidR="00E072F7">
        <w:rPr>
          <w:rStyle w:val="subscript"/>
          <w:rFonts w:eastAsia="Arial Unicode MS"/>
        </w:rPr>
        <w:t>1</w:t>
      </w:r>
      <w:r w:rsidR="00E072F7">
        <w:rPr>
          <w:rFonts w:eastAsia="Arial Unicode MS"/>
        </w:rPr>
        <w:t xml:space="preserve"> on page 105. We would like to relate this to u</w:t>
      </w:r>
      <w:r w:rsidR="00E072F7">
        <w:rPr>
          <w:rStyle w:val="subscript"/>
          <w:rFonts w:eastAsia="Arial Unicode MS"/>
        </w:rPr>
        <w:t>3</w:t>
      </w:r>
      <w:r w:rsidR="00E072F7">
        <w:rPr>
          <w:rFonts w:eastAsia="Arial Unicode MS"/>
        </w:rPr>
        <w:t xml:space="preserve"> and u</w:t>
      </w:r>
      <w:r w:rsidR="00E072F7">
        <w:rPr>
          <w:rStyle w:val="subscript"/>
          <w:rFonts w:eastAsia="Arial Unicode MS"/>
        </w:rPr>
        <w:t>4</w:t>
      </w:r>
      <w:r w:rsidR="00E072F7">
        <w:rPr>
          <w:rFonts w:eastAsia="Arial Unicode MS"/>
        </w:rPr>
        <w:t xml:space="preserve"> which have 1/ξ. </w:t>
      </w:r>
      <w:r w:rsidR="00F11846">
        <w:rPr>
          <w:rFonts w:eastAsia="Arial Unicode MS"/>
        </w:rPr>
        <w:t xml:space="preserve"> This would be a formula red 134  (I just added these letters in Bateman) which is p 107 (34). So think of this as</w:t>
      </w:r>
    </w:p>
    <w:p w14:paraId="708676A8" w14:textId="77777777" w:rsidR="00F11846" w:rsidRDefault="00F11846">
      <w:pPr>
        <w:rPr>
          <w:rFonts w:eastAsia="Arial Unicode MS"/>
        </w:rPr>
      </w:pPr>
    </w:p>
    <w:p w14:paraId="71830815" w14:textId="77777777" w:rsidR="00F11846" w:rsidRDefault="00F11846">
      <w:pPr>
        <w:rPr>
          <w:rFonts w:eastAsia="Arial Unicode MS"/>
        </w:rPr>
      </w:pPr>
      <w:r>
        <w:rPr>
          <w:rFonts w:eastAsia="Arial Unicode MS"/>
        </w:rPr>
        <w:lastRenderedPageBreak/>
        <w:tab/>
        <w:t>F(a,b,c,</w:t>
      </w:r>
      <w:r w:rsidR="006E1571">
        <w:rPr>
          <w:rFonts w:eastAsia="Arial Unicode MS"/>
        </w:rPr>
        <w:t>ξ</w:t>
      </w:r>
      <w:r>
        <w:rPr>
          <w:rFonts w:eastAsia="Arial Unicode MS"/>
        </w:rPr>
        <w:t>)   = A</w:t>
      </w:r>
      <w:r w:rsidR="00F26D1D" w:rsidRPr="00F26D1D">
        <w:rPr>
          <w:rFonts w:eastAsia="Arial Unicode MS"/>
        </w:rPr>
        <w:t xml:space="preserve"> </w:t>
      </w:r>
      <w:r w:rsidR="00F26D1D">
        <w:rPr>
          <w:rFonts w:eastAsia="Arial Unicode MS"/>
        </w:rPr>
        <w:t>u</w:t>
      </w:r>
      <w:r w:rsidR="00F26D1D">
        <w:rPr>
          <w:rStyle w:val="subscript"/>
          <w:rFonts w:eastAsia="Arial Unicode MS"/>
        </w:rPr>
        <w:t>3</w:t>
      </w:r>
      <w:r w:rsidR="00F26D1D">
        <w:rPr>
          <w:rFonts w:eastAsia="Arial Unicode MS"/>
        </w:rPr>
        <w:t xml:space="preserve"> + B</w:t>
      </w:r>
      <w:r w:rsidR="00F26D1D" w:rsidRPr="00F26D1D">
        <w:rPr>
          <w:rFonts w:eastAsia="Arial Unicode MS"/>
        </w:rPr>
        <w:t xml:space="preserve"> </w:t>
      </w:r>
      <w:r w:rsidR="00F26D1D">
        <w:rPr>
          <w:rFonts w:eastAsia="Arial Unicode MS"/>
        </w:rPr>
        <w:t>u</w:t>
      </w:r>
      <w:r w:rsidR="00F26D1D">
        <w:rPr>
          <w:rStyle w:val="subscript"/>
          <w:rFonts w:eastAsia="Arial Unicode MS"/>
        </w:rPr>
        <w:t>4</w:t>
      </w:r>
      <w:r w:rsidR="00F26D1D">
        <w:rPr>
          <w:rFonts w:eastAsia="Arial Unicode MS"/>
        </w:rPr>
        <w:t xml:space="preserve">   = A (-</w:t>
      </w:r>
      <w:r w:rsidR="006E1571">
        <w:rPr>
          <w:rFonts w:eastAsia="Arial Unicode MS"/>
        </w:rPr>
        <w:t>ξ</w:t>
      </w:r>
      <w:r w:rsidR="00F26D1D">
        <w:rPr>
          <w:rFonts w:eastAsia="Arial Unicode MS"/>
        </w:rPr>
        <w:t>)</w:t>
      </w:r>
      <w:r w:rsidR="00F26D1D">
        <w:rPr>
          <w:rStyle w:val="superscript"/>
          <w:rFonts w:eastAsia="Arial Unicode MS"/>
        </w:rPr>
        <w:t>-a</w:t>
      </w:r>
      <w:r w:rsidR="00F26D1D">
        <w:rPr>
          <w:rFonts w:eastAsia="Arial Unicode MS"/>
        </w:rPr>
        <w:t xml:space="preserve">F(a,a+1-c; a+1-b; </w:t>
      </w:r>
      <w:r w:rsidR="006E1571">
        <w:rPr>
          <w:rFonts w:eastAsia="Arial Unicode MS"/>
        </w:rPr>
        <w:t>1/ξ</w:t>
      </w:r>
      <w:r w:rsidR="00F26D1D">
        <w:rPr>
          <w:rFonts w:eastAsia="Arial Unicode MS"/>
        </w:rPr>
        <w:t>)  + B</w:t>
      </w:r>
      <w:r w:rsidR="00F26D1D" w:rsidRPr="00F26D1D">
        <w:rPr>
          <w:rFonts w:eastAsia="Arial Unicode MS"/>
        </w:rPr>
        <w:t xml:space="preserve"> </w:t>
      </w:r>
      <w:r w:rsidR="00F26D1D">
        <w:rPr>
          <w:rFonts w:eastAsia="Arial Unicode MS"/>
        </w:rPr>
        <w:t>A (-</w:t>
      </w:r>
      <w:r w:rsidR="006E1571">
        <w:rPr>
          <w:rFonts w:eastAsia="Arial Unicode MS"/>
        </w:rPr>
        <w:t>ξ</w:t>
      </w:r>
      <w:r w:rsidR="00F26D1D">
        <w:rPr>
          <w:rFonts w:eastAsia="Arial Unicode MS"/>
        </w:rPr>
        <w:t>)</w:t>
      </w:r>
      <w:r w:rsidR="00F26D1D">
        <w:rPr>
          <w:rStyle w:val="superscript"/>
          <w:rFonts w:eastAsia="Arial Unicode MS"/>
        </w:rPr>
        <w:t>-b</w:t>
      </w:r>
      <w:r w:rsidR="00F26D1D">
        <w:rPr>
          <w:rFonts w:eastAsia="Arial Unicode MS"/>
        </w:rPr>
        <w:t xml:space="preserve">F(b,b+1-c; b+1-a; </w:t>
      </w:r>
      <w:r w:rsidR="006E1571">
        <w:rPr>
          <w:rFonts w:eastAsia="Arial Unicode MS"/>
        </w:rPr>
        <w:t>1/ξ</w:t>
      </w:r>
      <w:r w:rsidR="00F26D1D">
        <w:rPr>
          <w:rFonts w:eastAsia="Arial Unicode MS"/>
        </w:rPr>
        <w:t>)</w:t>
      </w:r>
    </w:p>
    <w:p w14:paraId="4ADA13FA" w14:textId="77777777" w:rsidR="00F26D1D" w:rsidRDefault="00F26D1D">
      <w:pPr>
        <w:rPr>
          <w:rFonts w:eastAsia="Arial Unicode MS"/>
        </w:rPr>
      </w:pPr>
    </w:p>
    <w:p w14:paraId="2B3D2B86" w14:textId="77777777" w:rsidR="006E1571" w:rsidRDefault="00F26D1D">
      <w:pPr>
        <w:rPr>
          <w:rFonts w:eastAsia="Arial Unicode MS"/>
        </w:rPr>
      </w:pPr>
      <w:r>
        <w:rPr>
          <w:rFonts w:eastAsia="Arial Unicode MS"/>
        </w:rPr>
        <w:t xml:space="preserve">where the second term of course is the first with a↔b, as the symmetry of the LHS requires. </w:t>
      </w:r>
      <w:r w:rsidR="006E1571">
        <w:rPr>
          <w:rFonts w:eastAsia="Arial Unicode MS"/>
        </w:rPr>
        <w:t>Now set ξ = z</w:t>
      </w:r>
      <w:r w:rsidR="006E1571">
        <w:rPr>
          <w:rStyle w:val="superscript"/>
          <w:rFonts w:eastAsia="Arial Unicode MS"/>
        </w:rPr>
        <w:t>-2</w:t>
      </w:r>
      <w:r w:rsidR="006E1571">
        <w:rPr>
          <w:rFonts w:eastAsia="Arial Unicode MS"/>
        </w:rPr>
        <w:t xml:space="preserve"> and we get</w:t>
      </w:r>
    </w:p>
    <w:p w14:paraId="64BB7504" w14:textId="77777777" w:rsidR="006E1571" w:rsidRDefault="006E1571">
      <w:pPr>
        <w:rPr>
          <w:rFonts w:eastAsia="Arial Unicode MS"/>
        </w:rPr>
      </w:pPr>
    </w:p>
    <w:p w14:paraId="06850348" w14:textId="77777777" w:rsidR="006E1571" w:rsidRDefault="006E1571" w:rsidP="006E1571">
      <w:pPr>
        <w:rPr>
          <w:rFonts w:eastAsia="Arial Unicode MS"/>
        </w:rPr>
      </w:pPr>
      <w:r>
        <w:rPr>
          <w:rFonts w:eastAsia="Arial Unicode MS"/>
        </w:rPr>
        <w:tab/>
        <w:t>F(a,b,c,</w:t>
      </w:r>
      <w:r w:rsidRPr="006E1571">
        <w:rPr>
          <w:rFonts w:eastAsia="Arial Unicode MS"/>
        </w:rPr>
        <w:t xml:space="preserve"> </w:t>
      </w:r>
      <w:r>
        <w:rPr>
          <w:rFonts w:eastAsia="Arial Unicode MS"/>
        </w:rPr>
        <w:t>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>)   = A</w:t>
      </w:r>
      <w:r w:rsidRPr="00F26D1D">
        <w:rPr>
          <w:rFonts w:eastAsia="Arial Unicode MS"/>
        </w:rPr>
        <w:t xml:space="preserve"> </w:t>
      </w:r>
      <w:r>
        <w:rPr>
          <w:rFonts w:eastAsia="Arial Unicode MS"/>
        </w:rPr>
        <w:t>u</w:t>
      </w:r>
      <w:r>
        <w:rPr>
          <w:rStyle w:val="subscript"/>
          <w:rFonts w:eastAsia="Arial Unicode MS"/>
        </w:rPr>
        <w:t>3</w:t>
      </w:r>
      <w:r>
        <w:rPr>
          <w:rFonts w:eastAsia="Arial Unicode MS"/>
        </w:rPr>
        <w:t xml:space="preserve"> + B</w:t>
      </w:r>
      <w:r w:rsidRPr="00F26D1D">
        <w:rPr>
          <w:rFonts w:eastAsia="Arial Unicode MS"/>
        </w:rPr>
        <w:t xml:space="preserve"> </w:t>
      </w:r>
      <w:r>
        <w:rPr>
          <w:rFonts w:eastAsia="Arial Unicode MS"/>
        </w:rPr>
        <w:t>u</w:t>
      </w:r>
      <w:r>
        <w:rPr>
          <w:rStyle w:val="subscript"/>
          <w:rFonts w:eastAsia="Arial Unicode MS"/>
        </w:rPr>
        <w:t>4</w:t>
      </w:r>
      <w:r>
        <w:rPr>
          <w:rFonts w:eastAsia="Arial Unicode MS"/>
        </w:rPr>
        <w:t xml:space="preserve">   = A (-z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-a</w:t>
      </w:r>
      <w:r>
        <w:rPr>
          <w:rFonts w:eastAsia="Arial Unicode MS"/>
        </w:rPr>
        <w:t>F(a,a+1-c; a+1-b; 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  + B</w:t>
      </w:r>
      <w:r w:rsidRPr="00F26D1D">
        <w:rPr>
          <w:rFonts w:eastAsia="Arial Unicode MS"/>
        </w:rPr>
        <w:t xml:space="preserve"> </w:t>
      </w:r>
      <w:r>
        <w:rPr>
          <w:rFonts w:eastAsia="Arial Unicode MS"/>
        </w:rPr>
        <w:t>A (-z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-b</w:t>
      </w:r>
      <w:r>
        <w:rPr>
          <w:rFonts w:eastAsia="Arial Unicode MS"/>
        </w:rPr>
        <w:t>F(b,b+1-c; b+1-a; 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</w:p>
    <w:p w14:paraId="37DB990E" w14:textId="77777777" w:rsidR="006E1571" w:rsidRPr="006E1571" w:rsidRDefault="006E1571">
      <w:pPr>
        <w:rPr>
          <w:rFonts w:eastAsia="Arial Unicode MS"/>
        </w:rPr>
      </w:pPr>
    </w:p>
    <w:p w14:paraId="7E8B74E4" w14:textId="77777777" w:rsidR="006E1571" w:rsidRDefault="00FB7477">
      <w:pPr>
        <w:rPr>
          <w:rFonts w:eastAsia="Arial Unicode MS"/>
        </w:rPr>
      </w:pPr>
      <w:r>
        <w:rPr>
          <w:rFonts w:eastAsia="Arial Unicode MS"/>
        </w:rPr>
        <w:t xml:space="preserve">Consider one of these power factors: </w:t>
      </w:r>
    </w:p>
    <w:p w14:paraId="4710419E" w14:textId="77777777" w:rsidR="00FB7477" w:rsidRDefault="00FB7477">
      <w:pPr>
        <w:rPr>
          <w:rFonts w:eastAsia="Arial Unicode MS"/>
        </w:rPr>
      </w:pPr>
    </w:p>
    <w:p w14:paraId="55B22EBA" w14:textId="77777777" w:rsidR="00FB7477" w:rsidRDefault="00FB7477">
      <w:pPr>
        <w:rPr>
          <w:rFonts w:eastAsia="Arial Unicode MS"/>
        </w:rPr>
      </w:pPr>
      <w:r>
        <w:rPr>
          <w:rFonts w:eastAsia="Arial Unicode MS"/>
        </w:rPr>
        <w:tab/>
        <w:t>(-z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-a</w:t>
      </w:r>
      <w:r>
        <w:rPr>
          <w:rFonts w:eastAsia="Arial Unicode MS"/>
        </w:rPr>
        <w:t xml:space="preserve"> = (-z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  = (0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-z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  = (0-z)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(0+z)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</w:t>
      </w:r>
    </w:p>
    <w:p w14:paraId="2FB777BA" w14:textId="77777777" w:rsidR="00C05692" w:rsidRDefault="00C05692">
      <w:pPr>
        <w:rPr>
          <w:rFonts w:eastAsia="Arial Unicode MS"/>
        </w:rPr>
      </w:pPr>
    </w:p>
    <w:p w14:paraId="2C78F276" w14:textId="77777777" w:rsidR="00C05692" w:rsidRPr="00C05692" w:rsidRDefault="00C05692">
      <w:pPr>
        <w:rPr>
          <w:rFonts w:eastAsia="Arial Unicode MS"/>
        </w:rPr>
      </w:pPr>
      <w:r>
        <w:rPr>
          <w:rFonts w:eastAsia="Arial Unicode MS"/>
        </w:rPr>
        <w:t xml:space="preserve">We have to say this has a cut to the left and a cut to the right, both branch points at 0. And the residual F functions have branch points for |z| &gt; 1, so here is our picture: </w:t>
      </w:r>
    </w:p>
    <w:p w14:paraId="36FA752E" w14:textId="77777777" w:rsidR="00731E23" w:rsidRDefault="00731E23">
      <w:pPr>
        <w:rPr>
          <w:rFonts w:eastAsia="Arial Unicode MS"/>
        </w:rPr>
      </w:pPr>
    </w:p>
    <w:p w14:paraId="416E3729" w14:textId="77777777" w:rsidR="00731E23" w:rsidRDefault="00731E23">
      <w:r>
        <w:tab/>
      </w:r>
      <w:r>
        <w:tab/>
      </w:r>
      <w:r>
        <w:tab/>
      </w:r>
      <w:r>
        <w:tab/>
      </w:r>
      <w:r w:rsidR="00C05692">
        <w:pict w14:anchorId="72FA72EB">
          <v:shape id="_x0000_i1027" type="#_x0000_t75" style="width:240.75pt;height:99.75pt">
            <v:imagedata r:id="rId8" o:title=""/>
          </v:shape>
        </w:pict>
      </w:r>
    </w:p>
    <w:p w14:paraId="3C46E461" w14:textId="77777777" w:rsidR="00731E23" w:rsidRDefault="00731E23"/>
    <w:p w14:paraId="06B437D5" w14:textId="77777777" w:rsidR="006E1571" w:rsidRPr="00E81FB2" w:rsidRDefault="00C05692">
      <w:r>
        <w:t xml:space="preserve">It must be, then, that the outer cuts cancel, and that gives our green-cuts picture! But now we have a way to evaluate this thing say at </w:t>
      </w:r>
      <w:r w:rsidR="00E81FB2">
        <w:t>z = Re</w:t>
      </w:r>
      <w:r w:rsidR="00E81FB2">
        <w:rPr>
          <w:rStyle w:val="superscript"/>
          <w:rFonts w:ascii="Times New Roman" w:hAnsi="Times New Roman"/>
        </w:rPr>
        <w:t>±</w:t>
      </w:r>
      <w:r w:rsidR="00E81FB2">
        <w:rPr>
          <w:rStyle w:val="superscript"/>
        </w:rPr>
        <w:t>iε</w:t>
      </w:r>
      <w:r w:rsidR="00E81FB2">
        <w:t xml:space="preserve">  for R = 1/2. The residual F's are happy, and we have</w:t>
      </w:r>
    </w:p>
    <w:p w14:paraId="4ACE8AA5" w14:textId="77777777" w:rsidR="00E81FB2" w:rsidRDefault="00E81FB2"/>
    <w:p w14:paraId="70A9B27B" w14:textId="77777777" w:rsidR="006E1571" w:rsidRDefault="00E81FB2">
      <w:pPr>
        <w:rPr>
          <w:rFonts w:eastAsia="Arial Unicode MS"/>
        </w:rPr>
      </w:pPr>
      <w:r>
        <w:tab/>
      </w:r>
      <w:r>
        <w:rPr>
          <w:rFonts w:eastAsia="Arial Unicode MS"/>
        </w:rPr>
        <w:t>(-z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-a</w:t>
      </w:r>
      <w:r>
        <w:rPr>
          <w:rFonts w:eastAsia="Arial Unicode MS"/>
        </w:rPr>
        <w:t xml:space="preserve"> = (0-z)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(0+z)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= </w:t>
      </w:r>
      <w:r w:rsidR="006E1571">
        <w:tab/>
      </w:r>
      <w:r>
        <w:rPr>
          <w:rFonts w:eastAsia="Arial Unicode MS"/>
        </w:rPr>
        <w:t>(0-</w:t>
      </w:r>
      <w:r w:rsidRPr="00E81FB2">
        <w:t xml:space="preserve"> </w:t>
      </w:r>
      <w:r>
        <w:t>Re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iε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(0+</w:t>
      </w:r>
      <w:r w:rsidRPr="00E81FB2">
        <w:t xml:space="preserve"> </w:t>
      </w:r>
      <w:r>
        <w:t>Re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iε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a</w:t>
      </w:r>
      <w:r>
        <w:rPr>
          <w:rFonts w:eastAsia="Arial Unicode MS"/>
        </w:rPr>
        <w:t xml:space="preserve"> </w:t>
      </w:r>
    </w:p>
    <w:p w14:paraId="39311105" w14:textId="77777777" w:rsidR="00E81FB2" w:rsidRDefault="00E81FB2">
      <w:pPr>
        <w:rPr>
          <w:rFonts w:eastAsia="Arial Unicode MS"/>
        </w:rPr>
      </w:pPr>
    </w:p>
    <w:p w14:paraId="2A66BBDE" w14:textId="77777777" w:rsidR="00E81FB2" w:rsidRDefault="00E81FB2">
      <w:pPr>
        <w:rPr>
          <w:rFonts w:eastAsia="Arial Unicode MS"/>
        </w:rPr>
      </w:pPr>
      <w:r>
        <w:rPr>
          <w:rFonts w:eastAsia="Arial Unicode MS"/>
        </w:rPr>
        <w:t>Now using our theory of power functions "</w:t>
      </w:r>
      <w:r w:rsidRPr="00E81FB2">
        <w:rPr>
          <w:rFonts w:eastAsia="Arial Unicode MS"/>
        </w:rPr>
        <w:t xml:space="preserve">study of (1-z)^a and related v2.doc </w:t>
      </w:r>
      <w:r>
        <w:rPr>
          <w:rFonts w:eastAsia="Arial Unicode MS"/>
        </w:rPr>
        <w:t>", we have</w:t>
      </w:r>
    </w:p>
    <w:p w14:paraId="4241FF54" w14:textId="77777777" w:rsidR="00E81FB2" w:rsidRDefault="00E81FB2">
      <w:pPr>
        <w:rPr>
          <w:rFonts w:eastAsia="Arial Unicode MS"/>
        </w:rPr>
      </w:pPr>
    </w:p>
    <w:p w14:paraId="78ECFE85" w14:textId="77777777" w:rsidR="004304C3" w:rsidRDefault="00E81FB2" w:rsidP="004304C3">
      <w:pPr>
        <w:tabs>
          <w:tab w:val="left" w:pos="7200"/>
          <w:tab w:val="left" w:pos="7920"/>
          <w:tab w:val="right" w:pos="9270"/>
        </w:tabs>
      </w:pPr>
      <w:r>
        <w:rPr>
          <w:rFonts w:eastAsia="Arial Unicode MS"/>
        </w:rPr>
        <w:tab/>
      </w:r>
      <w:r w:rsidR="004304C3">
        <w:t>(z-0)</w:t>
      </w:r>
      <w:r w:rsidR="004304C3">
        <w:rPr>
          <w:rStyle w:val="superscript"/>
        </w:rPr>
        <w:t>α</w:t>
      </w:r>
      <w:r w:rsidR="004304C3">
        <w:rPr>
          <w:rStyle w:val="subscript"/>
        </w:rPr>
        <w:t>0L</w:t>
      </w:r>
      <w:r w:rsidR="004304C3">
        <w:t xml:space="preserve"> = e</w:t>
      </w:r>
      <w:r w:rsidR="004304C3">
        <w:rPr>
          <w:rStyle w:val="superscript"/>
          <w:rFonts w:ascii="Times New Roman" w:hAnsi="Times New Roman"/>
        </w:rPr>
        <w:t>±</w:t>
      </w:r>
      <w:r w:rsidR="004304C3">
        <w:rPr>
          <w:rStyle w:val="superscript"/>
        </w:rPr>
        <w:t>iαπ</w:t>
      </w:r>
      <w:r w:rsidR="004304C3">
        <w:rPr>
          <w:color w:val="000000"/>
        </w:rPr>
        <w:t xml:space="preserve"> </w:t>
      </w:r>
      <w:r w:rsidR="004304C3">
        <w:t>(0-z)</w:t>
      </w:r>
      <w:r w:rsidR="004304C3">
        <w:rPr>
          <w:rStyle w:val="superscript"/>
        </w:rPr>
        <w:t>α</w:t>
      </w:r>
      <w:r w:rsidR="004304C3">
        <w:rPr>
          <w:rStyle w:val="subscript"/>
        </w:rPr>
        <w:t>0R</w:t>
      </w:r>
      <w:r w:rsidR="004304C3">
        <w:rPr>
          <w:rStyle w:val="subscript"/>
        </w:rPr>
        <w:tab/>
      </w:r>
      <w:r w:rsidR="004304C3">
        <w:rPr>
          <w:rStyle w:val="subscript"/>
        </w:rPr>
        <w:tab/>
      </w:r>
      <w:r w:rsidR="004304C3">
        <w:t xml:space="preserve">Im(z) </w:t>
      </w:r>
      <w:r w:rsidR="004304C3">
        <w:fldChar w:fldCharType="begin"/>
      </w:r>
      <w:r w:rsidR="004304C3">
        <w:instrText xml:space="preserve">ADVANCE \d 3 </w:instrText>
      </w:r>
      <w:r w:rsidR="004304C3">
        <w:fldChar w:fldCharType="end"/>
      </w:r>
      <w:r w:rsidR="004304C3">
        <w:rPr>
          <w:b/>
          <w:bCs/>
        </w:rPr>
        <w:fldChar w:fldCharType="begin"/>
      </w:r>
      <w:r w:rsidR="004304C3">
        <w:rPr>
          <w:b/>
          <w:bCs/>
        </w:rPr>
        <w:instrText>EQ \O(&lt;,\S\up4(</w:instrText>
      </w:r>
      <w:r w:rsidR="004304C3">
        <w:rPr>
          <w:rFonts w:ascii="MS Serif" w:hAnsi="MS Serif"/>
          <w:sz w:val="24"/>
          <w:szCs w:val="24"/>
        </w:rPr>
        <w:instrText>&gt;</w:instrText>
      </w:r>
      <w:r w:rsidR="004304C3">
        <w:rPr>
          <w:b/>
          <w:bCs/>
        </w:rPr>
        <w:instrText>))</w:instrText>
      </w:r>
      <w:r w:rsidR="004304C3">
        <w:rPr>
          <w:b/>
          <w:bCs/>
        </w:rPr>
        <w:fldChar w:fldCharType="end"/>
      </w:r>
      <w:r w:rsidR="004304C3">
        <w:fldChar w:fldCharType="begin"/>
      </w:r>
      <w:r w:rsidR="004304C3">
        <w:instrText xml:space="preserve">ADVANCE \u 3 </w:instrText>
      </w:r>
      <w:r w:rsidR="004304C3">
        <w:fldChar w:fldCharType="end"/>
      </w:r>
      <w:r w:rsidR="004304C3">
        <w:t xml:space="preserve"> 0</w:t>
      </w:r>
    </w:p>
    <w:p w14:paraId="36ED3FAF" w14:textId="77777777" w:rsidR="004304C3" w:rsidRDefault="004304C3" w:rsidP="004304C3">
      <w:pPr>
        <w:tabs>
          <w:tab w:val="left" w:pos="7200"/>
          <w:tab w:val="left" w:pos="7920"/>
          <w:tab w:val="right" w:pos="9270"/>
        </w:tabs>
      </w:pPr>
    </w:p>
    <w:p w14:paraId="46B0F0B8" w14:textId="77777777" w:rsidR="004304C3" w:rsidRDefault="004304C3" w:rsidP="004304C3">
      <w:pPr>
        <w:tabs>
          <w:tab w:val="left" w:pos="7200"/>
          <w:tab w:val="left" w:pos="7920"/>
          <w:tab w:val="right" w:pos="9270"/>
        </w:tabs>
      </w:pPr>
      <w:r>
        <w:t xml:space="preserve">Then </w:t>
      </w:r>
    </w:p>
    <w:p w14:paraId="0D0F9C03" w14:textId="77777777" w:rsidR="004304C3" w:rsidRDefault="004304C3" w:rsidP="004304C3">
      <w:pPr>
        <w:tabs>
          <w:tab w:val="left" w:pos="7200"/>
          <w:tab w:val="left" w:pos="7920"/>
          <w:tab w:val="right" w:pos="9270"/>
        </w:tabs>
      </w:pPr>
    </w:p>
    <w:p w14:paraId="2AE0D869" w14:textId="77777777" w:rsidR="00E81FB2" w:rsidRDefault="004304C3" w:rsidP="004304C3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r>
        <w:rPr>
          <w:rFonts w:eastAsia="Arial Unicode MS"/>
        </w:rPr>
        <w:t>(-z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-a</w:t>
      </w:r>
      <w:r>
        <w:rPr>
          <w:rFonts w:eastAsia="Arial Unicode MS"/>
        </w:rPr>
        <w:t xml:space="preserve"> = (0-z)</w:t>
      </w:r>
      <w:r>
        <w:rPr>
          <w:rStyle w:val="superscript"/>
          <w:rFonts w:eastAsia="Arial Unicode MS"/>
        </w:rPr>
        <w:t>a</w:t>
      </w:r>
      <w:r>
        <w:rPr>
          <w:rStyle w:val="subscript"/>
          <w:rFonts w:eastAsia="Arial Unicode MS"/>
        </w:rPr>
        <w:t>OR</w:t>
      </w:r>
      <w:r>
        <w:rPr>
          <w:rFonts w:eastAsia="Arial Unicode MS"/>
        </w:rPr>
        <w:t xml:space="preserve"> (0+z)</w:t>
      </w:r>
      <w:r>
        <w:rPr>
          <w:rStyle w:val="superscript"/>
          <w:rFonts w:eastAsia="Arial Unicode MS"/>
        </w:rPr>
        <w:t>a</w:t>
      </w:r>
      <w:r>
        <w:rPr>
          <w:rStyle w:val="subscript"/>
          <w:rFonts w:eastAsia="Arial Unicode MS"/>
        </w:rPr>
        <w:t>OL</w:t>
      </w:r>
      <w:r>
        <w:rPr>
          <w:rFonts w:eastAsia="Arial Unicode MS"/>
        </w:rPr>
        <w:t xml:space="preserve">  =  </w:t>
      </w:r>
      <w:r>
        <w:t>(z-0)</w:t>
      </w:r>
      <w:r>
        <w:rPr>
          <w:rStyle w:val="superscript"/>
        </w:rPr>
        <w:t>a</w:t>
      </w:r>
      <w:r>
        <w:rPr>
          <w:rStyle w:val="subscript"/>
        </w:rPr>
        <w:t>0L</w:t>
      </w:r>
      <w:r>
        <w:t xml:space="preserve"> e</w:t>
      </w:r>
      <w:r w:rsidRPr="004304C3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</w:rPr>
        <w:t>iaπ</w:t>
      </w:r>
      <w:r>
        <w:rPr>
          <w:rFonts w:eastAsia="Arial Unicode MS"/>
        </w:rPr>
        <w:t>(0+z)</w:t>
      </w:r>
      <w:r>
        <w:rPr>
          <w:rStyle w:val="superscript"/>
          <w:rFonts w:eastAsia="Arial Unicode MS"/>
        </w:rPr>
        <w:t>a</w:t>
      </w:r>
      <w:r>
        <w:rPr>
          <w:rStyle w:val="subscript"/>
          <w:rFonts w:eastAsia="Arial Unicode MS"/>
        </w:rPr>
        <w:t>OL</w:t>
      </w:r>
      <w:r>
        <w:rPr>
          <w:rFonts w:eastAsia="Arial Unicode MS"/>
        </w:rPr>
        <w:t xml:space="preserve">  = </w:t>
      </w:r>
      <w:r>
        <w:t>e</w:t>
      </w:r>
      <w:r w:rsidRPr="004304C3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</w:rPr>
        <w:t>iaπ</w:t>
      </w:r>
      <w:r>
        <w:t xml:space="preserve"> (z)</w:t>
      </w:r>
      <w:r>
        <w:rPr>
          <w:rStyle w:val="superscript"/>
        </w:rPr>
        <w:t>2a</w:t>
      </w:r>
    </w:p>
    <w:p w14:paraId="0EDB0C43" w14:textId="77777777" w:rsidR="00C247FC" w:rsidRDefault="00C247FC" w:rsidP="004304C3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04723132" w14:textId="77777777" w:rsidR="00C247FC" w:rsidRDefault="00C247FC" w:rsidP="004304C3">
      <w:pPr>
        <w:tabs>
          <w:tab w:val="left" w:pos="7200"/>
          <w:tab w:val="left" w:pos="7920"/>
          <w:tab w:val="right" w:pos="9270"/>
        </w:tabs>
      </w:pPr>
      <w:r>
        <w:t>So we can rewrite our equation appropriate for points in the range z = (0,1)</w:t>
      </w:r>
    </w:p>
    <w:p w14:paraId="2BD61040" w14:textId="77777777" w:rsidR="00C247FC" w:rsidRDefault="00C247FC" w:rsidP="004304C3">
      <w:pPr>
        <w:tabs>
          <w:tab w:val="left" w:pos="7200"/>
          <w:tab w:val="left" w:pos="7920"/>
          <w:tab w:val="right" w:pos="9270"/>
        </w:tabs>
      </w:pPr>
    </w:p>
    <w:p w14:paraId="4E3A2CDC" w14:textId="77777777" w:rsidR="00C247FC" w:rsidRDefault="00C247FC" w:rsidP="00C247FC">
      <w:pPr>
        <w:rPr>
          <w:rFonts w:eastAsia="Arial Unicode MS"/>
        </w:rPr>
      </w:pPr>
      <w:r>
        <w:rPr>
          <w:rFonts w:eastAsia="Arial Unicode MS"/>
        </w:rPr>
        <w:tab/>
        <w:t>F(a,b,c,</w:t>
      </w:r>
      <w:r w:rsidRPr="006E1571">
        <w:rPr>
          <w:rFonts w:eastAsia="Arial Unicode MS"/>
        </w:rPr>
        <w:t xml:space="preserve"> </w:t>
      </w:r>
      <w:r>
        <w:rPr>
          <w:rFonts w:eastAsia="Arial Unicode MS"/>
        </w:rPr>
        <w:t>z</w:t>
      </w:r>
      <w:r>
        <w:rPr>
          <w:rStyle w:val="superscript"/>
          <w:rFonts w:eastAsia="Arial Unicode MS"/>
        </w:rPr>
        <w:t>-2</w:t>
      </w:r>
      <w:r>
        <w:rPr>
          <w:rFonts w:eastAsia="Arial Unicode MS"/>
        </w:rPr>
        <w:t xml:space="preserve">)    = A </w:t>
      </w:r>
      <w:r>
        <w:t>e</w:t>
      </w:r>
      <w:r w:rsidRPr="004304C3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</w:rPr>
        <w:t>iaπ</w:t>
      </w:r>
      <w:r>
        <w:t xml:space="preserve"> (z)</w:t>
      </w:r>
      <w:r>
        <w:rPr>
          <w:rStyle w:val="superscript"/>
        </w:rPr>
        <w:t>2a</w:t>
      </w:r>
      <w:r>
        <w:rPr>
          <w:rFonts w:eastAsia="Arial Unicode MS"/>
        </w:rPr>
        <w:t xml:space="preserve"> F(a,a+1-c; a+1-b; 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  + B</w:t>
      </w:r>
      <w:r w:rsidRPr="00F26D1D">
        <w:rPr>
          <w:rFonts w:eastAsia="Arial Unicode MS"/>
        </w:rPr>
        <w:t xml:space="preserve"> </w:t>
      </w:r>
      <w:r>
        <w:rPr>
          <w:rFonts w:eastAsia="Arial Unicode MS"/>
        </w:rPr>
        <w:t xml:space="preserve">A </w:t>
      </w:r>
      <w:r>
        <w:t>e</w:t>
      </w:r>
      <w:r w:rsidRPr="004304C3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</w:rPr>
        <w:t>ibπ</w:t>
      </w:r>
      <w:r>
        <w:t xml:space="preserve"> (z)</w:t>
      </w:r>
      <w:r>
        <w:rPr>
          <w:rStyle w:val="superscript"/>
        </w:rPr>
        <w:t>2b</w:t>
      </w:r>
      <w:r>
        <w:rPr>
          <w:rFonts w:eastAsia="Arial Unicode MS"/>
        </w:rPr>
        <w:t xml:space="preserve"> F(b,b+1-c; b+1-a; 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</w:p>
    <w:p w14:paraId="28D7C3F2" w14:textId="77777777" w:rsidR="00C247FC" w:rsidRPr="00C247FC" w:rsidRDefault="00C247FC" w:rsidP="004304C3">
      <w:pPr>
        <w:tabs>
          <w:tab w:val="left" w:pos="7200"/>
          <w:tab w:val="left" w:pos="7920"/>
          <w:tab w:val="right" w:pos="9270"/>
        </w:tabs>
      </w:pPr>
    </w:p>
    <w:p w14:paraId="7884F473" w14:textId="77777777" w:rsidR="004304C3" w:rsidRDefault="00C247FC" w:rsidP="004304C3">
      <w:pPr>
        <w:tabs>
          <w:tab w:val="left" w:pos="7200"/>
          <w:tab w:val="left" w:pos="7920"/>
          <w:tab w:val="right" w:pos="9270"/>
        </w:tabs>
      </w:pPr>
      <w:r>
        <w:t xml:space="preserve">For example, setting z = 1/2 gives: </w:t>
      </w:r>
    </w:p>
    <w:p w14:paraId="1FA2E24E" w14:textId="77777777" w:rsidR="00C247FC" w:rsidRDefault="00C247FC" w:rsidP="004304C3">
      <w:pPr>
        <w:tabs>
          <w:tab w:val="left" w:pos="7200"/>
          <w:tab w:val="left" w:pos="7920"/>
          <w:tab w:val="right" w:pos="9270"/>
        </w:tabs>
      </w:pPr>
    </w:p>
    <w:p w14:paraId="46D08DFF" w14:textId="77777777" w:rsidR="00C247FC" w:rsidRDefault="00C247FC" w:rsidP="00C247FC">
      <w:pPr>
        <w:rPr>
          <w:rFonts w:eastAsia="Arial Unicode MS"/>
        </w:rPr>
      </w:pPr>
      <w:r>
        <w:rPr>
          <w:rFonts w:eastAsia="Arial Unicode MS"/>
        </w:rPr>
        <w:tab/>
        <w:t>F(a,b,c,</w:t>
      </w:r>
      <w:r w:rsidRPr="006E1571">
        <w:rPr>
          <w:rFonts w:eastAsia="Arial Unicode MS"/>
        </w:rPr>
        <w:t xml:space="preserve"> </w:t>
      </w:r>
      <w:r>
        <w:rPr>
          <w:rFonts w:eastAsia="Arial Unicode MS"/>
        </w:rPr>
        <w:t xml:space="preserve">4)    = A </w:t>
      </w:r>
      <w:r>
        <w:t>e</w:t>
      </w:r>
      <w:r w:rsidRPr="004304C3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</w:rPr>
        <w:t>iaπ</w:t>
      </w:r>
      <w:r>
        <w:t xml:space="preserve"> (1/2)</w:t>
      </w:r>
      <w:r>
        <w:rPr>
          <w:rStyle w:val="superscript"/>
        </w:rPr>
        <w:t>2a</w:t>
      </w:r>
      <w:r>
        <w:rPr>
          <w:rFonts w:eastAsia="Arial Unicode MS"/>
        </w:rPr>
        <w:t xml:space="preserve"> F(a,a+1-c; a+1-b; 1/4)  + B</w:t>
      </w:r>
      <w:r w:rsidRPr="00F26D1D">
        <w:rPr>
          <w:rFonts w:eastAsia="Arial Unicode MS"/>
        </w:rPr>
        <w:t xml:space="preserve"> </w:t>
      </w:r>
      <w:r>
        <w:rPr>
          <w:rFonts w:eastAsia="Arial Unicode MS"/>
        </w:rPr>
        <w:t xml:space="preserve">A </w:t>
      </w:r>
      <w:r>
        <w:t>e</w:t>
      </w:r>
      <w:r w:rsidRPr="004304C3">
        <w:rPr>
          <w:rStyle w:val="superscript"/>
          <w:rFonts w:ascii="Arial Unicode MS" w:eastAsia="Arial Unicode MS" w:hAnsi="Arial Unicode MS" w:cs="Arial Unicode MS" w:hint="eastAsia"/>
        </w:rPr>
        <w:t>∓</w:t>
      </w:r>
      <w:r>
        <w:rPr>
          <w:rStyle w:val="superscript"/>
        </w:rPr>
        <w:t>ibπ</w:t>
      </w:r>
      <w:r>
        <w:t xml:space="preserve"> (1/2)</w:t>
      </w:r>
      <w:r>
        <w:rPr>
          <w:rStyle w:val="superscript"/>
        </w:rPr>
        <w:t>2b</w:t>
      </w:r>
      <w:r>
        <w:rPr>
          <w:rFonts w:eastAsia="Arial Unicode MS"/>
        </w:rPr>
        <w:t xml:space="preserve"> F(b,b+1-c; b+1-a;1/4)</w:t>
      </w:r>
    </w:p>
    <w:p w14:paraId="49E44A4D" w14:textId="77777777" w:rsidR="00C247FC" w:rsidRDefault="00C247FC" w:rsidP="00C247FC">
      <w:pPr>
        <w:rPr>
          <w:rFonts w:eastAsia="Arial Unicode MS"/>
        </w:rPr>
      </w:pPr>
    </w:p>
    <w:p w14:paraId="56033D92" w14:textId="77777777" w:rsidR="00C247FC" w:rsidRPr="00C247FC" w:rsidRDefault="00C247FC" w:rsidP="00C247FC">
      <w:pPr>
        <w:rPr>
          <w:rFonts w:eastAsia="Arial Unicode MS"/>
        </w:rPr>
      </w:pPr>
      <w:r>
        <w:rPr>
          <w:rFonts w:eastAsia="Arial Unicode MS"/>
        </w:rPr>
        <w:t xml:space="preserve">and we see that indeed the two numbers will be different. </w:t>
      </w:r>
      <w:r w:rsidR="00DF7DF6">
        <w:rPr>
          <w:rFonts w:eastAsia="Arial Unicode MS"/>
        </w:rPr>
        <w:t xml:space="preserve">So those green cuts are really there. </w:t>
      </w:r>
    </w:p>
    <w:p w14:paraId="555DDC76" w14:textId="77777777" w:rsidR="00E710AB" w:rsidRDefault="00C247FC" w:rsidP="004304C3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</w:p>
    <w:sectPr w:rsidR="00E710AB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6720D" w14:textId="77777777" w:rsidR="008F0780" w:rsidRDefault="008F0780">
      <w:r>
        <w:separator/>
      </w:r>
    </w:p>
  </w:endnote>
  <w:endnote w:type="continuationSeparator" w:id="0">
    <w:p w14:paraId="132ABE63" w14:textId="77777777" w:rsidR="008F0780" w:rsidRDefault="008F0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64BF2" w14:textId="77777777" w:rsidR="00E710AB" w:rsidRDefault="00E710A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460B4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1E9B7" w14:textId="77777777" w:rsidR="008F0780" w:rsidRDefault="008F0780">
      <w:r>
        <w:separator/>
      </w:r>
    </w:p>
  </w:footnote>
  <w:footnote w:type="continuationSeparator" w:id="0">
    <w:p w14:paraId="42E03304" w14:textId="77777777" w:rsidR="008F0780" w:rsidRDefault="008F07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7C4A"/>
    <w:rsid w:val="0001344C"/>
    <w:rsid w:val="00032790"/>
    <w:rsid w:val="00054B07"/>
    <w:rsid w:val="00055E40"/>
    <w:rsid w:val="000A162F"/>
    <w:rsid w:val="000B1B2C"/>
    <w:rsid w:val="000D2080"/>
    <w:rsid w:val="00155CB8"/>
    <w:rsid w:val="001677E9"/>
    <w:rsid w:val="00186EA4"/>
    <w:rsid w:val="00190B89"/>
    <w:rsid w:val="00197C4A"/>
    <w:rsid w:val="0020790D"/>
    <w:rsid w:val="00227FEA"/>
    <w:rsid w:val="002460B4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304C3"/>
    <w:rsid w:val="00450303"/>
    <w:rsid w:val="0046473F"/>
    <w:rsid w:val="00511127"/>
    <w:rsid w:val="005276A3"/>
    <w:rsid w:val="00530E2F"/>
    <w:rsid w:val="005764C7"/>
    <w:rsid w:val="005C0914"/>
    <w:rsid w:val="005D1A13"/>
    <w:rsid w:val="00643A57"/>
    <w:rsid w:val="00674188"/>
    <w:rsid w:val="006823E5"/>
    <w:rsid w:val="006B7AA1"/>
    <w:rsid w:val="006D0F1F"/>
    <w:rsid w:val="006D2437"/>
    <w:rsid w:val="006D4393"/>
    <w:rsid w:val="006E1571"/>
    <w:rsid w:val="00720868"/>
    <w:rsid w:val="00731E23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B50FB"/>
    <w:rsid w:val="008C653B"/>
    <w:rsid w:val="008D336F"/>
    <w:rsid w:val="008F0780"/>
    <w:rsid w:val="008F3D30"/>
    <w:rsid w:val="009011DB"/>
    <w:rsid w:val="009313DC"/>
    <w:rsid w:val="00A2578F"/>
    <w:rsid w:val="00A37B8D"/>
    <w:rsid w:val="00A64971"/>
    <w:rsid w:val="00A711B1"/>
    <w:rsid w:val="00AC77CB"/>
    <w:rsid w:val="00AE788B"/>
    <w:rsid w:val="00B05F87"/>
    <w:rsid w:val="00B44541"/>
    <w:rsid w:val="00B473EE"/>
    <w:rsid w:val="00B848B8"/>
    <w:rsid w:val="00B90BC7"/>
    <w:rsid w:val="00BF0B91"/>
    <w:rsid w:val="00C00A8C"/>
    <w:rsid w:val="00C05692"/>
    <w:rsid w:val="00C247F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CD699B"/>
    <w:rsid w:val="00D26074"/>
    <w:rsid w:val="00D72B37"/>
    <w:rsid w:val="00D86832"/>
    <w:rsid w:val="00DA068D"/>
    <w:rsid w:val="00DD2407"/>
    <w:rsid w:val="00DD737D"/>
    <w:rsid w:val="00DF7DF6"/>
    <w:rsid w:val="00E032B2"/>
    <w:rsid w:val="00E03D85"/>
    <w:rsid w:val="00E072F7"/>
    <w:rsid w:val="00E222C3"/>
    <w:rsid w:val="00E62CA9"/>
    <w:rsid w:val="00E6691C"/>
    <w:rsid w:val="00E6781A"/>
    <w:rsid w:val="00E710AB"/>
    <w:rsid w:val="00E71AA1"/>
    <w:rsid w:val="00E81FB2"/>
    <w:rsid w:val="00E976D0"/>
    <w:rsid w:val="00EA5ADB"/>
    <w:rsid w:val="00EB621A"/>
    <w:rsid w:val="00EC037E"/>
    <w:rsid w:val="00EC0C35"/>
    <w:rsid w:val="00ED4E92"/>
    <w:rsid w:val="00F04E67"/>
    <w:rsid w:val="00F11846"/>
    <w:rsid w:val="00F15287"/>
    <w:rsid w:val="00F26D1D"/>
    <w:rsid w:val="00FA223C"/>
    <w:rsid w:val="00FB71C5"/>
    <w:rsid w:val="00FB7477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027706"/>
  <w15:chartTrackingRefBased/>
  <w15:docId w15:val="{BAF89A85-2CC2-4267-84EA-94BCD619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699B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622</Words>
  <Characters>2648</Characters>
  <Application>Microsoft Office Word</Application>
  <DocSecurity>4</DocSecurity>
  <Lines>75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2026-09-06T18:42:00Z</dcterms:created>
  <dcterms:modified xsi:type="dcterms:W3CDTF">2026-09-06T18:42:00Z</dcterms:modified>
</cp:coreProperties>
</file>