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 ContentType="application/vnd.visi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37B206" w14:textId="77777777" w:rsidR="00291390" w:rsidRDefault="005205FC">
      <w:pPr>
        <w:rPr>
          <w:b/>
        </w:rPr>
      </w:pPr>
      <w:r>
        <w:rPr>
          <w:b/>
        </w:rPr>
        <w:t xml:space="preserve">Find a good mapping from complement of circular sector to complement of unit circle. </w:t>
      </w:r>
    </w:p>
    <w:p w14:paraId="51B58DE9" w14:textId="77777777" w:rsidR="005205FC" w:rsidRDefault="005205FC">
      <w:pPr>
        <w:rPr>
          <w:b/>
        </w:rPr>
      </w:pPr>
    </w:p>
    <w:p w14:paraId="3D11F5B1" w14:textId="77777777" w:rsidR="005205FC" w:rsidRDefault="005205FC">
      <w:r>
        <w:t xml:space="preserve">Here is what I would like to find: </w:t>
      </w:r>
    </w:p>
    <w:p w14:paraId="750B5D2A" w14:textId="77777777" w:rsidR="005205FC" w:rsidRDefault="005205FC"/>
    <w:p w14:paraId="50021A9B" w14:textId="77777777" w:rsidR="005205FC" w:rsidRDefault="005205FC">
      <w:r>
        <w:tab/>
      </w:r>
      <w:r>
        <w:object w:dxaOrig="3674" w:dyaOrig="1514" w14:anchorId="52866A1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3.75pt;height:75.75pt" o:ole="">
            <v:imagedata r:id="rId6" o:title=""/>
          </v:shape>
          <o:OLEObject Type="Embed" ProgID="Visio.Drawing.11" ShapeID="_x0000_i1025" DrawAspect="Content" ObjectID="_1850200080" r:id="rId7"/>
        </w:object>
      </w:r>
    </w:p>
    <w:p w14:paraId="7BC37A02" w14:textId="77777777" w:rsidR="005906EB" w:rsidRDefault="005906EB"/>
    <w:p w14:paraId="152C866E" w14:textId="77777777" w:rsidR="005906EB" w:rsidRDefault="005906EB">
      <w:r>
        <w:t>One's first thought is to somehow use the mapping w = z</w:t>
      </w:r>
      <w:r>
        <w:rPr>
          <w:rStyle w:val="superscript"/>
        </w:rPr>
        <w:t>6</w:t>
      </w:r>
      <w:r>
        <w:t xml:space="preserve"> which let's say maps the circular sector on the right to the full circle on the left, and th</w:t>
      </w:r>
      <w:r w:rsidR="00B72040">
        <w:t>e</w:t>
      </w:r>
      <w:r>
        <w:t>n just "take the complement"</w:t>
      </w:r>
      <w:r w:rsidR="004F59AE">
        <w:t xml:space="preserve"> of this mapping, somehow:</w:t>
      </w:r>
    </w:p>
    <w:p w14:paraId="682DEC6C" w14:textId="77777777" w:rsidR="005906EB" w:rsidRDefault="005906EB"/>
    <w:p w14:paraId="44D3C97F" w14:textId="77777777" w:rsidR="005906EB" w:rsidRDefault="005906EB">
      <w:r>
        <w:pict w14:anchorId="09A1764D">
          <v:shape id="_x0000_i1026" type="#_x0000_t75" style="width:244.5pt;height:105pt">
            <v:imagedata r:id="rId8" o:title=""/>
          </v:shape>
        </w:pict>
      </w:r>
    </w:p>
    <w:p w14:paraId="0BE5D3F3" w14:textId="77777777" w:rsidR="004F59AE" w:rsidRDefault="004F59AE"/>
    <w:p w14:paraId="0B00B758" w14:textId="77777777" w:rsidR="004F59AE" w:rsidRPr="004F59AE" w:rsidRDefault="004F59AE">
      <w:r>
        <w:t>But under this mapping z</w:t>
      </w:r>
      <w:r>
        <w:rPr>
          <w:rStyle w:val="superscript"/>
        </w:rPr>
        <w:t>6</w:t>
      </w:r>
      <w:r>
        <w:t xml:space="preserve">, the point marked with the dot does not get mapped somewhere on the exterior of the disk on the left. It in fact gets mapped to the interior of the disk on the next Riemann sheet, which is now what we want. I went off and did Problem 1 below before I realized that it does not solve this basic problem. </w:t>
      </w:r>
    </w:p>
    <w:p w14:paraId="358668EF" w14:textId="77777777" w:rsidR="005205FC" w:rsidRDefault="005205FC"/>
    <w:p w14:paraId="00747AFC" w14:textId="77777777" w:rsidR="00A443A7" w:rsidRDefault="00A443A7"/>
    <w:p w14:paraId="0F9EC714" w14:textId="77777777" w:rsidR="00A443A7" w:rsidRDefault="00A443A7">
      <w:r w:rsidRPr="004C2996">
        <w:rPr>
          <w:b/>
        </w:rPr>
        <w:t xml:space="preserve">Problem 1:  </w:t>
      </w:r>
      <w:r>
        <w:t xml:space="preserve"> Make a mapping that does this:</w:t>
      </w:r>
    </w:p>
    <w:p w14:paraId="59480037" w14:textId="77777777" w:rsidR="00A443A7" w:rsidRDefault="00A443A7"/>
    <w:p w14:paraId="3A3D1AEE" w14:textId="77777777" w:rsidR="00A443A7" w:rsidRDefault="00A443A7">
      <w:r>
        <w:t>(</w:t>
      </w:r>
      <w:r w:rsidR="004C2996">
        <w:t>1</w:t>
      </w:r>
      <w:r>
        <w:t>) maps ray at α to ray at 0</w:t>
      </w:r>
    </w:p>
    <w:p w14:paraId="553EEFA1" w14:textId="77777777" w:rsidR="00A443A7" w:rsidRDefault="00A443A7">
      <w:r>
        <w:t>(</w:t>
      </w:r>
      <w:r w:rsidR="004C2996">
        <w:t>2</w:t>
      </w:r>
      <w:r>
        <w:t xml:space="preserve">) maps ray at 2π to ray at π. </w:t>
      </w:r>
    </w:p>
    <w:p w14:paraId="6A7BE527" w14:textId="77777777" w:rsidR="00A443A7" w:rsidRDefault="00A443A7"/>
    <w:p w14:paraId="2E12F810" w14:textId="77777777" w:rsidR="00A443A7" w:rsidRDefault="00A443A7">
      <w:r>
        <w:t xml:space="preserve">This is in hopes of finding a mapping that does this: </w:t>
      </w:r>
    </w:p>
    <w:p w14:paraId="28C3510F" w14:textId="77777777" w:rsidR="00A443A7" w:rsidRDefault="00A443A7"/>
    <w:p w14:paraId="68097EB8" w14:textId="77777777" w:rsidR="00A443A7" w:rsidRDefault="0030426F">
      <w:r>
        <w:pict w14:anchorId="124413BC">
          <v:shape id="_x0000_i1027" type="#_x0000_t75" style="width:241.5pt;height:80.25pt">
            <v:imagedata r:id="rId9" o:title=""/>
          </v:shape>
        </w:pict>
      </w:r>
    </w:p>
    <w:p w14:paraId="4F4F439E" w14:textId="77777777" w:rsidR="00A443A7" w:rsidRDefault="00A443A7"/>
    <w:p w14:paraId="2EE1D805" w14:textId="77777777" w:rsidR="00A443A7" w:rsidRDefault="004C2996">
      <w:r>
        <w:t xml:space="preserve">Want the gray area on the left to map into the gray area on the right. Seems pretty simple, doesn't it? </w:t>
      </w:r>
    </w:p>
    <w:p w14:paraId="29290691" w14:textId="77777777" w:rsidR="004C2996" w:rsidRDefault="004C2996"/>
    <w:p w14:paraId="25EDBED8" w14:textId="77777777" w:rsidR="004C2996" w:rsidRDefault="004C2996">
      <w:r>
        <w:t>As a candidate solution, let's try this mapping</w:t>
      </w:r>
    </w:p>
    <w:p w14:paraId="2CBF39F7" w14:textId="77777777" w:rsidR="004C2996" w:rsidRDefault="004C2996"/>
    <w:p w14:paraId="3F1F75DF" w14:textId="77777777" w:rsidR="004C2996" w:rsidRDefault="004C2996">
      <w:r>
        <w:lastRenderedPageBreak/>
        <w:tab/>
        <w:t>f(φ) = expi (a+bφ)</w:t>
      </w:r>
    </w:p>
    <w:p w14:paraId="34F9CE3E" w14:textId="77777777" w:rsidR="004C2996" w:rsidRDefault="004C2996"/>
    <w:p w14:paraId="6E69FF61" w14:textId="77777777" w:rsidR="004C2996" w:rsidRDefault="004C2996">
      <w:r>
        <w:t>Then our two conditions are</w:t>
      </w:r>
    </w:p>
    <w:p w14:paraId="73772ACA" w14:textId="77777777" w:rsidR="004C2996" w:rsidRDefault="004C2996"/>
    <w:p w14:paraId="3DB17FA5" w14:textId="77777777" w:rsidR="004C2996" w:rsidRDefault="004C2996">
      <w:r>
        <w:tab/>
      </w:r>
      <w:r>
        <w:tab/>
        <w:t>expi(a+αb) = 1</w:t>
      </w:r>
    </w:p>
    <w:p w14:paraId="5D7AA4F2" w14:textId="77777777" w:rsidR="004C2996" w:rsidRDefault="004C2996">
      <w:r>
        <w:tab/>
      </w:r>
      <w:r>
        <w:tab/>
        <w:t>expi(a+2πb) = -1</w:t>
      </w:r>
    </w:p>
    <w:p w14:paraId="4516C71C" w14:textId="77777777" w:rsidR="004C2996" w:rsidRDefault="004C2996"/>
    <w:p w14:paraId="15E145EE" w14:textId="77777777" w:rsidR="004C2996" w:rsidRDefault="003410FA">
      <w:r>
        <w:t>This can be written as</w:t>
      </w:r>
    </w:p>
    <w:p w14:paraId="7E447D3F" w14:textId="77777777" w:rsidR="003410FA" w:rsidRDefault="003410FA"/>
    <w:p w14:paraId="2485C629" w14:textId="77777777" w:rsidR="003410FA" w:rsidRDefault="003410FA">
      <w:r>
        <w:tab/>
        <w:t>a +  αb  = 0</w:t>
      </w:r>
      <w:r>
        <w:tab/>
      </w:r>
      <w:r>
        <w:tab/>
        <w:t>=&gt;</w:t>
      </w:r>
      <w:r>
        <w:tab/>
      </w:r>
      <w:r>
        <w:tab/>
        <w:t>b = -a/α</w:t>
      </w:r>
    </w:p>
    <w:p w14:paraId="3B0FD881" w14:textId="77777777" w:rsidR="003410FA" w:rsidRDefault="003410FA">
      <w:r>
        <w:tab/>
        <w:t>a + 2πb = π</w:t>
      </w:r>
    </w:p>
    <w:p w14:paraId="69F19CE2" w14:textId="77777777" w:rsidR="003410FA" w:rsidRDefault="003410FA"/>
    <w:p w14:paraId="751C8A00" w14:textId="77777777" w:rsidR="003410FA" w:rsidRDefault="003410FA">
      <w:r>
        <w:t>Second equation then says</w:t>
      </w:r>
    </w:p>
    <w:p w14:paraId="62E72486" w14:textId="77777777" w:rsidR="003410FA" w:rsidRDefault="003410FA"/>
    <w:p w14:paraId="587112B4" w14:textId="77777777" w:rsidR="003410FA" w:rsidRDefault="003410FA">
      <w:r>
        <w:tab/>
        <w:t>a - 2πa/α = π</w:t>
      </w:r>
    </w:p>
    <w:p w14:paraId="04E75E0F" w14:textId="77777777" w:rsidR="003410FA" w:rsidRDefault="003410FA"/>
    <w:p w14:paraId="3B1010AF" w14:textId="77777777" w:rsidR="003410FA" w:rsidRDefault="003410FA">
      <w:r>
        <w:tab/>
        <w:t>a[ 1 - (2π/α)] = π</w:t>
      </w:r>
    </w:p>
    <w:p w14:paraId="725CDBFE" w14:textId="77777777" w:rsidR="003410FA" w:rsidRDefault="003410FA"/>
    <w:p w14:paraId="6F7097FB" w14:textId="77777777" w:rsidR="003410FA" w:rsidRDefault="003410FA" w:rsidP="003410FA">
      <w:r>
        <w:tab/>
        <w:t>a = π / [ 1 - (2π/α) ]</w:t>
      </w:r>
    </w:p>
    <w:p w14:paraId="4D836A00" w14:textId="77777777" w:rsidR="003410FA" w:rsidRDefault="003410FA" w:rsidP="003410FA"/>
    <w:p w14:paraId="4586588B" w14:textId="77777777" w:rsidR="003410FA" w:rsidRDefault="003410FA" w:rsidP="003410FA">
      <w:r>
        <w:tab/>
        <w:t>b = -(π/α) /  [ 1 - (2π/α) ]</w:t>
      </w:r>
    </w:p>
    <w:p w14:paraId="4DFF9E78" w14:textId="77777777" w:rsidR="003410FA" w:rsidRDefault="003410FA" w:rsidP="003410FA"/>
    <w:p w14:paraId="626F307E" w14:textId="77777777" w:rsidR="003410FA" w:rsidRDefault="003410FA" w:rsidP="003410FA">
      <w:r>
        <w:t>Then we have</w:t>
      </w:r>
    </w:p>
    <w:p w14:paraId="5EA435E0" w14:textId="77777777" w:rsidR="003410FA" w:rsidRDefault="003410FA" w:rsidP="003410FA"/>
    <w:p w14:paraId="5CB3C5FD" w14:textId="77777777" w:rsidR="003410FA" w:rsidRDefault="003410FA" w:rsidP="003410FA">
      <w:r>
        <w:tab/>
        <w:t>a + bφ = π / [ 1 - (2π/α) ]  - (π/α)</w:t>
      </w:r>
      <w:r w:rsidR="001954F7">
        <w:t xml:space="preserve"> φ</w:t>
      </w:r>
      <w:r>
        <w:t xml:space="preserve"> /  [ 1 - (2π/α) ]</w:t>
      </w:r>
    </w:p>
    <w:p w14:paraId="77BF5F29" w14:textId="77777777" w:rsidR="001954F7" w:rsidRDefault="001954F7" w:rsidP="003410FA"/>
    <w:p w14:paraId="03B2A973" w14:textId="77777777" w:rsidR="001954F7" w:rsidRPr="001954F7" w:rsidRDefault="001954F7" w:rsidP="003410FA">
      <w:r>
        <w:tab/>
        <w:t>= {π / [ 1 - (2π/α) ]}(1 - φ/α)  =  π [1 - (φ/α) ] / [ 1 - (2π/α) ]</w:t>
      </w:r>
    </w:p>
    <w:p w14:paraId="781B567F" w14:textId="77777777" w:rsidR="001954F7" w:rsidRDefault="001954F7" w:rsidP="003410FA"/>
    <w:p w14:paraId="4BD24F68" w14:textId="77777777" w:rsidR="001954F7" w:rsidRDefault="001954F7" w:rsidP="003410FA">
      <w:r>
        <w:t xml:space="preserve">Let's check this result.  If φ = α, phase is 0. If φ = 2π, phase is π. Looks good.  So one solution to our posed Problem 1 is this: </w:t>
      </w:r>
    </w:p>
    <w:p w14:paraId="5E3D19A1" w14:textId="77777777" w:rsidR="001954F7" w:rsidRDefault="001954F7" w:rsidP="003410FA"/>
    <w:p w14:paraId="690D0EF3" w14:textId="77777777" w:rsidR="001954F7" w:rsidRDefault="001954F7" w:rsidP="003410FA">
      <w:r>
        <w:tab/>
        <w:t xml:space="preserve">f(φ) = exp </w:t>
      </w:r>
      <w:r w:rsidR="00147919">
        <w:t>{ iπ[1 - (φ/α) ] / [ 1 - (2π/α) ] }</w:t>
      </w:r>
    </w:p>
    <w:p w14:paraId="35037BD6" w14:textId="77777777" w:rsidR="00147919" w:rsidRDefault="00147919" w:rsidP="003410FA"/>
    <w:p w14:paraId="61B2885F" w14:textId="77777777" w:rsidR="00147919" w:rsidRDefault="00147919" w:rsidP="003410FA">
      <w:r>
        <w:tab/>
      </w:r>
      <w:r>
        <w:tab/>
        <w:t>= exp { iπ /  [ 1 - (2π/α) ] } exp { -iπ(φ/α) /  [ 1 - (2π/α) ] }</w:t>
      </w:r>
    </w:p>
    <w:p w14:paraId="1926973B" w14:textId="77777777" w:rsidR="00147919" w:rsidRDefault="00147919" w:rsidP="003410FA"/>
    <w:p w14:paraId="7884696E" w14:textId="77777777" w:rsidR="00147919" w:rsidRDefault="00147919" w:rsidP="003410FA">
      <w:r>
        <w:t xml:space="preserve">Now define these two real quantities, </w:t>
      </w:r>
    </w:p>
    <w:p w14:paraId="0ACD873E" w14:textId="77777777" w:rsidR="00147919" w:rsidRDefault="00147919" w:rsidP="003410FA"/>
    <w:p w14:paraId="09CA06C1" w14:textId="77777777" w:rsidR="00147919" w:rsidRDefault="00147919" w:rsidP="003410FA">
      <w:r>
        <w:tab/>
        <w:t>c = π /  [ 1 - (2π/α) ]</w:t>
      </w:r>
      <w:r>
        <w:tab/>
      </w:r>
      <w:r>
        <w:tab/>
      </w:r>
      <w:r>
        <w:tab/>
      </w:r>
      <w:r w:rsidR="007006C3">
        <w:tab/>
      </w:r>
      <w:r w:rsidR="007006C3">
        <w:tab/>
      </w:r>
      <w:r>
        <w:t>d = - (π/α)  /  [ 1 - (2π/α) ]</w:t>
      </w:r>
      <w:r>
        <w:tab/>
      </w:r>
    </w:p>
    <w:p w14:paraId="2671DA8E" w14:textId="77777777" w:rsidR="007006C3" w:rsidRDefault="007006C3" w:rsidP="003410FA"/>
    <w:p w14:paraId="78DA3527" w14:textId="77777777" w:rsidR="007006C3" w:rsidRDefault="007006C3" w:rsidP="003410FA">
      <w:r>
        <w:tab/>
        <w:t xml:space="preserve">   = α π / (α - 2π) = - α π /(2π-α)</w:t>
      </w:r>
      <w:r>
        <w:tab/>
      </w:r>
      <w:r>
        <w:tab/>
      </w:r>
      <w:r>
        <w:tab/>
        <w:t>=  + π / (2π-α)</w:t>
      </w:r>
    </w:p>
    <w:p w14:paraId="66360284" w14:textId="77777777" w:rsidR="00147919" w:rsidRDefault="00147919" w:rsidP="003410FA"/>
    <w:p w14:paraId="410B6AC7" w14:textId="77777777" w:rsidR="00147919" w:rsidRDefault="00147919" w:rsidP="003410FA">
      <w:r>
        <w:t>Then we have</w:t>
      </w:r>
    </w:p>
    <w:p w14:paraId="6E0C328D" w14:textId="77777777" w:rsidR="00147919" w:rsidRDefault="00147919" w:rsidP="003410FA"/>
    <w:p w14:paraId="64FC3864" w14:textId="77777777" w:rsidR="00147919" w:rsidRDefault="00147919" w:rsidP="003410FA">
      <w:r>
        <w:tab/>
        <w:t>f(φ) = e</w:t>
      </w:r>
      <w:r>
        <w:rPr>
          <w:rStyle w:val="superscript"/>
        </w:rPr>
        <w:t>ic</w:t>
      </w:r>
      <w:r>
        <w:t xml:space="preserve"> e</w:t>
      </w:r>
      <w:r>
        <w:rPr>
          <w:rStyle w:val="superscript"/>
        </w:rPr>
        <w:t>idφ</w:t>
      </w:r>
    </w:p>
    <w:p w14:paraId="3B0C4732" w14:textId="77777777" w:rsidR="00147919" w:rsidRDefault="00147919" w:rsidP="003410FA"/>
    <w:p w14:paraId="61140E19" w14:textId="77777777" w:rsidR="00147919" w:rsidRDefault="00AF153D" w:rsidP="003410FA">
      <w:r>
        <w:t>Now consider this analytic mapping</w:t>
      </w:r>
    </w:p>
    <w:p w14:paraId="596DB31E" w14:textId="77777777" w:rsidR="00AF153D" w:rsidRDefault="00AF153D" w:rsidP="003410FA"/>
    <w:p w14:paraId="607D5E2A" w14:textId="77777777" w:rsidR="00AF153D" w:rsidRPr="00AF153D" w:rsidRDefault="00AF153D" w:rsidP="003410FA">
      <w:r>
        <w:tab/>
        <w:t>w = F(z) = e</w:t>
      </w:r>
      <w:r>
        <w:rPr>
          <w:rStyle w:val="superscript"/>
        </w:rPr>
        <w:t>ic</w:t>
      </w:r>
      <w:r>
        <w:t xml:space="preserve"> z</w:t>
      </w:r>
      <w:r>
        <w:rPr>
          <w:rStyle w:val="superscript"/>
        </w:rPr>
        <w:t>d</w:t>
      </w:r>
    </w:p>
    <w:p w14:paraId="44924A0C" w14:textId="77777777" w:rsidR="003410FA" w:rsidRPr="003410FA" w:rsidRDefault="0030426F" w:rsidP="003410FA">
      <w:r>
        <w:tab/>
      </w:r>
      <w:r>
        <w:tab/>
      </w:r>
      <w:r>
        <w:pict w14:anchorId="58B5C9C5">
          <v:shape id="_x0000_i1028" type="#_x0000_t75" style="width:241.5pt;height:80.25pt">
            <v:imagedata r:id="rId9" o:title=""/>
          </v:shape>
        </w:pict>
      </w:r>
    </w:p>
    <w:p w14:paraId="3B2F9191" w14:textId="77777777" w:rsidR="003410FA" w:rsidRDefault="00AF153D" w:rsidP="003410FA">
      <w:r>
        <w:tab/>
      </w:r>
      <w:r>
        <w:tab/>
      </w:r>
      <w:r>
        <w:tab/>
      </w:r>
      <w:r w:rsidR="0030426F">
        <w:t>z</w:t>
      </w:r>
      <w:r w:rsidR="0030426F">
        <w:tab/>
      </w:r>
      <w:r w:rsidR="0030426F">
        <w:tab/>
      </w:r>
      <w:r w:rsidR="0030426F">
        <w:tab/>
      </w:r>
      <w:r w:rsidR="0030426F">
        <w:tab/>
        <w:t xml:space="preserve">   </w:t>
      </w:r>
      <w:r>
        <w:t>w</w:t>
      </w:r>
    </w:p>
    <w:p w14:paraId="2AF02E09" w14:textId="77777777" w:rsidR="00AF153D" w:rsidRDefault="00AF153D" w:rsidP="003410FA"/>
    <w:p w14:paraId="5B22D840" w14:textId="77777777" w:rsidR="00AF153D" w:rsidRDefault="00AF153D" w:rsidP="003410FA">
      <w:r>
        <w:t xml:space="preserve">I believe this mapping takes the gray region into the gray region, and in fact does it without radial distortion. </w:t>
      </w:r>
      <w:r w:rsidR="007006C3">
        <w:t>So once again</w:t>
      </w:r>
    </w:p>
    <w:p w14:paraId="62CEE5F1" w14:textId="77777777" w:rsidR="007006C3" w:rsidRDefault="007006C3" w:rsidP="003410FA"/>
    <w:p w14:paraId="36582E76" w14:textId="77777777" w:rsidR="007006C3" w:rsidRDefault="007006C3" w:rsidP="003410FA">
      <w:pPr>
        <w:rPr>
          <w:rStyle w:val="superscript"/>
        </w:rPr>
      </w:pPr>
      <w:r>
        <w:tab/>
        <w:t>F(z) = e</w:t>
      </w:r>
      <w:r>
        <w:rPr>
          <w:rStyle w:val="superscript"/>
        </w:rPr>
        <w:t>-i</w:t>
      </w:r>
      <w:r w:rsidRPr="007006C3">
        <w:rPr>
          <w:rStyle w:val="superscript"/>
        </w:rPr>
        <w:t>απ/(2π-α)</w:t>
      </w:r>
      <w:r>
        <w:t xml:space="preserve">  z</w:t>
      </w:r>
      <w:r w:rsidRPr="007006C3">
        <w:t xml:space="preserve"> </w:t>
      </w:r>
      <w:r w:rsidRPr="007006C3">
        <w:rPr>
          <w:rStyle w:val="superscript"/>
        </w:rPr>
        <w:t>π</w:t>
      </w:r>
      <w:r>
        <w:rPr>
          <w:rStyle w:val="superscript"/>
        </w:rPr>
        <w:t>/</w:t>
      </w:r>
      <w:r w:rsidRPr="007006C3">
        <w:rPr>
          <w:rStyle w:val="superscript"/>
        </w:rPr>
        <w:t>(2π-α)</w:t>
      </w:r>
    </w:p>
    <w:p w14:paraId="6FFB2B86" w14:textId="77777777" w:rsidR="0030426F" w:rsidRDefault="0030426F" w:rsidP="0030426F">
      <w:pPr>
        <w:rPr>
          <w:rStyle w:val="superscript"/>
        </w:rPr>
      </w:pPr>
      <w:r>
        <w:tab/>
        <w:t>F(e</w:t>
      </w:r>
      <w:r>
        <w:rPr>
          <w:rStyle w:val="superscript"/>
        </w:rPr>
        <w:t>iφ</w:t>
      </w:r>
      <w:r>
        <w:t>) = e</w:t>
      </w:r>
      <w:r>
        <w:rPr>
          <w:rStyle w:val="superscript"/>
        </w:rPr>
        <w:t>-i</w:t>
      </w:r>
      <w:r w:rsidRPr="007006C3">
        <w:rPr>
          <w:rStyle w:val="superscript"/>
        </w:rPr>
        <w:t>απ/(2π-α)</w:t>
      </w:r>
      <w:r>
        <w:t xml:space="preserve">  e</w:t>
      </w:r>
      <w:r w:rsidRPr="007006C3">
        <w:t xml:space="preserve"> </w:t>
      </w:r>
      <w:r>
        <w:rPr>
          <w:rStyle w:val="superscript"/>
        </w:rPr>
        <w:t>iφ</w:t>
      </w:r>
      <w:r w:rsidRPr="007006C3">
        <w:rPr>
          <w:rStyle w:val="superscript"/>
        </w:rPr>
        <w:t>π</w:t>
      </w:r>
      <w:r>
        <w:rPr>
          <w:rStyle w:val="superscript"/>
        </w:rPr>
        <w:t>/</w:t>
      </w:r>
      <w:r w:rsidRPr="007006C3">
        <w:rPr>
          <w:rStyle w:val="superscript"/>
        </w:rPr>
        <w:t>(2π-α)</w:t>
      </w:r>
    </w:p>
    <w:p w14:paraId="11C19889" w14:textId="77777777" w:rsidR="0030426F" w:rsidRDefault="0030426F" w:rsidP="0030426F">
      <w:pPr>
        <w:rPr>
          <w:rStyle w:val="superscript"/>
        </w:rPr>
      </w:pPr>
    </w:p>
    <w:p w14:paraId="4B058620" w14:textId="77777777" w:rsidR="0030426F" w:rsidRDefault="0030426F" w:rsidP="0030426F">
      <w:r>
        <w:t xml:space="preserve">One more check. </w:t>
      </w:r>
    </w:p>
    <w:p w14:paraId="2DF768F8" w14:textId="77777777" w:rsidR="0030426F" w:rsidRDefault="0030426F" w:rsidP="0030426F"/>
    <w:p w14:paraId="0782C8CA" w14:textId="77777777" w:rsidR="0030426F" w:rsidRDefault="0030426F" w:rsidP="0030426F">
      <w:r>
        <w:tab/>
        <w:t>F(e</w:t>
      </w:r>
      <w:r>
        <w:rPr>
          <w:rStyle w:val="superscript"/>
        </w:rPr>
        <w:t>iα</w:t>
      </w:r>
      <w:r>
        <w:t>) = e</w:t>
      </w:r>
      <w:r>
        <w:rPr>
          <w:rStyle w:val="superscript"/>
        </w:rPr>
        <w:t>-i</w:t>
      </w:r>
      <w:r w:rsidRPr="007006C3">
        <w:rPr>
          <w:rStyle w:val="superscript"/>
        </w:rPr>
        <w:t>απ/(2π-α)</w:t>
      </w:r>
      <w:r>
        <w:t xml:space="preserve">  e</w:t>
      </w:r>
      <w:r w:rsidRPr="007006C3">
        <w:t xml:space="preserve"> </w:t>
      </w:r>
      <w:r>
        <w:rPr>
          <w:rStyle w:val="superscript"/>
        </w:rPr>
        <w:t>iα</w:t>
      </w:r>
      <w:r w:rsidRPr="007006C3">
        <w:rPr>
          <w:rStyle w:val="superscript"/>
        </w:rPr>
        <w:t>π</w:t>
      </w:r>
      <w:r>
        <w:rPr>
          <w:rStyle w:val="superscript"/>
        </w:rPr>
        <w:t>/</w:t>
      </w:r>
      <w:r w:rsidRPr="007006C3">
        <w:rPr>
          <w:rStyle w:val="superscript"/>
        </w:rPr>
        <w:t>(2π-α)</w:t>
      </w:r>
      <w:r w:rsidR="009C24FF">
        <w:t xml:space="preserve"> = 1</w:t>
      </w:r>
    </w:p>
    <w:p w14:paraId="3F5DA6EE" w14:textId="77777777" w:rsidR="009C24FF" w:rsidRDefault="009C24FF" w:rsidP="0030426F"/>
    <w:p w14:paraId="06D9BF1F" w14:textId="77777777" w:rsidR="009C24FF" w:rsidRPr="00E1113E" w:rsidRDefault="009C24FF" w:rsidP="0030426F">
      <w:r>
        <w:tab/>
        <w:t>F(e</w:t>
      </w:r>
      <w:r>
        <w:rPr>
          <w:rStyle w:val="superscript"/>
        </w:rPr>
        <w:t>i2π</w:t>
      </w:r>
      <w:r>
        <w:t>) = e</w:t>
      </w:r>
      <w:r>
        <w:rPr>
          <w:rStyle w:val="superscript"/>
        </w:rPr>
        <w:t>-i</w:t>
      </w:r>
      <w:r w:rsidRPr="007006C3">
        <w:rPr>
          <w:rStyle w:val="superscript"/>
        </w:rPr>
        <w:t>απ/(2π-α)</w:t>
      </w:r>
      <w:r w:rsidRPr="009C24FF">
        <w:t xml:space="preserve"> </w:t>
      </w:r>
      <w:r>
        <w:t>e</w:t>
      </w:r>
      <w:r w:rsidRPr="007006C3">
        <w:t xml:space="preserve"> </w:t>
      </w:r>
      <w:r>
        <w:rPr>
          <w:rStyle w:val="superscript"/>
        </w:rPr>
        <w:t>i(2π)</w:t>
      </w:r>
      <w:r w:rsidRPr="007006C3">
        <w:rPr>
          <w:rStyle w:val="superscript"/>
        </w:rPr>
        <w:t>π</w:t>
      </w:r>
      <w:r>
        <w:rPr>
          <w:rStyle w:val="superscript"/>
        </w:rPr>
        <w:t>/</w:t>
      </w:r>
      <w:r w:rsidRPr="007006C3">
        <w:rPr>
          <w:rStyle w:val="superscript"/>
        </w:rPr>
        <w:t>(2π-α)</w:t>
      </w:r>
      <w:r>
        <w:t xml:space="preserve">  = e</w:t>
      </w:r>
      <w:r>
        <w:rPr>
          <w:rStyle w:val="superscript"/>
        </w:rPr>
        <w:t>i[-απ + 2ππ]/</w:t>
      </w:r>
      <w:r w:rsidRPr="007006C3">
        <w:rPr>
          <w:rStyle w:val="superscript"/>
        </w:rPr>
        <w:t>(2π-α)</w:t>
      </w:r>
      <w:r>
        <w:t xml:space="preserve">  = e</w:t>
      </w:r>
      <w:r>
        <w:rPr>
          <w:rStyle w:val="superscript"/>
        </w:rPr>
        <w:t>iπ[</w:t>
      </w:r>
      <w:r w:rsidR="00E1113E">
        <w:rPr>
          <w:rStyle w:val="superscript"/>
        </w:rPr>
        <w:t>-α +2π]</w:t>
      </w:r>
      <w:r w:rsidR="00E1113E" w:rsidRPr="00E1113E">
        <w:rPr>
          <w:rStyle w:val="Header"/>
        </w:rPr>
        <w:t xml:space="preserve"> </w:t>
      </w:r>
      <w:r w:rsidR="00E1113E">
        <w:rPr>
          <w:rStyle w:val="superscript"/>
        </w:rPr>
        <w:t>/</w:t>
      </w:r>
      <w:r w:rsidR="00E1113E" w:rsidRPr="007006C3">
        <w:rPr>
          <w:rStyle w:val="superscript"/>
        </w:rPr>
        <w:t>(2π-α)</w:t>
      </w:r>
      <w:r w:rsidR="00E1113E">
        <w:t xml:space="preserve"> = e</w:t>
      </w:r>
      <w:r w:rsidR="00E1113E">
        <w:rPr>
          <w:rStyle w:val="superscript"/>
        </w:rPr>
        <w:t>iπ</w:t>
      </w:r>
      <w:r w:rsidR="00E1113E">
        <w:t>= -1</w:t>
      </w:r>
    </w:p>
    <w:p w14:paraId="6A85C6C0" w14:textId="77777777" w:rsidR="0030426F" w:rsidRPr="0030426F" w:rsidRDefault="0030426F" w:rsidP="0030426F"/>
    <w:p w14:paraId="2926A053" w14:textId="77777777" w:rsidR="007006C3" w:rsidRDefault="00E1113E" w:rsidP="003410FA">
      <w:r>
        <w:t>Here is a concrete example. Suppose α = π/3. Then we have</w:t>
      </w:r>
    </w:p>
    <w:p w14:paraId="49E14B32" w14:textId="77777777" w:rsidR="00E1113E" w:rsidRDefault="00E1113E" w:rsidP="003410FA"/>
    <w:p w14:paraId="630E9C19" w14:textId="77777777" w:rsidR="00E1113E" w:rsidRDefault="00E1113E" w:rsidP="00E1113E">
      <w:r>
        <w:tab/>
        <w:t xml:space="preserve">  c = - α π /(2π-α)</w:t>
      </w:r>
      <w:r>
        <w:tab/>
        <w:t>= -(</w:t>
      </w:r>
      <w:r w:rsidR="00E37A25">
        <w:t xml:space="preserve">π/3)π/(2π-π/3)  = </w:t>
      </w:r>
      <w:r>
        <w:tab/>
      </w:r>
      <w:r w:rsidR="00E37A25">
        <w:t>-π (1/3)/ (2-1/3)  = -π (1/3)/ (5/3) = -π/5</w:t>
      </w:r>
    </w:p>
    <w:p w14:paraId="42874A3E" w14:textId="77777777" w:rsidR="00E1113E" w:rsidRDefault="00E1113E" w:rsidP="00E1113E"/>
    <w:p w14:paraId="5B37FA39" w14:textId="77777777" w:rsidR="00E1113E" w:rsidRDefault="00E1113E" w:rsidP="00E1113E">
      <w:r>
        <w:tab/>
        <w:t>d =  + π / (2π-α)</w:t>
      </w:r>
      <w:r w:rsidR="00E37A25">
        <w:t xml:space="preserve"> = π / (2π-π/3) = 1 /  (2-1/3) = 1/(5/3) = 3/5</w:t>
      </w:r>
    </w:p>
    <w:p w14:paraId="0D874469" w14:textId="77777777" w:rsidR="00E37A25" w:rsidRDefault="00E37A25" w:rsidP="00E1113E"/>
    <w:p w14:paraId="1958329C" w14:textId="77777777" w:rsidR="00E37A25" w:rsidRDefault="00E37A25" w:rsidP="00E1113E">
      <w:r>
        <w:t xml:space="preserve">Then </w:t>
      </w:r>
    </w:p>
    <w:p w14:paraId="679A4291" w14:textId="77777777" w:rsidR="00E37A25" w:rsidRDefault="00E37A25" w:rsidP="00E1113E"/>
    <w:p w14:paraId="23F8A1D9" w14:textId="77777777" w:rsidR="00E37A25" w:rsidRPr="00123376" w:rsidRDefault="00E37A25" w:rsidP="00E1113E">
      <w:r>
        <w:tab/>
        <w:t xml:space="preserve">F(z) = </w:t>
      </w:r>
      <w:r w:rsidR="00123376">
        <w:t>e</w:t>
      </w:r>
      <w:r w:rsidR="00123376">
        <w:rPr>
          <w:rStyle w:val="superscript"/>
        </w:rPr>
        <w:t>-iπ/5</w:t>
      </w:r>
      <w:r w:rsidR="00123376">
        <w:t xml:space="preserve"> z</w:t>
      </w:r>
      <w:r w:rsidR="00123376">
        <w:rPr>
          <w:rStyle w:val="superscript"/>
        </w:rPr>
        <w:t>3/5</w:t>
      </w:r>
      <w:r w:rsidR="00123376">
        <w:t xml:space="preserve"> </w:t>
      </w:r>
    </w:p>
    <w:p w14:paraId="1465CE43" w14:textId="77777777" w:rsidR="00123376" w:rsidRPr="00123376" w:rsidRDefault="00123376" w:rsidP="00123376">
      <w:r>
        <w:tab/>
        <w:t>F(e</w:t>
      </w:r>
      <w:r>
        <w:rPr>
          <w:rStyle w:val="superscript"/>
        </w:rPr>
        <w:t>iφ</w:t>
      </w:r>
      <w:r>
        <w:t>) = e</w:t>
      </w:r>
      <w:r>
        <w:rPr>
          <w:rStyle w:val="superscript"/>
        </w:rPr>
        <w:t>-iπ/5</w:t>
      </w:r>
      <w:r>
        <w:t xml:space="preserve"> e</w:t>
      </w:r>
      <w:r>
        <w:rPr>
          <w:rStyle w:val="superscript"/>
        </w:rPr>
        <w:t>iφ3/5</w:t>
      </w:r>
      <w:r>
        <w:t xml:space="preserve"> </w:t>
      </w:r>
    </w:p>
    <w:p w14:paraId="20A69E4F" w14:textId="77777777" w:rsidR="003410FA" w:rsidRDefault="003410FA"/>
    <w:p w14:paraId="3313F87E" w14:textId="77777777" w:rsidR="00123376" w:rsidRDefault="00123376" w:rsidP="00123376">
      <w:r>
        <w:t>And if φ = π/3 we get  e</w:t>
      </w:r>
      <w:r>
        <w:rPr>
          <w:rStyle w:val="superscript"/>
        </w:rPr>
        <w:t>-iπ/5</w:t>
      </w:r>
      <w:r>
        <w:t xml:space="preserve"> e</w:t>
      </w:r>
      <w:r>
        <w:rPr>
          <w:rStyle w:val="superscript"/>
        </w:rPr>
        <w:t>i(π/3)3/5</w:t>
      </w:r>
      <w:r>
        <w:t xml:space="preserve"> = e</w:t>
      </w:r>
      <w:r>
        <w:rPr>
          <w:rStyle w:val="superscript"/>
        </w:rPr>
        <w:t>-iπ/5</w:t>
      </w:r>
      <w:r w:rsidRPr="00123376">
        <w:t xml:space="preserve"> </w:t>
      </w:r>
      <w:r>
        <w:t>e</w:t>
      </w:r>
      <w:r>
        <w:rPr>
          <w:rStyle w:val="superscript"/>
        </w:rPr>
        <w:t>+iπ/5</w:t>
      </w:r>
      <w:r>
        <w:t xml:space="preserve">  = 1</w:t>
      </w:r>
    </w:p>
    <w:p w14:paraId="2030D1AB" w14:textId="77777777" w:rsidR="00123376" w:rsidRDefault="00123376" w:rsidP="00123376"/>
    <w:p w14:paraId="0BE84313" w14:textId="77777777" w:rsidR="00123376" w:rsidRDefault="00123376" w:rsidP="00123376">
      <w:r>
        <w:t>And if φ = 2π, we get e</w:t>
      </w:r>
      <w:r>
        <w:rPr>
          <w:rStyle w:val="superscript"/>
        </w:rPr>
        <w:t>-iπ/5</w:t>
      </w:r>
      <w:r w:rsidRPr="00123376">
        <w:t xml:space="preserve"> </w:t>
      </w:r>
      <w:r>
        <w:t>e</w:t>
      </w:r>
      <w:r>
        <w:rPr>
          <w:rStyle w:val="superscript"/>
        </w:rPr>
        <w:t>i(2π)3/5</w:t>
      </w:r>
      <w:r>
        <w:t xml:space="preserve">  = e</w:t>
      </w:r>
      <w:r>
        <w:rPr>
          <w:rStyle w:val="superscript"/>
        </w:rPr>
        <w:t>-iπ/5</w:t>
      </w:r>
      <w:r>
        <w:t xml:space="preserve"> </w:t>
      </w:r>
      <w:r w:rsidR="00F224AF">
        <w:t>e</w:t>
      </w:r>
      <w:r w:rsidR="00F224AF">
        <w:rPr>
          <w:rStyle w:val="superscript"/>
        </w:rPr>
        <w:t>iπ6/5</w:t>
      </w:r>
      <w:r w:rsidR="00F224AF">
        <w:t xml:space="preserve"> = e</w:t>
      </w:r>
      <w:r w:rsidR="00F224AF">
        <w:rPr>
          <w:rStyle w:val="superscript"/>
        </w:rPr>
        <w:t>i</w:t>
      </w:r>
      <w:r w:rsidR="00F224AF">
        <w:rPr>
          <w:rStyle w:val="superscript"/>
          <w:rFonts w:ascii="Times New Roman" w:hAnsi="Times New Roman"/>
        </w:rPr>
        <w:t>π</w:t>
      </w:r>
      <w:r w:rsidR="00F224AF">
        <w:rPr>
          <w:rStyle w:val="superscript"/>
        </w:rPr>
        <w:t>(5/5)</w:t>
      </w:r>
      <w:r w:rsidR="00F224AF">
        <w:t xml:space="preserve">  = e</w:t>
      </w:r>
      <w:r w:rsidR="00F224AF">
        <w:rPr>
          <w:rStyle w:val="superscript"/>
        </w:rPr>
        <w:t>iπ</w:t>
      </w:r>
      <w:r w:rsidR="00F224AF">
        <w:t xml:space="preserve"> = -1</w:t>
      </w:r>
    </w:p>
    <w:p w14:paraId="6861DAFC" w14:textId="77777777" w:rsidR="00F224AF" w:rsidRDefault="00F224AF" w:rsidP="00123376"/>
    <w:p w14:paraId="0D1AE066" w14:textId="77777777" w:rsidR="00F224AF" w:rsidRPr="00F224AF" w:rsidRDefault="00F224AF" w:rsidP="00123376">
      <w:r>
        <w:t xml:space="preserve">You can see that I am nervous about the result being wrong. </w:t>
      </w:r>
    </w:p>
    <w:p w14:paraId="5B1F5D47" w14:textId="77777777" w:rsidR="00123376" w:rsidRPr="00123376" w:rsidRDefault="00123376"/>
    <w:p w14:paraId="5D4A5DC9" w14:textId="77777777" w:rsidR="00291390" w:rsidRDefault="00F224AF">
      <w:r w:rsidRPr="00F224AF">
        <w:rPr>
          <w:b/>
        </w:rPr>
        <w:t>Conclusion:</w:t>
      </w:r>
      <w:r>
        <w:t xml:space="preserve">  we now have a "reasonable" mapping from the compl</w:t>
      </w:r>
      <w:r w:rsidR="00FC6CAD">
        <w:t>ement of an open wedge to the u</w:t>
      </w:r>
      <w:r>
        <w:t xml:space="preserve">pper half plane: </w:t>
      </w:r>
    </w:p>
    <w:p w14:paraId="08FCBE91" w14:textId="77777777" w:rsidR="00FC6CAD" w:rsidRDefault="00FC6CAD"/>
    <w:p w14:paraId="63276C48" w14:textId="77777777" w:rsidR="00FC6CAD" w:rsidRDefault="00FC6CAD">
      <w:r>
        <w:lastRenderedPageBreak/>
        <w:pict w14:anchorId="510A666E">
          <v:shape id="_x0000_i1029" type="#_x0000_t75" style="width:241.5pt;height:80.25pt">
            <v:imagedata r:id="rId9" o:title=""/>
          </v:shape>
        </w:pict>
      </w:r>
    </w:p>
    <w:p w14:paraId="7A71FB6A" w14:textId="77777777" w:rsidR="00FC6CAD" w:rsidRDefault="00FC6CAD">
      <w:r>
        <w:tab/>
      </w:r>
      <w:r>
        <w:tab/>
        <w:t>z</w:t>
      </w:r>
      <w:r>
        <w:tab/>
      </w:r>
      <w:r>
        <w:tab/>
      </w:r>
      <w:r>
        <w:tab/>
      </w:r>
      <w:r>
        <w:tab/>
        <w:t xml:space="preserve">    w</w:t>
      </w:r>
    </w:p>
    <w:p w14:paraId="01C71BFB" w14:textId="77777777" w:rsidR="00FC6CAD" w:rsidRDefault="00FC6CAD"/>
    <w:p w14:paraId="4E891312" w14:textId="77777777" w:rsidR="00FC6CAD" w:rsidRDefault="00FC6CAD" w:rsidP="00FC6CAD">
      <w:r>
        <w:tab/>
        <w:t>w = F(z) = e</w:t>
      </w:r>
      <w:r>
        <w:rPr>
          <w:rStyle w:val="superscript"/>
        </w:rPr>
        <w:t>ic</w:t>
      </w:r>
      <w:r>
        <w:t xml:space="preserve"> z</w:t>
      </w:r>
      <w:r>
        <w:rPr>
          <w:rStyle w:val="superscript"/>
        </w:rPr>
        <w:t>d</w:t>
      </w:r>
      <w:r>
        <w:t xml:space="preserve">  </w:t>
      </w:r>
      <w:r>
        <w:tab/>
      </w:r>
      <w:r>
        <w:tab/>
      </w:r>
    </w:p>
    <w:p w14:paraId="7BAD7DCB" w14:textId="77777777" w:rsidR="00FC6CAD" w:rsidRDefault="00FC6CAD" w:rsidP="00FC6CAD"/>
    <w:p w14:paraId="49BFC6F0" w14:textId="77777777" w:rsidR="00FC6CAD" w:rsidRPr="00FC6CAD" w:rsidRDefault="00FC6CAD" w:rsidP="00FC6CAD">
      <w:r>
        <w:tab/>
      </w:r>
      <w:r>
        <w:tab/>
        <w:t>c = - α π /(2π-α)</w:t>
      </w:r>
    </w:p>
    <w:p w14:paraId="5D3FB822" w14:textId="77777777" w:rsidR="00FC6CAD" w:rsidRDefault="00FC6CAD">
      <w:r>
        <w:tab/>
      </w:r>
      <w:r>
        <w:tab/>
        <w:t>d =    π / (2π-α)</w:t>
      </w:r>
    </w:p>
    <w:p w14:paraId="7087CD1C" w14:textId="77777777" w:rsidR="00DA753F" w:rsidRDefault="00DA753F"/>
    <w:p w14:paraId="24D4A66E" w14:textId="77777777" w:rsidR="00DA753F" w:rsidRDefault="00DA753F">
      <w:r w:rsidRPr="00DA753F">
        <w:rPr>
          <w:b/>
        </w:rPr>
        <w:t>Comment</w:t>
      </w:r>
      <w:r>
        <w:t xml:space="preserve">:  Problem 1 was "an interesting problem" yes, but I don't see how I can use it's result to get an answer to the originally posed question. I thought I was going to draw this picture, </w:t>
      </w:r>
    </w:p>
    <w:p w14:paraId="0D019C29" w14:textId="77777777" w:rsidR="00DA753F" w:rsidRDefault="00DA753F"/>
    <w:p w14:paraId="11D08E57" w14:textId="77777777" w:rsidR="00DA753F" w:rsidRDefault="00DA753F">
      <w:r>
        <w:pict>
          <v:shape id="_x0000_i1030" type="#_x0000_t75" style="width:246pt;height:92.25pt">
            <v:imagedata r:id="rId10" o:title=""/>
          </v:shape>
        </w:pict>
      </w:r>
    </w:p>
    <w:p w14:paraId="08F150FD" w14:textId="77777777" w:rsidR="00DA753F" w:rsidRDefault="00DA753F">
      <w:r>
        <w:t xml:space="preserve">and claim I had a mapping from gray to gray, but that is wrong because, for example, the point marked with the black dot does not get mapped into the gray on the right. </w:t>
      </w:r>
      <w:r w:rsidR="004F59AE">
        <w:t>It is in the open wedge shown above, and it gets mapped nowhere in the full gray area (upper half plane) so certainly it does not get mapped anywhe</w:t>
      </w:r>
      <w:r w:rsidR="00737CA6">
        <w:t xml:space="preserve">re in the restricted gray area on the right below. </w:t>
      </w:r>
    </w:p>
    <w:p w14:paraId="2CBCA1EC" w14:textId="77777777" w:rsidR="00737CA6" w:rsidRDefault="00737CA6"/>
    <w:p w14:paraId="5B9CB46C" w14:textId="77777777" w:rsidR="00737CA6" w:rsidRDefault="00737CA6">
      <w:r>
        <w:t xml:space="preserve">I think this is a much harder problem than I </w:t>
      </w:r>
      <w:r w:rsidR="009C4B60">
        <w:t xml:space="preserve">thought, or I am missing something very basic. </w:t>
      </w:r>
    </w:p>
    <w:p w14:paraId="25C27D56" w14:textId="77777777" w:rsidR="00C1701D" w:rsidRDefault="00C1701D"/>
    <w:p w14:paraId="314F0783" w14:textId="77777777" w:rsidR="00C1701D" w:rsidRDefault="00E2762C">
      <w:r>
        <w:t xml:space="preserve">The Riemann mapping theorem </w:t>
      </w:r>
      <w:r w:rsidR="00D710BD">
        <w:t xml:space="preserve">I think says that such a mapping must exist. </w:t>
      </w:r>
    </w:p>
    <w:p w14:paraId="3FDFFA11" w14:textId="77777777" w:rsidR="00372A32" w:rsidRDefault="00372A32"/>
    <w:p w14:paraId="0E8930FA" w14:textId="77777777" w:rsidR="00372A32" w:rsidRDefault="00372A32">
      <w:r>
        <w:t xml:space="preserve">I cannot find anything on the web, hard to search: </w:t>
      </w:r>
    </w:p>
    <w:p w14:paraId="40288F48" w14:textId="77777777" w:rsidR="00372A32" w:rsidRDefault="00372A32"/>
    <w:p w14:paraId="6F0D9A4A" w14:textId="77777777" w:rsidR="00372A32" w:rsidRDefault="00372A32">
      <w:r>
        <w:tab/>
        <w:t>"conformal mapping"  "complement of a"</w:t>
      </w:r>
    </w:p>
    <w:p w14:paraId="77E5009D" w14:textId="77777777" w:rsidR="00372A32" w:rsidRDefault="00372A32"/>
    <w:p w14:paraId="2755916E" w14:textId="77777777" w:rsidR="00372A32" w:rsidRDefault="00372A32">
      <w:r>
        <w:tab/>
        <w:t>"conformal mapping"  tables</w:t>
      </w:r>
    </w:p>
    <w:p w14:paraId="18B8EF52" w14:textId="77777777" w:rsidR="00372A32" w:rsidRDefault="00372A32"/>
    <w:p w14:paraId="09C1E5C6" w14:textId="77777777" w:rsidR="00372A32" w:rsidRDefault="00372A32" w:rsidP="00372A32">
      <w:r>
        <w:tab/>
        <w:t>"conformal mapping" "circular sector"</w:t>
      </w:r>
    </w:p>
    <w:p w14:paraId="6E988D42" w14:textId="77777777" w:rsidR="00372A32" w:rsidRDefault="00372A32" w:rsidP="00372A32"/>
    <w:p w14:paraId="6D6FFCE2" w14:textId="77777777" w:rsidR="00372A32" w:rsidRDefault="00372A32" w:rsidP="00372A32">
      <w:r>
        <w:tab/>
      </w:r>
      <w:r w:rsidRPr="00372A32">
        <w:t>"complement of a circular sector"</w:t>
      </w:r>
    </w:p>
    <w:p w14:paraId="7C45571E" w14:textId="77777777" w:rsidR="00267823" w:rsidRDefault="00267823" w:rsidP="00372A32"/>
    <w:p w14:paraId="0B2C2532" w14:textId="77777777" w:rsidR="00267823" w:rsidRDefault="00267823" w:rsidP="00372A32">
      <w:hyperlink r:id="rId11" w:history="1">
        <w:r w:rsidRPr="003D3502">
          <w:rPr>
            <w:rStyle w:val="Hyperlink"/>
          </w:rPr>
          <w:t>http://math.fullerton.edu/mathews/c2003/ConformalMapDictionary.4.html</w:t>
        </w:r>
      </w:hyperlink>
    </w:p>
    <w:p w14:paraId="379B960D" w14:textId="77777777" w:rsidR="00267823" w:rsidRDefault="00267823" w:rsidP="00372A32"/>
    <w:p w14:paraId="66D854FA" w14:textId="77777777" w:rsidR="00267823" w:rsidRDefault="00267823" w:rsidP="00372A32">
      <w:r>
        <w:t xml:space="preserve">This is a very nice site with lots of stuff. Here is one suggestive idea: </w:t>
      </w:r>
    </w:p>
    <w:p w14:paraId="1440D603" w14:textId="77777777" w:rsidR="00267823" w:rsidRDefault="00267823" w:rsidP="00372A32"/>
    <w:p w14:paraId="165EE6BE" w14:textId="77777777" w:rsidR="00170CF1" w:rsidRDefault="00267823" w:rsidP="00372A32">
      <w:r>
        <w:tab/>
      </w:r>
      <w:r>
        <w:pict>
          <v:shape id="_x0000_i1031" type="#_x0000_t75" style="width:468pt;height:237pt">
            <v:imagedata r:id="rId12" o:title=""/>
          </v:shape>
        </w:pict>
      </w:r>
    </w:p>
    <w:p w14:paraId="51C6BC99" w14:textId="77777777" w:rsidR="00170CF1" w:rsidRDefault="00170CF1" w:rsidP="00372A32"/>
    <w:p w14:paraId="503E0E8D" w14:textId="77777777" w:rsidR="00170CF1" w:rsidRDefault="00170CF1" w:rsidP="00372A32">
      <w:r>
        <w:t>Have I overlooked the mapping w = e</w:t>
      </w:r>
      <w:r>
        <w:rPr>
          <w:rStyle w:val="superscript"/>
        </w:rPr>
        <w:t>z</w:t>
      </w:r>
      <w:r>
        <w:t xml:space="preserve"> ?  (which we studied a lot in Ahlfors)  </w:t>
      </w:r>
    </w:p>
    <w:p w14:paraId="77C1104F" w14:textId="77777777" w:rsidR="00170CF1" w:rsidRDefault="00170CF1" w:rsidP="00372A32"/>
    <w:p w14:paraId="449BA5C7" w14:textId="77777777" w:rsidR="00170CF1" w:rsidRDefault="00872350" w:rsidP="00372A32">
      <w:r>
        <w:t>z = ln(w) = ln(re</w:t>
      </w:r>
      <w:r>
        <w:rPr>
          <w:rStyle w:val="superscript"/>
        </w:rPr>
        <w:t>iθ</w:t>
      </w:r>
      <w:r>
        <w:t>) = ln(r) + iθ</w:t>
      </w:r>
    </w:p>
    <w:p w14:paraId="22339F88" w14:textId="77777777" w:rsidR="000328CD" w:rsidRDefault="000328CD" w:rsidP="00372A32"/>
    <w:p w14:paraId="317BEEE3" w14:textId="77777777" w:rsidR="000328CD" w:rsidRDefault="000328CD" w:rsidP="00372A32">
      <w:r>
        <w:t>So I can then map the complement of a circular sector into the complement of a rectangle which runs off to ∞ to the left, so at least this gets the edges straightened out! Here is a "list of conformal map on the web"</w:t>
      </w:r>
    </w:p>
    <w:p w14:paraId="7A884311" w14:textId="77777777" w:rsidR="000328CD" w:rsidRDefault="000328CD" w:rsidP="00372A32"/>
    <w:p w14:paraId="5881E3C0" w14:textId="77777777" w:rsidR="00372A32" w:rsidRDefault="000328CD" w:rsidP="00372A32">
      <w:hyperlink r:id="rId13" w:history="1">
        <w:r w:rsidRPr="003D3502">
          <w:rPr>
            <w:rStyle w:val="Hyperlink"/>
          </w:rPr>
          <w:t>http://math.fullerton.edu/mathews/c2003/ConformalMappingBib/Links/ConformalMappingBib_lnk_1.html</w:t>
        </w:r>
      </w:hyperlink>
    </w:p>
    <w:p w14:paraId="0A0B3144" w14:textId="77777777" w:rsidR="000328CD" w:rsidRDefault="000328CD" w:rsidP="00372A32"/>
    <w:p w14:paraId="6A6DC27C" w14:textId="77777777" w:rsidR="000328CD" w:rsidRDefault="008139FD" w:rsidP="00372A32">
      <w:r>
        <w:t>Here is a book which says a little about "exterior or a rectangle" (and says it is a problem)</w:t>
      </w:r>
    </w:p>
    <w:p w14:paraId="0FCB0583" w14:textId="77777777" w:rsidR="008139FD" w:rsidRDefault="008139FD" w:rsidP="00372A32"/>
    <w:p w14:paraId="7A9F2CBB" w14:textId="77777777" w:rsidR="008139FD" w:rsidRDefault="008139FD" w:rsidP="00372A32">
      <w:hyperlink r:id="rId14" w:history="1">
        <w:r w:rsidRPr="003D3502">
          <w:rPr>
            <w:rStyle w:val="Hyperlink"/>
          </w:rPr>
          <w:t>http://books.google.com/books?id=Aw4SOBFKF2kC&amp;pg=PA84&amp;lpg=PA84&amp;dq=conformal+mapping+%22exterior+of+a+rectangle%22&amp;source=bl&amp;ots=3Bx_KaGq50&amp;sig=Wd_bGqhQjHkGclKXdQ3MynOEPo4&amp;hl=en&amp;ei=gSLqSuDlAYS2sgO6mqznCA&amp;sa=X&amp;oi=book_result&amp;ct=result&amp;resnum=1&amp;ved=0CA0Q6AEwAA#v=onepage&amp;q=&amp;f=false</w:t>
        </w:r>
      </w:hyperlink>
    </w:p>
    <w:p w14:paraId="47840056" w14:textId="77777777" w:rsidR="008139FD" w:rsidRDefault="008139FD" w:rsidP="00372A32"/>
    <w:p w14:paraId="2E0DCD91" w14:textId="77777777" w:rsidR="008139FD" w:rsidRDefault="008139FD" w:rsidP="00372A32">
      <w:pPr>
        <w:rPr>
          <w:rStyle w:val="HTMLCite"/>
        </w:rPr>
      </w:pPr>
      <w:r>
        <w:t xml:space="preserve">And here is a quote of interest from </w:t>
      </w:r>
      <w:r>
        <w:rPr>
          <w:rStyle w:val="HTMLCite"/>
        </w:rPr>
        <w:t xml:space="preserve">arxiv.org/pdf/0705.0643  </w:t>
      </w:r>
    </w:p>
    <w:p w14:paraId="629403D9" w14:textId="77777777" w:rsidR="008139FD" w:rsidRDefault="008139FD" w:rsidP="00372A32">
      <w:pPr>
        <w:rPr>
          <w:rStyle w:val="HTMLCite"/>
        </w:rPr>
      </w:pPr>
    </w:p>
    <w:p w14:paraId="6364834E" w14:textId="77777777" w:rsidR="008139FD" w:rsidRDefault="003D3B59" w:rsidP="00372A32">
      <w:r>
        <w:pict>
          <v:shape id="_x0000_i1032" type="#_x0000_t75" style="width:429.75pt;height:154.5pt">
            <v:imagedata r:id="rId15" o:title=""/>
          </v:shape>
        </w:pict>
      </w:r>
    </w:p>
    <w:p w14:paraId="220E419F" w14:textId="77777777" w:rsidR="003D3B59" w:rsidRDefault="003D3B59" w:rsidP="00372A32"/>
    <w:p w14:paraId="17F83506" w14:textId="77777777" w:rsidR="003D3B59" w:rsidRDefault="003D3B59" w:rsidP="00372A32">
      <w:r>
        <w:t xml:space="preserve">Note mention of "exterior of a rectangle". </w:t>
      </w:r>
    </w:p>
    <w:p w14:paraId="2816ECDD" w14:textId="77777777" w:rsidR="003D3B59" w:rsidRDefault="003D3B59" w:rsidP="00372A32"/>
    <w:p w14:paraId="1289B148" w14:textId="77777777" w:rsidR="003D3B59" w:rsidRDefault="003D3B59" w:rsidP="00372A32">
      <w:r>
        <w:pict>
          <v:shape id="_x0000_i1033" type="#_x0000_t75" style="width:462.75pt;height:37.5pt">
            <v:imagedata r:id="rId16" o:title=""/>
          </v:shape>
        </w:pict>
      </w:r>
    </w:p>
    <w:p w14:paraId="4762C636" w14:textId="77777777" w:rsidR="003D3B59" w:rsidRDefault="003D3B59" w:rsidP="00372A32"/>
    <w:p w14:paraId="335AE228" w14:textId="77777777" w:rsidR="00121DCA" w:rsidRDefault="00121DCA" w:rsidP="00372A32">
      <w:r>
        <w:t xml:space="preserve">and here is another </w:t>
      </w:r>
    </w:p>
    <w:p w14:paraId="40A2D885" w14:textId="77777777" w:rsidR="00121DCA" w:rsidRDefault="00121DCA" w:rsidP="00372A32"/>
    <w:p w14:paraId="425944CD" w14:textId="77777777" w:rsidR="003D3B59" w:rsidRDefault="003D3B59" w:rsidP="00372A32">
      <w:hyperlink r:id="rId17" w:history="1">
        <w:r w:rsidRPr="003D3502">
          <w:rPr>
            <w:rStyle w:val="Hyperlink"/>
          </w:rPr>
          <w:t>http://books.google.com/books?id=SR4QI6g1m68C&amp;pg=PA9&amp;dq=%22handbook+of+conformal+mapping%22&amp;lr=#v=onepage&amp;q=&amp;f=false</w:t>
        </w:r>
      </w:hyperlink>
    </w:p>
    <w:p w14:paraId="75B1482F" w14:textId="77777777" w:rsidR="003D3B59" w:rsidRDefault="003D3B59" w:rsidP="00372A32"/>
    <w:p w14:paraId="2D2B1981" w14:textId="77777777" w:rsidR="003D3B59" w:rsidRDefault="00121DCA" w:rsidP="00372A32">
      <w:r>
        <w:t xml:space="preserve">Here is a quote from this book: </w:t>
      </w:r>
    </w:p>
    <w:p w14:paraId="697E2907" w14:textId="77777777" w:rsidR="00121DCA" w:rsidRDefault="00121DCA" w:rsidP="00372A32"/>
    <w:p w14:paraId="27F8D01B" w14:textId="77777777" w:rsidR="00737FB7" w:rsidRDefault="00121DCA" w:rsidP="00372A32">
      <w:r>
        <w:pict>
          <v:shape id="_x0000_i1034" type="#_x0000_t75" style="width:339.75pt;height:240.75pt">
            <v:imagedata r:id="rId18" o:title=""/>
          </v:shape>
        </w:pict>
      </w:r>
    </w:p>
    <w:p w14:paraId="0F545821" w14:textId="77777777" w:rsidR="00323D0C" w:rsidRDefault="00323D0C" w:rsidP="00372A32"/>
    <w:p w14:paraId="31C5A5EF" w14:textId="77777777" w:rsidR="00323D0C" w:rsidRDefault="00323D0C" w:rsidP="00372A32">
      <w:r>
        <w:t xml:space="preserve">So I think it is all doable, I just don't know enough about conformal mapping.  The above book ends with a "catalog" but we are blocked from seeing it. </w:t>
      </w:r>
      <w:r w:rsidR="00737FB7">
        <w:t xml:space="preserve">Marriott has it QA360 .I93 1995 and it is checked in on Science Level 1. </w:t>
      </w:r>
    </w:p>
    <w:p w14:paraId="067B814B" w14:textId="77777777" w:rsidR="00737FB7" w:rsidRDefault="00737FB7" w:rsidP="00372A32"/>
    <w:p w14:paraId="4B1BC7F4" w14:textId="77777777" w:rsidR="00737FB7" w:rsidRDefault="00737FB7" w:rsidP="00372A32">
      <w:r>
        <w:pict>
          <v:shape id="_x0000_i1035" type="#_x0000_t75" style="width:438.75pt;height:123pt">
            <v:imagedata r:id="rId19" o:title=""/>
          </v:shape>
        </w:pict>
      </w:r>
    </w:p>
    <w:p w14:paraId="03D2ADD7" w14:textId="77777777" w:rsidR="00737FB7" w:rsidRDefault="00737FB7" w:rsidP="00372A32"/>
    <w:p w14:paraId="4463CE8C" w14:textId="77777777" w:rsidR="00737FB7" w:rsidRDefault="00737FB7" w:rsidP="00372A32">
      <w:r>
        <w:pict>
          <v:shape id="_x0000_i1036" type="#_x0000_t75" style="width:468pt;height:120.75pt">
            <v:imagedata r:id="rId20" o:title=""/>
          </v:shape>
        </w:pict>
      </w:r>
    </w:p>
    <w:p w14:paraId="43F7A89A" w14:textId="77777777" w:rsidR="00737FB7" w:rsidRDefault="00737FB7" w:rsidP="00372A32">
      <w:r>
        <w:t xml:space="preserve">I could go look at it, but it may not help me. </w:t>
      </w:r>
    </w:p>
    <w:p w14:paraId="0F0BEA53" w14:textId="77777777" w:rsidR="00737FB7" w:rsidRDefault="00737FB7" w:rsidP="00372A32"/>
    <w:p w14:paraId="5729257A" w14:textId="77777777" w:rsidR="00737FB7" w:rsidRDefault="00737FB7" w:rsidP="00372A32">
      <w:r>
        <w:t xml:space="preserve">So for now, I regard this as an interesting problem but will let it go.  </w:t>
      </w:r>
    </w:p>
    <w:p w14:paraId="608FA36B" w14:textId="77777777" w:rsidR="00737FB7" w:rsidRDefault="00737FB7" w:rsidP="00372A32"/>
    <w:p w14:paraId="017D2182" w14:textId="77777777" w:rsidR="00737FB7" w:rsidRDefault="00737FB7" w:rsidP="00372A32">
      <w:r>
        <w:t xml:space="preserve">My motivation was Stagold exercise 6.47 where we want the charge on the outside of a circular sector "bent ring" of metal. I was going to use the mapping to get the potential outside the sector (wedge), then differentiate to get the charge distribution. </w:t>
      </w:r>
    </w:p>
    <w:p w14:paraId="387B1F57" w14:textId="77777777" w:rsidR="00737FB7" w:rsidRDefault="00737FB7" w:rsidP="00372A32"/>
    <w:p w14:paraId="666E1F66" w14:textId="77777777" w:rsidR="00737FB7" w:rsidRPr="00737FB7" w:rsidRDefault="00737FB7" w:rsidP="00372A32"/>
    <w:p w14:paraId="29B78CB5" w14:textId="77777777" w:rsidR="00121DCA" w:rsidRDefault="00121DCA" w:rsidP="00372A32"/>
    <w:p w14:paraId="019DD0E0" w14:textId="77777777" w:rsidR="008139FD" w:rsidRDefault="008139FD" w:rsidP="00372A32"/>
    <w:p w14:paraId="1E62E20A" w14:textId="77777777" w:rsidR="008139FD" w:rsidRPr="008139FD" w:rsidRDefault="008139FD" w:rsidP="00372A32"/>
    <w:sectPr w:rsidR="008139FD" w:rsidRPr="008139FD">
      <w:footerReference w:type="default" r:id="rId2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15EBAB" w14:textId="77777777" w:rsidR="006F7F34" w:rsidRDefault="006F7F34">
      <w:r>
        <w:separator/>
      </w:r>
    </w:p>
  </w:endnote>
  <w:endnote w:type="continuationSeparator" w:id="0">
    <w:p w14:paraId="6F705B11" w14:textId="77777777" w:rsidR="006F7F34" w:rsidRDefault="006F7F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55467" w14:textId="77777777" w:rsidR="00C1701D" w:rsidRDefault="00C1701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B72040">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3A6302" w14:textId="77777777" w:rsidR="006F7F34" w:rsidRDefault="006F7F34">
      <w:r>
        <w:separator/>
      </w:r>
    </w:p>
  </w:footnote>
  <w:footnote w:type="continuationSeparator" w:id="0">
    <w:p w14:paraId="7D4905B6" w14:textId="77777777" w:rsidR="006F7F34" w:rsidRDefault="006F7F3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205FC"/>
    <w:rsid w:val="0001344C"/>
    <w:rsid w:val="00032790"/>
    <w:rsid w:val="000328CD"/>
    <w:rsid w:val="00054B07"/>
    <w:rsid w:val="000A162F"/>
    <w:rsid w:val="000D2080"/>
    <w:rsid w:val="000E73D1"/>
    <w:rsid w:val="00121DCA"/>
    <w:rsid w:val="00123376"/>
    <w:rsid w:val="00147919"/>
    <w:rsid w:val="00166161"/>
    <w:rsid w:val="001677E9"/>
    <w:rsid w:val="00170CF1"/>
    <w:rsid w:val="00186EA4"/>
    <w:rsid w:val="00190B89"/>
    <w:rsid w:val="001954F7"/>
    <w:rsid w:val="0020790D"/>
    <w:rsid w:val="00227FEA"/>
    <w:rsid w:val="00252488"/>
    <w:rsid w:val="00267823"/>
    <w:rsid w:val="00283691"/>
    <w:rsid w:val="00291390"/>
    <w:rsid w:val="002A48AF"/>
    <w:rsid w:val="002D4894"/>
    <w:rsid w:val="002F271F"/>
    <w:rsid w:val="0030350C"/>
    <w:rsid w:val="0030426F"/>
    <w:rsid w:val="00323D0C"/>
    <w:rsid w:val="00330E53"/>
    <w:rsid w:val="003410FA"/>
    <w:rsid w:val="00351EE4"/>
    <w:rsid w:val="00354B37"/>
    <w:rsid w:val="00372A32"/>
    <w:rsid w:val="003A49F1"/>
    <w:rsid w:val="003B7107"/>
    <w:rsid w:val="003D3B59"/>
    <w:rsid w:val="0046473F"/>
    <w:rsid w:val="004C2996"/>
    <w:rsid w:val="004F59AE"/>
    <w:rsid w:val="00511127"/>
    <w:rsid w:val="005205FC"/>
    <w:rsid w:val="005276A3"/>
    <w:rsid w:val="005906EB"/>
    <w:rsid w:val="005C0914"/>
    <w:rsid w:val="00643A57"/>
    <w:rsid w:val="00674188"/>
    <w:rsid w:val="006823E5"/>
    <w:rsid w:val="006B7AA1"/>
    <w:rsid w:val="006D2437"/>
    <w:rsid w:val="006D4393"/>
    <w:rsid w:val="006F7F34"/>
    <w:rsid w:val="007006C3"/>
    <w:rsid w:val="00737CA6"/>
    <w:rsid w:val="00737FB7"/>
    <w:rsid w:val="00780987"/>
    <w:rsid w:val="007A23A3"/>
    <w:rsid w:val="007B2201"/>
    <w:rsid w:val="007E26A4"/>
    <w:rsid w:val="008139FD"/>
    <w:rsid w:val="0082785B"/>
    <w:rsid w:val="0083105B"/>
    <w:rsid w:val="0085248A"/>
    <w:rsid w:val="00855BAC"/>
    <w:rsid w:val="00872350"/>
    <w:rsid w:val="008C653B"/>
    <w:rsid w:val="008D336F"/>
    <w:rsid w:val="008F3D30"/>
    <w:rsid w:val="009313DC"/>
    <w:rsid w:val="009C24FF"/>
    <w:rsid w:val="009C4B60"/>
    <w:rsid w:val="009D1C05"/>
    <w:rsid w:val="00A2578F"/>
    <w:rsid w:val="00A37B8D"/>
    <w:rsid w:val="00A443A7"/>
    <w:rsid w:val="00A64971"/>
    <w:rsid w:val="00A711B1"/>
    <w:rsid w:val="00AE788B"/>
    <w:rsid w:val="00AF153D"/>
    <w:rsid w:val="00B44541"/>
    <w:rsid w:val="00B72040"/>
    <w:rsid w:val="00B848B8"/>
    <w:rsid w:val="00C00A8C"/>
    <w:rsid w:val="00C1701D"/>
    <w:rsid w:val="00C40F10"/>
    <w:rsid w:val="00C41294"/>
    <w:rsid w:val="00C75B9C"/>
    <w:rsid w:val="00C821F8"/>
    <w:rsid w:val="00C85D48"/>
    <w:rsid w:val="00C9126C"/>
    <w:rsid w:val="00C97452"/>
    <w:rsid w:val="00CB2582"/>
    <w:rsid w:val="00CC680B"/>
    <w:rsid w:val="00CC7D09"/>
    <w:rsid w:val="00D710BD"/>
    <w:rsid w:val="00D86832"/>
    <w:rsid w:val="00DA068D"/>
    <w:rsid w:val="00DA753F"/>
    <w:rsid w:val="00DD2407"/>
    <w:rsid w:val="00DD737D"/>
    <w:rsid w:val="00E032B2"/>
    <w:rsid w:val="00E1113E"/>
    <w:rsid w:val="00E222C3"/>
    <w:rsid w:val="00E2762C"/>
    <w:rsid w:val="00E37A25"/>
    <w:rsid w:val="00E62CA9"/>
    <w:rsid w:val="00E6691C"/>
    <w:rsid w:val="00E66B83"/>
    <w:rsid w:val="00E6781A"/>
    <w:rsid w:val="00EA5ADB"/>
    <w:rsid w:val="00EC0C35"/>
    <w:rsid w:val="00ED4E92"/>
    <w:rsid w:val="00F04E67"/>
    <w:rsid w:val="00F15287"/>
    <w:rsid w:val="00F224AF"/>
    <w:rsid w:val="00F3755D"/>
    <w:rsid w:val="00FA223C"/>
    <w:rsid w:val="00FB71C5"/>
    <w:rsid w:val="00FC6CAD"/>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E00EA0"/>
  <w15:chartTrackingRefBased/>
  <w15:docId w15:val="{EB454843-83D8-4091-8BDD-CAC6EB159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72A32"/>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267823"/>
    <w:rPr>
      <w:color w:val="0000FF"/>
      <w:u w:val="single"/>
    </w:rPr>
  </w:style>
  <w:style w:type="character" w:styleId="HTMLCite">
    <w:name w:val="HTML Cite"/>
    <w:basedOn w:val="DefaultParagraphFont"/>
    <w:rsid w:val="008139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math.fullerton.edu/mathews/c2003/ConformalMappingBib/Links/ConformalMappingBib_lnk_1.html" TargetMode="External"/><Relationship Id="rId18" Type="http://schemas.openxmlformats.org/officeDocument/2006/relationships/image" Target="media/image8.png"/><Relationship Id="rId3" Type="http://schemas.openxmlformats.org/officeDocument/2006/relationships/webSettings" Target="webSettings.xml"/><Relationship Id="rId21" Type="http://schemas.openxmlformats.org/officeDocument/2006/relationships/footer" Target="footer1.xml"/><Relationship Id="rId7" Type="http://schemas.openxmlformats.org/officeDocument/2006/relationships/oleObject" Target="embeddings/Microsoft_Visio_2003-2010_Drawing.vsd"/><Relationship Id="rId12" Type="http://schemas.openxmlformats.org/officeDocument/2006/relationships/image" Target="media/image5.png"/><Relationship Id="rId17" Type="http://schemas.openxmlformats.org/officeDocument/2006/relationships/hyperlink" Target="http://books.google.com/books?id=SR4QI6g1m68C&amp;pg=PA9&amp;dq=%22handbook+of+conformal+mapping%22&amp;lr=#v=onepage&amp;q=&amp;f=false" TargetMode="External"/><Relationship Id="rId2" Type="http://schemas.openxmlformats.org/officeDocument/2006/relationships/settings" Target="settings.xml"/><Relationship Id="rId16" Type="http://schemas.openxmlformats.org/officeDocument/2006/relationships/image" Target="media/image7.png"/><Relationship Id="rId20" Type="http://schemas.openxmlformats.org/officeDocument/2006/relationships/image" Target="media/image10.png"/><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hyperlink" Target="http://math.fullerton.edu/mathews/c2003/ConformalMapDictionary.4.html" TargetMode="External"/><Relationship Id="rId5" Type="http://schemas.openxmlformats.org/officeDocument/2006/relationships/endnotes" Target="endnotes.xml"/><Relationship Id="rId15" Type="http://schemas.openxmlformats.org/officeDocument/2006/relationships/image" Target="media/image6.png"/><Relationship Id="rId23"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9.png"/><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hyperlink" Target="http://books.google.com/books?id=Aw4SOBFKF2kC&amp;pg=PA84&amp;lpg=PA84&amp;dq=conformal+mapping+%22exterior+of+a+rectangle%22&amp;source=bl&amp;ots=3Bx_KaGq50&amp;sig=Wd_bGqhQjHkGclKXdQ3MynOEPo4&amp;hl=en&amp;ei=gSLqSuDlAYS2sgO6mqznCA&amp;sa=X&amp;oi=book_result&amp;ct=result&amp;resnum=1&amp;ved=0CA0Q6AEwAA#v=onepage&amp;q=&amp;f=false"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1221</Words>
  <Characters>5182</Characters>
  <Application>Microsoft Office Word</Application>
  <DocSecurity>4</DocSecurity>
  <Lines>246</Lines>
  <Paragraphs>116</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6287</CharactersWithSpaces>
  <SharedDoc>false</SharedDoc>
  <HLinks>
    <vt:vector size="24" baseType="variant">
      <vt:variant>
        <vt:i4>7929895</vt:i4>
      </vt:variant>
      <vt:variant>
        <vt:i4>12</vt:i4>
      </vt:variant>
      <vt:variant>
        <vt:i4>0</vt:i4>
      </vt:variant>
      <vt:variant>
        <vt:i4>5</vt:i4>
      </vt:variant>
      <vt:variant>
        <vt:lpwstr>http://books.google.com/books?id=SR4QI6g1m68C&amp;pg=PA9&amp;dq=%22handbook+of+conformal+mapping%22&amp;lr=</vt:lpwstr>
      </vt:variant>
      <vt:variant>
        <vt:lpwstr>v=onepage&amp;q=&amp;f=false</vt:lpwstr>
      </vt:variant>
      <vt:variant>
        <vt:i4>589922</vt:i4>
      </vt:variant>
      <vt:variant>
        <vt:i4>9</vt:i4>
      </vt:variant>
      <vt:variant>
        <vt:i4>0</vt:i4>
      </vt:variant>
      <vt:variant>
        <vt:i4>5</vt:i4>
      </vt:variant>
      <vt:variant>
        <vt:lpwstr>http://books.google.com/books?id=Aw4SOBFKF2kC&amp;pg=PA84&amp;lpg=PA84&amp;dq=conformal+mapping+%22exterior+of+a+rectangle%22&amp;source=bl&amp;ots=3Bx_KaGq50&amp;sig=Wd_bGqhQjHkGclKXdQ3MynOEPo4&amp;hl=en&amp;ei=gSLqSuDlAYS2sgO6mqznCA&amp;sa=X&amp;oi=book_result&amp;ct=result&amp;resnum=1&amp;ved=0CA0Q6AEwAA</vt:lpwstr>
      </vt:variant>
      <vt:variant>
        <vt:lpwstr>v=onepage&amp;q=&amp;f=false</vt:lpwstr>
      </vt:variant>
      <vt:variant>
        <vt:i4>5963848</vt:i4>
      </vt:variant>
      <vt:variant>
        <vt:i4>6</vt:i4>
      </vt:variant>
      <vt:variant>
        <vt:i4>0</vt:i4>
      </vt:variant>
      <vt:variant>
        <vt:i4>5</vt:i4>
      </vt:variant>
      <vt:variant>
        <vt:lpwstr>http://math.fullerton.edu/mathews/c2003/ConformalMappingBib/Links/ConformalMappingBib_lnk_1.html</vt:lpwstr>
      </vt:variant>
      <vt:variant>
        <vt:lpwstr/>
      </vt:variant>
      <vt:variant>
        <vt:i4>6094862</vt:i4>
      </vt:variant>
      <vt:variant>
        <vt:i4>3</vt:i4>
      </vt:variant>
      <vt:variant>
        <vt:i4>0</vt:i4>
      </vt:variant>
      <vt:variant>
        <vt:i4>5</vt:i4>
      </vt:variant>
      <vt:variant>
        <vt:lpwstr>http://math.fullerton.edu/mathews/c2003/ConformalMapDictionary.4.html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2026-09-06T18:41:00Z</dcterms:created>
  <dcterms:modified xsi:type="dcterms:W3CDTF">2026-09-06T18:41:00Z</dcterms:modified>
</cp:coreProperties>
</file>