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DD6A7" w14:textId="77777777" w:rsidR="00453E41" w:rsidRDefault="00453E41" w:rsidP="00453E41">
      <w:pPr>
        <w:pStyle w:val="Heading2"/>
      </w:pPr>
      <w:bookmarkStart w:id="0" w:name="_Toc245897660"/>
      <w:r>
        <w:t>T. How would you PLOT the charge density on a charged metal ellipsoid using Maple?</w:t>
      </w:r>
      <w:bookmarkEnd w:id="0"/>
    </w:p>
    <w:p w14:paraId="264085A2" w14:textId="77777777" w:rsidR="00453E41" w:rsidRDefault="00453E41" w:rsidP="00453E41"/>
    <w:p w14:paraId="14535DD6" w14:textId="77777777" w:rsidR="00453E41" w:rsidRDefault="00453E41" w:rsidP="00453E41">
      <w:r>
        <w:t>Here is our expression obtained above for the surface charge σ on our charged metal ellipsoid,</w:t>
      </w:r>
    </w:p>
    <w:p w14:paraId="5D43A73E" w14:textId="77777777" w:rsidR="00453E41" w:rsidRDefault="00453E41" w:rsidP="00453E41"/>
    <w:p w14:paraId="0773E0D3" w14:textId="77777777" w:rsidR="00453E41" w:rsidRDefault="00453E41" w:rsidP="00453E41">
      <w:r>
        <w:tab/>
        <w:t>4πσ = E</w:t>
      </w:r>
      <w:r>
        <w:rPr>
          <w:vertAlign w:val="superscript"/>
        </w:rPr>
        <w:sym w:font="Symbol" w:char="F05E"/>
      </w:r>
      <w:r>
        <w:t xml:space="preserve"> = -dV/dn  = -dV(ξ</w:t>
      </w:r>
      <w:r>
        <w:rPr>
          <w:rStyle w:val="subscript"/>
        </w:rPr>
        <w:t>1</w:t>
      </w:r>
      <w:r>
        <w:t>)/dξ</w:t>
      </w:r>
      <w:r>
        <w:rPr>
          <w:rStyle w:val="subscript"/>
        </w:rPr>
        <w:t>1</w:t>
      </w:r>
      <w:r>
        <w:t xml:space="preserve"> (dξ</w:t>
      </w:r>
      <w:r>
        <w:rPr>
          <w:rStyle w:val="subscript"/>
        </w:rPr>
        <w:t>1</w:t>
      </w:r>
      <w:r>
        <w:t>/dn)  =  -[ dV(ξ</w:t>
      </w:r>
      <w:r>
        <w:rPr>
          <w:rStyle w:val="subscript"/>
        </w:rPr>
        <w:t>1</w:t>
      </w:r>
      <w:r>
        <w:t>)/dξ</w:t>
      </w:r>
      <w:r>
        <w:rPr>
          <w:rStyle w:val="subscript"/>
        </w:rPr>
        <w:t>1</w:t>
      </w:r>
      <w:r>
        <w:t>] (1/h</w:t>
      </w:r>
      <w:r>
        <w:rPr>
          <w:rStyle w:val="subscript"/>
        </w:rPr>
        <w:t>ξ1</w:t>
      </w:r>
      <w:r>
        <w:t>)</w:t>
      </w:r>
    </w:p>
    <w:p w14:paraId="0384B654" w14:textId="77777777" w:rsidR="00453E41" w:rsidRDefault="00453E41" w:rsidP="00453E41"/>
    <w:p w14:paraId="1553666C" w14:textId="77777777" w:rsidR="00453E41" w:rsidRPr="0072671F" w:rsidRDefault="00453E41" w:rsidP="00453E41">
      <w:r>
        <w:tab/>
        <w:t xml:space="preserve">         - [ dV(ξ</w:t>
      </w:r>
      <w:r>
        <w:rPr>
          <w:rStyle w:val="subscript"/>
        </w:rPr>
        <w:t>1</w:t>
      </w:r>
      <w:r>
        <w:t>)/dξ</w:t>
      </w:r>
      <w:r>
        <w:rPr>
          <w:rStyle w:val="subscript"/>
        </w:rPr>
        <w:t>1</w:t>
      </w:r>
      <w:r>
        <w:t xml:space="preserve">]   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>) 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 b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/ 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 ξ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) 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 ξ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3B8CEFA9" w14:textId="77777777" w:rsidR="00453E41" w:rsidRDefault="00453E41" w:rsidP="00453E41"/>
    <w:p w14:paraId="28D3099A" w14:textId="77777777" w:rsidR="00453E41" w:rsidRPr="006125AA" w:rsidRDefault="00453E41" w:rsidP="00453E41">
      <w:r>
        <w:t>so all the interest is in the last factor, since ξ</w:t>
      </w:r>
      <w:r>
        <w:rPr>
          <w:rStyle w:val="subscript"/>
        </w:rPr>
        <w:t>1</w:t>
      </w:r>
      <w:r>
        <w:t xml:space="preserve"> = c, a constant for our ellipsoid. </w:t>
      </w:r>
    </w:p>
    <w:p w14:paraId="43241F4E" w14:textId="77777777" w:rsidR="00453E41" w:rsidRDefault="00453E41" w:rsidP="00453E41">
      <w:r>
        <w:tab/>
        <w:t>The plan is to make the surface brightness be proportional to σ (but later I try hue as well). To that end, we set f equal to the ratio of radicals shown above, which is normalized to unity at (ξ</w:t>
      </w:r>
      <w:r>
        <w:rPr>
          <w:rStyle w:val="subscript"/>
        </w:rPr>
        <w:t>2</w:t>
      </w:r>
      <w:r>
        <w:t>, ξ</w:t>
      </w:r>
      <w:r>
        <w:rPr>
          <w:rStyle w:val="subscript"/>
        </w:rPr>
        <w:t>3</w:t>
      </w:r>
      <w:r>
        <w:t xml:space="preserve">) = (a,b). This point is the tip of the longest end of the ellipsoid, so we expect that it will be the brightest point. ( I will insert the full </w:t>
      </w:r>
      <w:r w:rsidRPr="006125AA">
        <w:rPr>
          <w:i/>
        </w:rPr>
        <w:t>text</w:t>
      </w:r>
      <w:r>
        <w:t xml:space="preserve"> code below). </w:t>
      </w:r>
    </w:p>
    <w:p w14:paraId="5BD1BC51" w14:textId="77777777" w:rsidR="00453E41" w:rsidRDefault="00453E41" w:rsidP="00453E41"/>
    <w:p w14:paraId="1832461F" w14:textId="77777777" w:rsidR="00453E41" w:rsidRDefault="00453E41" w:rsidP="00453E41">
      <w:r>
        <w:pict w14:anchorId="44D41B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.5pt">
            <v:imagedata r:id="rId6" o:title=""/>
          </v:shape>
        </w:pict>
      </w:r>
    </w:p>
    <w:p w14:paraId="5BB8CCCE" w14:textId="77777777" w:rsidR="00453E41" w:rsidRDefault="00453E41" w:rsidP="00453E41">
      <w:r>
        <w:t>Next, we enter our "x,y,z equations" to map from ellipsoidal coordinate ξ space to Cartesian space</w:t>
      </w:r>
    </w:p>
    <w:p w14:paraId="5B95E7DB" w14:textId="77777777" w:rsidR="00453E41" w:rsidRDefault="00453E41" w:rsidP="00453E41"/>
    <w:p w14:paraId="20ECA16A" w14:textId="77777777" w:rsidR="00453E41" w:rsidRDefault="00453E41" w:rsidP="00453E41">
      <w:r>
        <w:pict w14:anchorId="182FC955">
          <v:shape id="_x0000_i1026" type="#_x0000_t75" style="width:395.25pt;height:159.75pt">
            <v:imagedata r:id="rId7" o:title=""/>
          </v:shape>
        </w:pict>
      </w:r>
    </w:p>
    <w:p w14:paraId="30F925B8" w14:textId="77777777" w:rsidR="00453E41" w:rsidRDefault="00453E41" w:rsidP="00453E41"/>
    <w:p w14:paraId="6128BEE3" w14:textId="77777777" w:rsidR="00453E41" w:rsidRPr="00453E41" w:rsidRDefault="00453E41" w:rsidP="00453E41">
      <w:r>
        <w:t>which can be compared with our earlier MF equations where we have set ξ</w:t>
      </w:r>
      <w:r>
        <w:rPr>
          <w:rStyle w:val="subscript"/>
        </w:rPr>
        <w:t>1</w:t>
      </w:r>
      <w:r>
        <w:t xml:space="preserve"> = c. (Notice also h</w:t>
      </w:r>
      <w:r w:rsidR="004278FD">
        <w:rPr>
          <w:rStyle w:val="subscript"/>
        </w:rPr>
        <w:t>ξ</w:t>
      </w:r>
      <w:r>
        <w:rPr>
          <w:rStyle w:val="subscript"/>
        </w:rPr>
        <w:t>1</w:t>
      </w:r>
      <w:r>
        <w:t xml:space="preserve"> )</w:t>
      </w:r>
    </w:p>
    <w:p w14:paraId="732FE965" w14:textId="77777777" w:rsidR="00453E41" w:rsidRDefault="00453E41" w:rsidP="00453E41"/>
    <w:p w14:paraId="1019CD38" w14:textId="77777777" w:rsidR="00453E41" w:rsidRDefault="00453E41" w:rsidP="00453E41">
      <w:r>
        <w:tab/>
      </w:r>
      <w:r>
        <w:tab/>
      </w:r>
      <w:r>
        <w:tab/>
      </w:r>
      <w:r>
        <w:pict w14:anchorId="7C4B6E75">
          <v:shape id="_x0000_i1027" type="#_x0000_t75" style="width:290.25pt;height:54.75pt">
            <v:imagedata r:id="rId8" o:title=""/>
          </v:shape>
        </w:pict>
      </w:r>
    </w:p>
    <w:p w14:paraId="48E284D5" w14:textId="77777777" w:rsidR="00453E41" w:rsidRDefault="00453E41" w:rsidP="00453E41"/>
    <w:p w14:paraId="350EAEA7" w14:textId="77777777" w:rsidR="00453E41" w:rsidRDefault="00453E41" w:rsidP="00453E41">
      <w:r>
        <w:t xml:space="preserve">Next, we want to have the user enter the three semi-major axes to define an ellipsoid that way, and from these we compute the two long axis focal distances a and b, </w:t>
      </w:r>
    </w:p>
    <w:p w14:paraId="0F4F1D41" w14:textId="77777777" w:rsidR="00453E41" w:rsidRDefault="00453E41" w:rsidP="00453E41"/>
    <w:p w14:paraId="6921FF42" w14:textId="77777777" w:rsidR="00453E41" w:rsidRDefault="00453E41" w:rsidP="00453E41">
      <w:r>
        <w:lastRenderedPageBreak/>
        <w:pict w14:anchorId="74D981A0">
          <v:shape id="_x0000_i1028" type="#_x0000_t75" style="width:286.5pt;height:172.5pt">
            <v:imagedata r:id="rId9" o:title=""/>
          </v:shape>
        </w:pict>
      </w:r>
    </w:p>
    <w:p w14:paraId="584A6D1A" w14:textId="77777777" w:rsidR="00453E41" w:rsidRDefault="00453E41" w:rsidP="00453E41"/>
    <w:p w14:paraId="3A486E64" w14:textId="77777777" w:rsidR="00453E41" w:rsidRPr="00715485" w:rsidRDefault="00453E41" w:rsidP="00453E41">
      <w:r>
        <w:t>Next, for warmup we just plot the surface charge density versus ξ</w:t>
      </w:r>
      <w:r>
        <w:rPr>
          <w:rStyle w:val="subscript"/>
        </w:rPr>
        <w:t>2</w:t>
      </w:r>
      <w:r>
        <w:t xml:space="preserve"> and ξ</w:t>
      </w:r>
      <w:r>
        <w:rPr>
          <w:rStyle w:val="subscript"/>
        </w:rPr>
        <w:t>3</w:t>
      </w:r>
      <w:r>
        <w:t xml:space="preserve"> . Notice that the two variables  (ξ</w:t>
      </w:r>
      <w:r>
        <w:rPr>
          <w:rStyle w:val="subscript"/>
        </w:rPr>
        <w:t>2</w:t>
      </w:r>
      <w:r>
        <w:t xml:space="preserve"> , ξ</w:t>
      </w:r>
      <w:r>
        <w:rPr>
          <w:rStyle w:val="subscript"/>
        </w:rPr>
        <w:t>3</w:t>
      </w:r>
      <w:r>
        <w:t>) = (xi2,xi3)  are scanned over their legal ranges which are 0 ≤ ξ</w:t>
      </w:r>
      <w:r>
        <w:rPr>
          <w:rStyle w:val="subscript"/>
        </w:rPr>
        <w:t xml:space="preserve">3 </w:t>
      </w:r>
      <w:r>
        <w:t>≤ b   and b ≤ ξ</w:t>
      </w:r>
      <w:r>
        <w:rPr>
          <w:rStyle w:val="subscript"/>
        </w:rPr>
        <w:t xml:space="preserve">2 </w:t>
      </w:r>
      <w:r>
        <w:t xml:space="preserve">≤ a, </w:t>
      </w:r>
    </w:p>
    <w:p w14:paraId="07BFB40B" w14:textId="77777777" w:rsidR="00453E41" w:rsidRDefault="00453E41" w:rsidP="00453E41"/>
    <w:p w14:paraId="606AC8EF" w14:textId="77777777" w:rsidR="00453E41" w:rsidRPr="00C74694" w:rsidRDefault="00453E41" w:rsidP="00453E41">
      <w:r>
        <w:pict w14:anchorId="574ED288">
          <v:shape id="_x0000_i1029" type="#_x0000_t75" style="width:239.25pt;height:17.25pt">
            <v:imagedata r:id="rId10" o:title=""/>
          </v:shape>
        </w:pict>
      </w:r>
    </w:p>
    <w:p w14:paraId="7BAB68D7" w14:textId="77777777" w:rsidR="00453E41" w:rsidRDefault="00453E41" w:rsidP="00453E41">
      <w:r>
        <w:tab/>
      </w:r>
      <w:r>
        <w:tab/>
      </w:r>
      <w:r>
        <w:pict w14:anchorId="05EF8B8B">
          <v:shape id="_x0000_i1030" type="#_x0000_t75" style="width:195.75pt;height:150.75pt">
            <v:imagedata r:id="rId11" o:title=""/>
          </v:shape>
        </w:pict>
      </w:r>
    </w:p>
    <w:p w14:paraId="79E1EF25" w14:textId="77777777" w:rsidR="00453E41" w:rsidRDefault="00453E41" w:rsidP="00453E41">
      <w:r>
        <w:t xml:space="preserve">This shows that our scaled σ ranges from about 0.4 up to 1.0 in this example. The upper corner is at the largest values of a and b, which as noted correspond to the longest top of the ellipsoid which we expect to have the most charge. </w:t>
      </w:r>
    </w:p>
    <w:p w14:paraId="6BA06622" w14:textId="77777777" w:rsidR="00453E41" w:rsidRDefault="00453E41" w:rsidP="00453E41"/>
    <w:p w14:paraId="037B24C2" w14:textId="77777777" w:rsidR="00453E41" w:rsidRDefault="00453E41" w:rsidP="00453E41">
      <w:r>
        <w:t xml:space="preserve">Next, we create the desired "football plot". The code is this:   </w:t>
      </w:r>
    </w:p>
    <w:p w14:paraId="263DEA70" w14:textId="77777777" w:rsidR="00453E41" w:rsidRDefault="00453E41" w:rsidP="00453E41">
      <w:r>
        <w:pict w14:anchorId="51C908B2">
          <v:shape id="_x0000_i1031" type="#_x0000_t75" style="width:467.25pt;height:54pt">
            <v:imagedata r:id="rId12" o:title=""/>
          </v:shape>
        </w:pict>
      </w:r>
    </w:p>
    <w:p w14:paraId="30579ADD" w14:textId="77777777" w:rsidR="00453E41" w:rsidRDefault="00453E41" w:rsidP="00453E41"/>
    <w:p w14:paraId="2BDCD166" w14:textId="77777777" w:rsidR="00453E41" w:rsidRPr="00715485" w:rsidRDefault="00453E41" w:rsidP="00453E41">
      <w:r>
        <w:t>In order to see all 8 octants of our ellipsoid, we create a set  {} "octants" containing the obvious 8 points. Then the plot3d command "scans" the space (ξ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>) = (xi2,xi3) just as in the previous plot. At each scanning point, it computes the 8 mirror points and puts them in a data list along with a grayscale color set by our color function</w:t>
      </w:r>
      <w:r w:rsidR="004D3423">
        <w:t xml:space="preserve"> f</w:t>
      </w:r>
      <w:r>
        <w:t xml:space="preserve"> (which is just σ, the surface charge), represented by RGB = </w:t>
      </w:r>
      <w:r w:rsidR="004278FD">
        <w:t>[</w:t>
      </w:r>
      <w:r>
        <w:t>f,f,f</w:t>
      </w:r>
      <w:r w:rsidR="004278FD">
        <w:t>]</w:t>
      </w:r>
      <w:r>
        <w:t xml:space="preserve">. You can at least see that the charge is most on the pointiest ends and least on the most oblate ends. </w:t>
      </w:r>
    </w:p>
    <w:p w14:paraId="515A09F9" w14:textId="77777777" w:rsidR="00453E41" w:rsidRDefault="00453E41" w:rsidP="00453E41"/>
    <w:p w14:paraId="063D8015" w14:textId="77777777" w:rsidR="00453E41" w:rsidRDefault="00453E41" w:rsidP="00453E41">
      <w:r>
        <w:lastRenderedPageBreak/>
        <w:tab/>
      </w:r>
      <w:r>
        <w:tab/>
      </w:r>
      <w:r>
        <w:tab/>
      </w:r>
      <w:r>
        <w:pict w14:anchorId="285F6D28">
          <v:shape id="_x0000_i1032" type="#_x0000_t75" style="width:207.75pt;height:336pt">
            <v:imagedata r:id="rId13" o:title=""/>
          </v:shape>
        </w:pict>
      </w:r>
    </w:p>
    <w:p w14:paraId="00676B51" w14:textId="77777777" w:rsidR="00453E41" w:rsidRDefault="00453E41" w:rsidP="00453E41"/>
    <w:p w14:paraId="1A8CB30F" w14:textId="77777777" w:rsidR="00453E41" w:rsidRDefault="00453E41" w:rsidP="00453E41">
      <w:r>
        <w:t xml:space="preserve">Unfortunately, Maple </w:t>
      </w:r>
      <w:r w:rsidRPr="00D05734">
        <w:rPr>
          <w:i/>
        </w:rPr>
        <w:t>scales</w:t>
      </w:r>
      <w:r>
        <w:t xml:space="preserve"> the RGB "color" so it fills the entire range from 0 to 1, whereas we would like to see the color being roughly 0.4 to 1 as shown by the previous graph. I cannot find a way around this problem. ( I tried lots of tricks, you would have to directly edit the data structure). </w:t>
      </w:r>
    </w:p>
    <w:p w14:paraId="22BDF582" w14:textId="77777777" w:rsidR="00453E41" w:rsidRDefault="00453E41" w:rsidP="00453E41">
      <w:r>
        <w:tab/>
        <w:t>The hue method is a little more exciting. Instead of having it span the luminance spectrum as I did above, we can let it span the hue spectrum by saying "color=f". Here is the plot along with a calibration hue spectrum</w:t>
      </w:r>
    </w:p>
    <w:p w14:paraId="6C8040C4" w14:textId="77777777" w:rsidR="00453E41" w:rsidRDefault="00453E41" w:rsidP="00453E41"/>
    <w:p w14:paraId="0F4188A1" w14:textId="77777777" w:rsidR="00453E41" w:rsidRDefault="00453E41" w:rsidP="00453E41">
      <w:r>
        <w:lastRenderedPageBreak/>
        <w:pict w14:anchorId="6FEB5EDC">
          <v:shape id="_x0000_i1033" type="#_x0000_t75" style="width:196.5pt;height:368.25pt">
            <v:imagedata r:id="rId14" o:title=""/>
          </v:shape>
        </w:pict>
      </w:r>
      <w:r>
        <w:pict w14:anchorId="33A31B21">
          <v:shape id="_x0000_i1034" type="#_x0000_t75" style="width:253.5pt;height:153pt">
            <v:imagedata r:id="rId15" o:title=""/>
          </v:shape>
        </w:pict>
      </w:r>
    </w:p>
    <w:p w14:paraId="602351D7" w14:textId="77777777" w:rsidR="00453E41" w:rsidRDefault="00453E41" w:rsidP="00453E41"/>
    <w:p w14:paraId="46079EA4" w14:textId="77777777" w:rsidR="00453E41" w:rsidRDefault="00453E41" w:rsidP="00453E41">
      <w:r>
        <w:t xml:space="preserve">Now the pointy ends of our ellipsoid are red as expected, the most oblate ends are orange, and the intermediate ends are green. In some sense, this is a very good way to plot σ, as long as we understand that the full hue spectrum is only mapping σ in the range (0.4, 1.0). Hue is very sensitive to the eye. </w:t>
      </w:r>
    </w:p>
    <w:p w14:paraId="2D5DC4E2" w14:textId="77777777" w:rsidR="00453E41" w:rsidRDefault="00453E41" w:rsidP="00453E41"/>
    <w:p w14:paraId="0156DAA3" w14:textId="77777777" w:rsidR="00453E41" w:rsidRDefault="00453E41" w:rsidP="00453E41">
      <w:r>
        <w:tab/>
      </w:r>
      <w:r>
        <w:tab/>
      </w:r>
      <w:r>
        <w:tab/>
        <w:t xml:space="preserve">Text code: </w:t>
      </w:r>
    </w:p>
    <w:p w14:paraId="7C0E4C18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restart:</w:t>
      </w:r>
    </w:p>
    <w:p w14:paraId="4B8A2D5B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f := (sqrt(c^2 - a^2)*sqrt(c^2 - b^2))/(sqrt(c^2 - xi2^2)*sqrt(c^2 - xi3^2)):</w:t>
      </w:r>
    </w:p>
    <w:p w14:paraId="0EFACC03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x := sqrt((c^2-a^2)*(xi2^2-a^2)*(xi3^2-a^2)/(a^2*(a^2-b^2))):</w:t>
      </w:r>
    </w:p>
    <w:p w14:paraId="46713B4C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y := sqrt((c^2-b^2)*(xi2^2-b^2)*(xi3^2-b^2)/(b^2*(b^2-a^2))):</w:t>
      </w:r>
    </w:p>
    <w:p w14:paraId="00FCB2E5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z := c*xi2*xi3/(a*b):</w:t>
      </w:r>
    </w:p>
    <w:p w14:paraId="7967BE53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A := 4:   // x, shortest</w:t>
      </w:r>
    </w:p>
    <w:p w14:paraId="1BFD6CC4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B := 6:   //y</w:t>
      </w:r>
    </w:p>
    <w:p w14:paraId="64426EE5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C := 10:   //z, longest</w:t>
      </w:r>
    </w:p>
    <w:p w14:paraId="63A54345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c := C:</w:t>
      </w:r>
    </w:p>
    <w:p w14:paraId="5612A67A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a := evalf(sqrt(C^2-A^2)):</w:t>
      </w:r>
    </w:p>
    <w:p w14:paraId="24896C31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b := evalf(sqrt(C^2-B^2)):</w:t>
      </w:r>
    </w:p>
    <w:p w14:paraId="47084D6C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plot3d(f, xi3=0..b,xi2=b..a, axes=boxed):</w:t>
      </w:r>
    </w:p>
    <w:p w14:paraId="248EF5DD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with(plots):</w:t>
      </w:r>
    </w:p>
    <w:p w14:paraId="1B7AD9A8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octants := {[x,y,z],[-x,y,z],[x,-y,z],[x,y,-z],[-x,-y,z],[-x,y,-z],[x,-y,-z],[-x,-y,-z]}:</w:t>
      </w:r>
    </w:p>
    <w:p w14:paraId="52FCC89D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plot3d(octants, xi3=0..b,xi2=b..a, axes=boxed, scaling = CONSTRAINED, grid=[30,30], color= f , style=PATCHNOGRID);</w:t>
      </w:r>
    </w:p>
    <w:p w14:paraId="46A90CEC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restart;</w:t>
      </w:r>
    </w:p>
    <w:p w14:paraId="5E618410" w14:textId="77777777" w:rsidR="00453E41" w:rsidRPr="005B0331" w:rsidRDefault="00453E41" w:rsidP="00453E41">
      <w:pPr>
        <w:rPr>
          <w:sz w:val="18"/>
          <w:szCs w:val="18"/>
        </w:rPr>
      </w:pPr>
      <w:r w:rsidRPr="005B0331">
        <w:rPr>
          <w:sz w:val="18"/>
          <w:szCs w:val="18"/>
        </w:rPr>
        <w:t>&gt; plot3d(x,x=0..1,y=0..1, color = x, style=PATCHNOGRID);</w:t>
      </w:r>
    </w:p>
    <w:p w14:paraId="5E143AD8" w14:textId="77777777" w:rsidR="00453E41" w:rsidRPr="00453E41" w:rsidRDefault="00453E41"/>
    <w:p w14:paraId="492252ED" w14:textId="77777777" w:rsidR="00291390" w:rsidRDefault="00291390"/>
    <w:sectPr w:rsidR="00291390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D86FF" w14:textId="77777777" w:rsidR="00B37A0D" w:rsidRDefault="00B37A0D">
      <w:r>
        <w:separator/>
      </w:r>
    </w:p>
  </w:endnote>
  <w:endnote w:type="continuationSeparator" w:id="0">
    <w:p w14:paraId="16E2ED30" w14:textId="77777777" w:rsidR="00B37A0D" w:rsidRDefault="00B37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F5416" w14:textId="77777777" w:rsidR="00EB621A" w:rsidRDefault="00EB621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E6FDA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AC149" w14:textId="77777777" w:rsidR="00B37A0D" w:rsidRDefault="00B37A0D">
      <w:r>
        <w:separator/>
      </w:r>
    </w:p>
  </w:footnote>
  <w:footnote w:type="continuationSeparator" w:id="0">
    <w:p w14:paraId="33B51622" w14:textId="77777777" w:rsidR="00B37A0D" w:rsidRDefault="00B37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3E41"/>
    <w:rsid w:val="0001344C"/>
    <w:rsid w:val="00032790"/>
    <w:rsid w:val="00054B07"/>
    <w:rsid w:val="000A162F"/>
    <w:rsid w:val="000D2080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3C2F88"/>
    <w:rsid w:val="004278FD"/>
    <w:rsid w:val="00453E41"/>
    <w:rsid w:val="0046473F"/>
    <w:rsid w:val="004D3423"/>
    <w:rsid w:val="00511127"/>
    <w:rsid w:val="005276A3"/>
    <w:rsid w:val="00531F0A"/>
    <w:rsid w:val="005C0914"/>
    <w:rsid w:val="00643A57"/>
    <w:rsid w:val="00674188"/>
    <w:rsid w:val="006823E5"/>
    <w:rsid w:val="006B7AA1"/>
    <w:rsid w:val="006D2437"/>
    <w:rsid w:val="006D4393"/>
    <w:rsid w:val="006E6FDA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97199C"/>
    <w:rsid w:val="00A2578F"/>
    <w:rsid w:val="00A37B8D"/>
    <w:rsid w:val="00A64971"/>
    <w:rsid w:val="00A711B1"/>
    <w:rsid w:val="00A77479"/>
    <w:rsid w:val="00AE788B"/>
    <w:rsid w:val="00B37A0D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621A"/>
    <w:rsid w:val="00EC0C35"/>
    <w:rsid w:val="00ED4E92"/>
    <w:rsid w:val="00F04E67"/>
    <w:rsid w:val="00F15287"/>
    <w:rsid w:val="00F4678A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A7A4F"/>
  <w15:chartTrackingRefBased/>
  <w15:docId w15:val="{5BD638BA-90AF-44A3-9F06-A21F8311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3E4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3109</Characters>
  <Application>Microsoft Office Word</Application>
  <DocSecurity>4</DocSecurity>
  <Lines>84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2026-09-06T18:50:00Z</dcterms:created>
  <dcterms:modified xsi:type="dcterms:W3CDTF">2026-09-06T18:50:00Z</dcterms:modified>
</cp:coreProperties>
</file>