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B6048" w14:textId="77777777" w:rsidR="00291390" w:rsidRDefault="007332E7">
      <w:pPr>
        <w:tabs>
          <w:tab w:val="right" w:pos="9270"/>
        </w:tabs>
      </w:pPr>
      <w:r>
        <w:rPr>
          <w:b/>
        </w:rPr>
        <w:t>Legendre Question</w:t>
      </w:r>
      <w:r w:rsidR="00291390">
        <w:rPr>
          <w:b/>
        </w:rPr>
        <w:tab/>
      </w:r>
      <w:r w:rsidR="00291390">
        <w:tab/>
      </w:r>
      <w:r w:rsidR="00291390">
        <w:tab/>
      </w:r>
      <w:r w:rsidR="00291390">
        <w:tab/>
      </w:r>
      <w:r w:rsidR="00291390">
        <w:tab/>
      </w:r>
      <w:r w:rsidR="00291390">
        <w:tab/>
        <w:t>PhL</w:t>
      </w:r>
      <w:r w:rsidR="00291390">
        <w:tab/>
      </w:r>
      <w:r w:rsidR="00291390">
        <w:tab/>
      </w:r>
      <w:r>
        <w:t>12.31.09</w:t>
      </w:r>
    </w:p>
    <w:p w14:paraId="36498EF0" w14:textId="77777777" w:rsidR="00291390" w:rsidRDefault="00291390">
      <w:pPr>
        <w:tabs>
          <w:tab w:val="left" w:pos="7200"/>
          <w:tab w:val="left" w:pos="7920"/>
          <w:tab w:val="right" w:pos="9270"/>
        </w:tabs>
      </w:pPr>
    </w:p>
    <w:p w14:paraId="3EFD4C81" w14:textId="77777777" w:rsidR="00AA0174" w:rsidRDefault="00AA0174">
      <w:pPr>
        <w:tabs>
          <w:tab w:val="left" w:pos="7200"/>
          <w:tab w:val="left" w:pos="7920"/>
          <w:tab w:val="right" w:pos="9270"/>
        </w:tabs>
      </w:pPr>
      <w:r>
        <w:t>This starts as a Lam</w:t>
      </w:r>
      <w:r w:rsidR="001B3530">
        <w:t>é</w:t>
      </w:r>
      <w:r>
        <w:t xml:space="preserve"> question, but I think I can convert it to a simpler Legendre question. Once I know the answer, it will all seem stupid and trivial, but right now I don't know the answer, so I will maintain this document even after the answer is found. </w:t>
      </w:r>
      <w:r w:rsidR="000857B9">
        <w:t xml:space="preserve"> I am completely clueless at the moment. </w:t>
      </w:r>
    </w:p>
    <w:p w14:paraId="166CB700" w14:textId="77777777" w:rsidR="002002B7" w:rsidRDefault="002002B7">
      <w:pPr>
        <w:tabs>
          <w:tab w:val="left" w:pos="7200"/>
          <w:tab w:val="left" w:pos="7920"/>
          <w:tab w:val="right" w:pos="9270"/>
        </w:tabs>
      </w:pPr>
    </w:p>
    <w:p w14:paraId="63B52F13" w14:textId="77777777" w:rsidR="002002B7" w:rsidRDefault="002002B7">
      <w:pPr>
        <w:tabs>
          <w:tab w:val="left" w:pos="7200"/>
          <w:tab w:val="left" w:pos="7920"/>
          <w:tab w:val="right" w:pos="9270"/>
        </w:tabs>
      </w:pPr>
      <w:r w:rsidRPr="002002B7">
        <w:rPr>
          <w:i/>
        </w:rPr>
        <w:t xml:space="preserve">See </w:t>
      </w:r>
      <w:r w:rsidR="0046267E">
        <w:rPr>
          <w:i/>
        </w:rPr>
        <w:t xml:space="preserve">overviews of </w:t>
      </w:r>
      <w:r w:rsidRPr="002002B7">
        <w:rPr>
          <w:i/>
        </w:rPr>
        <w:t xml:space="preserve">Plan E </w:t>
      </w:r>
      <w:r w:rsidR="0046267E">
        <w:rPr>
          <w:i/>
        </w:rPr>
        <w:t xml:space="preserve">and Plan F below for a summary. </w:t>
      </w:r>
    </w:p>
    <w:p w14:paraId="38DBCEF5" w14:textId="77777777" w:rsidR="00F009CB" w:rsidRDefault="00F009CB">
      <w:pPr>
        <w:tabs>
          <w:tab w:val="left" w:pos="7200"/>
          <w:tab w:val="left" w:pos="7920"/>
          <w:tab w:val="right" w:pos="9270"/>
        </w:tabs>
      </w:pPr>
    </w:p>
    <w:p w14:paraId="639F6BC9" w14:textId="77777777" w:rsidR="006F6CA5" w:rsidRDefault="006F6CA5" w:rsidP="006F6CA5">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4728185" w:history="1">
        <w:r w:rsidRPr="00D76B7A">
          <w:rPr>
            <w:rStyle w:val="Hyperlink"/>
            <w:noProof/>
          </w:rPr>
          <w:t>1. Statement of the Lamé Question:</w:t>
        </w:r>
        <w:r>
          <w:rPr>
            <w:noProof/>
            <w:webHidden/>
          </w:rPr>
          <w:tab/>
        </w:r>
        <w:r>
          <w:rPr>
            <w:noProof/>
            <w:webHidden/>
          </w:rPr>
          <w:fldChar w:fldCharType="begin"/>
        </w:r>
        <w:r>
          <w:rPr>
            <w:noProof/>
            <w:webHidden/>
          </w:rPr>
          <w:instrText xml:space="preserve"> PAGEREF _Toc274728185 \h </w:instrText>
        </w:r>
        <w:r w:rsidR="00F276D5">
          <w:rPr>
            <w:noProof/>
          </w:rPr>
        </w:r>
        <w:r>
          <w:rPr>
            <w:noProof/>
            <w:webHidden/>
          </w:rPr>
          <w:fldChar w:fldCharType="separate"/>
        </w:r>
        <w:r>
          <w:rPr>
            <w:noProof/>
            <w:webHidden/>
          </w:rPr>
          <w:t>1</w:t>
        </w:r>
        <w:r>
          <w:rPr>
            <w:noProof/>
            <w:webHidden/>
          </w:rPr>
          <w:fldChar w:fldCharType="end"/>
        </w:r>
      </w:hyperlink>
    </w:p>
    <w:p w14:paraId="75F6F59A" w14:textId="77777777" w:rsidR="006F6CA5" w:rsidRDefault="006F6CA5" w:rsidP="006F6CA5">
      <w:pPr>
        <w:pStyle w:val="TOC2"/>
        <w:tabs>
          <w:tab w:val="right" w:leader="dot" w:pos="9350"/>
        </w:tabs>
        <w:rPr>
          <w:b w:val="0"/>
          <w:noProof/>
          <w:sz w:val="24"/>
          <w:szCs w:val="24"/>
        </w:rPr>
      </w:pPr>
      <w:hyperlink w:anchor="_Toc274728186" w:history="1">
        <w:r w:rsidRPr="00D76B7A">
          <w:rPr>
            <w:rStyle w:val="Hyperlink"/>
            <w:noProof/>
          </w:rPr>
          <w:t xml:space="preserve">2. Statement of the </w:t>
        </w:r>
        <w:r w:rsidRPr="00D76B7A">
          <w:rPr>
            <w:rStyle w:val="Hyperlink"/>
            <w:i/>
            <w:noProof/>
          </w:rPr>
          <w:t>Legendre</w:t>
        </w:r>
        <w:r w:rsidRPr="00D76B7A">
          <w:rPr>
            <w:rStyle w:val="Hyperlink"/>
            <w:noProof/>
          </w:rPr>
          <w:t xml:space="preserve"> Question:</w:t>
        </w:r>
        <w:r>
          <w:rPr>
            <w:noProof/>
            <w:webHidden/>
          </w:rPr>
          <w:tab/>
        </w:r>
        <w:r>
          <w:rPr>
            <w:noProof/>
            <w:webHidden/>
          </w:rPr>
          <w:fldChar w:fldCharType="begin"/>
        </w:r>
        <w:r>
          <w:rPr>
            <w:noProof/>
            <w:webHidden/>
          </w:rPr>
          <w:instrText xml:space="preserve"> PAGEREF _Toc274728186 \h </w:instrText>
        </w:r>
        <w:r w:rsidR="00F276D5">
          <w:rPr>
            <w:noProof/>
          </w:rPr>
        </w:r>
        <w:r>
          <w:rPr>
            <w:noProof/>
            <w:webHidden/>
          </w:rPr>
          <w:fldChar w:fldCharType="separate"/>
        </w:r>
        <w:r>
          <w:rPr>
            <w:noProof/>
            <w:webHidden/>
          </w:rPr>
          <w:t>3</w:t>
        </w:r>
        <w:r>
          <w:rPr>
            <w:noProof/>
            <w:webHidden/>
          </w:rPr>
          <w:fldChar w:fldCharType="end"/>
        </w:r>
      </w:hyperlink>
    </w:p>
    <w:p w14:paraId="1E391141" w14:textId="77777777" w:rsidR="006F6CA5" w:rsidRDefault="006F6CA5" w:rsidP="006F6CA5">
      <w:pPr>
        <w:pStyle w:val="TOC2"/>
        <w:tabs>
          <w:tab w:val="right" w:leader="dot" w:pos="9350"/>
        </w:tabs>
        <w:rPr>
          <w:b w:val="0"/>
          <w:noProof/>
          <w:sz w:val="24"/>
          <w:szCs w:val="24"/>
        </w:rPr>
      </w:pPr>
      <w:hyperlink w:anchor="_Toc274728187" w:history="1">
        <w:r w:rsidRPr="00D76B7A">
          <w:rPr>
            <w:rStyle w:val="Hyperlink"/>
            <w:noProof/>
          </w:rPr>
          <w:t>3. Investigation of the Question</w:t>
        </w:r>
        <w:r>
          <w:rPr>
            <w:noProof/>
            <w:webHidden/>
          </w:rPr>
          <w:tab/>
        </w:r>
        <w:r>
          <w:rPr>
            <w:noProof/>
            <w:webHidden/>
          </w:rPr>
          <w:fldChar w:fldCharType="begin"/>
        </w:r>
        <w:r>
          <w:rPr>
            <w:noProof/>
            <w:webHidden/>
          </w:rPr>
          <w:instrText xml:space="preserve"> PAGEREF _Toc274728187 \h </w:instrText>
        </w:r>
        <w:r w:rsidR="00F276D5">
          <w:rPr>
            <w:noProof/>
          </w:rPr>
        </w:r>
        <w:r>
          <w:rPr>
            <w:noProof/>
            <w:webHidden/>
          </w:rPr>
          <w:fldChar w:fldCharType="separate"/>
        </w:r>
        <w:r>
          <w:rPr>
            <w:noProof/>
            <w:webHidden/>
          </w:rPr>
          <w:t>4</w:t>
        </w:r>
        <w:r>
          <w:rPr>
            <w:noProof/>
            <w:webHidden/>
          </w:rPr>
          <w:fldChar w:fldCharType="end"/>
        </w:r>
      </w:hyperlink>
    </w:p>
    <w:p w14:paraId="0E57AB48" w14:textId="77777777" w:rsidR="006F6CA5" w:rsidRDefault="006F6CA5" w:rsidP="006F6CA5">
      <w:pPr>
        <w:pStyle w:val="TOC3"/>
        <w:tabs>
          <w:tab w:val="right" w:leader="dot" w:pos="9350"/>
        </w:tabs>
        <w:rPr>
          <w:noProof/>
          <w:sz w:val="24"/>
          <w:szCs w:val="24"/>
        </w:rPr>
      </w:pPr>
      <w:hyperlink w:anchor="_Toc274728188" w:history="1">
        <w:r w:rsidRPr="00D76B7A">
          <w:rPr>
            <w:rStyle w:val="Hyperlink"/>
            <w:noProof/>
          </w:rPr>
          <w:t>Plan A1.</w:t>
        </w:r>
        <w:r>
          <w:rPr>
            <w:noProof/>
            <w:webHidden/>
          </w:rPr>
          <w:tab/>
        </w:r>
        <w:r>
          <w:rPr>
            <w:noProof/>
            <w:webHidden/>
          </w:rPr>
          <w:fldChar w:fldCharType="begin"/>
        </w:r>
        <w:r>
          <w:rPr>
            <w:noProof/>
            <w:webHidden/>
          </w:rPr>
          <w:instrText xml:space="preserve"> PAGEREF _Toc274728188 \h </w:instrText>
        </w:r>
        <w:r w:rsidR="00F276D5">
          <w:rPr>
            <w:noProof/>
          </w:rPr>
        </w:r>
        <w:r>
          <w:rPr>
            <w:noProof/>
            <w:webHidden/>
          </w:rPr>
          <w:fldChar w:fldCharType="separate"/>
        </w:r>
        <w:r>
          <w:rPr>
            <w:noProof/>
            <w:webHidden/>
          </w:rPr>
          <w:t>4</w:t>
        </w:r>
        <w:r>
          <w:rPr>
            <w:noProof/>
            <w:webHidden/>
          </w:rPr>
          <w:fldChar w:fldCharType="end"/>
        </w:r>
      </w:hyperlink>
    </w:p>
    <w:p w14:paraId="54529344" w14:textId="77777777" w:rsidR="006F6CA5" w:rsidRDefault="006F6CA5" w:rsidP="006F6CA5">
      <w:pPr>
        <w:pStyle w:val="TOC3"/>
        <w:tabs>
          <w:tab w:val="right" w:leader="dot" w:pos="9350"/>
        </w:tabs>
        <w:rPr>
          <w:noProof/>
          <w:sz w:val="24"/>
          <w:szCs w:val="24"/>
        </w:rPr>
      </w:pPr>
      <w:hyperlink w:anchor="_Toc274728189" w:history="1">
        <w:r w:rsidRPr="00D76B7A">
          <w:rPr>
            <w:rStyle w:val="Hyperlink"/>
            <w:noProof/>
          </w:rPr>
          <w:t>Plan B.</w:t>
        </w:r>
        <w:r>
          <w:rPr>
            <w:noProof/>
            <w:webHidden/>
          </w:rPr>
          <w:tab/>
        </w:r>
        <w:r>
          <w:rPr>
            <w:noProof/>
            <w:webHidden/>
          </w:rPr>
          <w:fldChar w:fldCharType="begin"/>
        </w:r>
        <w:r>
          <w:rPr>
            <w:noProof/>
            <w:webHidden/>
          </w:rPr>
          <w:instrText xml:space="preserve"> PAGEREF _Toc274728189 \h </w:instrText>
        </w:r>
        <w:r w:rsidR="00F276D5">
          <w:rPr>
            <w:noProof/>
          </w:rPr>
        </w:r>
        <w:r>
          <w:rPr>
            <w:noProof/>
            <w:webHidden/>
          </w:rPr>
          <w:fldChar w:fldCharType="separate"/>
        </w:r>
        <w:r>
          <w:rPr>
            <w:noProof/>
            <w:webHidden/>
          </w:rPr>
          <w:t>4</w:t>
        </w:r>
        <w:r>
          <w:rPr>
            <w:noProof/>
            <w:webHidden/>
          </w:rPr>
          <w:fldChar w:fldCharType="end"/>
        </w:r>
      </w:hyperlink>
    </w:p>
    <w:p w14:paraId="7EE874B0" w14:textId="77777777" w:rsidR="006F6CA5" w:rsidRDefault="006F6CA5" w:rsidP="006F6CA5">
      <w:pPr>
        <w:pStyle w:val="TOC3"/>
        <w:tabs>
          <w:tab w:val="right" w:leader="dot" w:pos="9350"/>
        </w:tabs>
        <w:rPr>
          <w:noProof/>
          <w:sz w:val="24"/>
          <w:szCs w:val="24"/>
        </w:rPr>
      </w:pPr>
      <w:hyperlink w:anchor="_Toc274728190" w:history="1">
        <w:r w:rsidRPr="00D76B7A">
          <w:rPr>
            <w:rStyle w:val="Hyperlink"/>
            <w:noProof/>
          </w:rPr>
          <w:t>Plan C:</w:t>
        </w:r>
        <w:r>
          <w:rPr>
            <w:noProof/>
            <w:webHidden/>
          </w:rPr>
          <w:tab/>
        </w:r>
        <w:r>
          <w:rPr>
            <w:noProof/>
            <w:webHidden/>
          </w:rPr>
          <w:fldChar w:fldCharType="begin"/>
        </w:r>
        <w:r>
          <w:rPr>
            <w:noProof/>
            <w:webHidden/>
          </w:rPr>
          <w:instrText xml:space="preserve"> PAGEREF _Toc274728190 \h </w:instrText>
        </w:r>
        <w:r w:rsidR="00F276D5">
          <w:rPr>
            <w:noProof/>
          </w:rPr>
        </w:r>
        <w:r>
          <w:rPr>
            <w:noProof/>
            <w:webHidden/>
          </w:rPr>
          <w:fldChar w:fldCharType="separate"/>
        </w:r>
        <w:r>
          <w:rPr>
            <w:noProof/>
            <w:webHidden/>
          </w:rPr>
          <w:t>5</w:t>
        </w:r>
        <w:r>
          <w:rPr>
            <w:noProof/>
            <w:webHidden/>
          </w:rPr>
          <w:fldChar w:fldCharType="end"/>
        </w:r>
      </w:hyperlink>
    </w:p>
    <w:p w14:paraId="36D16DBD" w14:textId="77777777" w:rsidR="006F6CA5" w:rsidRDefault="006F6CA5" w:rsidP="006F6CA5">
      <w:pPr>
        <w:pStyle w:val="TOC3"/>
        <w:tabs>
          <w:tab w:val="right" w:leader="dot" w:pos="9350"/>
        </w:tabs>
        <w:rPr>
          <w:noProof/>
          <w:sz w:val="24"/>
          <w:szCs w:val="24"/>
        </w:rPr>
      </w:pPr>
      <w:hyperlink w:anchor="_Toc274728191" w:history="1">
        <w:r w:rsidRPr="00D76B7A">
          <w:rPr>
            <w:rStyle w:val="Hyperlink"/>
            <w:noProof/>
          </w:rPr>
          <w:t>Plan D.</w:t>
        </w:r>
        <w:r>
          <w:rPr>
            <w:noProof/>
            <w:webHidden/>
          </w:rPr>
          <w:tab/>
        </w:r>
        <w:r>
          <w:rPr>
            <w:noProof/>
            <w:webHidden/>
          </w:rPr>
          <w:fldChar w:fldCharType="begin"/>
        </w:r>
        <w:r>
          <w:rPr>
            <w:noProof/>
            <w:webHidden/>
          </w:rPr>
          <w:instrText xml:space="preserve"> PAGEREF _Toc274728191 \h </w:instrText>
        </w:r>
        <w:r w:rsidR="00F276D5">
          <w:rPr>
            <w:noProof/>
          </w:rPr>
        </w:r>
        <w:r>
          <w:rPr>
            <w:noProof/>
            <w:webHidden/>
          </w:rPr>
          <w:fldChar w:fldCharType="separate"/>
        </w:r>
        <w:r>
          <w:rPr>
            <w:noProof/>
            <w:webHidden/>
          </w:rPr>
          <w:t>5</w:t>
        </w:r>
        <w:r>
          <w:rPr>
            <w:noProof/>
            <w:webHidden/>
          </w:rPr>
          <w:fldChar w:fldCharType="end"/>
        </w:r>
      </w:hyperlink>
    </w:p>
    <w:p w14:paraId="1B6BB16C" w14:textId="77777777" w:rsidR="006F6CA5" w:rsidRDefault="006F6CA5" w:rsidP="006F6CA5">
      <w:pPr>
        <w:pStyle w:val="TOC3"/>
        <w:tabs>
          <w:tab w:val="right" w:leader="dot" w:pos="9350"/>
        </w:tabs>
        <w:rPr>
          <w:noProof/>
          <w:sz w:val="24"/>
          <w:szCs w:val="24"/>
        </w:rPr>
      </w:pPr>
      <w:hyperlink w:anchor="_Toc274728192" w:history="1">
        <w:r w:rsidRPr="00D76B7A">
          <w:rPr>
            <w:rStyle w:val="Hyperlink"/>
            <w:noProof/>
          </w:rPr>
          <w:t>Plan E.</w:t>
        </w:r>
        <w:r>
          <w:rPr>
            <w:noProof/>
            <w:webHidden/>
          </w:rPr>
          <w:tab/>
        </w:r>
        <w:r>
          <w:rPr>
            <w:noProof/>
            <w:webHidden/>
          </w:rPr>
          <w:fldChar w:fldCharType="begin"/>
        </w:r>
        <w:r>
          <w:rPr>
            <w:noProof/>
            <w:webHidden/>
          </w:rPr>
          <w:instrText xml:space="preserve"> PAGEREF _Toc274728192 \h </w:instrText>
        </w:r>
        <w:r w:rsidR="00F276D5">
          <w:rPr>
            <w:noProof/>
          </w:rPr>
        </w:r>
        <w:r>
          <w:rPr>
            <w:noProof/>
            <w:webHidden/>
          </w:rPr>
          <w:fldChar w:fldCharType="separate"/>
        </w:r>
        <w:r>
          <w:rPr>
            <w:noProof/>
            <w:webHidden/>
          </w:rPr>
          <w:t>6</w:t>
        </w:r>
        <w:r>
          <w:rPr>
            <w:noProof/>
            <w:webHidden/>
          </w:rPr>
          <w:fldChar w:fldCharType="end"/>
        </w:r>
      </w:hyperlink>
    </w:p>
    <w:p w14:paraId="0D8233D6" w14:textId="77777777" w:rsidR="006F6CA5" w:rsidRDefault="006F6CA5" w:rsidP="006F6CA5">
      <w:pPr>
        <w:pStyle w:val="TOC3"/>
        <w:tabs>
          <w:tab w:val="right" w:leader="dot" w:pos="9350"/>
        </w:tabs>
        <w:rPr>
          <w:noProof/>
          <w:sz w:val="24"/>
          <w:szCs w:val="24"/>
        </w:rPr>
      </w:pPr>
      <w:hyperlink w:anchor="_Toc274728193" w:history="1">
        <w:r w:rsidRPr="00D76B7A">
          <w:rPr>
            <w:rStyle w:val="Hyperlink"/>
            <w:noProof/>
          </w:rPr>
          <w:t>Plan F:   Notes added 10.13.10</w:t>
        </w:r>
        <w:r>
          <w:rPr>
            <w:noProof/>
            <w:webHidden/>
          </w:rPr>
          <w:tab/>
        </w:r>
        <w:r>
          <w:rPr>
            <w:noProof/>
            <w:webHidden/>
          </w:rPr>
          <w:fldChar w:fldCharType="begin"/>
        </w:r>
        <w:r>
          <w:rPr>
            <w:noProof/>
            <w:webHidden/>
          </w:rPr>
          <w:instrText xml:space="preserve"> PAGEREF _Toc274728193 \h </w:instrText>
        </w:r>
        <w:r w:rsidR="00F276D5">
          <w:rPr>
            <w:noProof/>
          </w:rPr>
        </w:r>
        <w:r>
          <w:rPr>
            <w:noProof/>
            <w:webHidden/>
          </w:rPr>
          <w:fldChar w:fldCharType="separate"/>
        </w:r>
        <w:r>
          <w:rPr>
            <w:noProof/>
            <w:webHidden/>
          </w:rPr>
          <w:t>10</w:t>
        </w:r>
        <w:r>
          <w:rPr>
            <w:noProof/>
            <w:webHidden/>
          </w:rPr>
          <w:fldChar w:fldCharType="end"/>
        </w:r>
      </w:hyperlink>
    </w:p>
    <w:p w14:paraId="570B43AD" w14:textId="77777777" w:rsidR="00AA0174" w:rsidRDefault="006F6CA5">
      <w:pPr>
        <w:tabs>
          <w:tab w:val="left" w:pos="7200"/>
          <w:tab w:val="left" w:pos="7920"/>
          <w:tab w:val="right" w:pos="9270"/>
        </w:tabs>
      </w:pPr>
      <w:r>
        <w:rPr>
          <w:rStyle w:val="Hyperlink"/>
          <w:noProof/>
        </w:rPr>
        <w:fldChar w:fldCharType="end"/>
      </w:r>
    </w:p>
    <w:p w14:paraId="663020C2" w14:textId="77777777" w:rsidR="00BF5D15" w:rsidRDefault="00BF5D15">
      <w:pPr>
        <w:tabs>
          <w:tab w:val="left" w:pos="7200"/>
          <w:tab w:val="left" w:pos="7920"/>
          <w:tab w:val="right" w:pos="9270"/>
        </w:tabs>
        <w:rPr>
          <w:b/>
        </w:rPr>
      </w:pPr>
      <w:r>
        <w:rPr>
          <w:b/>
        </w:rPr>
        <w:t>__________________________________________________________________________________</w:t>
      </w:r>
    </w:p>
    <w:p w14:paraId="5F65954E" w14:textId="77777777" w:rsidR="00BF5D15" w:rsidRDefault="00BF5D15">
      <w:pPr>
        <w:tabs>
          <w:tab w:val="left" w:pos="7200"/>
          <w:tab w:val="left" w:pos="7920"/>
          <w:tab w:val="right" w:pos="9270"/>
        </w:tabs>
        <w:rPr>
          <w:b/>
        </w:rPr>
      </w:pPr>
    </w:p>
    <w:p w14:paraId="571DC194" w14:textId="77777777" w:rsidR="008A1381" w:rsidRPr="008A1381" w:rsidRDefault="008A1381">
      <w:pPr>
        <w:tabs>
          <w:tab w:val="left" w:pos="7200"/>
          <w:tab w:val="left" w:pos="7920"/>
          <w:tab w:val="right" w:pos="9270"/>
        </w:tabs>
        <w:rPr>
          <w:b/>
        </w:rPr>
      </w:pPr>
      <w:r w:rsidRPr="008A1381">
        <w:rPr>
          <w:b/>
        </w:rPr>
        <w:t>Overview</w:t>
      </w:r>
      <w:r w:rsidR="00BF5D15">
        <w:rPr>
          <w:b/>
        </w:rPr>
        <w:t xml:space="preserve"> (2 pages, added 10.13.10)</w:t>
      </w:r>
    </w:p>
    <w:p w14:paraId="2B98285A" w14:textId="77777777" w:rsidR="008A1381" w:rsidRDefault="008A1381">
      <w:pPr>
        <w:tabs>
          <w:tab w:val="left" w:pos="7200"/>
          <w:tab w:val="left" w:pos="7920"/>
          <w:tab w:val="right" w:pos="9270"/>
        </w:tabs>
      </w:pPr>
    </w:p>
    <w:p w14:paraId="0750D985" w14:textId="77777777" w:rsidR="008A1381" w:rsidRDefault="008A1381">
      <w:pPr>
        <w:tabs>
          <w:tab w:val="left" w:pos="7200"/>
          <w:tab w:val="left" w:pos="7920"/>
          <w:tab w:val="right" w:pos="9270"/>
        </w:tabs>
      </w:pPr>
      <w:r>
        <w:t xml:space="preserve">My goal in this doc was to explain why the Lamé </w:t>
      </w:r>
      <w:r w:rsidR="006F6CA5">
        <w:t xml:space="preserve">E </w:t>
      </w:r>
      <w:r>
        <w:t xml:space="preserve">solutions have "the forms they do" as in the four species. None of these forms seemed to match my naive Frobenius forms like </w:t>
      </w:r>
      <w:r>
        <w:fldChar w:fldCharType="begin"/>
      </w:r>
      <w:r>
        <w:instrText xml:space="preserve"> EQ \r(z-b) </w:instrText>
      </w:r>
      <w:r>
        <w:fldChar w:fldCharType="end"/>
      </w:r>
      <w:r>
        <w:t>f(z)</w:t>
      </w:r>
      <w:r w:rsidR="006F6CA5">
        <w:t xml:space="preserve"> where f(z) is analytic</w:t>
      </w:r>
      <w:r>
        <w:t xml:space="preserve">. Eventually in Plan F I </w:t>
      </w:r>
      <w:r w:rsidR="006F6CA5">
        <w:t>understood</w:t>
      </w:r>
      <w:r>
        <w:t xml:space="preserve"> why </w:t>
      </w:r>
      <w:r w:rsidR="006F6CA5">
        <w:fldChar w:fldCharType="begin"/>
      </w:r>
      <w:r w:rsidR="006F6CA5">
        <w:instrText xml:space="preserve"> EQ \r(z</w:instrText>
      </w:r>
      <w:r w:rsidR="006F6CA5">
        <w:rPr>
          <w:rStyle w:val="superscript"/>
        </w:rPr>
        <w:instrText>2</w:instrText>
      </w:r>
      <w:r w:rsidR="006F6CA5">
        <w:instrText>-b</w:instrText>
      </w:r>
      <w:r w:rsidR="006F6CA5">
        <w:rPr>
          <w:rStyle w:val="superscript"/>
        </w:rPr>
        <w:instrText>2</w:instrText>
      </w:r>
      <w:r w:rsidR="006F6CA5">
        <w:instrText xml:space="preserve">) </w:instrText>
      </w:r>
      <w:r w:rsidR="006F6CA5">
        <w:fldChar w:fldCharType="end"/>
      </w:r>
      <w:r w:rsidR="006F6CA5">
        <w:t xml:space="preserve">f(z) really is "of the form </w:t>
      </w:r>
      <w:r w:rsidR="006F6CA5">
        <w:fldChar w:fldCharType="begin"/>
      </w:r>
      <w:r w:rsidR="006F6CA5">
        <w:instrText xml:space="preserve"> EQ \r(z-b) </w:instrText>
      </w:r>
      <w:r w:rsidR="006F6CA5">
        <w:fldChar w:fldCharType="end"/>
      </w:r>
      <w:r w:rsidR="006F6CA5">
        <w:t xml:space="preserve">f(z)", and the key is to make clear what you mean by "analytic".  The question is:  "analytic where?" </w:t>
      </w:r>
    </w:p>
    <w:p w14:paraId="43B5681B" w14:textId="77777777" w:rsidR="006F6CA5" w:rsidRDefault="006F6CA5">
      <w:pPr>
        <w:tabs>
          <w:tab w:val="left" w:pos="7200"/>
          <w:tab w:val="left" w:pos="7920"/>
          <w:tab w:val="right" w:pos="9270"/>
        </w:tabs>
      </w:pPr>
      <w:r>
        <w:tab/>
        <w:t>In</w:t>
      </w:r>
      <w:r w:rsidRPr="00B63EB1">
        <w:rPr>
          <w:b/>
        </w:rPr>
        <w:t xml:space="preserve"> Section 1</w:t>
      </w:r>
      <w:r>
        <w:t xml:space="preserve"> I write the Lamé e</w:t>
      </w:r>
      <w:r w:rsidR="00E161AB">
        <w:t>quation and "state my problem"</w:t>
      </w:r>
      <w:r w:rsidR="00BF5D15">
        <w:t>;</w:t>
      </w:r>
      <w:r w:rsidR="00E161AB">
        <w:t xml:space="preserve"> it is a reasonable statement. </w:t>
      </w:r>
    </w:p>
    <w:p w14:paraId="2167B4C5" w14:textId="77777777" w:rsidR="008A1381" w:rsidRDefault="00E161AB">
      <w:pPr>
        <w:tabs>
          <w:tab w:val="left" w:pos="7200"/>
          <w:tab w:val="left" w:pos="7920"/>
          <w:tab w:val="right" w:pos="9270"/>
        </w:tabs>
      </w:pPr>
      <w:r>
        <w:tab/>
        <w:t xml:space="preserve">In </w:t>
      </w:r>
      <w:r w:rsidRPr="00B63EB1">
        <w:rPr>
          <w:b/>
        </w:rPr>
        <w:t>Section 2</w:t>
      </w:r>
      <w:r>
        <w:t xml:space="preserve"> I realize that the Legendre ODE provides a simpler case. Instead of having four finite singular points ±a, ±b,  it has only two which are ±1. At each of these points the index is ±m/2. The same kind of question arises. You would </w:t>
      </w:r>
      <w:r w:rsidR="00016300">
        <w:t>list</w:t>
      </w:r>
      <w:r>
        <w:t xml:space="preserve"> (z-1)</w:t>
      </w:r>
      <w:r>
        <w:rPr>
          <w:rStyle w:val="superscript"/>
        </w:rPr>
        <w:t>m/2</w:t>
      </w:r>
      <w:r>
        <w:t xml:space="preserve">f(z) as a possible solution form, </w:t>
      </w:r>
      <w:r w:rsidR="00016300">
        <w:t>but in fact you find that some Legendre solutions have the form P</w:t>
      </w:r>
      <w:r w:rsidR="00016300">
        <w:rPr>
          <w:rStyle w:val="subscript"/>
        </w:rPr>
        <w:t>n</w:t>
      </w:r>
      <w:r w:rsidR="00016300">
        <w:rPr>
          <w:rStyle w:val="superscript"/>
        </w:rPr>
        <w:t>m</w:t>
      </w:r>
      <w:r w:rsidR="00016300">
        <w:t>(z)  = (z</w:t>
      </w:r>
      <w:r w:rsidR="00016300">
        <w:rPr>
          <w:rStyle w:val="superscript"/>
        </w:rPr>
        <w:t>2</w:t>
      </w:r>
      <w:r w:rsidR="00016300">
        <w:t>-1)</w:t>
      </w:r>
      <w:r w:rsidR="00016300">
        <w:rPr>
          <w:rStyle w:val="superscript"/>
        </w:rPr>
        <w:t>m/2</w:t>
      </w:r>
      <w:r w:rsidR="00016300">
        <w:t xml:space="preserve"> ∂</w:t>
      </w:r>
      <w:r w:rsidR="00016300">
        <w:rPr>
          <w:rStyle w:val="subscript"/>
        </w:rPr>
        <w:t>m</w:t>
      </w:r>
      <w:r w:rsidR="00016300">
        <w:t>P</w:t>
      </w:r>
      <w:r w:rsidR="00016300">
        <w:rPr>
          <w:rStyle w:val="subscript"/>
        </w:rPr>
        <w:t>n</w:t>
      </w:r>
      <w:r w:rsidR="00016300">
        <w:t>(z) where ∂</w:t>
      </w:r>
      <w:r w:rsidR="00016300">
        <w:rPr>
          <w:rStyle w:val="subscript"/>
        </w:rPr>
        <w:t>m</w:t>
      </w:r>
      <w:r w:rsidR="00016300">
        <w:t>P</w:t>
      </w:r>
      <w:r w:rsidR="00016300">
        <w:rPr>
          <w:rStyle w:val="subscript"/>
        </w:rPr>
        <w:t>ν</w:t>
      </w:r>
      <w:r w:rsidR="00016300">
        <w:t xml:space="preserve"> is just a polynomial when n is an integer, and this "form" does not seem to be "on the list of Frobenius forms" for this problem. Moreover, in general we know that P</w:t>
      </w:r>
      <w:r w:rsidR="005F6E2A">
        <w:rPr>
          <w:rStyle w:val="subscript"/>
        </w:rPr>
        <w:t>n</w:t>
      </w:r>
      <w:r w:rsidR="005F6E2A">
        <w:rPr>
          <w:rStyle w:val="superscript"/>
        </w:rPr>
        <w:t>m</w:t>
      </w:r>
      <w:r w:rsidR="00016300">
        <w:t xml:space="preserve">(z) </w:t>
      </w:r>
      <w:r w:rsidR="00B63EB1">
        <w:t>~</w:t>
      </w:r>
      <w:r w:rsidR="00016300">
        <w:t xml:space="preserve"> (1+z)</w:t>
      </w:r>
      <w:r w:rsidR="00016300" w:rsidRPr="0040194C">
        <w:rPr>
          <w:rStyle w:val="Header"/>
        </w:rPr>
        <w:t xml:space="preserve"> </w:t>
      </w:r>
      <w:r w:rsidR="005F6E2A">
        <w:rPr>
          <w:rStyle w:val="superscript"/>
        </w:rPr>
        <w:t>m</w:t>
      </w:r>
      <w:r w:rsidR="00016300">
        <w:rPr>
          <w:rStyle w:val="superscript"/>
        </w:rPr>
        <w:t>/2</w:t>
      </w:r>
      <w:r w:rsidR="00016300">
        <w:t>(1-z)</w:t>
      </w:r>
      <w:r w:rsidR="00016300">
        <w:rPr>
          <w:rStyle w:val="superscript"/>
        </w:rPr>
        <w:t>-</w:t>
      </w:r>
      <w:r w:rsidR="005F6E2A">
        <w:rPr>
          <w:rStyle w:val="superscript"/>
        </w:rPr>
        <w:t>m</w:t>
      </w:r>
      <w:r w:rsidR="00016300">
        <w:rPr>
          <w:rStyle w:val="superscript"/>
        </w:rPr>
        <w:t>/2</w:t>
      </w:r>
      <w:r w:rsidR="00016300">
        <w:t xml:space="preserve"> F</w:t>
      </w:r>
      <w:r w:rsidR="00B63EB1">
        <w:t xml:space="preserve"> and this form is also not on the list. </w:t>
      </w:r>
    </w:p>
    <w:p w14:paraId="228E9EB1" w14:textId="77777777" w:rsidR="00B63EB1" w:rsidRDefault="00B63EB1">
      <w:pPr>
        <w:tabs>
          <w:tab w:val="left" w:pos="7200"/>
          <w:tab w:val="left" w:pos="7920"/>
          <w:tab w:val="right" w:pos="9270"/>
        </w:tabs>
      </w:pPr>
      <w:r>
        <w:tab/>
        <w:t>In</w:t>
      </w:r>
      <w:r w:rsidRPr="00C42845">
        <w:rPr>
          <w:b/>
        </w:rPr>
        <w:t xml:space="preserve"> Section 3</w:t>
      </w:r>
      <w:r>
        <w:t xml:space="preserve"> I then being my "investigations" which are lettered A,B,C... </w:t>
      </w:r>
    </w:p>
    <w:p w14:paraId="546ABDD2" w14:textId="77777777" w:rsidR="00B63EB1" w:rsidRDefault="00B63EB1">
      <w:pPr>
        <w:tabs>
          <w:tab w:val="left" w:pos="7200"/>
          <w:tab w:val="left" w:pos="7920"/>
          <w:tab w:val="right" w:pos="9270"/>
        </w:tabs>
      </w:pPr>
      <w:r>
        <w:tab/>
        <w:t xml:space="preserve">In </w:t>
      </w:r>
      <w:r w:rsidRPr="00C42845">
        <w:rPr>
          <w:b/>
        </w:rPr>
        <w:t>Plan A</w:t>
      </w:r>
      <w:r>
        <w:t xml:space="preserve"> I note that the ODE has z→</w:t>
      </w:r>
      <w:r w:rsidR="00C42845">
        <w:t xml:space="preserve"> </w:t>
      </w:r>
      <w:r>
        <w:t>-z symm</w:t>
      </w:r>
      <w:r w:rsidR="00C42845">
        <w:t>e</w:t>
      </w:r>
      <w:r>
        <w:t xml:space="preserve">try so f(z;a,b) = sol </w:t>
      </w:r>
      <w:r>
        <w:sym w:font="Symbol" w:char="F0DE"/>
      </w:r>
      <w:r>
        <w:t xml:space="preserve"> f(-z;a,b) = sol. I then tried to linearly combine the</w:t>
      </w:r>
      <w:r w:rsidR="00C42845">
        <w:t>se</w:t>
      </w:r>
      <w:r>
        <w:t xml:space="preserve"> +z and -z solutions to get the </w:t>
      </w:r>
      <w:r w:rsidR="00C42845">
        <w:t xml:space="preserve">Lamé form </w:t>
      </w:r>
      <w:r w:rsidR="00C42845">
        <w:fldChar w:fldCharType="begin"/>
      </w:r>
      <w:r w:rsidR="00C42845">
        <w:instrText xml:space="preserve"> EQ \r(z</w:instrText>
      </w:r>
      <w:r w:rsidR="00C42845">
        <w:rPr>
          <w:rStyle w:val="superscript"/>
        </w:rPr>
        <w:instrText>2</w:instrText>
      </w:r>
      <w:r w:rsidR="00C42845">
        <w:instrText>- a</w:instrText>
      </w:r>
      <w:r w:rsidR="00C42845">
        <w:rPr>
          <w:rStyle w:val="superscript"/>
        </w:rPr>
        <w:instrText>2</w:instrText>
      </w:r>
      <w:r w:rsidR="00C42845">
        <w:instrText xml:space="preserve">) </w:instrText>
      </w:r>
      <w:r w:rsidR="00C42845">
        <w:fldChar w:fldCharType="end"/>
      </w:r>
      <w:r w:rsidR="00C42845">
        <w:t xml:space="preserve"> g(z) but to no avail. I could have done a similar unsuccessful investigation using the a → -a symmetry. </w:t>
      </w:r>
    </w:p>
    <w:p w14:paraId="1E01131C" w14:textId="77777777" w:rsidR="00C42845" w:rsidRDefault="00C42845">
      <w:pPr>
        <w:tabs>
          <w:tab w:val="left" w:pos="7200"/>
          <w:tab w:val="left" w:pos="7920"/>
          <w:tab w:val="right" w:pos="9270"/>
        </w:tabs>
      </w:pPr>
      <w:r>
        <w:tab/>
        <w:t xml:space="preserve">In </w:t>
      </w:r>
      <w:r w:rsidRPr="007541CA">
        <w:rPr>
          <w:b/>
        </w:rPr>
        <w:t>Plan A1</w:t>
      </w:r>
      <w:r>
        <w:t xml:space="preserve"> I assume that f(z) in the solution g(z) = </w:t>
      </w:r>
      <w:r w:rsidR="007541CA">
        <w:fldChar w:fldCharType="begin"/>
      </w:r>
      <w:r w:rsidR="007541CA">
        <w:instrText xml:space="preserve"> EQ \r(z-a) </w:instrText>
      </w:r>
      <w:r w:rsidR="007541CA">
        <w:fldChar w:fldCharType="end"/>
      </w:r>
      <w:r>
        <w:t xml:space="preserve"> f(z)</w:t>
      </w:r>
      <w:r w:rsidR="007541CA">
        <w:t xml:space="preserve"> is </w:t>
      </w:r>
      <w:r w:rsidR="007541CA" w:rsidRPr="007541CA">
        <w:rPr>
          <w:i/>
        </w:rPr>
        <w:t>even</w:t>
      </w:r>
      <w:r w:rsidR="007541CA">
        <w:t xml:space="preserve">, then try again to do a linear combination, but no cigar. </w:t>
      </w:r>
    </w:p>
    <w:p w14:paraId="2A46C947" w14:textId="77777777" w:rsidR="00B160FA" w:rsidRDefault="007541CA">
      <w:pPr>
        <w:tabs>
          <w:tab w:val="left" w:pos="7200"/>
          <w:tab w:val="left" w:pos="7920"/>
          <w:tab w:val="right" w:pos="9270"/>
        </w:tabs>
      </w:pPr>
      <w:r>
        <w:tab/>
        <w:t xml:space="preserve">In </w:t>
      </w:r>
      <w:r w:rsidRPr="007541CA">
        <w:rPr>
          <w:b/>
        </w:rPr>
        <w:t>Plan B</w:t>
      </w:r>
      <w:r>
        <w:t xml:space="preserve"> I imagine starting with </w:t>
      </w:r>
      <w:r>
        <w:fldChar w:fldCharType="begin"/>
      </w:r>
      <w:r>
        <w:instrText xml:space="preserve"> EQ \r(z-a) </w:instrText>
      </w:r>
      <w:r>
        <w:fldChar w:fldCharType="end"/>
      </w:r>
      <w:r>
        <w:t xml:space="preserve"> f(z) and "winding around the branch point z = -a".  This certainly seems obscure, but I was recalling some place that indicated you might pick up a </w:t>
      </w:r>
      <w:r>
        <w:fldChar w:fldCharType="begin"/>
      </w:r>
      <w:r>
        <w:instrText xml:space="preserve"> EQ \r(z+a) </w:instrText>
      </w:r>
      <w:r>
        <w:fldChar w:fldCharType="end"/>
      </w:r>
      <w:r>
        <w:t xml:space="preserve"> factor by doing this</w:t>
      </w:r>
      <w:r w:rsidR="00B160FA">
        <w:t>?</w:t>
      </w:r>
      <w:r>
        <w:t xml:space="preserve"> </w:t>
      </w:r>
      <w:r w:rsidR="00B160FA">
        <w:t xml:space="preserve">Here is, in fact, what I was recalling [ from "bateman1.doc" in ODEs: ] </w:t>
      </w:r>
    </w:p>
    <w:p w14:paraId="78A473CB" w14:textId="77777777" w:rsidR="00B160FA" w:rsidRDefault="00B160FA">
      <w:pPr>
        <w:tabs>
          <w:tab w:val="left" w:pos="7200"/>
          <w:tab w:val="left" w:pos="7920"/>
          <w:tab w:val="right" w:pos="9270"/>
        </w:tabs>
      </w:pPr>
    </w:p>
    <w:p w14:paraId="57FB2C21" w14:textId="77777777" w:rsidR="00B160FA" w:rsidRDefault="00B160FA" w:rsidP="00B160FA">
      <w:pPr>
        <w:tabs>
          <w:tab w:val="left" w:pos="7200"/>
          <w:tab w:val="left" w:pos="7920"/>
          <w:tab w:val="right" w:pos="9270"/>
        </w:tabs>
        <w:ind w:left="360"/>
      </w:pPr>
      <w:bookmarkStart w:id="0" w:name="_Toc217210743"/>
      <w:r w:rsidRPr="006C107C">
        <w:rPr>
          <w:rStyle w:val="Heading2Char"/>
        </w:rPr>
        <w:lastRenderedPageBreak/>
        <w:t>Loop Around Branch Point Theorem:</w:t>
      </w:r>
      <w:bookmarkEnd w:id="0"/>
      <w:r w:rsidRPr="006C107C">
        <w:rPr>
          <w:rStyle w:val="Heading2Char"/>
        </w:rPr>
        <w:t xml:space="preserve"> </w:t>
      </w:r>
      <w:r>
        <w:t xml:space="preserve">If we take any solution f(z) of our ODE that has a singularity at z=0, and if we "analytically continue" that solution on a loop around the singularity, we obtain a phase times the original function f(z) plus a second term which also solves the ODE. If we think of f(z) as our "first" solution to the ODE, then this second term will be a "second" solution. </w:t>
      </w:r>
    </w:p>
    <w:p w14:paraId="59D8D1B7" w14:textId="77777777" w:rsidR="00B160FA" w:rsidRDefault="00B160FA" w:rsidP="00B160FA">
      <w:pPr>
        <w:tabs>
          <w:tab w:val="left" w:pos="7200"/>
          <w:tab w:val="left" w:pos="7920"/>
          <w:tab w:val="right" w:pos="9270"/>
        </w:tabs>
        <w:ind w:left="360"/>
      </w:pPr>
    </w:p>
    <w:p w14:paraId="6DF2509D" w14:textId="77777777" w:rsidR="00B160FA" w:rsidRDefault="00B160FA" w:rsidP="00B160FA">
      <w:pPr>
        <w:tabs>
          <w:tab w:val="left" w:pos="7200"/>
          <w:tab w:val="left" w:pos="7920"/>
          <w:tab w:val="right" w:pos="9270"/>
        </w:tabs>
      </w:pPr>
      <w:r>
        <w:t xml:space="preserve">So I if you start with </w:t>
      </w:r>
      <w:r>
        <w:fldChar w:fldCharType="begin"/>
      </w:r>
      <w:r>
        <w:instrText xml:space="preserve"> EQ \r(z-a) </w:instrText>
      </w:r>
      <w:r>
        <w:fldChar w:fldCharType="end"/>
      </w:r>
      <w:r>
        <w:t xml:space="preserve"> f(z) and wind around z = a, you might pick up a phase plus a second term, so you are NOT going to pick up </w:t>
      </w:r>
      <w:r>
        <w:fldChar w:fldCharType="begin"/>
      </w:r>
      <w:r>
        <w:instrText xml:space="preserve"> EQ \r(z+a) </w:instrText>
      </w:r>
      <w:r>
        <w:fldChar w:fldCharType="end"/>
      </w:r>
      <w:r>
        <w:t xml:space="preserve"> times the term you start with!  Bad memory. </w:t>
      </w:r>
    </w:p>
    <w:p w14:paraId="040B8FE6" w14:textId="77777777" w:rsidR="005B2065" w:rsidRPr="00380DFF" w:rsidRDefault="005B2065" w:rsidP="00B160FA">
      <w:pPr>
        <w:tabs>
          <w:tab w:val="left" w:pos="7200"/>
          <w:tab w:val="left" w:pos="7920"/>
          <w:tab w:val="right" w:pos="9270"/>
        </w:tabs>
      </w:pPr>
      <w:r>
        <w:tab/>
        <w:t xml:space="preserve">In </w:t>
      </w:r>
      <w:r w:rsidRPr="00380DFF">
        <w:rPr>
          <w:b/>
        </w:rPr>
        <w:t>Plan C</w:t>
      </w:r>
      <w:r>
        <w:t xml:space="preserve"> </w:t>
      </w:r>
      <w:r w:rsidR="005830A2">
        <w:t xml:space="preserve">I ponder the right word to use for the analytic continuation formulas Bateman uses for the Legendre functions. </w:t>
      </w:r>
      <w:r w:rsidR="005830A2" w:rsidRPr="00380DFF">
        <w:rPr>
          <w:i/>
        </w:rPr>
        <w:t>Connection formulas</w:t>
      </w:r>
      <w:r w:rsidR="005830A2">
        <w:t xml:space="preserve"> seems the right phrase. Then I try to use such a formula to concoct</w:t>
      </w:r>
      <w:r w:rsidR="00380DFF">
        <w:t>,</w:t>
      </w:r>
      <w:r w:rsidR="005830A2">
        <w:t xml:space="preserve"> from </w:t>
      </w:r>
      <w:r w:rsidR="00380DFF">
        <w:t>Frobenius basic forms, a form with factor (z</w:t>
      </w:r>
      <w:r w:rsidR="00380DFF">
        <w:rPr>
          <w:rStyle w:val="superscript"/>
        </w:rPr>
        <w:t>2</w:t>
      </w:r>
      <w:r w:rsidR="00380DFF">
        <w:t>-1)</w:t>
      </w:r>
      <w:r w:rsidR="00380DFF">
        <w:rPr>
          <w:rStyle w:val="superscript"/>
        </w:rPr>
        <w:t>m/2</w:t>
      </w:r>
      <w:r w:rsidR="00380DFF">
        <w:t xml:space="preserve"> for Legendre functions. I get nowhere. </w:t>
      </w:r>
    </w:p>
    <w:p w14:paraId="4A9C1D95" w14:textId="77777777" w:rsidR="00B160FA" w:rsidRDefault="00380DFF">
      <w:pPr>
        <w:tabs>
          <w:tab w:val="left" w:pos="7200"/>
          <w:tab w:val="left" w:pos="7920"/>
          <w:tab w:val="right" w:pos="9270"/>
        </w:tabs>
      </w:pPr>
      <w:r>
        <w:tab/>
        <w:t xml:space="preserve">In </w:t>
      </w:r>
      <w:r w:rsidRPr="00E745DD">
        <w:rPr>
          <w:b/>
        </w:rPr>
        <w:t xml:space="preserve">Plan D </w:t>
      </w:r>
      <w:r>
        <w:t>I look at the basic P function F-definition when F is a truncating series. Then we have</w:t>
      </w:r>
    </w:p>
    <w:p w14:paraId="6227AB5A" w14:textId="77777777" w:rsidR="00380DFF" w:rsidRDefault="00380DFF">
      <w:pPr>
        <w:tabs>
          <w:tab w:val="left" w:pos="7200"/>
          <w:tab w:val="left" w:pos="7920"/>
          <w:tab w:val="right" w:pos="9270"/>
        </w:tabs>
      </w:pPr>
    </w:p>
    <w:p w14:paraId="26E58DD0" w14:textId="77777777" w:rsidR="00380DFF" w:rsidRDefault="00380DFF" w:rsidP="00380DFF">
      <w:r>
        <w:tab/>
      </w:r>
      <w:r>
        <w:tab/>
        <w:t>P</w:t>
      </w:r>
      <w:r>
        <w:rPr>
          <w:rStyle w:val="subscript"/>
        </w:rPr>
        <w:t>n</w:t>
      </w:r>
      <w:r w:rsidR="00E745DD">
        <w:rPr>
          <w:rStyle w:val="superscript"/>
        </w:rPr>
        <w:t>m</w:t>
      </w:r>
      <w:r>
        <w:t>(z) = A (1+z)</w:t>
      </w:r>
      <w:r w:rsidRPr="0040194C">
        <w:rPr>
          <w:rStyle w:val="Header"/>
        </w:rPr>
        <w:t xml:space="preserve"> </w:t>
      </w:r>
      <w:r w:rsidR="00E745DD">
        <w:rPr>
          <w:rStyle w:val="superscript"/>
        </w:rPr>
        <w:t>m</w:t>
      </w:r>
      <w:r>
        <w:rPr>
          <w:rStyle w:val="superscript"/>
        </w:rPr>
        <w:t>/2</w:t>
      </w:r>
      <w:r>
        <w:t>(1-z)</w:t>
      </w:r>
      <w:r>
        <w:rPr>
          <w:rStyle w:val="superscript"/>
        </w:rPr>
        <w:t>-</w:t>
      </w:r>
      <w:r w:rsidR="00E745DD">
        <w:rPr>
          <w:rStyle w:val="superscript"/>
        </w:rPr>
        <w:t>m</w:t>
      </w:r>
      <w:r>
        <w:rPr>
          <w:rStyle w:val="superscript"/>
        </w:rPr>
        <w:t>/2</w:t>
      </w:r>
      <w:r>
        <w:t xml:space="preserve"> p(z-1)</w:t>
      </w:r>
    </w:p>
    <w:p w14:paraId="4F7E308A" w14:textId="77777777" w:rsidR="00E745DD" w:rsidRDefault="00E745DD" w:rsidP="00380DFF"/>
    <w:p w14:paraId="3718FF04" w14:textId="77777777" w:rsidR="00E745DD" w:rsidRDefault="00E745DD" w:rsidP="00380DFF">
      <w:r>
        <w:t>where p is a polynomial. This "form" has r</w:t>
      </w:r>
      <w:r>
        <w:rPr>
          <w:rStyle w:val="subscript"/>
        </w:rPr>
        <w:t>+1</w:t>
      </w:r>
      <w:r>
        <w:t xml:space="preserve"> = -m/2 and r</w:t>
      </w:r>
      <w:r>
        <w:rPr>
          <w:rStyle w:val="subscript"/>
        </w:rPr>
        <w:t xml:space="preserve">-1 </w:t>
      </w:r>
      <w:r>
        <w:t>= m/2 for exponents, and does not appear on my "list" mentioned above for Legendre solutions.  It converges in a huge open disk of radius 2 about z = 1. I notice, maybe for the first time, that in such a disk, (1+z)</w:t>
      </w:r>
      <w:r w:rsidRPr="0040194C">
        <w:rPr>
          <w:rStyle w:val="Header"/>
        </w:rPr>
        <w:t xml:space="preserve"> </w:t>
      </w:r>
      <w:r>
        <w:rPr>
          <w:rStyle w:val="superscript"/>
        </w:rPr>
        <w:t>m/2</w:t>
      </w:r>
      <w:r>
        <w:t xml:space="preserve"> is completely analytic. This is the clue to resolving the confusion, as will be seen below. </w:t>
      </w:r>
    </w:p>
    <w:p w14:paraId="54FC10F9" w14:textId="77777777" w:rsidR="00805135" w:rsidRDefault="00C83E63" w:rsidP="00380DFF">
      <w:r>
        <w:tab/>
        <w:t xml:space="preserve">In </w:t>
      </w:r>
      <w:r w:rsidRPr="00DD4E8F">
        <w:rPr>
          <w:b/>
        </w:rPr>
        <w:t>Plan E</w:t>
      </w:r>
      <w:r w:rsidR="000A2DFF">
        <w:t xml:space="preserve"> I at least move a bit</w:t>
      </w:r>
      <w:r w:rsidR="009A3BC1">
        <w:t xml:space="preserve"> at least for Legendre</w:t>
      </w:r>
      <w:r w:rsidR="000A2DFF">
        <w:t xml:space="preserve">:  </w:t>
      </w:r>
      <w:r>
        <w:t xml:space="preserve">(a) I restate the above now obvious fact that in some convergence region R, a function is completely analytic even if it has branch points </w:t>
      </w:r>
      <w:r w:rsidRPr="000A2DFF">
        <w:rPr>
          <w:i/>
        </w:rPr>
        <w:t>outside</w:t>
      </w:r>
      <w:r>
        <w:t xml:space="preserve"> that region. </w:t>
      </w:r>
      <w:r w:rsidR="000A2DFF">
        <w:t xml:space="preserve">(b) Therefore, the expression shown above for P </w:t>
      </w:r>
      <w:r w:rsidR="000A2DFF" w:rsidRPr="000A2DFF">
        <w:rPr>
          <w:i/>
        </w:rPr>
        <w:t>really does</w:t>
      </w:r>
      <w:r w:rsidR="000A2DFF">
        <w:t xml:space="preserve"> have the "form" P</w:t>
      </w:r>
      <w:r w:rsidR="000A2DFF">
        <w:rPr>
          <w:rStyle w:val="subscript"/>
        </w:rPr>
        <w:t>n</w:t>
      </w:r>
      <w:r w:rsidR="000A2DFF">
        <w:rPr>
          <w:rStyle w:val="superscript"/>
        </w:rPr>
        <w:t>m</w:t>
      </w:r>
      <w:r w:rsidR="000A2DFF">
        <w:t>(z) = (1-z)</w:t>
      </w:r>
      <w:r w:rsidR="000A2DFF">
        <w:rPr>
          <w:rStyle w:val="superscript"/>
        </w:rPr>
        <w:t>-m/2</w:t>
      </w:r>
      <w:r w:rsidR="000A2DFF">
        <w:t xml:space="preserve"> f(z) where f(z) is analytic in a region about z = 1. (c) If the factor (1+z)</w:t>
      </w:r>
      <w:r w:rsidR="000A2DFF">
        <w:rPr>
          <w:rStyle w:val="superscript"/>
        </w:rPr>
        <w:t>m/2</w:t>
      </w:r>
      <w:r w:rsidR="000A2DFF">
        <w:t xml:space="preserve"> in the above P</w:t>
      </w:r>
      <w:r w:rsidR="000A2DFF">
        <w:rPr>
          <w:rStyle w:val="subscript"/>
        </w:rPr>
        <w:t>n</w:t>
      </w:r>
      <w:r w:rsidR="000A2DFF">
        <w:rPr>
          <w:rStyle w:val="superscript"/>
        </w:rPr>
        <w:t>m</w:t>
      </w:r>
      <w:r w:rsidR="000A2DFF">
        <w:t xml:space="preserve">(z) were </w:t>
      </w:r>
      <w:r w:rsidR="000A2DFF" w:rsidRPr="00B55AEB">
        <w:rPr>
          <w:i/>
        </w:rPr>
        <w:t>missing</w:t>
      </w:r>
      <w:r w:rsidR="000A2DFF">
        <w:t xml:space="preserve">, we would wonder why convergence fails on the radius 2 circle since then nothing </w:t>
      </w:r>
      <w:r w:rsidR="000A2DFF" w:rsidRPr="00D8609C">
        <w:rPr>
          <w:i/>
        </w:rPr>
        <w:t>happens</w:t>
      </w:r>
      <w:r w:rsidR="000A2DFF">
        <w:t xml:space="preserve"> at z = -1</w:t>
      </w:r>
      <w:r w:rsidR="00D8609C">
        <w:t xml:space="preserve"> to stop extension to a larger radius</w:t>
      </w:r>
      <w:r w:rsidR="000A2DFF">
        <w:t>.</w:t>
      </w:r>
      <w:r w:rsidR="00805135">
        <w:t xml:space="preserve"> Therefore, P</w:t>
      </w:r>
      <w:r w:rsidR="00805135">
        <w:rPr>
          <w:rStyle w:val="subscript"/>
        </w:rPr>
        <w:t>n</w:t>
      </w:r>
      <w:r w:rsidR="00805135">
        <w:rPr>
          <w:rStyle w:val="superscript"/>
        </w:rPr>
        <w:t>m</w:t>
      </w:r>
      <w:r w:rsidR="00805135">
        <w:t>(z) = A (1-z)</w:t>
      </w:r>
      <w:r w:rsidR="00805135">
        <w:rPr>
          <w:rStyle w:val="superscript"/>
        </w:rPr>
        <w:t>-m/2</w:t>
      </w:r>
      <w:r w:rsidR="00805135">
        <w:t xml:space="preserve"> p(z-1) </w:t>
      </w:r>
      <w:r w:rsidR="00805135" w:rsidRPr="00805135">
        <w:rPr>
          <w:i/>
        </w:rPr>
        <w:t>could not be</w:t>
      </w:r>
      <w:r w:rsidR="00805135">
        <w:t xml:space="preserve"> a solution with p a polynomial. </w:t>
      </w:r>
      <w:r w:rsidR="000A2DFF">
        <w:t xml:space="preserve"> </w:t>
      </w:r>
      <w:r w:rsidR="00B55AEB">
        <w:t>(d) I regard this as an argument that you MUST have a form like P</w:t>
      </w:r>
      <w:r w:rsidR="00B55AEB">
        <w:rPr>
          <w:rStyle w:val="subscript"/>
        </w:rPr>
        <w:t>n</w:t>
      </w:r>
      <w:r w:rsidR="00B55AEB">
        <w:rPr>
          <w:rStyle w:val="superscript"/>
        </w:rPr>
        <w:t>m</w:t>
      </w:r>
      <w:r w:rsidR="00B55AEB">
        <w:t>(z) =  A(1+z)</w:t>
      </w:r>
      <w:r w:rsidR="00B55AEB" w:rsidRPr="0040194C">
        <w:rPr>
          <w:rStyle w:val="Header"/>
        </w:rPr>
        <w:t xml:space="preserve"> </w:t>
      </w:r>
      <w:r w:rsidR="00B55AEB">
        <w:rPr>
          <w:rStyle w:val="superscript"/>
        </w:rPr>
        <w:t>ε1 m/2</w:t>
      </w:r>
      <w:r w:rsidR="00B55AEB">
        <w:t xml:space="preserve"> (1-z)</w:t>
      </w:r>
      <w:r w:rsidR="00B55AEB">
        <w:rPr>
          <w:rStyle w:val="superscript"/>
        </w:rPr>
        <w:t xml:space="preserve"> ε2</w:t>
      </w:r>
      <w:r w:rsidR="00B55AEB">
        <w:t xml:space="preserve"> </w:t>
      </w:r>
      <w:r w:rsidR="00B55AEB">
        <w:rPr>
          <w:rStyle w:val="superscript"/>
        </w:rPr>
        <w:t>m/2</w:t>
      </w:r>
      <w:r w:rsidR="00B55AEB">
        <w:t xml:space="preserve">  h(z) which</w:t>
      </w:r>
      <w:r w:rsidR="00D8609C">
        <w:t>,</w:t>
      </w:r>
      <w:r w:rsidR="00B55AEB">
        <w:t xml:space="preserve"> first of all</w:t>
      </w:r>
      <w:r w:rsidR="00D8609C">
        <w:t>,</w:t>
      </w:r>
      <w:r w:rsidR="00B55AEB">
        <w:t xml:space="preserve"> has one of our "listed forms", and secondly has a factor which limits the convergence radius. Examples of such a form are S</w:t>
      </w:r>
      <w:r w:rsidR="00B55AEB">
        <w:rPr>
          <w:rStyle w:val="subscript"/>
        </w:rPr>
        <w:t>1</w:t>
      </w:r>
      <w:r w:rsidR="00B55AEB">
        <w:t>(z) =  A (1-z</w:t>
      </w:r>
      <w:r w:rsidR="00B55AEB">
        <w:rPr>
          <w:rStyle w:val="superscript"/>
        </w:rPr>
        <w:t>2</w:t>
      </w:r>
      <w:r w:rsidR="00B55AEB">
        <w:t>)</w:t>
      </w:r>
      <w:r w:rsidR="00B55AEB">
        <w:rPr>
          <w:rStyle w:val="superscript"/>
          <w:rFonts w:ascii="Times New Roman" w:hAnsi="Times New Roman"/>
        </w:rPr>
        <w:t>±</w:t>
      </w:r>
      <w:r w:rsidR="00D8609C">
        <w:rPr>
          <w:rStyle w:val="superscript"/>
        </w:rPr>
        <w:t>m</w:t>
      </w:r>
      <w:r w:rsidR="00B55AEB">
        <w:rPr>
          <w:rStyle w:val="superscript"/>
        </w:rPr>
        <w:t>/2</w:t>
      </w:r>
      <w:r w:rsidR="00B55AEB">
        <w:t xml:space="preserve"> h(z) and S</w:t>
      </w:r>
      <w:r w:rsidR="00B55AEB">
        <w:rPr>
          <w:rStyle w:val="subscript"/>
        </w:rPr>
        <w:t>2</w:t>
      </w:r>
      <w:r w:rsidR="00B55AEB">
        <w:t>(z) =  A [ (1+z)/(1-z)]</w:t>
      </w:r>
      <w:r w:rsidR="00B55AEB">
        <w:rPr>
          <w:rStyle w:val="superscript"/>
          <w:rFonts w:ascii="Times New Roman" w:hAnsi="Times New Roman"/>
        </w:rPr>
        <w:t>±</w:t>
      </w:r>
      <w:r w:rsidR="00D8609C">
        <w:rPr>
          <w:rStyle w:val="superscript"/>
        </w:rPr>
        <w:t>m</w:t>
      </w:r>
      <w:r w:rsidR="00B55AEB">
        <w:rPr>
          <w:rStyle w:val="superscript"/>
        </w:rPr>
        <w:t>/2</w:t>
      </w:r>
      <w:r w:rsidR="00B55AEB">
        <w:t xml:space="preserve"> h(z) both of which we see in Bateman. (f) </w:t>
      </w:r>
      <w:r w:rsidR="00DD4E8F">
        <w:t>P</w:t>
      </w:r>
      <w:r w:rsidR="00DD4E8F">
        <w:rPr>
          <w:rStyle w:val="subscript"/>
        </w:rPr>
        <w:t>n</w:t>
      </w:r>
      <w:r w:rsidR="00DD4E8F">
        <w:rPr>
          <w:rStyle w:val="superscript"/>
        </w:rPr>
        <w:t>m</w:t>
      </w:r>
      <w:r w:rsidR="00DD4E8F">
        <w:t>(z) =  (z</w:t>
      </w:r>
      <w:r w:rsidR="00DD4E8F">
        <w:rPr>
          <w:rStyle w:val="superscript"/>
        </w:rPr>
        <w:t>2</w:t>
      </w:r>
      <w:r w:rsidR="00DD4E8F">
        <w:t>-1)</w:t>
      </w:r>
      <w:r w:rsidR="00DD4E8F">
        <w:rPr>
          <w:rStyle w:val="superscript"/>
        </w:rPr>
        <w:t>m/2</w:t>
      </w:r>
      <w:r w:rsidR="00DD4E8F">
        <w:t xml:space="preserve"> ∂</w:t>
      </w:r>
      <w:r w:rsidR="00DD4E8F">
        <w:rPr>
          <w:rStyle w:val="subscript"/>
        </w:rPr>
        <w:t>m</w:t>
      </w:r>
      <w:r w:rsidR="00DD4E8F">
        <w:t>P</w:t>
      </w:r>
      <w:r w:rsidR="00DD4E8F">
        <w:rPr>
          <w:rStyle w:val="subscript"/>
        </w:rPr>
        <w:t>n</w:t>
      </w:r>
      <w:r w:rsidR="00DD4E8F">
        <w:t xml:space="preserve">(z) is another example. </w:t>
      </w:r>
    </w:p>
    <w:p w14:paraId="6523F619" w14:textId="77777777" w:rsidR="00C83E63" w:rsidRDefault="00805135" w:rsidP="00380DFF">
      <w:r>
        <w:tab/>
      </w:r>
      <w:r w:rsidR="00DD4E8F">
        <w:t xml:space="preserve">Note that the general argument being made here for P works in some sense because we have a poly around z=1 so the disk is centered there. In the Lamé case, however, as MF do it, the center is at z= 0. But I think we could make the same argument with Lamé had we </w:t>
      </w:r>
      <w:r w:rsidR="00D8609C">
        <w:t>done</w:t>
      </w:r>
      <w:r w:rsidR="00DD4E8F">
        <w:t xml:space="preserve"> a form around z = a, say, though the b branch point might then interfere. </w:t>
      </w:r>
      <w:r>
        <w:t xml:space="preserve">But there is another problem with Lamé: if we take f(z) = </w:t>
      </w:r>
      <w:r>
        <w:fldChar w:fldCharType="begin"/>
      </w:r>
      <w:r>
        <w:instrText xml:space="preserve"> EQ \r(z-a) </w:instrText>
      </w:r>
      <w:r>
        <w:fldChar w:fldCharType="end"/>
      </w:r>
      <w:r>
        <w:t xml:space="preserve"> p(z) as a candidate, it is </w:t>
      </w:r>
      <w:r w:rsidRPr="005F6E2A">
        <w:rPr>
          <w:i/>
        </w:rPr>
        <w:t>perfectly OK</w:t>
      </w:r>
      <w:r>
        <w:t xml:space="preserve"> at z = -a since r=0 is an allowed exponent there (whereas in Legendre you had to have ±m/2)</w:t>
      </w:r>
      <w:r w:rsidR="005A57C4">
        <w:t xml:space="preserve">. Thus I think f(z) = </w:t>
      </w:r>
      <w:r w:rsidR="005A57C4">
        <w:fldChar w:fldCharType="begin"/>
      </w:r>
      <w:r w:rsidR="005A57C4">
        <w:instrText xml:space="preserve"> EQ \r(z-a) </w:instrText>
      </w:r>
      <w:r w:rsidR="005A57C4">
        <w:fldChar w:fldCharType="end"/>
      </w:r>
      <w:r w:rsidR="005A57C4">
        <w:t xml:space="preserve"> p(z) is a "legal" form for Lamé (but I don't thin</w:t>
      </w:r>
      <w:r w:rsidR="00F72D55">
        <w:t>k</w:t>
      </w:r>
      <w:r w:rsidR="005A57C4">
        <w:t xml:space="preserve"> there actually exist any solutions </w:t>
      </w:r>
      <w:r w:rsidR="005A57C4" w:rsidRPr="005A57C4">
        <w:rPr>
          <w:i/>
        </w:rPr>
        <w:t>of</w:t>
      </w:r>
      <w:r w:rsidR="005A57C4">
        <w:t xml:space="preserve"> this form, p = polynomial). </w:t>
      </w:r>
    </w:p>
    <w:p w14:paraId="2FA50E86" w14:textId="77777777" w:rsidR="005A57C4" w:rsidRDefault="005A57C4" w:rsidP="00380DFF">
      <w:r>
        <w:tab/>
        <w:t>I then give a complete list of what I regard as "legal" solution forms with p(z) for the Lamé case</w:t>
      </w:r>
      <w:r w:rsidR="00676196">
        <w:t xml:space="preserve">. </w:t>
      </w:r>
    </w:p>
    <w:p w14:paraId="6A2B04AB" w14:textId="77777777" w:rsidR="00676196" w:rsidRDefault="00676196" w:rsidP="00380DFF">
      <w:r>
        <w:tab/>
        <w:t xml:space="preserve">At this point, I started looking on the web. I found an article which seems to agree with me, but it has a Lamé equation with only </w:t>
      </w:r>
      <w:r w:rsidR="00F72D55">
        <w:t>4</w:t>
      </w:r>
      <w:r>
        <w:t xml:space="preserve"> singular points, not 5.</w:t>
      </w:r>
      <w:r w:rsidR="00566B07">
        <w:t xml:space="preserve"> Somehow this is a transformed form of Lamé and that may be relevant, but not right now. I quote </w:t>
      </w:r>
      <w:r w:rsidR="00F72D55">
        <w:t xml:space="preserve">the </w:t>
      </w:r>
      <w:r w:rsidR="00566B07">
        <w:t xml:space="preserve">Niven thing from somewhere, and take note that Hobson is not on line anywhere and maybe I should look at it. </w:t>
      </w:r>
      <w:r w:rsidR="00F72D55">
        <w:t xml:space="preserve">[ I later copied it from Marriott.] </w:t>
      </w:r>
    </w:p>
    <w:p w14:paraId="0F5EF3BC" w14:textId="77777777" w:rsidR="00566B07" w:rsidRPr="005A57C4" w:rsidRDefault="00566B07" w:rsidP="00380DFF">
      <w:r>
        <w:tab/>
        <w:t xml:space="preserve">In </w:t>
      </w:r>
      <w:r w:rsidRPr="00D67121">
        <w:rPr>
          <w:b/>
        </w:rPr>
        <w:t>Plan F</w:t>
      </w:r>
      <w:r>
        <w:t xml:space="preserve"> I start over somewhat. (a) makes a claim which is interesting but not relevant; </w:t>
      </w:r>
      <w:r w:rsidR="00D67121">
        <w:t xml:space="preserve"> (b) draws the </w:t>
      </w:r>
      <w:r w:rsidR="001B3530">
        <w:t xml:space="preserve">Lamé </w:t>
      </w:r>
      <w:r w:rsidR="00D67121">
        <w:t xml:space="preserve">cut structure. </w:t>
      </w:r>
      <w:r w:rsidR="00076B21">
        <w:t xml:space="preserve">(c) </w:t>
      </w:r>
      <w:r w:rsidR="00D67121">
        <w:t xml:space="preserve">I then use the logic of item D above to show that the four "species solutions" are completely consistent with the "Frobenius rules" and I show how Byerly arranges these solutions. I still feel that something like f(z) = </w:t>
      </w:r>
      <w:r w:rsidR="00D67121">
        <w:fldChar w:fldCharType="begin"/>
      </w:r>
      <w:r w:rsidR="00D67121">
        <w:instrText xml:space="preserve"> EQ \r(z+b) </w:instrText>
      </w:r>
      <w:r w:rsidR="00D67121">
        <w:fldChar w:fldCharType="end"/>
      </w:r>
      <w:r w:rsidR="001B3530">
        <w:t>p(z)</w:t>
      </w:r>
      <w:r w:rsidR="00076B21">
        <w:t xml:space="preserve"> is a "Frobenius-legal" form [</w:t>
      </w:r>
      <w:r w:rsidR="00D67121">
        <w:t xml:space="preserve">p = poly], but that no solution </w:t>
      </w:r>
      <w:r w:rsidR="00076B21" w:rsidRPr="00076B21">
        <w:rPr>
          <w:i/>
        </w:rPr>
        <w:lastRenderedPageBreak/>
        <w:t>of</w:t>
      </w:r>
      <w:r w:rsidR="00D67121">
        <w:t xml:space="preserve"> this form seems to exist. </w:t>
      </w:r>
      <w:r w:rsidR="00076B21">
        <w:t xml:space="preserve">Only if the indices are the same at z = ±b is there an actual solution of the shown form. In this case both indices are +1/2 and we get f(z) = </w:t>
      </w:r>
      <w:r w:rsidR="00076B21">
        <w:fldChar w:fldCharType="begin"/>
      </w:r>
      <w:r w:rsidR="00076B21">
        <w:instrText xml:space="preserve"> EQ \r(z</w:instrText>
      </w:r>
      <w:r w:rsidR="00076B21">
        <w:rPr>
          <w:rStyle w:val="superscript"/>
        </w:rPr>
        <w:instrText>2</w:instrText>
      </w:r>
      <w:r w:rsidR="00076B21">
        <w:instrText>-b</w:instrText>
      </w:r>
      <w:r w:rsidR="00076B21">
        <w:rPr>
          <w:rStyle w:val="superscript"/>
        </w:rPr>
        <w:instrText>2</w:instrText>
      </w:r>
      <w:r w:rsidR="00076B21">
        <w:instrText xml:space="preserve">) </w:instrText>
      </w:r>
      <w:r w:rsidR="00076B21">
        <w:fldChar w:fldCharType="end"/>
      </w:r>
      <w:r w:rsidR="00076B21">
        <w:t xml:space="preserve"> p(z)</w:t>
      </w:r>
      <w:r w:rsidR="00BF5D15">
        <w:t xml:space="preserve">. For a general ODE, it is not clear whether you can find solutions that are "eigenstates" of all the singular point indices at the same time, but that seems to happen for Lamé. </w:t>
      </w:r>
    </w:p>
    <w:p w14:paraId="48B91E15" w14:textId="77777777" w:rsidR="00380DFF" w:rsidRPr="007541CA" w:rsidRDefault="00BF5D15">
      <w:pPr>
        <w:tabs>
          <w:tab w:val="left" w:pos="7200"/>
          <w:tab w:val="left" w:pos="7920"/>
          <w:tab w:val="right" w:pos="9270"/>
        </w:tabs>
      </w:pPr>
      <w:r>
        <w:t>___________________________________________________________________________________</w:t>
      </w:r>
    </w:p>
    <w:p w14:paraId="00C3DA9C" w14:textId="77777777" w:rsidR="007541CA" w:rsidRPr="00C42845" w:rsidRDefault="007541CA">
      <w:pPr>
        <w:tabs>
          <w:tab w:val="left" w:pos="7200"/>
          <w:tab w:val="left" w:pos="7920"/>
          <w:tab w:val="right" w:pos="9270"/>
        </w:tabs>
      </w:pPr>
      <w:r>
        <w:tab/>
      </w:r>
    </w:p>
    <w:p w14:paraId="74A63104" w14:textId="77777777" w:rsidR="008A1381" w:rsidRDefault="008A1381">
      <w:pPr>
        <w:tabs>
          <w:tab w:val="left" w:pos="7200"/>
          <w:tab w:val="left" w:pos="7920"/>
          <w:tab w:val="right" w:pos="9270"/>
        </w:tabs>
      </w:pPr>
    </w:p>
    <w:p w14:paraId="26B355F3" w14:textId="77777777" w:rsidR="00851E84" w:rsidRDefault="006F6CA5" w:rsidP="00F009CB">
      <w:pPr>
        <w:pStyle w:val="Heading2"/>
      </w:pPr>
      <w:bookmarkStart w:id="1" w:name="_Toc274725243"/>
      <w:bookmarkStart w:id="2" w:name="_Toc274728185"/>
      <w:r>
        <w:t xml:space="preserve">1. </w:t>
      </w:r>
      <w:r w:rsidR="00AA0174" w:rsidRPr="00AA0174">
        <w:t xml:space="preserve">Statement of the </w:t>
      </w:r>
      <w:r w:rsidR="00AA0174">
        <w:t>Lam</w:t>
      </w:r>
      <w:r w:rsidR="00851E84">
        <w:t>é</w:t>
      </w:r>
      <w:r w:rsidR="00AA0174">
        <w:t xml:space="preserve"> </w:t>
      </w:r>
      <w:r w:rsidR="00AA0174" w:rsidRPr="00AA0174">
        <w:t>Question:</w:t>
      </w:r>
      <w:bookmarkEnd w:id="1"/>
      <w:bookmarkEnd w:id="2"/>
      <w:r w:rsidR="00AA0174" w:rsidRPr="00AA0174">
        <w:t xml:space="preserve"> </w:t>
      </w:r>
      <w:r w:rsidR="00AA0174">
        <w:t xml:space="preserve"> </w:t>
      </w:r>
    </w:p>
    <w:p w14:paraId="48F51515" w14:textId="77777777" w:rsidR="00851E84" w:rsidRDefault="00851E84"/>
    <w:p w14:paraId="7D369D3E" w14:textId="77777777" w:rsidR="00291390" w:rsidRDefault="00B247C0">
      <w:r>
        <w:t>In the Lame equation, we know we have these regular singular points with corresponding indices,</w:t>
      </w:r>
      <w:r w:rsidR="005E1ECE">
        <w:t xml:space="preserve"> here is a quote from MF vol II page 1305</w:t>
      </w:r>
    </w:p>
    <w:p w14:paraId="333B52D4" w14:textId="77777777" w:rsidR="005E1ECE" w:rsidRDefault="005E1ECE"/>
    <w:p w14:paraId="05E559DF" w14:textId="77777777" w:rsidR="005E1ECE" w:rsidRDefault="005E1ECE">
      <w:r>
        <w:pict w14:anchorId="34263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25pt;height:226.5pt">
            <v:imagedata r:id="rId6" o:title=""/>
          </v:shape>
        </w:pict>
      </w:r>
    </w:p>
    <w:p w14:paraId="4AB58518" w14:textId="77777777" w:rsidR="00B247C0" w:rsidRDefault="00B247C0"/>
    <w:p w14:paraId="30BFD5B1" w14:textId="77777777" w:rsidR="00B247C0" w:rsidRDefault="005E1ECE">
      <w:r>
        <w:t>The question is this:  given the above list of regular singular points and their exponents, you would expect to find solutions of th</w:t>
      </w:r>
      <w:r w:rsidR="00F77B06">
        <w:t>ese 10</w:t>
      </w:r>
      <w:r>
        <w:t xml:space="preserve"> form</w:t>
      </w:r>
      <w:r w:rsidR="00F77B06">
        <w:t>s</w:t>
      </w:r>
      <w:r>
        <w:t xml:space="preserve">: </w:t>
      </w:r>
    </w:p>
    <w:p w14:paraId="4A75B753" w14:textId="77777777" w:rsidR="005E1ECE" w:rsidRDefault="005E1ECE"/>
    <w:p w14:paraId="2106C4B2" w14:textId="77777777" w:rsidR="005E1ECE" w:rsidRPr="005E1ECE" w:rsidRDefault="005E1ECE">
      <w:r>
        <w:tab/>
        <w:t>(z +b)</w:t>
      </w:r>
      <w:r>
        <w:rPr>
          <w:rStyle w:val="superscript"/>
        </w:rPr>
        <w:t>1/2</w:t>
      </w:r>
      <w:r>
        <w:t xml:space="preserve"> f(z)</w:t>
      </w:r>
      <w:r>
        <w:tab/>
        <w:t>f(z)</w:t>
      </w:r>
    </w:p>
    <w:p w14:paraId="1BB49677" w14:textId="77777777" w:rsidR="005E1ECE" w:rsidRPr="005E1ECE" w:rsidRDefault="005E1ECE" w:rsidP="005E1ECE">
      <w:r>
        <w:tab/>
        <w:t>(z - b)</w:t>
      </w:r>
      <w:r>
        <w:rPr>
          <w:rStyle w:val="superscript"/>
        </w:rPr>
        <w:t>1/2</w:t>
      </w:r>
      <w:r>
        <w:t xml:space="preserve"> f(z)</w:t>
      </w:r>
      <w:r>
        <w:tab/>
        <w:t>f(z)</w:t>
      </w:r>
    </w:p>
    <w:p w14:paraId="79FD16BD" w14:textId="77777777" w:rsidR="005E1ECE" w:rsidRPr="005E1ECE" w:rsidRDefault="005E1ECE" w:rsidP="005E1ECE">
      <w:r>
        <w:tab/>
        <w:t>(z + a)</w:t>
      </w:r>
      <w:r>
        <w:rPr>
          <w:rStyle w:val="superscript"/>
        </w:rPr>
        <w:t>1/2</w:t>
      </w:r>
      <w:r>
        <w:t xml:space="preserve"> f(z)</w:t>
      </w:r>
      <w:r>
        <w:tab/>
        <w:t>f(z)</w:t>
      </w:r>
    </w:p>
    <w:p w14:paraId="7D5E43BF" w14:textId="77777777" w:rsidR="005E1ECE" w:rsidRPr="005E1ECE" w:rsidRDefault="005E1ECE" w:rsidP="005E1ECE">
      <w:r>
        <w:tab/>
        <w:t>(z - a)</w:t>
      </w:r>
      <w:r>
        <w:rPr>
          <w:rStyle w:val="superscript"/>
        </w:rPr>
        <w:t>1/2</w:t>
      </w:r>
      <w:r>
        <w:t xml:space="preserve"> f(z)</w:t>
      </w:r>
      <w:r>
        <w:tab/>
        <w:t>f(z)</w:t>
      </w:r>
    </w:p>
    <w:p w14:paraId="2459F697" w14:textId="77777777" w:rsidR="00291390" w:rsidRPr="003F56FB" w:rsidRDefault="005E1ECE">
      <w:r>
        <w:tab/>
        <w:t>(1/z)</w:t>
      </w:r>
      <w:r>
        <w:rPr>
          <w:rStyle w:val="superscript"/>
        </w:rPr>
        <w:t>m+1</w:t>
      </w:r>
      <w:r>
        <w:t xml:space="preserve"> f(</w:t>
      </w:r>
      <w:r w:rsidR="00F77B06">
        <w:t>1/z)</w:t>
      </w:r>
      <w:r w:rsidR="00F77B06">
        <w:tab/>
      </w:r>
      <w:r>
        <w:t>(1/z)</w:t>
      </w:r>
      <w:r>
        <w:rPr>
          <w:rStyle w:val="superscript"/>
        </w:rPr>
        <w:t>-m</w:t>
      </w:r>
      <w:r>
        <w:t>f(</w:t>
      </w:r>
      <w:r w:rsidR="00F77B06">
        <w:t>1/</w:t>
      </w:r>
      <w:r>
        <w:t>z)</w:t>
      </w:r>
      <w:r w:rsidR="003F56FB">
        <w:tab/>
      </w:r>
      <w:r w:rsidR="003F56FB">
        <w:tab/>
      </w:r>
      <w:r w:rsidR="00F77B06">
        <w:t xml:space="preserve">// </w:t>
      </w:r>
      <w:r w:rsidR="003F56FB">
        <w:t>not sure of this ∞ line</w:t>
      </w:r>
    </w:p>
    <w:p w14:paraId="2A55D09B" w14:textId="77777777" w:rsidR="005E1ECE" w:rsidRDefault="005E1ECE"/>
    <w:p w14:paraId="3930844E" w14:textId="77777777" w:rsidR="005E1ECE" w:rsidRDefault="005E1ECE">
      <w:r>
        <w:t>where f(z) is some analytic function</w:t>
      </w:r>
      <w:r w:rsidR="004D48CB">
        <w:t xml:space="preserve"> about the appropriate z value</w:t>
      </w:r>
      <w:r>
        <w:t xml:space="preserve">. </w:t>
      </w:r>
      <w:r w:rsidR="006C3A87">
        <w:t xml:space="preserve">The </w:t>
      </w:r>
      <w:r w:rsidR="006C3A87" w:rsidRPr="00851E84">
        <w:rPr>
          <w:b/>
        </w:rPr>
        <w:t>first question then is</w:t>
      </w:r>
      <w:r w:rsidR="00851E84">
        <w:rPr>
          <w:b/>
        </w:rPr>
        <w:t xml:space="preserve">: </w:t>
      </w:r>
      <w:r w:rsidR="006C3A87">
        <w:t xml:space="preserve"> why is it that the Lame equation has solutions of this form: (MF) </w:t>
      </w:r>
    </w:p>
    <w:p w14:paraId="15506E71" w14:textId="77777777" w:rsidR="006C3A87" w:rsidRDefault="006C3A87"/>
    <w:p w14:paraId="49A9B12D" w14:textId="77777777" w:rsidR="006C3A87" w:rsidRDefault="006C3A87">
      <w:r>
        <w:pict w14:anchorId="399D45BD">
          <v:shape id="_x0000_i1026" type="#_x0000_t75" style="width:393.75pt;height:51.75pt">
            <v:imagedata r:id="rId7" o:title=""/>
          </v:shape>
        </w:pict>
      </w:r>
    </w:p>
    <w:p w14:paraId="0DFEFA2C" w14:textId="77777777" w:rsidR="006C3A87" w:rsidRDefault="006C3A87">
      <w:r>
        <w:lastRenderedPageBreak/>
        <w:t xml:space="preserve"> which is really of the form</w:t>
      </w:r>
    </w:p>
    <w:p w14:paraId="09D00FE7" w14:textId="77777777" w:rsidR="006C3A87" w:rsidRDefault="006C3A87"/>
    <w:p w14:paraId="0DFEC0F3" w14:textId="77777777" w:rsidR="006C3A87" w:rsidRDefault="00851E84" w:rsidP="006C3A87">
      <w:r>
        <w:tab/>
      </w:r>
      <w:r w:rsidR="006C3A87">
        <w:t>(z + a)</w:t>
      </w:r>
      <w:r w:rsidR="006C3A87">
        <w:rPr>
          <w:rStyle w:val="superscript"/>
        </w:rPr>
        <w:t>1/2</w:t>
      </w:r>
      <w:r w:rsidR="006C3A87">
        <w:t xml:space="preserve"> (z - a)</w:t>
      </w:r>
      <w:r w:rsidR="006C3A87">
        <w:rPr>
          <w:rStyle w:val="superscript"/>
        </w:rPr>
        <w:t>1/2</w:t>
      </w:r>
      <w:r w:rsidR="006C3A87">
        <w:t xml:space="preserve"> f(z)</w:t>
      </w:r>
      <w:r w:rsidR="006C3A87">
        <w:tab/>
      </w:r>
    </w:p>
    <w:p w14:paraId="013CEE51" w14:textId="77777777" w:rsidR="006C3A87" w:rsidRDefault="006C3A87" w:rsidP="006C3A87"/>
    <w:p w14:paraId="198F4A35" w14:textId="77777777" w:rsidR="006C3A87" w:rsidRDefault="006C3A87" w:rsidP="006C3A87">
      <w:r>
        <w:t xml:space="preserve">because this form is </w:t>
      </w:r>
      <w:r w:rsidRPr="00E161AB">
        <w:rPr>
          <w:i/>
        </w:rPr>
        <w:t>not on my list above</w:t>
      </w:r>
      <w:r>
        <w:t>. And here is another Lame solution</w:t>
      </w:r>
    </w:p>
    <w:p w14:paraId="291E9040" w14:textId="77777777" w:rsidR="006C3A87" w:rsidRDefault="006C3A87" w:rsidP="006C3A87"/>
    <w:p w14:paraId="1490A0AF" w14:textId="77777777" w:rsidR="006C3A87" w:rsidRPr="005E1ECE" w:rsidRDefault="006C3A87" w:rsidP="006C3A87">
      <w:r>
        <w:pict>
          <v:shape id="_x0000_i1027" type="#_x0000_t75" style="width:431.25pt;height:35.25pt">
            <v:imagedata r:id="rId8" o:title=""/>
          </v:shape>
        </w:pict>
      </w:r>
    </w:p>
    <w:p w14:paraId="0B7128F7" w14:textId="77777777" w:rsidR="006C3A87" w:rsidRDefault="006C3A87"/>
    <w:p w14:paraId="0F3D3D39" w14:textId="77777777" w:rsidR="006C3A87" w:rsidRDefault="00AA0174">
      <w:r>
        <w:t>which is of this form</w:t>
      </w:r>
    </w:p>
    <w:p w14:paraId="3B62795A" w14:textId="77777777" w:rsidR="00AA0174" w:rsidRDefault="00AA0174"/>
    <w:p w14:paraId="4BD65862" w14:textId="77777777" w:rsidR="00AA0174" w:rsidRPr="00AA0174" w:rsidRDefault="00AA0174" w:rsidP="00AA0174">
      <w:r>
        <w:t>(z + a)</w:t>
      </w:r>
      <w:r>
        <w:rPr>
          <w:rStyle w:val="superscript"/>
        </w:rPr>
        <w:t>1/2</w:t>
      </w:r>
      <w:r>
        <w:t xml:space="preserve"> (z - a)</w:t>
      </w:r>
      <w:r>
        <w:rPr>
          <w:rStyle w:val="superscript"/>
        </w:rPr>
        <w:t>1/2</w:t>
      </w:r>
      <w:r>
        <w:t xml:space="preserve"> (z + b)</w:t>
      </w:r>
      <w:r>
        <w:rPr>
          <w:rStyle w:val="superscript"/>
        </w:rPr>
        <w:t>1/2</w:t>
      </w:r>
      <w:r>
        <w:t xml:space="preserve"> (z - b)</w:t>
      </w:r>
      <w:r>
        <w:rPr>
          <w:rStyle w:val="superscript"/>
        </w:rPr>
        <w:t>1/2</w:t>
      </w:r>
      <w:r>
        <w:t>f(z)</w:t>
      </w:r>
      <w:r>
        <w:tab/>
      </w:r>
    </w:p>
    <w:p w14:paraId="7909924C" w14:textId="77777777" w:rsidR="00AA0174" w:rsidRDefault="00AA0174"/>
    <w:p w14:paraId="7F3E609F" w14:textId="77777777" w:rsidR="00AA0174" w:rsidRDefault="00AA0174">
      <w:r>
        <w:t xml:space="preserve">My question is sort of this:  where do these solution forms "come from", given that we have solutions of the form shown in my list above.  </w:t>
      </w:r>
    </w:p>
    <w:p w14:paraId="170DAD13" w14:textId="77777777" w:rsidR="006C3A87" w:rsidRPr="005E1ECE" w:rsidRDefault="006C3A87">
      <w:r>
        <w:tab/>
      </w:r>
    </w:p>
    <w:p w14:paraId="02B56861" w14:textId="77777777" w:rsidR="005E1ECE" w:rsidRDefault="006F6CA5" w:rsidP="00F009CB">
      <w:pPr>
        <w:pStyle w:val="Heading2"/>
      </w:pPr>
      <w:bookmarkStart w:id="3" w:name="_Toc274725244"/>
      <w:bookmarkStart w:id="4" w:name="_Toc274728186"/>
      <w:r>
        <w:t xml:space="preserve">2. </w:t>
      </w:r>
      <w:r w:rsidR="00AA0174" w:rsidRPr="00AA0174">
        <w:t xml:space="preserve">Statement of the </w:t>
      </w:r>
      <w:r w:rsidR="00AA0174" w:rsidRPr="00851E84">
        <w:rPr>
          <w:i/>
        </w:rPr>
        <w:t>Legendre</w:t>
      </w:r>
      <w:r w:rsidR="00AA0174">
        <w:t xml:space="preserve"> </w:t>
      </w:r>
      <w:r w:rsidR="00AA0174" w:rsidRPr="00AA0174">
        <w:t>Question:</w:t>
      </w:r>
      <w:bookmarkEnd w:id="3"/>
      <w:bookmarkEnd w:id="4"/>
      <w:r w:rsidR="00AA0174" w:rsidRPr="00AA0174">
        <w:t xml:space="preserve"> </w:t>
      </w:r>
      <w:r w:rsidR="00AA0174">
        <w:t xml:space="preserve"> </w:t>
      </w:r>
    </w:p>
    <w:p w14:paraId="047206BE" w14:textId="77777777" w:rsidR="005E1ECE" w:rsidRDefault="005E1ECE"/>
    <w:p w14:paraId="25794EAA" w14:textId="77777777" w:rsidR="003F56FB" w:rsidRDefault="003F56FB">
      <w:r>
        <w:t>First, here is a MF quote from page 545 vol I</w:t>
      </w:r>
    </w:p>
    <w:p w14:paraId="39CB9D9A" w14:textId="77777777" w:rsidR="003F56FB" w:rsidRDefault="003F56FB"/>
    <w:p w14:paraId="5369DCF8" w14:textId="77777777" w:rsidR="003F56FB" w:rsidRDefault="003F56FB">
      <w:r>
        <w:pict>
          <v:shape id="_x0000_i1028" type="#_x0000_t75" style="width:414pt;height:229.5pt">
            <v:imagedata r:id="rId9" o:title=""/>
          </v:shape>
        </w:pict>
      </w:r>
    </w:p>
    <w:p w14:paraId="1F4F0B49" w14:textId="77777777" w:rsidR="003F56FB" w:rsidRDefault="003F56FB">
      <w:r>
        <w:t>which gives us the indices for the three regular singular points. Again, you would expect solutions of this form</w:t>
      </w:r>
    </w:p>
    <w:p w14:paraId="3670A64B" w14:textId="77777777" w:rsidR="003F56FB" w:rsidRDefault="003F56FB"/>
    <w:p w14:paraId="1AA85C9F" w14:textId="77777777" w:rsidR="003F56FB" w:rsidRPr="005E1ECE" w:rsidRDefault="003F56FB" w:rsidP="003F56FB">
      <w:r>
        <w:tab/>
        <w:t>(z -1)</w:t>
      </w:r>
      <w:r>
        <w:rPr>
          <w:rStyle w:val="superscript"/>
        </w:rPr>
        <w:t>m/2</w:t>
      </w:r>
      <w:r>
        <w:t xml:space="preserve"> f(z)</w:t>
      </w:r>
      <w:r>
        <w:tab/>
        <w:t>(z -1)</w:t>
      </w:r>
      <w:r>
        <w:rPr>
          <w:rStyle w:val="superscript"/>
        </w:rPr>
        <w:t>-m/2</w:t>
      </w:r>
      <w:r>
        <w:t xml:space="preserve"> f(z)</w:t>
      </w:r>
    </w:p>
    <w:p w14:paraId="47F5FD47" w14:textId="77777777" w:rsidR="003F56FB" w:rsidRPr="005E1ECE" w:rsidRDefault="003F56FB" w:rsidP="003F56FB">
      <w:r>
        <w:tab/>
        <w:t>(z +1)</w:t>
      </w:r>
      <w:r>
        <w:rPr>
          <w:rStyle w:val="superscript"/>
        </w:rPr>
        <w:t>m/2</w:t>
      </w:r>
      <w:r>
        <w:t xml:space="preserve"> f(z)</w:t>
      </w:r>
      <w:r>
        <w:tab/>
        <w:t>(z +1)</w:t>
      </w:r>
      <w:r>
        <w:rPr>
          <w:rStyle w:val="superscript"/>
        </w:rPr>
        <w:t>-m/2</w:t>
      </w:r>
      <w:r>
        <w:t xml:space="preserve"> f(z)</w:t>
      </w:r>
    </w:p>
    <w:p w14:paraId="43026B81" w14:textId="77777777" w:rsidR="003F56FB" w:rsidRDefault="003F56FB">
      <w:r>
        <w:tab/>
        <w:t>(1/z)</w:t>
      </w:r>
      <w:r>
        <w:rPr>
          <w:rStyle w:val="superscript"/>
        </w:rPr>
        <w:t>-n</w:t>
      </w:r>
      <w:r>
        <w:t xml:space="preserve"> f(1/z)</w:t>
      </w:r>
      <w:r>
        <w:tab/>
        <w:t>(1/z)</w:t>
      </w:r>
      <w:r>
        <w:rPr>
          <w:rStyle w:val="superscript"/>
        </w:rPr>
        <w:t>n+1</w:t>
      </w:r>
      <w:r>
        <w:t xml:space="preserve"> f(1/z)</w:t>
      </w:r>
      <w:r>
        <w:tab/>
      </w:r>
      <w:r>
        <w:tab/>
        <w:t>not sure of this ∞ line</w:t>
      </w:r>
    </w:p>
    <w:p w14:paraId="4EE2FE1E" w14:textId="77777777" w:rsidR="003F56FB" w:rsidRDefault="003F56FB"/>
    <w:p w14:paraId="753B9EF6" w14:textId="77777777" w:rsidR="000857B9" w:rsidRDefault="003F56FB">
      <w:r>
        <w:t xml:space="preserve">I can come back later and worry about the point at infinity, that is a separate question, one at a time please. </w:t>
      </w:r>
      <w:r w:rsidR="000857B9">
        <w:t>So there is the list for Legendre. But here is what solutions look like</w:t>
      </w:r>
    </w:p>
    <w:p w14:paraId="0B4E29F3" w14:textId="77777777" w:rsidR="000857B9" w:rsidRDefault="000857B9">
      <w:r>
        <w:pict>
          <v:shape id="_x0000_i1029" type="#_x0000_t75" style="width:377.25pt;height:102.75pt">
            <v:imagedata r:id="rId10" o:title=""/>
          </v:shape>
        </w:pict>
      </w:r>
    </w:p>
    <w:p w14:paraId="50ABF604" w14:textId="77777777" w:rsidR="000857B9" w:rsidRDefault="000857B9"/>
    <w:p w14:paraId="7009CDC5" w14:textId="77777777" w:rsidR="000857B9" w:rsidRDefault="000857B9">
      <w:r>
        <w:t xml:space="preserve">so you see forms that are not on the list above. So this then is the Legendre statement of my question. </w:t>
      </w:r>
    </w:p>
    <w:p w14:paraId="4327E1FF" w14:textId="77777777" w:rsidR="00D360DD" w:rsidRDefault="00D360DD"/>
    <w:p w14:paraId="6C15CEF9" w14:textId="77777777" w:rsidR="00214ABF" w:rsidRDefault="00D360DD">
      <w:r>
        <w:t>WARNING:  In the above quote, I think MF have made two errors. First of all, it is the second function that is the P function</w:t>
      </w:r>
      <w:r w:rsidR="00BB6C75">
        <w:t>, not the first</w:t>
      </w:r>
      <w:r>
        <w:t xml:space="preserve">. Secondly, the first form does not appear anywhere in the Bateman tables. </w:t>
      </w:r>
    </w:p>
    <w:p w14:paraId="1BB21068" w14:textId="77777777" w:rsidR="00214ABF" w:rsidRDefault="00214ABF"/>
    <w:p w14:paraId="192C39A1" w14:textId="77777777" w:rsidR="00D360DD" w:rsidRDefault="00D360DD">
      <w:r>
        <w:t>However, for integer m, Bateman do</w:t>
      </w:r>
      <w:r w:rsidR="00BB6C75">
        <w:t>es</w:t>
      </w:r>
      <w:r>
        <w:t xml:space="preserve"> say on page 148 that we can write</w:t>
      </w:r>
    </w:p>
    <w:p w14:paraId="50AB92C7" w14:textId="77777777" w:rsidR="00D360DD" w:rsidRDefault="00D360DD"/>
    <w:p w14:paraId="612ACC75" w14:textId="77777777" w:rsidR="00D360DD" w:rsidRDefault="00D360DD">
      <w:r>
        <w:tab/>
        <w:t>P</w:t>
      </w:r>
      <w:r>
        <w:rPr>
          <w:rStyle w:val="subscript"/>
        </w:rPr>
        <w:t>ν</w:t>
      </w:r>
      <w:r>
        <w:rPr>
          <w:rStyle w:val="superscript"/>
        </w:rPr>
        <w:t>m</w:t>
      </w:r>
      <w:r>
        <w:t xml:space="preserve">  = (z</w:t>
      </w:r>
      <w:r>
        <w:rPr>
          <w:rStyle w:val="superscript"/>
        </w:rPr>
        <w:t>2</w:t>
      </w:r>
      <w:r>
        <w:t>-1)</w:t>
      </w:r>
      <w:r>
        <w:rPr>
          <w:rStyle w:val="superscript"/>
        </w:rPr>
        <w:t>m/2</w:t>
      </w:r>
      <w:r>
        <w:t xml:space="preserve"> ∂</w:t>
      </w:r>
      <w:r>
        <w:rPr>
          <w:rStyle w:val="subscript"/>
        </w:rPr>
        <w:t>m</w:t>
      </w:r>
      <w:r>
        <w:t>P</w:t>
      </w:r>
      <w:r>
        <w:rPr>
          <w:rStyle w:val="subscript"/>
        </w:rPr>
        <w:t>ν</w:t>
      </w:r>
    </w:p>
    <w:p w14:paraId="41F2A17C" w14:textId="77777777" w:rsidR="00D360DD" w:rsidRDefault="00D360DD"/>
    <w:p w14:paraId="1429EAFD" w14:textId="77777777" w:rsidR="00D360DD" w:rsidRDefault="00D360DD">
      <w:r>
        <w:t>and for ν = integer n, ∂</w:t>
      </w:r>
      <w:r>
        <w:rPr>
          <w:rStyle w:val="subscript"/>
        </w:rPr>
        <w:t>m</w:t>
      </w:r>
      <w:r>
        <w:t>P</w:t>
      </w:r>
      <w:r>
        <w:rPr>
          <w:rStyle w:val="subscript"/>
        </w:rPr>
        <w:t>ν</w:t>
      </w:r>
      <w:r>
        <w:t xml:space="preserve"> is just a polynomial, so here is a case where we do in fact get the factor </w:t>
      </w:r>
    </w:p>
    <w:p w14:paraId="2728B6B1" w14:textId="77777777" w:rsidR="00D360DD" w:rsidRPr="00D360DD" w:rsidRDefault="00D360DD">
      <w:r>
        <w:t>(z</w:t>
      </w:r>
      <w:r>
        <w:rPr>
          <w:rStyle w:val="superscript"/>
        </w:rPr>
        <w:t>2</w:t>
      </w:r>
      <w:r>
        <w:t>-1)</w:t>
      </w:r>
      <w:r>
        <w:rPr>
          <w:rStyle w:val="superscript"/>
        </w:rPr>
        <w:t>m/2</w:t>
      </w:r>
      <w:r>
        <w:t xml:space="preserve">, which was my main concern. </w:t>
      </w:r>
    </w:p>
    <w:p w14:paraId="5FF5626A" w14:textId="77777777" w:rsidR="000857B9" w:rsidRDefault="000857B9"/>
    <w:p w14:paraId="63CD6C99" w14:textId="77777777" w:rsidR="000857B9" w:rsidRPr="000857B9" w:rsidRDefault="006F6CA5" w:rsidP="00F009CB">
      <w:pPr>
        <w:pStyle w:val="Heading2"/>
      </w:pPr>
      <w:bookmarkStart w:id="5" w:name="_Toc274725245"/>
      <w:bookmarkStart w:id="6" w:name="_Toc274728187"/>
      <w:r>
        <w:t xml:space="preserve">3. </w:t>
      </w:r>
      <w:r w:rsidR="000857B9" w:rsidRPr="000857B9">
        <w:t>Investigation of the Question</w:t>
      </w:r>
      <w:bookmarkEnd w:id="5"/>
      <w:bookmarkEnd w:id="6"/>
    </w:p>
    <w:p w14:paraId="5ACC1F98" w14:textId="77777777" w:rsidR="000857B9" w:rsidRDefault="000857B9"/>
    <w:p w14:paraId="63E4E747" w14:textId="77777777" w:rsidR="00D14562" w:rsidRDefault="000857B9">
      <w:r w:rsidRPr="00736F63">
        <w:rPr>
          <w:b/>
        </w:rPr>
        <w:t>Plan A</w:t>
      </w:r>
      <w:r>
        <w:t xml:space="preserve">. One observation of both Lame and Legendre is that the ODE is symmetric under z → -z. </w:t>
      </w:r>
      <w:r w:rsidR="00D14562">
        <w:t>Suppose we start with a Lame solution of the form g(z) = (z + a)</w:t>
      </w:r>
      <w:r w:rsidR="00D14562">
        <w:rPr>
          <w:rStyle w:val="superscript"/>
        </w:rPr>
        <w:t>1/2</w:t>
      </w:r>
      <w:r w:rsidR="00D14562">
        <w:t xml:space="preserve"> f(z) . Then another solution must be given by h(z) = g(-z) = (-z + a)</w:t>
      </w:r>
      <w:r w:rsidR="00D14562">
        <w:rPr>
          <w:rStyle w:val="superscript"/>
        </w:rPr>
        <w:t>1/2</w:t>
      </w:r>
      <w:r w:rsidR="00D14562">
        <w:t xml:space="preserve"> f(-z), but we don't know about the symmetry of f. </w:t>
      </w:r>
      <w:r w:rsidR="00736F63">
        <w:t>Can we somehow add these solutions in this way?</w:t>
      </w:r>
    </w:p>
    <w:p w14:paraId="5F897F8F" w14:textId="77777777" w:rsidR="00D14562" w:rsidRDefault="00D14562"/>
    <w:p w14:paraId="38EF78F3" w14:textId="77777777" w:rsidR="00D14562" w:rsidRPr="00736F63" w:rsidRDefault="00D14562">
      <w:r>
        <w:tab/>
        <w:t>(z + a)</w:t>
      </w:r>
      <w:r>
        <w:rPr>
          <w:rStyle w:val="superscript"/>
        </w:rPr>
        <w:t>1/2</w:t>
      </w:r>
      <w:r>
        <w:t xml:space="preserve"> f(z)  +  (-z + a)</w:t>
      </w:r>
      <w:r>
        <w:rPr>
          <w:rStyle w:val="superscript"/>
        </w:rPr>
        <w:t>1/2</w:t>
      </w:r>
      <w:r w:rsidRPr="00D14562">
        <w:t xml:space="preserve"> </w:t>
      </w:r>
      <w:r>
        <w:t>f(-z)</w:t>
      </w:r>
      <w:r w:rsidR="00736F63">
        <w:t xml:space="preserve">  + q(z)     =  (z + a)</w:t>
      </w:r>
      <w:r w:rsidR="00736F63">
        <w:rPr>
          <w:rStyle w:val="superscript"/>
        </w:rPr>
        <w:t>1/2</w:t>
      </w:r>
      <w:r w:rsidR="00736F63">
        <w:t xml:space="preserve"> (-z + a)</w:t>
      </w:r>
      <w:r w:rsidR="00736F63">
        <w:rPr>
          <w:rStyle w:val="superscript"/>
        </w:rPr>
        <w:t>1/2</w:t>
      </w:r>
      <w:r w:rsidR="00736F63">
        <w:t xml:space="preserve"> m(z)</w:t>
      </w:r>
    </w:p>
    <w:p w14:paraId="55FFE09C" w14:textId="77777777" w:rsidR="00736F63" w:rsidRDefault="00736F63"/>
    <w:p w14:paraId="5458B4CF" w14:textId="77777777" w:rsidR="00736F63" w:rsidRDefault="00736F63" w:rsidP="00736F63">
      <w:r>
        <w:t xml:space="preserve">In other words, can we </w:t>
      </w:r>
      <w:r w:rsidRPr="00736F63">
        <w:rPr>
          <w:i/>
          <w:iCs/>
        </w:rPr>
        <w:t>construct</w:t>
      </w:r>
      <w:r>
        <w:t xml:space="preserve"> a solution of the desired form just by adding the official solutions? That is my Plan A. </w:t>
      </w:r>
      <w:r w:rsidR="005533A7">
        <w:t xml:space="preserve"> If the above were to be true we would need</w:t>
      </w:r>
    </w:p>
    <w:p w14:paraId="6A1D57DE" w14:textId="77777777" w:rsidR="005533A7" w:rsidRDefault="005533A7" w:rsidP="00736F63"/>
    <w:p w14:paraId="02C0C45B" w14:textId="77777777" w:rsidR="005533A7" w:rsidRPr="00736F63" w:rsidRDefault="005533A7" w:rsidP="005533A7">
      <w:r>
        <w:tab/>
        <w:t>(z + a)</w:t>
      </w:r>
      <w:r>
        <w:rPr>
          <w:rStyle w:val="superscript"/>
        </w:rPr>
        <w:t>1/2</w:t>
      </w:r>
      <w:r>
        <w:t xml:space="preserve"> [ f(z)  +  (-z + a)</w:t>
      </w:r>
      <w:r>
        <w:rPr>
          <w:rStyle w:val="superscript"/>
        </w:rPr>
        <w:t>1/2</w:t>
      </w:r>
      <w:r w:rsidRPr="00D14562">
        <w:t xml:space="preserve"> </w:t>
      </w:r>
      <w:r>
        <w:t>(z + a)</w:t>
      </w:r>
      <w:r>
        <w:rPr>
          <w:rStyle w:val="superscript"/>
        </w:rPr>
        <w:t>-1/2</w:t>
      </w:r>
      <w:r>
        <w:t>f(-z)  + (z + a)</w:t>
      </w:r>
      <w:r>
        <w:rPr>
          <w:rStyle w:val="superscript"/>
        </w:rPr>
        <w:t>-1/2</w:t>
      </w:r>
      <w:r>
        <w:t>q(z) ]     =  (z + a)</w:t>
      </w:r>
      <w:r>
        <w:rPr>
          <w:rStyle w:val="superscript"/>
        </w:rPr>
        <w:t>1/2</w:t>
      </w:r>
      <w:r>
        <w:t xml:space="preserve"> (-z + a)</w:t>
      </w:r>
      <w:r>
        <w:rPr>
          <w:rStyle w:val="superscript"/>
        </w:rPr>
        <w:t>1/2</w:t>
      </w:r>
      <w:r>
        <w:t xml:space="preserve"> m(z)</w:t>
      </w:r>
    </w:p>
    <w:p w14:paraId="38398F55" w14:textId="77777777" w:rsidR="005533A7" w:rsidRDefault="005533A7" w:rsidP="00736F63"/>
    <w:p w14:paraId="133C732B" w14:textId="77777777" w:rsidR="005533A7" w:rsidRDefault="005533A7" w:rsidP="00736F63">
      <w:r>
        <w:t>which then requires</w:t>
      </w:r>
    </w:p>
    <w:p w14:paraId="111B0773" w14:textId="77777777" w:rsidR="00736F63" w:rsidRDefault="00736F63">
      <w:r>
        <w:tab/>
      </w:r>
    </w:p>
    <w:p w14:paraId="54F97D8D" w14:textId="77777777" w:rsidR="005533A7" w:rsidRDefault="005533A7">
      <w:r>
        <w:tab/>
        <w:t>f(z)  +  (-z + a)</w:t>
      </w:r>
      <w:r>
        <w:rPr>
          <w:rStyle w:val="superscript"/>
        </w:rPr>
        <w:t>1/2</w:t>
      </w:r>
      <w:r w:rsidRPr="00D14562">
        <w:t xml:space="preserve"> </w:t>
      </w:r>
      <w:r>
        <w:t>(z + a)</w:t>
      </w:r>
      <w:r>
        <w:rPr>
          <w:rStyle w:val="superscript"/>
        </w:rPr>
        <w:t>-1/2</w:t>
      </w:r>
      <w:r>
        <w:t>f(-z)  + (z + a)</w:t>
      </w:r>
      <w:r>
        <w:rPr>
          <w:rStyle w:val="superscript"/>
        </w:rPr>
        <w:t>-1/2</w:t>
      </w:r>
      <w:r>
        <w:t>q(z)</w:t>
      </w:r>
      <w:r w:rsidRPr="005533A7">
        <w:t xml:space="preserve"> </w:t>
      </w:r>
      <w:r>
        <w:t xml:space="preserve"> =  (-z + a)</w:t>
      </w:r>
      <w:r>
        <w:rPr>
          <w:rStyle w:val="superscript"/>
        </w:rPr>
        <w:t>1/2</w:t>
      </w:r>
      <w:r>
        <w:t xml:space="preserve"> m(z)</w:t>
      </w:r>
    </w:p>
    <w:p w14:paraId="02525B99" w14:textId="77777777" w:rsidR="005533A7" w:rsidRDefault="005533A7"/>
    <w:p w14:paraId="2C90BA1A" w14:textId="77777777" w:rsidR="005533A7" w:rsidRDefault="005533A7">
      <w:r>
        <w:t xml:space="preserve">How could you balance the branch points here? </w:t>
      </w:r>
      <w:r w:rsidR="00D37A39">
        <w:t xml:space="preserve"> I don't see how this method helps me. </w:t>
      </w:r>
    </w:p>
    <w:p w14:paraId="47402FCB" w14:textId="77777777" w:rsidR="00215B70" w:rsidRDefault="00215B70"/>
    <w:p w14:paraId="04766002" w14:textId="77777777" w:rsidR="00215B70" w:rsidRDefault="00215B70">
      <w:bookmarkStart w:id="7" w:name="_Toc274725246"/>
      <w:bookmarkStart w:id="8" w:name="_Toc274728188"/>
      <w:r w:rsidRPr="00F009CB">
        <w:rPr>
          <w:rStyle w:val="Heading3Char"/>
        </w:rPr>
        <w:t>Plan A1.</w:t>
      </w:r>
      <w:bookmarkEnd w:id="7"/>
      <w:bookmarkEnd w:id="8"/>
      <w:r w:rsidRPr="00F009CB">
        <w:rPr>
          <w:rStyle w:val="Heading3Char"/>
        </w:rPr>
        <w:t xml:space="preserve"> </w:t>
      </w:r>
      <w:r>
        <w:t xml:space="preserve"> Suppose it just </w:t>
      </w:r>
      <w:r w:rsidRPr="00215B70">
        <w:rPr>
          <w:i/>
        </w:rPr>
        <w:t>happened</w:t>
      </w:r>
      <w:r>
        <w:t xml:space="preserve"> that there was a solution g(z) = (z + a)</w:t>
      </w:r>
      <w:r>
        <w:rPr>
          <w:rStyle w:val="superscript"/>
        </w:rPr>
        <w:t>1/2</w:t>
      </w:r>
      <w:r>
        <w:t xml:space="preserve"> f(z) where f(z) was symmetric in z. Then we would have h(z) = g(-z) = (-z + a)</w:t>
      </w:r>
      <w:r>
        <w:rPr>
          <w:rStyle w:val="superscript"/>
        </w:rPr>
        <w:t>1/2</w:t>
      </w:r>
      <w:r>
        <w:t xml:space="preserve"> f(-z) = (-z + a)</w:t>
      </w:r>
      <w:r>
        <w:rPr>
          <w:rStyle w:val="superscript"/>
        </w:rPr>
        <w:t>1/2</w:t>
      </w:r>
      <w:r>
        <w:t xml:space="preserve"> f(z) also being a solution, and then we could add these like so to get a new ODE solution q(z), </w:t>
      </w:r>
    </w:p>
    <w:p w14:paraId="4C4DD75C" w14:textId="77777777" w:rsidR="00215B70" w:rsidRDefault="00215B70"/>
    <w:p w14:paraId="614BCBD2" w14:textId="77777777" w:rsidR="00215B70" w:rsidRDefault="003E22CB">
      <w:r>
        <w:t xml:space="preserve"> </w:t>
      </w:r>
      <w:r>
        <w:tab/>
      </w:r>
      <w:r w:rsidR="00215B70">
        <w:t xml:space="preserve">q(z) = </w:t>
      </w:r>
      <w:r>
        <w:t xml:space="preserve"> A</w:t>
      </w:r>
      <w:r w:rsidR="00215B70">
        <w:t xml:space="preserve">g(z) + </w:t>
      </w:r>
      <w:r>
        <w:t>B</w:t>
      </w:r>
      <w:r w:rsidR="00215B70">
        <w:t xml:space="preserve">h(z) =  </w:t>
      </w:r>
      <w:r>
        <w:t xml:space="preserve">A </w:t>
      </w:r>
      <w:r w:rsidR="00215B70">
        <w:t>(z + a)</w:t>
      </w:r>
      <w:r w:rsidR="00215B70">
        <w:rPr>
          <w:rStyle w:val="superscript"/>
        </w:rPr>
        <w:t>1/2</w:t>
      </w:r>
      <w:r w:rsidR="00215B70">
        <w:t xml:space="preserve"> f(z)  + </w:t>
      </w:r>
      <w:r>
        <w:t xml:space="preserve">B </w:t>
      </w:r>
      <w:r w:rsidR="00215B70">
        <w:t>(-z + a)</w:t>
      </w:r>
      <w:r w:rsidR="00215B70">
        <w:rPr>
          <w:rStyle w:val="superscript"/>
        </w:rPr>
        <w:t>1/2</w:t>
      </w:r>
      <w:r w:rsidR="00215B70">
        <w:t xml:space="preserve"> f(z)   =   [</w:t>
      </w:r>
      <w:r>
        <w:t xml:space="preserve">A </w:t>
      </w:r>
      <w:r w:rsidR="00215B70">
        <w:t>(z + a)</w:t>
      </w:r>
      <w:r w:rsidR="00215B70">
        <w:rPr>
          <w:rStyle w:val="superscript"/>
        </w:rPr>
        <w:t>1/2</w:t>
      </w:r>
      <w:r w:rsidR="00215B70">
        <w:t xml:space="preserve"> + </w:t>
      </w:r>
      <w:r>
        <w:t xml:space="preserve">B </w:t>
      </w:r>
      <w:r w:rsidR="00215B70">
        <w:t>(-z + a)</w:t>
      </w:r>
      <w:r w:rsidR="00215B70">
        <w:rPr>
          <w:rStyle w:val="superscript"/>
        </w:rPr>
        <w:t>1/2</w:t>
      </w:r>
      <w:r w:rsidR="00215B70">
        <w:t xml:space="preserve"> ] f(z)</w:t>
      </w:r>
    </w:p>
    <w:p w14:paraId="33D72A9B" w14:textId="77777777" w:rsidR="00215B70" w:rsidRDefault="00215B70"/>
    <w:p w14:paraId="608A44B0" w14:textId="77777777" w:rsidR="003E22CB" w:rsidRDefault="003E22CB">
      <w:r>
        <w:tab/>
        <w:t>=    (z + a)</w:t>
      </w:r>
      <w:r>
        <w:rPr>
          <w:rStyle w:val="superscript"/>
        </w:rPr>
        <w:t>1/2</w:t>
      </w:r>
      <w:r>
        <w:t xml:space="preserve"> f(z) [A + B (-z + a)</w:t>
      </w:r>
      <w:r>
        <w:rPr>
          <w:rStyle w:val="superscript"/>
        </w:rPr>
        <w:t>1/2</w:t>
      </w:r>
      <w:r>
        <w:t xml:space="preserve">  (z + a)</w:t>
      </w:r>
      <w:r>
        <w:rPr>
          <w:rStyle w:val="superscript"/>
        </w:rPr>
        <w:t>-1/2</w:t>
      </w:r>
      <w:r>
        <w:t>]</w:t>
      </w:r>
    </w:p>
    <w:p w14:paraId="3379FF9C" w14:textId="77777777" w:rsidR="003E22CB" w:rsidRDefault="003E22CB"/>
    <w:p w14:paraId="6A4FDE2F" w14:textId="77777777" w:rsidR="003E22CB" w:rsidRPr="003E22CB" w:rsidRDefault="003E22CB">
      <w:r>
        <w:t>But still I am not getting a product form containing (z + a)</w:t>
      </w:r>
      <w:r>
        <w:rPr>
          <w:rStyle w:val="superscript"/>
        </w:rPr>
        <w:t>1/2</w:t>
      </w:r>
      <w:r>
        <w:t xml:space="preserve"> (-z + a)</w:t>
      </w:r>
      <w:r>
        <w:rPr>
          <w:rStyle w:val="superscript"/>
        </w:rPr>
        <w:t>1/2</w:t>
      </w:r>
      <w:r>
        <w:t xml:space="preserve">. </w:t>
      </w:r>
      <w:r w:rsidR="00FC6ED9">
        <w:t xml:space="preserve"> BUT, I do get q(z) which has explicit branch points at two locations. But on the other hand, f(z) does not exist at both branch points as a series, unless of course it </w:t>
      </w:r>
      <w:r w:rsidR="00FC6ED9" w:rsidRPr="00FC6ED9">
        <w:rPr>
          <w:i/>
        </w:rPr>
        <w:t>truncates</w:t>
      </w:r>
      <w:r w:rsidR="00FC6ED9">
        <w:t xml:space="preserve">, an ingredient I have not yet put into the stew. </w:t>
      </w:r>
      <w:r w:rsidR="004B55AA">
        <w:t xml:space="preserve"> I will add it later. </w:t>
      </w:r>
    </w:p>
    <w:p w14:paraId="150B9B1A" w14:textId="77777777" w:rsidR="00D37A39" w:rsidRDefault="00D37A39"/>
    <w:p w14:paraId="7949E8BE" w14:textId="77777777" w:rsidR="00D37A39" w:rsidRDefault="00D37A39">
      <w:bookmarkStart w:id="9" w:name="_Toc274725247"/>
      <w:bookmarkStart w:id="10" w:name="_Toc274728189"/>
      <w:r w:rsidRPr="00F009CB">
        <w:rPr>
          <w:rStyle w:val="Heading3Char"/>
        </w:rPr>
        <w:t>Plan B.</w:t>
      </w:r>
      <w:bookmarkEnd w:id="9"/>
      <w:bookmarkEnd w:id="10"/>
      <w:r>
        <w:t xml:space="preserve"> Start with a solution and then wind around the other branch point. </w:t>
      </w:r>
      <w:r w:rsidR="001D05B9">
        <w:t xml:space="preserve">Start with this Lame form for near z = -a, </w:t>
      </w:r>
    </w:p>
    <w:p w14:paraId="2372B8FC" w14:textId="77777777" w:rsidR="00D37A39" w:rsidRDefault="00D37A39"/>
    <w:p w14:paraId="032F6E0C" w14:textId="77777777" w:rsidR="00D37A39" w:rsidRDefault="00D37A39">
      <w:r>
        <w:tab/>
        <w:t>(z + a)</w:t>
      </w:r>
      <w:r>
        <w:rPr>
          <w:rStyle w:val="superscript"/>
        </w:rPr>
        <w:t>1/2</w:t>
      </w:r>
      <w:r>
        <w:t xml:space="preserve"> f(z)</w:t>
      </w:r>
    </w:p>
    <w:p w14:paraId="4D9D754F" w14:textId="77777777" w:rsidR="00D37A39" w:rsidRDefault="00D37A39"/>
    <w:p w14:paraId="2CAA4553" w14:textId="77777777" w:rsidR="00D37A39" w:rsidRDefault="00D37A39">
      <w:r>
        <w:t xml:space="preserve">which has a branch point at z = -a.  What happens if we wind around z = +a ? </w:t>
      </w:r>
      <w:r w:rsidR="001B19B8">
        <w:t xml:space="preserve">But the above form does not converge there. You cannot just say f(z) analytic everywhere!  So dead end here as best I can see, (which is not too clearly). </w:t>
      </w:r>
      <w:r w:rsidR="001511E5">
        <w:t xml:space="preserve">Anyway, I think this just makes a phase for a power branch point. </w:t>
      </w:r>
    </w:p>
    <w:p w14:paraId="1B3241AB" w14:textId="77777777" w:rsidR="001B19B8" w:rsidRDefault="001B19B8"/>
    <w:p w14:paraId="720DFFA8" w14:textId="77777777" w:rsidR="001B19B8" w:rsidRDefault="001B19B8">
      <w:r>
        <w:t xml:space="preserve">So this little question is resisting my simple efforts to unravel it. I am sure if I insert the complicated forms into the ODE, they will of course work. I accept that the complicated forms are in fact solutions. The question is how these solutions relate to the basic solutions with those exponents. </w:t>
      </w:r>
    </w:p>
    <w:p w14:paraId="1E15B543" w14:textId="77777777" w:rsidR="00F375EC" w:rsidRDefault="00F375EC"/>
    <w:p w14:paraId="41D78E1A" w14:textId="77777777" w:rsidR="00F375EC" w:rsidRDefault="00F375EC">
      <w:r>
        <w:t xml:space="preserve">I think winding around branch points just produces connection formulas, see below. </w:t>
      </w:r>
    </w:p>
    <w:p w14:paraId="05734F38" w14:textId="77777777" w:rsidR="002F7422" w:rsidRDefault="000A0DC9" w:rsidP="00E13CD3">
      <w:r>
        <w:tab/>
      </w:r>
    </w:p>
    <w:p w14:paraId="33B2CDAB" w14:textId="77777777" w:rsidR="002F7422" w:rsidRPr="00A55013" w:rsidRDefault="002F7422" w:rsidP="00E13CD3">
      <w:bookmarkStart w:id="11" w:name="_Toc274725248"/>
      <w:bookmarkStart w:id="12" w:name="_Toc274728190"/>
      <w:r w:rsidRPr="00F009CB">
        <w:rPr>
          <w:rStyle w:val="Heading3Char"/>
        </w:rPr>
        <w:t xml:space="preserve">Plan </w:t>
      </w:r>
      <w:r w:rsidR="007801AD" w:rsidRPr="00F009CB">
        <w:rPr>
          <w:rStyle w:val="Heading3Char"/>
        </w:rPr>
        <w:t>C</w:t>
      </w:r>
      <w:r w:rsidRPr="00F009CB">
        <w:rPr>
          <w:rStyle w:val="Heading3Char"/>
        </w:rPr>
        <w:t>:</w:t>
      </w:r>
      <w:bookmarkEnd w:id="11"/>
      <w:bookmarkEnd w:id="12"/>
      <w:r w:rsidRPr="00E64CB0">
        <w:rPr>
          <w:b/>
        </w:rPr>
        <w:t xml:space="preserve">  </w:t>
      </w:r>
      <w:r>
        <w:t xml:space="preserve">Using the little analytic continuation formulas, we know we can write things like this: </w:t>
      </w:r>
    </w:p>
    <w:p w14:paraId="6D88E70B" w14:textId="77777777" w:rsidR="002F7422" w:rsidRDefault="002F7422"/>
    <w:p w14:paraId="38148D9A" w14:textId="77777777" w:rsidR="002F7422" w:rsidRDefault="002F7422">
      <w:r>
        <w:tab/>
        <w:t>(z +1)</w:t>
      </w:r>
      <w:r>
        <w:rPr>
          <w:rStyle w:val="superscript"/>
        </w:rPr>
        <w:t>m/2</w:t>
      </w:r>
      <w:r>
        <w:t xml:space="preserve"> f</w:t>
      </w:r>
      <w:r>
        <w:rPr>
          <w:rStyle w:val="subscript"/>
        </w:rPr>
        <w:t>1</w:t>
      </w:r>
      <w:r>
        <w:t>(z)   =  A (z -1)</w:t>
      </w:r>
      <w:r>
        <w:rPr>
          <w:rStyle w:val="superscript"/>
        </w:rPr>
        <w:t>m/2</w:t>
      </w:r>
      <w:r>
        <w:t xml:space="preserve"> f</w:t>
      </w:r>
      <w:r>
        <w:rPr>
          <w:rStyle w:val="subscript"/>
        </w:rPr>
        <w:t>2</w:t>
      </w:r>
      <w:r>
        <w:t>(z)  + B (z -1)</w:t>
      </w:r>
      <w:r>
        <w:rPr>
          <w:rStyle w:val="superscript"/>
        </w:rPr>
        <w:t>-m/2</w:t>
      </w:r>
      <w:r>
        <w:t xml:space="preserve"> f</w:t>
      </w:r>
      <w:r>
        <w:rPr>
          <w:rStyle w:val="subscript"/>
        </w:rPr>
        <w:t>3</w:t>
      </w:r>
      <w:r>
        <w:t xml:space="preserve">(z) </w:t>
      </w:r>
    </w:p>
    <w:p w14:paraId="0789297C" w14:textId="77777777" w:rsidR="002F7422" w:rsidRDefault="002F7422"/>
    <w:p w14:paraId="34093A09" w14:textId="77777777" w:rsidR="002F7422" w:rsidRDefault="002F7422">
      <w:r>
        <w:t xml:space="preserve">What is the word for such an equation? </w:t>
      </w:r>
      <w:r w:rsidR="00782378">
        <w:t>Bateman</w:t>
      </w:r>
      <w:r w:rsidR="00071EC1">
        <w:t xml:space="preserve">'s table calls them "expansions". </w:t>
      </w:r>
      <w:r w:rsidR="005E157A">
        <w:t xml:space="preserve">WW call them "relations".  These are not the "Gauss contiguous relations" which have to do with stepping one constant by ± 1, I know about those guys. </w:t>
      </w:r>
      <w:r w:rsidR="005C7835">
        <w:t xml:space="preserve">I did a web scan, and see some people referring to these things as "connection formulas", so that is the term I will use! </w:t>
      </w:r>
      <w:r w:rsidR="00EF7B08">
        <w:t xml:space="preserve">At least I will know what I mean by such a phrase. </w:t>
      </w:r>
    </w:p>
    <w:p w14:paraId="610449C1" w14:textId="77777777" w:rsidR="00EF7B08" w:rsidRDefault="00EF7B08">
      <w:r>
        <w:tab/>
        <w:t>So, consider the above connection formula. I think there always exists a region of the z plane where all three series solutions f</w:t>
      </w:r>
      <w:r>
        <w:rPr>
          <w:rStyle w:val="subscript"/>
        </w:rPr>
        <w:t>1,2,3</w:t>
      </w:r>
      <w:r>
        <w:t xml:space="preserve"> converge at the same time. These are all then fully analytic functions with no branch points. Then the RHS "reveals" that our </w:t>
      </w:r>
      <w:r w:rsidR="005830A2">
        <w:t xml:space="preserve">LHS, </w:t>
      </w:r>
      <w:r>
        <w:t xml:space="preserve"> (z +1)</w:t>
      </w:r>
      <w:r>
        <w:rPr>
          <w:rStyle w:val="superscript"/>
        </w:rPr>
        <w:t>m/2</w:t>
      </w:r>
      <w:r>
        <w:t xml:space="preserve"> f</w:t>
      </w:r>
      <w:r>
        <w:rPr>
          <w:rStyle w:val="subscript"/>
        </w:rPr>
        <w:t>1</w:t>
      </w:r>
      <w:r>
        <w:t>(z)</w:t>
      </w:r>
      <w:r w:rsidR="00E64CB0">
        <w:t xml:space="preserve"> </w:t>
      </w:r>
      <w:r>
        <w:t xml:space="preserve">, when continued to the region of </w:t>
      </w:r>
      <w:r w:rsidR="00E64CB0">
        <w:t xml:space="preserve">z = +1, has branch points there as shown, just the two exponents at z = +1. All three of these terms are ODE solutions. </w:t>
      </w:r>
    </w:p>
    <w:p w14:paraId="7C8E4CD2" w14:textId="77777777" w:rsidR="00AD09EF" w:rsidRDefault="00AD09EF">
      <w:r>
        <w:tab/>
        <w:t>But I still have not constructed an ODE solution which has a factor (z</w:t>
      </w:r>
      <w:r>
        <w:rPr>
          <w:rStyle w:val="superscript"/>
        </w:rPr>
        <w:t>2</w:t>
      </w:r>
      <w:r>
        <w:t>-1)</w:t>
      </w:r>
      <w:r>
        <w:rPr>
          <w:rStyle w:val="superscript"/>
        </w:rPr>
        <w:t>m/2</w:t>
      </w:r>
      <w:r>
        <w:t>, that is my issue. If I multiply the connection formula through by some factor like (z +1)</w:t>
      </w:r>
      <w:r>
        <w:rPr>
          <w:rStyle w:val="superscript"/>
        </w:rPr>
        <w:t>-m/2</w:t>
      </w:r>
      <w:r>
        <w:t xml:space="preserve">, then who says we still have a solution of the ODE?  Well. let's just do it and not claim the result solves the ODE: </w:t>
      </w:r>
    </w:p>
    <w:p w14:paraId="7A262113" w14:textId="77777777" w:rsidR="00AD09EF" w:rsidRDefault="00AD09EF"/>
    <w:p w14:paraId="23CFE1CC" w14:textId="77777777" w:rsidR="00AD09EF" w:rsidRDefault="00AD09EF" w:rsidP="00AD09EF">
      <w:r>
        <w:tab/>
        <w:t>f</w:t>
      </w:r>
      <w:r>
        <w:rPr>
          <w:rStyle w:val="subscript"/>
        </w:rPr>
        <w:t>1</w:t>
      </w:r>
      <w:r>
        <w:t>(z)   =  A (z +1)</w:t>
      </w:r>
      <w:r>
        <w:rPr>
          <w:rStyle w:val="superscript"/>
        </w:rPr>
        <w:t>-m/2</w:t>
      </w:r>
      <w:r>
        <w:t xml:space="preserve"> (z -1)</w:t>
      </w:r>
      <w:r>
        <w:rPr>
          <w:rStyle w:val="superscript"/>
        </w:rPr>
        <w:t>m/2</w:t>
      </w:r>
      <w:r>
        <w:t xml:space="preserve"> f</w:t>
      </w:r>
      <w:r>
        <w:rPr>
          <w:rStyle w:val="subscript"/>
        </w:rPr>
        <w:t>2</w:t>
      </w:r>
      <w:r>
        <w:t>(z)  + B (z +1)</w:t>
      </w:r>
      <w:r>
        <w:rPr>
          <w:rStyle w:val="superscript"/>
        </w:rPr>
        <w:t>-m/2</w:t>
      </w:r>
      <w:r>
        <w:t xml:space="preserve"> (z -1)</w:t>
      </w:r>
      <w:r>
        <w:rPr>
          <w:rStyle w:val="superscript"/>
        </w:rPr>
        <w:t>-m/2</w:t>
      </w:r>
      <w:r>
        <w:t xml:space="preserve"> f</w:t>
      </w:r>
      <w:r>
        <w:rPr>
          <w:rStyle w:val="subscript"/>
        </w:rPr>
        <w:t>3</w:t>
      </w:r>
      <w:r>
        <w:t xml:space="preserve">(z) </w:t>
      </w:r>
    </w:p>
    <w:p w14:paraId="79160761" w14:textId="77777777" w:rsidR="00AD09EF" w:rsidRPr="00AD09EF" w:rsidRDefault="00AD09EF">
      <w:r>
        <w:tab/>
      </w:r>
    </w:p>
    <w:p w14:paraId="5D25FDE3" w14:textId="77777777" w:rsidR="002F7422" w:rsidRDefault="00BE181B">
      <w:r>
        <w:tab/>
      </w:r>
      <w:r>
        <w:tab/>
        <w:t xml:space="preserve">    =  A  [(z -1)/</w:t>
      </w:r>
      <w:r w:rsidRPr="00BE181B">
        <w:t xml:space="preserve"> </w:t>
      </w:r>
      <w:r>
        <w:t>(z +1)]</w:t>
      </w:r>
      <w:r>
        <w:rPr>
          <w:rStyle w:val="superscript"/>
        </w:rPr>
        <w:t>m/2</w:t>
      </w:r>
      <w:r>
        <w:t xml:space="preserve"> f</w:t>
      </w:r>
      <w:r>
        <w:rPr>
          <w:rStyle w:val="subscript"/>
        </w:rPr>
        <w:t>2</w:t>
      </w:r>
      <w:r>
        <w:t>(z)  + B  (z +1)</w:t>
      </w:r>
      <w:r>
        <w:rPr>
          <w:rStyle w:val="superscript"/>
        </w:rPr>
        <w:t>-m</w:t>
      </w:r>
      <w:r>
        <w:t xml:space="preserve"> (z -1)</w:t>
      </w:r>
      <w:r>
        <w:rPr>
          <w:rStyle w:val="superscript"/>
        </w:rPr>
        <w:t>-m/2</w:t>
      </w:r>
      <w:r>
        <w:t xml:space="preserve"> f</w:t>
      </w:r>
      <w:r>
        <w:rPr>
          <w:rStyle w:val="subscript"/>
        </w:rPr>
        <w:t>3</w:t>
      </w:r>
      <w:r>
        <w:t>(z)</w:t>
      </w:r>
    </w:p>
    <w:p w14:paraId="1589CBCD" w14:textId="77777777" w:rsidR="00BE181B" w:rsidRDefault="00BE181B"/>
    <w:p w14:paraId="625C453F" w14:textId="77777777" w:rsidR="00BE181B" w:rsidRDefault="00BE181B">
      <w:r>
        <w:t>I have no conclusion to reach here. The "continued" f</w:t>
      </w:r>
      <w:r>
        <w:rPr>
          <w:rStyle w:val="subscript"/>
        </w:rPr>
        <w:t>1</w:t>
      </w:r>
      <w:r>
        <w:t xml:space="preserve"> function is not analytic at z = +1, but I already know that. </w:t>
      </w:r>
    </w:p>
    <w:p w14:paraId="08D9708F" w14:textId="77777777" w:rsidR="007801AD" w:rsidRDefault="007801AD"/>
    <w:p w14:paraId="18BFDC4B" w14:textId="77777777" w:rsidR="007801AD" w:rsidRDefault="007801AD" w:rsidP="007801AD">
      <w:bookmarkStart w:id="13" w:name="_Toc274725249"/>
      <w:bookmarkStart w:id="14" w:name="_Toc274728191"/>
      <w:r w:rsidRPr="00F009CB">
        <w:rPr>
          <w:rStyle w:val="Heading3Char"/>
        </w:rPr>
        <w:t>Plan D.</w:t>
      </w:r>
      <w:bookmarkEnd w:id="13"/>
      <w:bookmarkEnd w:id="14"/>
      <w:r>
        <w:t xml:space="preserve">  Look at the Legendre P function situation</w:t>
      </w:r>
    </w:p>
    <w:p w14:paraId="1372E185" w14:textId="77777777" w:rsidR="007801AD" w:rsidRDefault="007801AD" w:rsidP="007801AD"/>
    <w:p w14:paraId="39426E9A" w14:textId="77777777" w:rsidR="007801AD" w:rsidRDefault="007801AD" w:rsidP="007801AD">
      <w:r>
        <w:tab/>
        <w:t>P</w:t>
      </w:r>
      <w:r>
        <w:rPr>
          <w:rStyle w:val="subscript"/>
        </w:rPr>
        <w:t>ν</w:t>
      </w:r>
      <w:r>
        <w:rPr>
          <w:rStyle w:val="superscript"/>
        </w:rPr>
        <w:t>μ</w:t>
      </w:r>
      <w:r>
        <w:t>(z) = 1/Γ(1-</w:t>
      </w:r>
      <w:r w:rsidRPr="000F6897">
        <w:t>μ</w:t>
      </w:r>
      <w:r>
        <w:t>) (1+z)</w:t>
      </w:r>
      <w:r w:rsidRPr="0040194C">
        <w:rPr>
          <w:rStyle w:val="Header"/>
        </w:rPr>
        <w:t xml:space="preserve"> </w:t>
      </w:r>
      <w:r>
        <w:rPr>
          <w:rStyle w:val="superscript"/>
        </w:rPr>
        <w:t>μ/2</w:t>
      </w:r>
      <w:r>
        <w:t>(1-z)</w:t>
      </w:r>
      <w:r>
        <w:rPr>
          <w:rStyle w:val="superscript"/>
        </w:rPr>
        <w:t>-μ/2</w:t>
      </w:r>
      <w:r>
        <w:t xml:space="preserve"> F[  -ν, ν+1; 1-</w:t>
      </w:r>
      <w:r w:rsidRPr="000F6897">
        <w:t xml:space="preserve"> μ</w:t>
      </w:r>
      <w:r>
        <w:t xml:space="preserve">; (z-1)/2 ] </w:t>
      </w:r>
    </w:p>
    <w:p w14:paraId="4499E821" w14:textId="77777777" w:rsidR="007801AD" w:rsidRDefault="007801AD" w:rsidP="007801AD"/>
    <w:p w14:paraId="5F6B2030" w14:textId="77777777" w:rsidR="007801AD" w:rsidRDefault="007801AD" w:rsidP="007801AD">
      <w:r>
        <w:t>This converges in a disk of radius 2 around z = +1 since that disk is free of other branch points.  The two solutions at this regular singular point are</w:t>
      </w:r>
    </w:p>
    <w:p w14:paraId="2BBEC85A" w14:textId="77777777" w:rsidR="007801AD" w:rsidRDefault="007801AD" w:rsidP="007801AD"/>
    <w:p w14:paraId="5118E249" w14:textId="77777777" w:rsidR="007801AD" w:rsidRDefault="007801AD" w:rsidP="007801AD">
      <w:r>
        <w:tab/>
      </w:r>
      <w:r>
        <w:tab/>
        <w:t>(z -1)</w:t>
      </w:r>
      <w:r>
        <w:rPr>
          <w:rStyle w:val="superscript"/>
        </w:rPr>
        <w:t>μ/2</w:t>
      </w:r>
      <w:r>
        <w:t xml:space="preserve"> f(z)</w:t>
      </w:r>
      <w:r>
        <w:tab/>
        <w:t>and</w:t>
      </w:r>
      <w:r>
        <w:tab/>
        <w:t>(z -1)</w:t>
      </w:r>
      <w:r>
        <w:rPr>
          <w:rStyle w:val="superscript"/>
        </w:rPr>
        <w:t>-μ/2</w:t>
      </w:r>
      <w:r>
        <w:t xml:space="preserve"> f(z)</w:t>
      </w:r>
    </w:p>
    <w:p w14:paraId="42ADF033" w14:textId="77777777" w:rsidR="007801AD" w:rsidRDefault="007801AD" w:rsidP="007801AD"/>
    <w:p w14:paraId="25E49AAA" w14:textId="77777777" w:rsidR="007801AD" w:rsidRDefault="007801AD" w:rsidP="007801AD">
      <w:r>
        <w:t xml:space="preserve">so the P function has the </w:t>
      </w:r>
      <w:r w:rsidRPr="002E32AD">
        <w:t>second</w:t>
      </w:r>
      <w:r>
        <w:t xml:space="preserve"> form shown in my pair. You could say then that (1+z)</w:t>
      </w:r>
      <w:r>
        <w:rPr>
          <w:rStyle w:val="superscript"/>
        </w:rPr>
        <w:t>μ/2</w:t>
      </w:r>
      <w:r>
        <w:t xml:space="preserve"> is in fact analytic in the entire convergence disk, so the above P form really is of the form (z -1)</w:t>
      </w:r>
      <w:r>
        <w:rPr>
          <w:rStyle w:val="superscript"/>
        </w:rPr>
        <w:t>-μ/2</w:t>
      </w:r>
      <w:r>
        <w:t xml:space="preserve"> f(z) .  So at least we have something consistent. Suppose the F function </w:t>
      </w:r>
      <w:r w:rsidRPr="004B55AA">
        <w:rPr>
          <w:i/>
        </w:rPr>
        <w:t>truncates</w:t>
      </w:r>
      <w:r>
        <w:t xml:space="preserve"> due to ν and proper μ. Then we have </w:t>
      </w:r>
    </w:p>
    <w:p w14:paraId="4E0E1FD5" w14:textId="77777777" w:rsidR="007801AD" w:rsidRDefault="007801AD" w:rsidP="007801AD"/>
    <w:p w14:paraId="0EE81170" w14:textId="77777777" w:rsidR="007801AD" w:rsidRDefault="007801AD" w:rsidP="007801AD">
      <w:r>
        <w:tab/>
        <w:t>P</w:t>
      </w:r>
      <w:r>
        <w:rPr>
          <w:rStyle w:val="subscript"/>
        </w:rPr>
        <w:t>ν</w:t>
      </w:r>
      <w:r>
        <w:rPr>
          <w:rStyle w:val="superscript"/>
        </w:rPr>
        <w:t>μ</w:t>
      </w:r>
      <w:r>
        <w:t>(z) = A (1+z)</w:t>
      </w:r>
      <w:r w:rsidRPr="0040194C">
        <w:rPr>
          <w:rStyle w:val="Header"/>
        </w:rPr>
        <w:t xml:space="preserve"> </w:t>
      </w:r>
      <w:r>
        <w:rPr>
          <w:rStyle w:val="superscript"/>
        </w:rPr>
        <w:t>μ/2</w:t>
      </w:r>
      <w:r>
        <w:t>(1-z)</w:t>
      </w:r>
      <w:r>
        <w:rPr>
          <w:rStyle w:val="superscript"/>
        </w:rPr>
        <w:t>-μ/2</w:t>
      </w:r>
      <w:r>
        <w:t xml:space="preserve"> p(z-1)</w:t>
      </w:r>
    </w:p>
    <w:p w14:paraId="77F1AE1B" w14:textId="77777777" w:rsidR="007801AD" w:rsidRDefault="007801AD" w:rsidP="007801AD"/>
    <w:p w14:paraId="0DB13966" w14:textId="77777777" w:rsidR="007801AD" w:rsidRDefault="007801AD" w:rsidP="007801AD">
      <w:r>
        <w:t>where p is a (finite) polynomial in z-1. Does this match one of our forms? The thing is defined for all z! So what exactly do we mean by the "form" (z -1)</w:t>
      </w:r>
      <w:r>
        <w:rPr>
          <w:rStyle w:val="superscript"/>
        </w:rPr>
        <w:t>-μ/2</w:t>
      </w:r>
      <w:r>
        <w:t xml:space="preserve"> f(z) ?   Aha!  </w:t>
      </w:r>
    </w:p>
    <w:p w14:paraId="62F3ADA2" w14:textId="77777777" w:rsidR="004B55AA" w:rsidRDefault="004B55AA" w:rsidP="007801AD"/>
    <w:p w14:paraId="395906CE" w14:textId="77777777" w:rsidR="006D4EDE" w:rsidRDefault="004B55AA" w:rsidP="00F009CB">
      <w:pPr>
        <w:pStyle w:val="Heading3"/>
      </w:pPr>
      <w:bookmarkStart w:id="15" w:name="_Toc274725250"/>
      <w:bookmarkStart w:id="16" w:name="_Toc274728192"/>
      <w:r w:rsidRPr="004B55AA">
        <w:t>Plan E.</w:t>
      </w:r>
      <w:bookmarkEnd w:id="15"/>
      <w:bookmarkEnd w:id="16"/>
      <w:r w:rsidRPr="004B55AA">
        <w:t xml:space="preserve"> </w:t>
      </w:r>
      <w:r>
        <w:t xml:space="preserve"> </w:t>
      </w:r>
    </w:p>
    <w:p w14:paraId="2766D658" w14:textId="77777777" w:rsidR="006D4EDE" w:rsidRDefault="006D4EDE" w:rsidP="007801AD"/>
    <w:p w14:paraId="2F39A8B7" w14:textId="77777777" w:rsidR="006D4EDE" w:rsidRDefault="006D4EDE" w:rsidP="006D4EDE">
      <w:r>
        <w:t>(a) When we say for Legendre that solutions at z = +1 have forms (z -1)</w:t>
      </w:r>
      <w:r>
        <w:rPr>
          <w:rStyle w:val="superscript"/>
        </w:rPr>
        <w:t>μ/2</w:t>
      </w:r>
      <w:r>
        <w:t xml:space="preserve"> f(z-1)</w:t>
      </w:r>
      <w:r>
        <w:tab/>
        <w:t>and (z-1)</w:t>
      </w:r>
      <w:r>
        <w:rPr>
          <w:rStyle w:val="superscript"/>
        </w:rPr>
        <w:t>-μ/2</w:t>
      </w:r>
      <w:r>
        <w:t xml:space="preserve"> f(z-1), we mean (imply) that the function f is analytic in a disk centered at z = 1 whose radius is limited only by the occasion of the disk hitting another branch point. It is therefore OK for f(z-1) to have some branch points outside this disk</w:t>
      </w:r>
      <w:r w:rsidR="00467FA4">
        <w:t xml:space="preserve"> or at the boundary of the disk</w:t>
      </w:r>
      <w:r w:rsidR="00097943">
        <w:t xml:space="preserve">! </w:t>
      </w:r>
      <w:r>
        <w:t xml:space="preserve">Within the disk, f(z-1) is 100% analytic. </w:t>
      </w:r>
      <w:r w:rsidR="00467FA4">
        <w:t xml:space="preserve">Our two solutions are still of the prescribed "form" despite possible branch points in f(z-1) beyond our disk. </w:t>
      </w:r>
      <w:r w:rsidR="00200656">
        <w:t xml:space="preserve">[ I write f(z-1) only to suggest a power series in (z-1). ] </w:t>
      </w:r>
    </w:p>
    <w:p w14:paraId="520A378A" w14:textId="77777777" w:rsidR="00467FA4" w:rsidRDefault="00467FA4" w:rsidP="006D4EDE"/>
    <w:p w14:paraId="6D0198C6" w14:textId="77777777" w:rsidR="00467FA4" w:rsidRDefault="00467FA4" w:rsidP="006D4EDE">
      <w:r>
        <w:t>(b) Therefore, when we write for example that</w:t>
      </w:r>
    </w:p>
    <w:p w14:paraId="714ED67E" w14:textId="77777777" w:rsidR="00467FA4" w:rsidRDefault="00467FA4" w:rsidP="006D4EDE"/>
    <w:p w14:paraId="788795A2" w14:textId="77777777" w:rsidR="00467FA4" w:rsidRDefault="00467FA4" w:rsidP="00467FA4">
      <w:r>
        <w:tab/>
        <w:t>P</w:t>
      </w:r>
      <w:r>
        <w:rPr>
          <w:rStyle w:val="subscript"/>
        </w:rPr>
        <w:t>ν</w:t>
      </w:r>
      <w:r>
        <w:rPr>
          <w:rStyle w:val="superscript"/>
        </w:rPr>
        <w:t>μ</w:t>
      </w:r>
      <w:r>
        <w:t>(z) = 1/Γ(1-</w:t>
      </w:r>
      <w:r w:rsidRPr="000F6897">
        <w:t>μ</w:t>
      </w:r>
      <w:r>
        <w:t>) (1+z)</w:t>
      </w:r>
      <w:r w:rsidRPr="0040194C">
        <w:rPr>
          <w:rStyle w:val="Header"/>
        </w:rPr>
        <w:t xml:space="preserve"> </w:t>
      </w:r>
      <w:r>
        <w:rPr>
          <w:rStyle w:val="superscript"/>
        </w:rPr>
        <w:t>μ/2</w:t>
      </w:r>
      <w:r>
        <w:t>(1-z)</w:t>
      </w:r>
      <w:r>
        <w:rPr>
          <w:rStyle w:val="superscript"/>
        </w:rPr>
        <w:t>-μ/2</w:t>
      </w:r>
      <w:r>
        <w:t xml:space="preserve"> F[  -ν, ν+1; 1-</w:t>
      </w:r>
      <w:r w:rsidRPr="000F6897">
        <w:t xml:space="preserve"> μ</w:t>
      </w:r>
      <w:r>
        <w:t xml:space="preserve">; (z-1)/2 ] </w:t>
      </w:r>
    </w:p>
    <w:p w14:paraId="04845D6B" w14:textId="77777777" w:rsidR="00467FA4" w:rsidRDefault="00467FA4" w:rsidP="00467FA4"/>
    <w:p w14:paraId="65008532" w14:textId="77777777" w:rsidR="00467FA4" w:rsidRDefault="00467FA4" w:rsidP="00467FA4">
      <w:r>
        <w:t>we think of this as valid for a disk centered at z = 1 and having radius 2, and this thing is of the form</w:t>
      </w:r>
    </w:p>
    <w:p w14:paraId="6002B943" w14:textId="77777777" w:rsidR="00467FA4" w:rsidRDefault="00467FA4" w:rsidP="00467FA4"/>
    <w:p w14:paraId="638A20F8" w14:textId="77777777" w:rsidR="00467FA4" w:rsidRDefault="00467FA4" w:rsidP="00467FA4">
      <w:r>
        <w:tab/>
        <w:t>P</w:t>
      </w:r>
      <w:r>
        <w:rPr>
          <w:rStyle w:val="subscript"/>
        </w:rPr>
        <w:t>ν</w:t>
      </w:r>
      <w:r>
        <w:rPr>
          <w:rStyle w:val="superscript"/>
        </w:rPr>
        <w:t>μ</w:t>
      </w:r>
      <w:r>
        <w:t xml:space="preserve">(z) =  </w:t>
      </w:r>
      <w:r w:rsidR="00B738CB">
        <w:t>A(1-z)</w:t>
      </w:r>
      <w:r w:rsidR="00B738CB">
        <w:rPr>
          <w:rStyle w:val="superscript"/>
        </w:rPr>
        <w:t>-μ/2</w:t>
      </w:r>
      <w:r w:rsidR="00B738CB">
        <w:t xml:space="preserve">  f(z-1)</w:t>
      </w:r>
    </w:p>
    <w:p w14:paraId="451FBDEF" w14:textId="77777777" w:rsidR="00B738CB" w:rsidRDefault="00B738CB" w:rsidP="00467FA4"/>
    <w:p w14:paraId="6DC64C9E" w14:textId="77777777" w:rsidR="00B738CB" w:rsidRDefault="00B738CB" w:rsidP="00467FA4">
      <w:r>
        <w:t xml:space="preserve">where f(z-1) is 100% analytic inside our disk. </w:t>
      </w:r>
      <w:r w:rsidR="002002B7">
        <w:t>That is to say</w:t>
      </w:r>
      <w:r>
        <w:t>, the extra factor (1+z)</w:t>
      </w:r>
      <w:r w:rsidRPr="0040194C">
        <w:rPr>
          <w:rStyle w:val="Header"/>
        </w:rPr>
        <w:t xml:space="preserve"> </w:t>
      </w:r>
      <w:r>
        <w:rPr>
          <w:rStyle w:val="superscript"/>
        </w:rPr>
        <w:t>μ/2</w:t>
      </w:r>
      <w:r>
        <w:t xml:space="preserve"> in no way invalidates our claim that P has this "form". </w:t>
      </w:r>
    </w:p>
    <w:p w14:paraId="6B763E95" w14:textId="77777777" w:rsidR="00B738CB" w:rsidRDefault="00B738CB" w:rsidP="00467FA4"/>
    <w:p w14:paraId="324BDDA1" w14:textId="77777777" w:rsidR="00B738CB" w:rsidRDefault="00B738CB" w:rsidP="00467FA4">
      <w:r>
        <w:t xml:space="preserve">(c) In general, the F series shown above will diverge somewhere on the disk boundary, perhaps right at the branch point it hits. However, suppose ν = integer, so the series truncates. </w:t>
      </w:r>
      <w:r w:rsidR="000609DF">
        <w:t>Then according to the above, we have</w:t>
      </w:r>
    </w:p>
    <w:p w14:paraId="23823AF0" w14:textId="77777777" w:rsidR="000609DF" w:rsidRDefault="000609DF" w:rsidP="00467FA4"/>
    <w:p w14:paraId="561BCDAC" w14:textId="77777777" w:rsidR="000609DF" w:rsidRDefault="000609DF" w:rsidP="00467FA4">
      <w:r>
        <w:tab/>
        <w:t>P</w:t>
      </w:r>
      <w:r>
        <w:rPr>
          <w:rStyle w:val="subscript"/>
        </w:rPr>
        <w:t>n</w:t>
      </w:r>
      <w:r>
        <w:rPr>
          <w:rStyle w:val="superscript"/>
        </w:rPr>
        <w:t>μ</w:t>
      </w:r>
      <w:r>
        <w:t>(z) =  A(1+z)</w:t>
      </w:r>
      <w:r w:rsidRPr="0040194C">
        <w:rPr>
          <w:rStyle w:val="Header"/>
        </w:rPr>
        <w:t xml:space="preserve"> </w:t>
      </w:r>
      <w:r>
        <w:rPr>
          <w:rStyle w:val="superscript"/>
        </w:rPr>
        <w:t>μ/2</w:t>
      </w:r>
      <w:r>
        <w:t xml:space="preserve"> (1-z)</w:t>
      </w:r>
      <w:r>
        <w:rPr>
          <w:rStyle w:val="superscript"/>
        </w:rPr>
        <w:t>-μ/2</w:t>
      </w:r>
      <w:r>
        <w:t xml:space="preserve">  p(z-1)</w:t>
      </w:r>
    </w:p>
    <w:p w14:paraId="03AE1A14" w14:textId="77777777" w:rsidR="000609DF" w:rsidRDefault="000609DF" w:rsidP="00467FA4"/>
    <w:p w14:paraId="492B1588" w14:textId="77777777" w:rsidR="000609DF" w:rsidRDefault="000609DF" w:rsidP="00467FA4">
      <w:r>
        <w:t>where p is a finite polynomial converging for all z.  Were the (1+z)</w:t>
      </w:r>
      <w:r w:rsidRPr="0040194C">
        <w:rPr>
          <w:rStyle w:val="Header"/>
        </w:rPr>
        <w:t xml:space="preserve"> </w:t>
      </w:r>
      <w:r>
        <w:rPr>
          <w:rStyle w:val="superscript"/>
        </w:rPr>
        <w:t>μ/2</w:t>
      </w:r>
      <w:r>
        <w:t xml:space="preserve"> </w:t>
      </w:r>
      <w:r w:rsidRPr="000609DF">
        <w:rPr>
          <w:i/>
          <w:iCs/>
        </w:rPr>
        <w:t>not</w:t>
      </w:r>
      <w:r>
        <w:t xml:space="preserve"> present, we would then have a contradiction in that our solution would not have the right form near z = -1  !!!  I</w:t>
      </w:r>
      <w:r w:rsidR="002002B7">
        <w:t>t</w:t>
      </w:r>
      <w:r>
        <w:t xml:space="preserve"> would have been OK if the factor were (1+z)</w:t>
      </w:r>
      <w:r>
        <w:rPr>
          <w:rStyle w:val="superscript"/>
        </w:rPr>
        <w:t>-</w:t>
      </w:r>
      <w:r w:rsidRPr="0040194C">
        <w:rPr>
          <w:rStyle w:val="Header"/>
        </w:rPr>
        <w:t xml:space="preserve"> </w:t>
      </w:r>
      <w:r>
        <w:rPr>
          <w:rStyle w:val="superscript"/>
        </w:rPr>
        <w:t>μ/2</w:t>
      </w:r>
      <w:r>
        <w:t xml:space="preserve"> because that is </w:t>
      </w:r>
      <w:r w:rsidR="00200656">
        <w:t xml:space="preserve">also </w:t>
      </w:r>
      <w:r>
        <w:t>of the allowed form, then we have (1-z</w:t>
      </w:r>
      <w:r>
        <w:rPr>
          <w:rStyle w:val="superscript"/>
        </w:rPr>
        <w:t>2</w:t>
      </w:r>
      <w:r>
        <w:t>)</w:t>
      </w:r>
      <w:r>
        <w:rPr>
          <w:rStyle w:val="superscript"/>
        </w:rPr>
        <w:t>-μ/2</w:t>
      </w:r>
      <w:r>
        <w:t xml:space="preserve"> as the overall factor. </w:t>
      </w:r>
    </w:p>
    <w:p w14:paraId="14E5D8F4" w14:textId="77777777" w:rsidR="000609DF" w:rsidRDefault="000609DF" w:rsidP="00467FA4"/>
    <w:p w14:paraId="50C0B440" w14:textId="77777777" w:rsidR="000609DF" w:rsidRDefault="000609DF" w:rsidP="00467FA4">
      <w:r>
        <w:t>(d) Therefore, in cases where any F function truncates</w:t>
      </w:r>
      <w:r w:rsidR="00B9387E">
        <w:t xml:space="preserve"> in any of the many forms of a solution to the Legendre ODE, that solutions MUST have this kind of overall form:</w:t>
      </w:r>
    </w:p>
    <w:p w14:paraId="0BCFCA27" w14:textId="77777777" w:rsidR="00B9387E" w:rsidRDefault="00B9387E" w:rsidP="00467FA4"/>
    <w:p w14:paraId="3D8AF7E9" w14:textId="77777777" w:rsidR="00B9387E" w:rsidRDefault="00B9387E" w:rsidP="00B9387E">
      <w:r>
        <w:tab/>
      </w:r>
      <w:r>
        <w:tab/>
        <w:t>P</w:t>
      </w:r>
      <w:r>
        <w:rPr>
          <w:rStyle w:val="subscript"/>
        </w:rPr>
        <w:t>n</w:t>
      </w:r>
      <w:r>
        <w:rPr>
          <w:rStyle w:val="superscript"/>
        </w:rPr>
        <w:t>μ</w:t>
      </w:r>
      <w:r>
        <w:t>(z) =  A(1+z)</w:t>
      </w:r>
      <w:r w:rsidRPr="0040194C">
        <w:rPr>
          <w:rStyle w:val="Header"/>
        </w:rPr>
        <w:t xml:space="preserve"> </w:t>
      </w:r>
      <w:r>
        <w:rPr>
          <w:rStyle w:val="superscript"/>
        </w:rPr>
        <w:t>ε1 μ/2</w:t>
      </w:r>
      <w:r>
        <w:t xml:space="preserve"> (1-z)</w:t>
      </w:r>
      <w:r>
        <w:rPr>
          <w:rStyle w:val="superscript"/>
        </w:rPr>
        <w:t xml:space="preserve"> e2</w:t>
      </w:r>
      <w:r>
        <w:t xml:space="preserve"> </w:t>
      </w:r>
      <w:r>
        <w:rPr>
          <w:rStyle w:val="superscript"/>
        </w:rPr>
        <w:t>μ/2</w:t>
      </w:r>
      <w:r>
        <w:t xml:space="preserve">  h(z)</w:t>
      </w:r>
    </w:p>
    <w:p w14:paraId="175572E6" w14:textId="77777777" w:rsidR="00B9387E" w:rsidRDefault="00B9387E" w:rsidP="00B9387E"/>
    <w:p w14:paraId="44259F72" w14:textId="77777777" w:rsidR="00B9387E" w:rsidRDefault="00B9387E" w:rsidP="00B9387E">
      <w:r>
        <w:t>where h(z) is some finite polynomial in powers of z, or (1-z), or (1+z) or whatever. And ε</w:t>
      </w:r>
      <w:r>
        <w:rPr>
          <w:rStyle w:val="subscript"/>
        </w:rPr>
        <w:t>1</w:t>
      </w:r>
      <w:r>
        <w:t>and ε</w:t>
      </w:r>
      <w:r>
        <w:rPr>
          <w:rStyle w:val="subscript"/>
        </w:rPr>
        <w:t>2</w:t>
      </w:r>
      <w:r>
        <w:t xml:space="preserve"> are each either a + or a -.  </w:t>
      </w:r>
    </w:p>
    <w:p w14:paraId="7262B399" w14:textId="77777777" w:rsidR="00B9387E" w:rsidRDefault="00B9387E" w:rsidP="00B9387E"/>
    <w:p w14:paraId="4F90F6F5" w14:textId="77777777" w:rsidR="00B9387E" w:rsidRDefault="00B9387E" w:rsidP="00B9387E">
      <w:r>
        <w:t xml:space="preserve">(e) Here then are several "allowable" forms for a Legendre solution, in terms of their meeting the "exponent requirements" at z = ±1 </w:t>
      </w:r>
    </w:p>
    <w:p w14:paraId="075EF0F2" w14:textId="77777777" w:rsidR="00B9387E" w:rsidRDefault="00B9387E" w:rsidP="00B9387E"/>
    <w:p w14:paraId="604E2285" w14:textId="77777777" w:rsidR="00B9387E" w:rsidRPr="00815C02" w:rsidRDefault="00B9387E" w:rsidP="00B9387E">
      <w:r>
        <w:tab/>
        <w:t>S</w:t>
      </w:r>
      <w:r>
        <w:rPr>
          <w:rStyle w:val="subscript"/>
        </w:rPr>
        <w:t>1</w:t>
      </w:r>
      <w:r>
        <w:t>(z) =  A (1-z</w:t>
      </w:r>
      <w:r>
        <w:rPr>
          <w:rStyle w:val="superscript"/>
        </w:rPr>
        <w:t>2</w:t>
      </w:r>
      <w:r>
        <w:t>)</w:t>
      </w:r>
      <w:r>
        <w:rPr>
          <w:rStyle w:val="superscript"/>
          <w:rFonts w:ascii="Times New Roman" w:hAnsi="Times New Roman"/>
        </w:rPr>
        <w:t>±</w:t>
      </w:r>
      <w:r>
        <w:rPr>
          <w:rStyle w:val="superscript"/>
        </w:rPr>
        <w:t>μ/2</w:t>
      </w:r>
      <w:r>
        <w:t xml:space="preserve"> h(z)</w:t>
      </w:r>
      <w:r w:rsidR="00815C02">
        <w:tab/>
      </w:r>
      <w:r w:rsidR="00815C02">
        <w:tab/>
      </w:r>
      <w:r w:rsidR="00815C02">
        <w:tab/>
      </w:r>
      <w:r w:rsidR="00815C02">
        <w:tab/>
        <w:t>both have same exponent</w:t>
      </w:r>
    </w:p>
    <w:p w14:paraId="308F2168" w14:textId="77777777" w:rsidR="00B9387E" w:rsidRDefault="00B9387E" w:rsidP="00B9387E"/>
    <w:p w14:paraId="7E016B7E" w14:textId="77777777" w:rsidR="00B9387E" w:rsidRDefault="00B9387E" w:rsidP="00B9387E">
      <w:r>
        <w:tab/>
        <w:t>S</w:t>
      </w:r>
      <w:r>
        <w:rPr>
          <w:rStyle w:val="subscript"/>
        </w:rPr>
        <w:t>2</w:t>
      </w:r>
      <w:r>
        <w:t>(z) =  A [ (1+z)/(1-z)]</w:t>
      </w:r>
      <w:r>
        <w:rPr>
          <w:rStyle w:val="superscript"/>
          <w:rFonts w:ascii="Times New Roman" w:hAnsi="Times New Roman"/>
        </w:rPr>
        <w:t>±</w:t>
      </w:r>
      <w:r>
        <w:rPr>
          <w:rStyle w:val="superscript"/>
        </w:rPr>
        <w:t>μ/2</w:t>
      </w:r>
      <w:r>
        <w:t xml:space="preserve"> h(z)</w:t>
      </w:r>
      <w:r w:rsidR="00815C02">
        <w:tab/>
      </w:r>
      <w:r w:rsidR="00815C02">
        <w:tab/>
      </w:r>
      <w:r w:rsidR="00815C02">
        <w:tab/>
        <w:t>they have opposite exponents</w:t>
      </w:r>
    </w:p>
    <w:p w14:paraId="1785C360" w14:textId="77777777" w:rsidR="00B9387E" w:rsidRPr="00B9387E" w:rsidRDefault="00B9387E" w:rsidP="00B9387E"/>
    <w:p w14:paraId="01A5046F" w14:textId="77777777" w:rsidR="00B9387E" w:rsidRDefault="00815C02" w:rsidP="00467FA4">
      <w:r>
        <w:t>We see that P</w:t>
      </w:r>
      <w:r>
        <w:rPr>
          <w:rStyle w:val="subscript"/>
        </w:rPr>
        <w:t>n</w:t>
      </w:r>
      <w:r>
        <w:rPr>
          <w:rStyle w:val="superscript"/>
        </w:rPr>
        <w:t>μ</w:t>
      </w:r>
      <w:r>
        <w:t>(z) is of the S</w:t>
      </w:r>
      <w:r>
        <w:rPr>
          <w:rStyle w:val="subscript"/>
        </w:rPr>
        <w:t>2</w:t>
      </w:r>
      <w:r>
        <w:t xml:space="preserve"> type. </w:t>
      </w:r>
      <w:r w:rsidR="002D4482">
        <w:t>Some of Bateman's P function connection formulas show each of these</w:t>
      </w:r>
      <w:r w:rsidR="00364582">
        <w:t xml:space="preserve"> two forms.  Same for the Q's. </w:t>
      </w:r>
      <w:r w:rsidR="002D4482">
        <w:t xml:space="preserve">That is, each term in a connection formula will always have one of these two forms, since we know the F functions might truncate. </w:t>
      </w:r>
    </w:p>
    <w:p w14:paraId="32A7BF89" w14:textId="77777777" w:rsidR="002D4482" w:rsidRDefault="002D4482" w:rsidP="00467FA4"/>
    <w:p w14:paraId="686BC0DC" w14:textId="77777777" w:rsidR="002D4482" w:rsidRDefault="002D4482" w:rsidP="00467FA4">
      <w:r>
        <w:t>(f) When μ = m = integer, we know that</w:t>
      </w:r>
    </w:p>
    <w:p w14:paraId="08D2B851" w14:textId="77777777" w:rsidR="002D4482" w:rsidRDefault="002D4482" w:rsidP="00467FA4"/>
    <w:p w14:paraId="16F5A4F0" w14:textId="77777777" w:rsidR="002D4482" w:rsidRDefault="002D4482" w:rsidP="00467FA4">
      <w:r>
        <w:tab/>
        <w:t>P</w:t>
      </w:r>
      <w:r>
        <w:rPr>
          <w:rStyle w:val="subscript"/>
        </w:rPr>
        <w:t>ν</w:t>
      </w:r>
      <w:r>
        <w:rPr>
          <w:rStyle w:val="superscript"/>
        </w:rPr>
        <w:t>m</w:t>
      </w:r>
      <w:r>
        <w:t>(z) =  (z</w:t>
      </w:r>
      <w:r>
        <w:rPr>
          <w:rStyle w:val="superscript"/>
        </w:rPr>
        <w:t>2</w:t>
      </w:r>
      <w:r>
        <w:t>-1)</w:t>
      </w:r>
      <w:r>
        <w:rPr>
          <w:rStyle w:val="superscript"/>
        </w:rPr>
        <w:t>m/2</w:t>
      </w:r>
      <w:r>
        <w:t xml:space="preserve"> ∂</w:t>
      </w:r>
      <w:r>
        <w:rPr>
          <w:rStyle w:val="subscript"/>
        </w:rPr>
        <w:t>m</w:t>
      </w:r>
      <w:r>
        <w:t>P</w:t>
      </w:r>
      <w:r>
        <w:rPr>
          <w:rStyle w:val="subscript"/>
        </w:rPr>
        <w:t>ν</w:t>
      </w:r>
      <w:r>
        <w:t>(z)</w:t>
      </w:r>
    </w:p>
    <w:p w14:paraId="68C556CA" w14:textId="77777777" w:rsidR="002D4482" w:rsidRDefault="002D4482" w:rsidP="00467FA4"/>
    <w:p w14:paraId="759F67C9" w14:textId="77777777" w:rsidR="002D4482" w:rsidRPr="00214ABF" w:rsidRDefault="00214ABF" w:rsidP="00467FA4">
      <w:r>
        <w:t>In the special case ν = n = integer, we know that ∂</w:t>
      </w:r>
      <w:r>
        <w:rPr>
          <w:rStyle w:val="subscript"/>
        </w:rPr>
        <w:t>m</w:t>
      </w:r>
      <w:r>
        <w:t>P</w:t>
      </w:r>
      <w:r>
        <w:rPr>
          <w:rStyle w:val="subscript"/>
        </w:rPr>
        <w:t>n</w:t>
      </w:r>
      <w:r>
        <w:t>(z) is a polynomial, and then we have another example of our claim that we must have one of the two forms above, this being the S</w:t>
      </w:r>
      <w:r>
        <w:rPr>
          <w:rStyle w:val="subscript"/>
        </w:rPr>
        <w:t>1</w:t>
      </w:r>
      <w:r>
        <w:t xml:space="preserve"> form. [ We ignore the phase difference implied by 1-z versus z-1 in the factors. ] </w:t>
      </w:r>
    </w:p>
    <w:p w14:paraId="7F5D7324" w14:textId="77777777" w:rsidR="00467FA4" w:rsidRDefault="00467FA4" w:rsidP="006D4EDE">
      <w:r>
        <w:tab/>
      </w:r>
    </w:p>
    <w:p w14:paraId="3F172649" w14:textId="77777777" w:rsidR="002F7422" w:rsidRPr="00F944A7" w:rsidRDefault="00F944A7">
      <w:pPr>
        <w:rPr>
          <w:b/>
        </w:rPr>
      </w:pPr>
      <w:r w:rsidRPr="00F944A7">
        <w:rPr>
          <w:b/>
        </w:rPr>
        <w:t xml:space="preserve">Restatement for the Lame equation. </w:t>
      </w:r>
    </w:p>
    <w:p w14:paraId="7624A23F" w14:textId="77777777" w:rsidR="00F944A7" w:rsidRDefault="00F944A7"/>
    <w:p w14:paraId="76714205" w14:textId="77777777" w:rsidR="00F944A7" w:rsidRDefault="00F944A7">
      <w:r>
        <w:t>Let's first look at these solutions quoted above</w:t>
      </w:r>
    </w:p>
    <w:p w14:paraId="71FEB2D3" w14:textId="77777777" w:rsidR="00F944A7" w:rsidRDefault="00F944A7"/>
    <w:p w14:paraId="531F2FFA" w14:textId="77777777" w:rsidR="00F944A7" w:rsidRDefault="00F944A7">
      <w:r>
        <w:pict>
          <v:shape id="_x0000_i1030" type="#_x0000_t75" style="width:393.75pt;height:51.75pt">
            <v:imagedata r:id="rId7" o:title=""/>
          </v:shape>
        </w:pict>
      </w:r>
    </w:p>
    <w:p w14:paraId="6E80763D" w14:textId="77777777" w:rsidR="00F944A7" w:rsidRDefault="00F944A7"/>
    <w:p w14:paraId="5144FBFE" w14:textId="77777777" w:rsidR="00F944A7" w:rsidRDefault="00F944A7">
      <w:r>
        <w:t xml:space="preserve">Note that </w:t>
      </w:r>
      <w:r w:rsidRPr="00F944A7">
        <w:rPr>
          <w:i/>
        </w:rPr>
        <w:t>all</w:t>
      </w:r>
      <w:r>
        <w:t xml:space="preserve"> Lame solutions arise from "truncation" of the power series involved. We can say the following about these two solutions: </w:t>
      </w:r>
    </w:p>
    <w:p w14:paraId="5E842699" w14:textId="77777777" w:rsidR="00F944A7" w:rsidRDefault="00F944A7"/>
    <w:p w14:paraId="0EC9A7EF" w14:textId="77777777" w:rsidR="00F944A7" w:rsidRDefault="00F944A7">
      <w:r>
        <w:t xml:space="preserve">(1) They both apply for the entire z plane, converge everywhere. </w:t>
      </w:r>
    </w:p>
    <w:p w14:paraId="693C21F6" w14:textId="77777777" w:rsidR="00F944A7" w:rsidRDefault="00F944A7"/>
    <w:p w14:paraId="42EFC5AA" w14:textId="77777777" w:rsidR="00F944A7" w:rsidRDefault="00F944A7">
      <w:r>
        <w:t xml:space="preserve">(2) The exponents at </w:t>
      </w:r>
      <w:r w:rsidR="0053389E">
        <w:t>z = b and z = -b must both be 0 (not 1/2, which is the other choice). That is why you don't see any (z-b)</w:t>
      </w:r>
      <w:r w:rsidR="0053389E">
        <w:rPr>
          <w:rStyle w:val="superscript"/>
        </w:rPr>
        <w:t>1/2</w:t>
      </w:r>
      <w:r w:rsidR="0053389E">
        <w:t xml:space="preserve"> type factors in this solution. </w:t>
      </w:r>
    </w:p>
    <w:p w14:paraId="037EE8CC" w14:textId="77777777" w:rsidR="0053389E" w:rsidRDefault="0053389E"/>
    <w:p w14:paraId="36B58C03" w14:textId="77777777" w:rsidR="0053389E" w:rsidRDefault="0053389E">
      <w:r>
        <w:t>(3) The exponents at z = a and z = -a  are both 1/2, hence  (z-a)</w:t>
      </w:r>
      <w:r>
        <w:rPr>
          <w:rStyle w:val="superscript"/>
        </w:rPr>
        <w:t>1/2</w:t>
      </w:r>
      <w:r>
        <w:t xml:space="preserve"> (z+a)</w:t>
      </w:r>
      <w:r>
        <w:rPr>
          <w:rStyle w:val="superscript"/>
        </w:rPr>
        <w:t>1/2</w:t>
      </w:r>
      <w:r>
        <w:t xml:space="preserve"> </w:t>
      </w:r>
    </w:p>
    <w:p w14:paraId="6DC927E1" w14:textId="77777777" w:rsidR="0053389E" w:rsidRDefault="0053389E"/>
    <w:p w14:paraId="590BC5F1" w14:textId="77777777" w:rsidR="0053389E" w:rsidRDefault="0053389E">
      <w:r>
        <w:t xml:space="preserve">(4) </w:t>
      </w:r>
      <w:r w:rsidR="002A44E8">
        <w:t xml:space="preserve">Here then is a complete list of possible solution forms where p is something converging for all z. </w:t>
      </w:r>
      <w:r w:rsidR="003941F1">
        <w:t xml:space="preserve">This is just based on the fact that all exponents can be 0 or 1/2. </w:t>
      </w:r>
    </w:p>
    <w:p w14:paraId="33B59B46" w14:textId="77777777" w:rsidR="0053389E" w:rsidRDefault="0053389E"/>
    <w:p w14:paraId="59129569" w14:textId="77777777" w:rsidR="0053389E" w:rsidRDefault="0053389E">
      <w:r>
        <w:tab/>
        <w:t>p(z)</w:t>
      </w:r>
    </w:p>
    <w:p w14:paraId="38FAB3D6" w14:textId="77777777" w:rsidR="002A44E8" w:rsidRDefault="002A44E8"/>
    <w:p w14:paraId="04D1F8A8" w14:textId="77777777" w:rsidR="002A44E8" w:rsidRPr="002A44E8" w:rsidRDefault="002A44E8">
      <w:r>
        <w:tab/>
        <w:t>(z±a)</w:t>
      </w:r>
      <w:r>
        <w:rPr>
          <w:rStyle w:val="superscript"/>
        </w:rPr>
        <w:t>1/2</w:t>
      </w:r>
      <w:r>
        <w:t>p(z)</w:t>
      </w:r>
    </w:p>
    <w:p w14:paraId="063CE554" w14:textId="77777777" w:rsidR="0053389E" w:rsidRDefault="0053389E"/>
    <w:p w14:paraId="69368601" w14:textId="77777777" w:rsidR="003941F1" w:rsidRDefault="003941F1" w:rsidP="003941F1">
      <w:r>
        <w:tab/>
        <w:t>(z</w:t>
      </w:r>
      <w:r>
        <w:rPr>
          <w:rStyle w:val="superscript"/>
        </w:rPr>
        <w:t>2</w:t>
      </w:r>
      <w:r>
        <w:t>-a</w:t>
      </w:r>
      <w:r>
        <w:rPr>
          <w:rStyle w:val="superscript"/>
        </w:rPr>
        <w:t>2</w:t>
      </w:r>
      <w:r>
        <w:t>)</w:t>
      </w:r>
      <w:r>
        <w:rPr>
          <w:rStyle w:val="superscript"/>
        </w:rPr>
        <w:t>1/2</w:t>
      </w:r>
      <w:r>
        <w:t xml:space="preserve"> p(z)</w:t>
      </w:r>
    </w:p>
    <w:p w14:paraId="6BBFC0EF" w14:textId="77777777" w:rsidR="003941F1" w:rsidRDefault="003941F1"/>
    <w:p w14:paraId="3659723B" w14:textId="77777777" w:rsidR="003941F1" w:rsidRDefault="003941F1" w:rsidP="003941F1">
      <w:r>
        <w:tab/>
        <w:t>(z±b)</w:t>
      </w:r>
      <w:r>
        <w:rPr>
          <w:rStyle w:val="superscript"/>
        </w:rPr>
        <w:t>1/2</w:t>
      </w:r>
      <w:r>
        <w:t>p(z)</w:t>
      </w:r>
    </w:p>
    <w:p w14:paraId="2080205F" w14:textId="77777777" w:rsidR="003941F1" w:rsidRDefault="003941F1"/>
    <w:p w14:paraId="6E66954E" w14:textId="77777777" w:rsidR="002A44E8" w:rsidRDefault="0053389E">
      <w:r>
        <w:tab/>
        <w:t>(z</w:t>
      </w:r>
      <w:r>
        <w:rPr>
          <w:rStyle w:val="superscript"/>
        </w:rPr>
        <w:t>2</w:t>
      </w:r>
      <w:r>
        <w:t>-b</w:t>
      </w:r>
      <w:r>
        <w:rPr>
          <w:rStyle w:val="superscript"/>
        </w:rPr>
        <w:t>2</w:t>
      </w:r>
      <w:r>
        <w:t>)</w:t>
      </w:r>
      <w:r>
        <w:rPr>
          <w:rStyle w:val="superscript"/>
        </w:rPr>
        <w:t>1/2</w:t>
      </w:r>
      <w:r>
        <w:t xml:space="preserve"> p(z)</w:t>
      </w:r>
    </w:p>
    <w:p w14:paraId="707AC566" w14:textId="77777777" w:rsidR="002A44E8" w:rsidRDefault="002A44E8" w:rsidP="002A44E8"/>
    <w:p w14:paraId="30F3C1D5" w14:textId="77777777" w:rsidR="002A44E8" w:rsidRDefault="002A44E8" w:rsidP="002A44E8">
      <w:r>
        <w:tab/>
        <w:t>(z±a)</w:t>
      </w:r>
      <w:r>
        <w:rPr>
          <w:rStyle w:val="superscript"/>
        </w:rPr>
        <w:t>1/2</w:t>
      </w:r>
      <w:r>
        <w:t xml:space="preserve"> (z±b)</w:t>
      </w:r>
      <w:r>
        <w:rPr>
          <w:rStyle w:val="superscript"/>
        </w:rPr>
        <w:t>1/2</w:t>
      </w:r>
      <w:r>
        <w:t xml:space="preserve"> p(z) </w:t>
      </w:r>
      <w:r>
        <w:tab/>
      </w:r>
      <w:r>
        <w:tab/>
        <w:t>// with independent signs</w:t>
      </w:r>
    </w:p>
    <w:p w14:paraId="125FD1E3" w14:textId="77777777" w:rsidR="002A44E8" w:rsidRDefault="002A44E8" w:rsidP="002A44E8"/>
    <w:p w14:paraId="0103AC36" w14:textId="77777777" w:rsidR="002A44E8" w:rsidRDefault="002A44E8" w:rsidP="002A44E8">
      <w:r>
        <w:tab/>
        <w:t>(z±a)</w:t>
      </w:r>
      <w:r>
        <w:rPr>
          <w:rStyle w:val="superscript"/>
        </w:rPr>
        <w:t>1/2</w:t>
      </w:r>
      <w:r>
        <w:t xml:space="preserve"> (z</w:t>
      </w:r>
      <w:r>
        <w:rPr>
          <w:rStyle w:val="superscript"/>
        </w:rPr>
        <w:t>2</w:t>
      </w:r>
      <w:r>
        <w:t>-b</w:t>
      </w:r>
      <w:r>
        <w:rPr>
          <w:rStyle w:val="superscript"/>
        </w:rPr>
        <w:t>2</w:t>
      </w:r>
      <w:r>
        <w:t>)</w:t>
      </w:r>
      <w:r>
        <w:rPr>
          <w:rStyle w:val="superscript"/>
        </w:rPr>
        <w:t>1/2</w:t>
      </w:r>
      <w:r>
        <w:t xml:space="preserve"> p(z) </w:t>
      </w:r>
    </w:p>
    <w:p w14:paraId="04F256AF" w14:textId="77777777" w:rsidR="002A44E8" w:rsidRPr="002A44E8" w:rsidRDefault="002A44E8" w:rsidP="002A44E8">
      <w:r>
        <w:tab/>
      </w:r>
    </w:p>
    <w:p w14:paraId="5FF41A7E" w14:textId="77777777" w:rsidR="002A44E8" w:rsidRDefault="002A44E8" w:rsidP="002A44E8">
      <w:r>
        <w:tab/>
        <w:t>(z±b)</w:t>
      </w:r>
      <w:r>
        <w:rPr>
          <w:rStyle w:val="superscript"/>
        </w:rPr>
        <w:t>1/2</w:t>
      </w:r>
      <w:r>
        <w:t xml:space="preserve"> (z</w:t>
      </w:r>
      <w:r>
        <w:rPr>
          <w:rStyle w:val="superscript"/>
        </w:rPr>
        <w:t>2</w:t>
      </w:r>
      <w:r>
        <w:t>-a</w:t>
      </w:r>
      <w:r>
        <w:rPr>
          <w:rStyle w:val="superscript"/>
        </w:rPr>
        <w:t>2</w:t>
      </w:r>
      <w:r>
        <w:t>)</w:t>
      </w:r>
      <w:r>
        <w:rPr>
          <w:rStyle w:val="superscript"/>
        </w:rPr>
        <w:t>1/2</w:t>
      </w:r>
      <w:r>
        <w:t xml:space="preserve"> p(z) </w:t>
      </w:r>
    </w:p>
    <w:p w14:paraId="32A92B79" w14:textId="77777777" w:rsidR="002A44E8" w:rsidRDefault="002A44E8">
      <w:r>
        <w:tab/>
      </w:r>
    </w:p>
    <w:p w14:paraId="1EF5976D" w14:textId="77777777" w:rsidR="002A44E8" w:rsidRPr="002A44E8" w:rsidRDefault="002A44E8" w:rsidP="002A44E8">
      <w:r>
        <w:tab/>
        <w:t>(z</w:t>
      </w:r>
      <w:r>
        <w:rPr>
          <w:rStyle w:val="superscript"/>
        </w:rPr>
        <w:t>2</w:t>
      </w:r>
      <w:r>
        <w:t>-b</w:t>
      </w:r>
      <w:r>
        <w:rPr>
          <w:rStyle w:val="superscript"/>
        </w:rPr>
        <w:t>2</w:t>
      </w:r>
      <w:r>
        <w:t>)</w:t>
      </w:r>
      <w:r>
        <w:rPr>
          <w:rStyle w:val="superscript"/>
        </w:rPr>
        <w:t>1/2</w:t>
      </w:r>
      <w:r>
        <w:t xml:space="preserve"> (z</w:t>
      </w:r>
      <w:r>
        <w:rPr>
          <w:rStyle w:val="superscript"/>
        </w:rPr>
        <w:t>2</w:t>
      </w:r>
      <w:r>
        <w:t>-a</w:t>
      </w:r>
      <w:r>
        <w:rPr>
          <w:rStyle w:val="superscript"/>
        </w:rPr>
        <w:t>2</w:t>
      </w:r>
      <w:r>
        <w:t>)</w:t>
      </w:r>
      <w:r>
        <w:rPr>
          <w:rStyle w:val="superscript"/>
        </w:rPr>
        <w:t>1/2</w:t>
      </w:r>
      <w:r>
        <w:t xml:space="preserve"> p(z) </w:t>
      </w:r>
    </w:p>
    <w:p w14:paraId="4EBEFB9A" w14:textId="77777777" w:rsidR="002A44E8" w:rsidRDefault="002A44E8"/>
    <w:p w14:paraId="0FC715F8" w14:textId="77777777" w:rsidR="002A44E8" w:rsidRDefault="002A44E8">
      <w:r>
        <w:t xml:space="preserve">I don't know if solutions actually exist for all these forms, but any of these forms is at least "allowed" on exponent grounds. </w:t>
      </w:r>
      <w:r w:rsidR="003941F1">
        <w:t>Our second solution quoted above has the last form</w:t>
      </w:r>
    </w:p>
    <w:p w14:paraId="63A28875" w14:textId="77777777" w:rsidR="003941F1" w:rsidRDefault="003941F1"/>
    <w:p w14:paraId="6D59E7A3" w14:textId="77777777" w:rsidR="003941F1" w:rsidRDefault="003941F1">
      <w:r>
        <w:pict>
          <v:shape id="_x0000_i1031" type="#_x0000_t75" style="width:431.25pt;height:35.25pt">
            <v:imagedata r:id="rId8" o:title=""/>
          </v:shape>
        </w:pict>
      </w:r>
    </w:p>
    <w:p w14:paraId="2D185113" w14:textId="77777777" w:rsidR="0064742D" w:rsidRDefault="0064742D" w:rsidP="0064742D">
      <w:r>
        <w:t>All the solutions shown by Byerly have the full (z</w:t>
      </w:r>
      <w:r>
        <w:rPr>
          <w:rStyle w:val="superscript"/>
        </w:rPr>
        <w:t>2</w:t>
      </w:r>
      <w:r>
        <w:t>-a</w:t>
      </w:r>
      <w:r>
        <w:rPr>
          <w:rStyle w:val="superscript"/>
        </w:rPr>
        <w:t>2</w:t>
      </w:r>
      <w:r>
        <w:t>)</w:t>
      </w:r>
      <w:r>
        <w:rPr>
          <w:rStyle w:val="superscript"/>
        </w:rPr>
        <w:t>1/2</w:t>
      </w:r>
      <w:r>
        <w:t xml:space="preserve"> type factors, he shows none that are of the form (z-a)</w:t>
      </w:r>
      <w:r>
        <w:rPr>
          <w:rStyle w:val="superscript"/>
        </w:rPr>
        <w:t>1/2</w:t>
      </w:r>
      <w:r w:rsidR="002428BF">
        <w:t xml:space="preserve">p(z), for example. </w:t>
      </w:r>
      <w:r>
        <w:t xml:space="preserve">It is true that a only appears quadratically in the ODE, but I don't think this rules out this form, any more than in Legendre which as 1 and -1 so to speak. </w:t>
      </w:r>
      <w:r w:rsidR="00460101">
        <w:t xml:space="preserve">In other words, in a Lame solution you could have exponent 1/2 at +a  and exponent 0 at -a, why not? </w:t>
      </w:r>
    </w:p>
    <w:p w14:paraId="18EB1F4B" w14:textId="77777777" w:rsidR="00460101" w:rsidRDefault="00460101" w:rsidP="0064742D">
      <w:r>
        <w:tab/>
        <w:t xml:space="preserve">WW's last Lame chapter really does not help me much on this question. </w:t>
      </w:r>
      <w:r w:rsidR="00516E3D">
        <w:t>Byerly I think is saying that you just don't get solutions of the (z-a)</w:t>
      </w:r>
      <w:r w:rsidR="00516E3D">
        <w:rPr>
          <w:rStyle w:val="superscript"/>
        </w:rPr>
        <w:t>1/2</w:t>
      </w:r>
      <w:r w:rsidR="00516E3D">
        <w:t xml:space="preserve">p(z) form. My discussion above does not force there to be a solution of each form listed, some forms might NOT have solutions, and I think that is the case with Lame. </w:t>
      </w:r>
    </w:p>
    <w:p w14:paraId="0F1C4E79" w14:textId="77777777" w:rsidR="00BC7AE7" w:rsidRDefault="00BC7AE7" w:rsidP="0064742D">
      <w:r>
        <w:tab/>
        <w:t xml:space="preserve">Here is the first page of a 1950 paper I am not allowed to see on the web. This guy sets b = 1, so a&gt;1. He also shows the parameter a not squared, so this thing </w:t>
      </w:r>
      <w:r w:rsidR="00A43CA6">
        <w:t xml:space="preserve">seems only to have 4 singular points. </w:t>
      </w:r>
    </w:p>
    <w:p w14:paraId="4BFB43B6" w14:textId="77777777" w:rsidR="00961D80" w:rsidRDefault="00961D80" w:rsidP="0064742D"/>
    <w:p w14:paraId="01616919" w14:textId="77777777" w:rsidR="00BC7AE7" w:rsidRDefault="00BC7AE7" w:rsidP="0064742D">
      <w:r>
        <w:pict>
          <v:shape id="_x0000_i1032" type="#_x0000_t75" style="width:390pt;height:609.75pt">
            <v:imagedata r:id="rId11" o:title=""/>
          </v:shape>
        </w:pict>
      </w:r>
    </w:p>
    <w:p w14:paraId="11099E9B" w14:textId="77777777" w:rsidR="00961D80" w:rsidRDefault="00961D80" w:rsidP="0064742D"/>
    <w:p w14:paraId="39164E77" w14:textId="77777777" w:rsidR="00961D80" w:rsidRDefault="00961D80" w:rsidP="0064742D">
      <w:r>
        <w:t>This thing seems a little different from the Lame I am used to, but I like his claim about the "forms" of the solutions in the last paragraph, which agrees exactly with my claims above. Notice also the claim about "8 species" which I think means the 2</w:t>
      </w:r>
      <w:r>
        <w:rPr>
          <w:rStyle w:val="superscript"/>
        </w:rPr>
        <w:t>3</w:t>
      </w:r>
      <w:r>
        <w:t xml:space="preserve"> choices of those exponents, just as I have listed them. </w:t>
      </w:r>
    </w:p>
    <w:p w14:paraId="27CD0C60" w14:textId="77777777" w:rsidR="00682644" w:rsidRDefault="00682644" w:rsidP="0064742D">
      <w:r>
        <w:tab/>
        <w:t xml:space="preserve">Our friends Wang and Gau have a few things to say, </w:t>
      </w:r>
    </w:p>
    <w:p w14:paraId="006098A5" w14:textId="77777777" w:rsidR="00682644" w:rsidRDefault="00682644" w:rsidP="0064742D"/>
    <w:p w14:paraId="14CC9649" w14:textId="77777777" w:rsidR="00682644" w:rsidRPr="00961D80" w:rsidRDefault="00682644" w:rsidP="0064742D">
      <w:r>
        <w:pict>
          <v:shape id="_x0000_i1033" type="#_x0000_t75" style="width:441pt;height:293.25pt">
            <v:imagedata r:id="rId12" o:title=""/>
          </v:shape>
        </w:pict>
      </w:r>
    </w:p>
    <w:p w14:paraId="07AE25AC" w14:textId="77777777" w:rsidR="003941F1" w:rsidRDefault="00D6606B">
      <w:r>
        <w:t xml:space="preserve">Of course this is all in Cartesian coordinates, whereas my Lame equation is not in such a coordinate. </w:t>
      </w:r>
    </w:p>
    <w:p w14:paraId="3EE7ED57" w14:textId="77777777" w:rsidR="00D6606B" w:rsidRDefault="00D6606B">
      <w:r>
        <w:tab/>
      </w:r>
    </w:p>
    <w:p w14:paraId="6288F4EE" w14:textId="77777777" w:rsidR="00D6606B" w:rsidRDefault="00D6606B">
      <w:r>
        <w:t xml:space="preserve">Conclusion:  I don't know if there are some Lame solutions of the extra "species" I have invented, and I cannot find any web data on this question that talks about things in Byerly terms. </w:t>
      </w:r>
    </w:p>
    <w:p w14:paraId="3B294812" w14:textId="77777777" w:rsidR="0028704C" w:rsidRDefault="0028704C"/>
    <w:p w14:paraId="39BEACD0" w14:textId="77777777" w:rsidR="0028704C" w:rsidRDefault="0028704C">
      <w:r w:rsidRPr="0028704C">
        <w:t xml:space="preserve">Hobson, E. W., "The Theory of Spherical and </w:t>
      </w:r>
      <w:r w:rsidRPr="0028704C">
        <w:rPr>
          <w:i/>
          <w:iCs/>
        </w:rPr>
        <w:t>Ellipsoidal Harmonics</w:t>
      </w:r>
      <w:r w:rsidRPr="0028704C">
        <w:t>",</w:t>
      </w:r>
    </w:p>
    <w:p w14:paraId="62F86BF8" w14:textId="77777777" w:rsidR="0028704C" w:rsidRDefault="0028704C"/>
    <w:p w14:paraId="6F530313" w14:textId="77777777" w:rsidR="0028704C" w:rsidRDefault="0028704C">
      <w:r>
        <w:t xml:space="preserve">This above </w:t>
      </w:r>
      <w:r w:rsidR="004F69D8">
        <w:t xml:space="preserve">I have never been able to find, but QA406 .H7 1931 at Marriott and checked in, 500p. Would be fun to take a look next time I am there. </w:t>
      </w:r>
    </w:p>
    <w:p w14:paraId="5EA9E504" w14:textId="77777777" w:rsidR="0094395C" w:rsidRDefault="0094395C"/>
    <w:p w14:paraId="36C3A0B2" w14:textId="77777777" w:rsidR="0094395C" w:rsidRDefault="0094395C">
      <w:r>
        <w:t xml:space="preserve">I think that is enough on this problem, I have found a reasonable answer to my posed question. </w:t>
      </w:r>
    </w:p>
    <w:p w14:paraId="09F8A921" w14:textId="77777777" w:rsidR="006A4F2A" w:rsidRDefault="006A4F2A"/>
    <w:p w14:paraId="237D1003" w14:textId="77777777" w:rsidR="006A4F2A" w:rsidRDefault="00851E84" w:rsidP="00F009CB">
      <w:pPr>
        <w:pStyle w:val="Heading3"/>
      </w:pPr>
      <w:bookmarkStart w:id="17" w:name="_Toc274725251"/>
      <w:bookmarkStart w:id="18" w:name="_Toc274728193"/>
      <w:r>
        <w:t xml:space="preserve">Plan F:   </w:t>
      </w:r>
      <w:r w:rsidR="006A4F2A" w:rsidRPr="00643AFB">
        <w:t>Notes added 10.1</w:t>
      </w:r>
      <w:r w:rsidR="008F516B">
        <w:t>3</w:t>
      </w:r>
      <w:r w:rsidR="006A4F2A" w:rsidRPr="00643AFB">
        <w:t>.10</w:t>
      </w:r>
      <w:bookmarkEnd w:id="17"/>
      <w:bookmarkEnd w:id="18"/>
    </w:p>
    <w:p w14:paraId="0FDBFF56" w14:textId="77777777" w:rsidR="00643AFB" w:rsidRDefault="00643AFB"/>
    <w:p w14:paraId="05DF3B38" w14:textId="77777777" w:rsidR="00643AFB" w:rsidRDefault="00643AFB">
      <w:r>
        <w:t xml:space="preserve">Here is the M&amp;F Lamé equation </w:t>
      </w:r>
      <w:r w:rsidR="009266CE">
        <w:t>from M&amp;F (as in my long doc)</w:t>
      </w:r>
    </w:p>
    <w:p w14:paraId="5FEF96ED" w14:textId="77777777" w:rsidR="00643AFB" w:rsidRDefault="00643AFB"/>
    <w:p w14:paraId="057DFC29" w14:textId="77777777" w:rsidR="00643AFB" w:rsidRDefault="00643AFB">
      <w:r>
        <w:pict>
          <v:shape id="_x0000_i1034" type="#_x0000_t75" style="width:384.75pt;height:33pt">
            <v:imagedata r:id="rId13" o:title=""/>
          </v:shape>
        </w:pict>
      </w:r>
    </w:p>
    <w:p w14:paraId="4D3F6040" w14:textId="77777777" w:rsidR="009266CE" w:rsidRDefault="009266CE"/>
    <w:p w14:paraId="135C494D" w14:textId="77777777" w:rsidR="009266CE" w:rsidRDefault="00FB33C7">
      <w:r>
        <w:t xml:space="preserve">(a) </w:t>
      </w:r>
      <w:r w:rsidR="009266CE">
        <w:t>Suppose we find a solution g(z;a,b). We may conclude that the following functions are also solutions, though we don't know how they are related to g(z;a,b) :</w:t>
      </w:r>
    </w:p>
    <w:p w14:paraId="5674BE7A" w14:textId="77777777" w:rsidR="009266CE" w:rsidRDefault="009266CE"/>
    <w:p w14:paraId="57BC2E4D" w14:textId="77777777" w:rsidR="00FB33C7" w:rsidRDefault="009266CE">
      <w:r>
        <w:tab/>
      </w:r>
      <w:r w:rsidR="00FB33C7">
        <w:tab/>
      </w:r>
      <w:r w:rsidR="00FB33C7">
        <w:tab/>
      </w:r>
      <w:r w:rsidR="00FB33C7">
        <w:tab/>
      </w:r>
      <w:r>
        <w:t>g(z;-a,b)</w:t>
      </w:r>
      <w:r>
        <w:tab/>
        <w:t>g(z;a,-b)</w:t>
      </w:r>
      <w:r w:rsidR="00FB33C7">
        <w:t xml:space="preserve">    </w:t>
      </w:r>
      <w:r>
        <w:t>g(z;-a,-b)</w:t>
      </w:r>
      <w:r>
        <w:tab/>
      </w:r>
    </w:p>
    <w:p w14:paraId="694933F6" w14:textId="77777777" w:rsidR="009266CE" w:rsidRDefault="00FB33C7">
      <w:r>
        <w:tab/>
      </w:r>
      <w:r w:rsidR="009266CE">
        <w:t>g(z;b,a)</w:t>
      </w:r>
      <w:r w:rsidR="009266CE">
        <w:tab/>
      </w:r>
      <w:r w:rsidR="009266CE">
        <w:tab/>
      </w:r>
      <w:r>
        <w:t>g(z;-b,a)</w:t>
      </w:r>
      <w:r>
        <w:tab/>
        <w:t>g(z;b,-a)    g(z;-b,-a)</w:t>
      </w:r>
    </w:p>
    <w:p w14:paraId="385B451A" w14:textId="77777777" w:rsidR="00FB33C7" w:rsidRDefault="00FB33C7"/>
    <w:p w14:paraId="2076BD08" w14:textId="77777777" w:rsidR="00FB33C7" w:rsidRDefault="00FB33C7" w:rsidP="00FB33C7">
      <w:r>
        <w:tab/>
        <w:t>g(-z;a,b)</w:t>
      </w:r>
      <w:r>
        <w:tab/>
      </w:r>
      <w:r>
        <w:tab/>
        <w:t>g(-z;-a,b)</w:t>
      </w:r>
      <w:r>
        <w:tab/>
        <w:t>g(-z;a,-b)    g(-z;-a,-b)</w:t>
      </w:r>
      <w:r>
        <w:tab/>
      </w:r>
    </w:p>
    <w:p w14:paraId="063E936F" w14:textId="77777777" w:rsidR="00FB33C7" w:rsidRDefault="00FB33C7" w:rsidP="00FB33C7">
      <w:r>
        <w:tab/>
        <w:t>g(-z;b,a)</w:t>
      </w:r>
      <w:r>
        <w:tab/>
      </w:r>
      <w:r>
        <w:tab/>
        <w:t>g(-z;-b,a)</w:t>
      </w:r>
      <w:r>
        <w:tab/>
        <w:t>g(-z;b,-a)    g(-z;-b,-a)</w:t>
      </w:r>
    </w:p>
    <w:p w14:paraId="29AAAD4B" w14:textId="77777777" w:rsidR="009D5C81" w:rsidRDefault="009D5C81" w:rsidP="00FB33C7"/>
    <w:p w14:paraId="13C6D0EB" w14:textId="77777777" w:rsidR="009D5C81" w:rsidRDefault="009D5C81" w:rsidP="00FB33C7">
      <w:r>
        <w:t xml:space="preserve">However, if h(z;a,b) is a second independent solution that goes with g(z;a,b), then we can certainly expand any of the above 15 solutions as a linear combination of g and h. </w:t>
      </w:r>
      <w:r w:rsidR="00851E84">
        <w:t xml:space="preserve"> [ These claims are true, but have no bearing on our question! ] </w:t>
      </w:r>
    </w:p>
    <w:p w14:paraId="4D498377" w14:textId="77777777" w:rsidR="006A4F2A" w:rsidRDefault="006A4F2A"/>
    <w:p w14:paraId="184539A2" w14:textId="77777777" w:rsidR="006A4F2A" w:rsidRDefault="008F516B">
      <w:r>
        <w:t xml:space="preserve">(b) </w:t>
      </w:r>
      <w:r w:rsidR="006A4F2A">
        <w:t xml:space="preserve">Here is the cut structure of the Lamé equation, </w:t>
      </w:r>
    </w:p>
    <w:p w14:paraId="32C0C7AE" w14:textId="77777777" w:rsidR="006A4F2A" w:rsidRDefault="006A4F2A"/>
    <w:p w14:paraId="28B93129" w14:textId="77777777" w:rsidR="006A4F2A" w:rsidRDefault="006A4F2A">
      <w:r>
        <w:tab/>
      </w:r>
      <w:r>
        <w:tab/>
      </w:r>
      <w:r>
        <w:pict>
          <v:shape id="_x0000_i1035" type="#_x0000_t75" style="width:291.75pt;height:62.25pt">
            <v:imagedata r:id="rId14" o:title=""/>
          </v:shape>
        </w:pict>
      </w:r>
    </w:p>
    <w:p w14:paraId="639FA84A" w14:textId="77777777" w:rsidR="006A4F2A" w:rsidRDefault="006A4F2A"/>
    <w:p w14:paraId="7F081A23" w14:textId="77777777" w:rsidR="0085224B" w:rsidRDefault="006A4F2A" w:rsidP="00A4258A">
      <w:r>
        <w:t xml:space="preserve">This and our facts here come from "finding solutions to the Lamé equation.doc". If we study Frobenius solutions around z = 0 (an ordinary point), we find they are either </w:t>
      </w:r>
      <w:r w:rsidR="00412204">
        <w:t xml:space="preserve">even </w:t>
      </w:r>
      <w:r>
        <w:t>or odd</w:t>
      </w:r>
      <w:r w:rsidR="00412204">
        <w:t xml:space="preserve"> (in z) </w:t>
      </w:r>
      <w:r>
        <w:t xml:space="preserve">due to the nature of the coefficient recursion relation. </w:t>
      </w:r>
      <w:r w:rsidR="008F516B">
        <w:t xml:space="preserve">[ True, but even and odd in z has little bearing on our question ] </w:t>
      </w:r>
    </w:p>
    <w:p w14:paraId="74DFA932" w14:textId="77777777" w:rsidR="0085224B" w:rsidRDefault="0085224B" w:rsidP="00A4258A"/>
    <w:p w14:paraId="436AE65D" w14:textId="77777777" w:rsidR="008F516B" w:rsidRDefault="008F516B" w:rsidP="00A4258A">
      <w:r>
        <w:t xml:space="preserve">(c) This is the answer to the question:  </w:t>
      </w:r>
    </w:p>
    <w:p w14:paraId="771459B8" w14:textId="77777777" w:rsidR="008F516B" w:rsidRDefault="008F516B" w:rsidP="00A4258A"/>
    <w:p w14:paraId="62C2E32D" w14:textId="77777777" w:rsidR="0085224B" w:rsidRDefault="0085224B" w:rsidP="00A4258A">
      <w:r>
        <w:t xml:space="preserve">At z = </w:t>
      </w:r>
      <w:r w:rsidR="00466273">
        <w:t>+</w:t>
      </w:r>
      <w:r>
        <w:t xml:space="preserve">b we have these two Frobenius solution forms, where </w:t>
      </w:r>
      <w:r w:rsidR="009C705B">
        <w:t>f</w:t>
      </w:r>
      <w:r>
        <w:t xml:space="preserve"> and g are analytic at z = b:</w:t>
      </w:r>
    </w:p>
    <w:p w14:paraId="69920E96" w14:textId="77777777" w:rsidR="0085224B" w:rsidRDefault="0085224B" w:rsidP="00A4258A"/>
    <w:p w14:paraId="23467725" w14:textId="77777777" w:rsidR="0085224B" w:rsidRDefault="0085224B" w:rsidP="0085224B">
      <w:r>
        <w:tab/>
        <w:t>f</w:t>
      </w:r>
      <w:r w:rsidR="009C705B">
        <w:rPr>
          <w:rStyle w:val="subscript"/>
        </w:rPr>
        <w:t>1</w:t>
      </w:r>
      <w:r>
        <w:t xml:space="preserve">(z) =  </w:t>
      </w:r>
      <w:r>
        <w:fldChar w:fldCharType="begin"/>
      </w:r>
      <w:r>
        <w:instrText xml:space="preserve"> EQ \r(z-b) </w:instrText>
      </w:r>
      <w:r>
        <w:fldChar w:fldCharType="end"/>
      </w:r>
      <w:r w:rsidR="009C705B">
        <w:t>f</w:t>
      </w:r>
      <w:r>
        <w:t>(z)</w:t>
      </w:r>
      <w:r>
        <w:tab/>
      </w:r>
      <w:r>
        <w:tab/>
      </w:r>
      <w:r w:rsidR="00C53B0C">
        <w:tab/>
      </w:r>
      <w:r w:rsidR="00C53B0C">
        <w:tab/>
      </w:r>
      <w:r w:rsidR="00C53B0C">
        <w:tab/>
      </w:r>
      <w:r>
        <w:t>f</w:t>
      </w:r>
      <w:r w:rsidR="00EE4121">
        <w:rPr>
          <w:rStyle w:val="subscript"/>
        </w:rPr>
        <w:t>2</w:t>
      </w:r>
      <w:r>
        <w:t>(z) =  g(z)</w:t>
      </w:r>
      <w:r>
        <w:tab/>
      </w:r>
      <w:r>
        <w:tab/>
      </w:r>
    </w:p>
    <w:p w14:paraId="61559A6F" w14:textId="77777777" w:rsidR="0085224B" w:rsidRDefault="0085224B" w:rsidP="0085224B"/>
    <w:p w14:paraId="2C1285EB" w14:textId="77777777" w:rsidR="0085224B" w:rsidRDefault="0085224B" w:rsidP="0085224B">
      <w:r>
        <w:t xml:space="preserve">Without loss of generality, we can certainly redefine the analytic function </w:t>
      </w:r>
      <w:r w:rsidR="009C705B">
        <w:t>f</w:t>
      </w:r>
      <w:r>
        <w:t>(z) by writing</w:t>
      </w:r>
    </w:p>
    <w:p w14:paraId="5DA849EF" w14:textId="77777777" w:rsidR="0085224B" w:rsidRDefault="0085224B" w:rsidP="0085224B">
      <w:r>
        <w:tab/>
      </w:r>
    </w:p>
    <w:p w14:paraId="1C292D31" w14:textId="77777777" w:rsidR="0085224B" w:rsidRDefault="0085224B" w:rsidP="0085224B">
      <w:r>
        <w:tab/>
      </w:r>
      <w:r w:rsidR="009C705B">
        <w:t>f</w:t>
      </w:r>
      <w:r>
        <w:t xml:space="preserve">(z) = </w:t>
      </w:r>
      <w:r>
        <w:fldChar w:fldCharType="begin"/>
      </w:r>
      <w:r>
        <w:instrText xml:space="preserve"> EQ \r(z+b) </w:instrText>
      </w:r>
      <w:r>
        <w:fldChar w:fldCharType="end"/>
      </w:r>
      <w:r>
        <w:t>h(z)</w:t>
      </w:r>
      <w:r w:rsidR="00C53B0C">
        <w:tab/>
      </w:r>
      <w:r w:rsidR="00C53B0C">
        <w:tab/>
      </w:r>
      <w:r w:rsidR="00C53B0C">
        <w:tab/>
      </w:r>
      <w:r w:rsidR="00C53B0C">
        <w:tab/>
      </w:r>
      <w:r w:rsidR="00EE4121">
        <w:tab/>
      </w:r>
      <w:r w:rsidR="00C53B0C">
        <w:t xml:space="preserve">h(z) = </w:t>
      </w:r>
      <w:r w:rsidR="009C705B">
        <w:t>f</w:t>
      </w:r>
      <w:r w:rsidR="00C53B0C">
        <w:t>(z)/</w:t>
      </w:r>
      <w:r w:rsidR="00C53B0C" w:rsidRPr="00C53B0C">
        <w:t xml:space="preserve"> </w:t>
      </w:r>
      <w:r w:rsidR="00C53B0C">
        <w:fldChar w:fldCharType="begin"/>
      </w:r>
      <w:r w:rsidR="00C53B0C">
        <w:instrText xml:space="preserve"> EQ \r(z+b) </w:instrText>
      </w:r>
      <w:r w:rsidR="00C53B0C">
        <w:fldChar w:fldCharType="end"/>
      </w:r>
    </w:p>
    <w:p w14:paraId="72B782B2" w14:textId="77777777" w:rsidR="008F516B" w:rsidRDefault="008F516B" w:rsidP="0085224B"/>
    <w:p w14:paraId="051DD4F6" w14:textId="77777777" w:rsidR="009C705B" w:rsidRDefault="008F516B" w:rsidP="0085224B">
      <w:r>
        <w:t xml:space="preserve">Note that </w:t>
      </w:r>
      <w:r>
        <w:fldChar w:fldCharType="begin"/>
      </w:r>
      <w:r>
        <w:instrText xml:space="preserve"> EQ \r(z+b) </w:instrText>
      </w:r>
      <w:r>
        <w:fldChar w:fldCharType="end"/>
      </w:r>
      <w:r>
        <w:t xml:space="preserve"> is a</w:t>
      </w:r>
      <w:r w:rsidR="009C705B">
        <w:t>nalytic at z = b, and since f(z) is analytic at z = b, so is h(z). So now h(z) and g(z) are our arbitrary functions analytic at z = b (a</w:t>
      </w:r>
      <w:r w:rsidR="008014BE">
        <w:t xml:space="preserve">s far as our general forms go). Of course only certain specific h and g functions (analytic at z = b) will actually solve the Lamé equation. </w:t>
      </w:r>
    </w:p>
    <w:p w14:paraId="647FA33A" w14:textId="77777777" w:rsidR="009C705B" w:rsidRDefault="009C705B" w:rsidP="0085224B"/>
    <w:p w14:paraId="0FA5DB50" w14:textId="77777777" w:rsidR="0085224B" w:rsidRDefault="0085224B" w:rsidP="0085224B">
      <w:r>
        <w:t xml:space="preserve">So our Frobenius </w:t>
      </w:r>
      <w:r w:rsidR="009C705B">
        <w:t>forms</w:t>
      </w:r>
      <w:r>
        <w:t xml:space="preserve"> at z = b are now</w:t>
      </w:r>
    </w:p>
    <w:p w14:paraId="68DB4D79" w14:textId="77777777" w:rsidR="0085224B" w:rsidRDefault="0085224B" w:rsidP="0085224B"/>
    <w:p w14:paraId="40380AC0" w14:textId="77777777" w:rsidR="00C53B0C" w:rsidRDefault="0085224B" w:rsidP="0085224B">
      <w:r>
        <w:tab/>
        <w:t>f</w:t>
      </w:r>
      <w:r w:rsidR="009C705B">
        <w:rPr>
          <w:rStyle w:val="subscript"/>
        </w:rPr>
        <w:t>1</w:t>
      </w:r>
      <w:r>
        <w:t xml:space="preserve">(z) =  </w:t>
      </w:r>
      <w:r>
        <w:fldChar w:fldCharType="begin"/>
      </w:r>
      <w:r>
        <w:instrText xml:space="preserve"> EQ \r(z-b) </w:instrText>
      </w:r>
      <w:r>
        <w:fldChar w:fldCharType="end"/>
      </w:r>
      <w:r w:rsidR="00C53B0C">
        <w:fldChar w:fldCharType="begin"/>
      </w:r>
      <w:r w:rsidR="00C53B0C">
        <w:instrText xml:space="preserve"> EQ \r(z+b) </w:instrText>
      </w:r>
      <w:r w:rsidR="00C53B0C">
        <w:fldChar w:fldCharType="end"/>
      </w:r>
      <w:r w:rsidR="00C53B0C">
        <w:t xml:space="preserve"> h(z)</w:t>
      </w:r>
      <w:r>
        <w:tab/>
      </w:r>
      <w:r w:rsidR="00C53B0C">
        <w:t xml:space="preserve">= </w:t>
      </w:r>
      <w:r w:rsidR="00C53B0C">
        <w:fldChar w:fldCharType="begin"/>
      </w:r>
      <w:r w:rsidR="00C53B0C">
        <w:instrText xml:space="preserve"> EQ \r(z</w:instrText>
      </w:r>
      <w:r w:rsidR="00C53B0C">
        <w:rPr>
          <w:rStyle w:val="superscript"/>
        </w:rPr>
        <w:instrText>2</w:instrText>
      </w:r>
      <w:r w:rsidR="00C53B0C">
        <w:instrText>-b</w:instrText>
      </w:r>
      <w:r w:rsidR="00C53B0C">
        <w:rPr>
          <w:rStyle w:val="superscript"/>
        </w:rPr>
        <w:instrText>2</w:instrText>
      </w:r>
      <w:r w:rsidR="00C53B0C">
        <w:instrText xml:space="preserve">) </w:instrText>
      </w:r>
      <w:r w:rsidR="00C53B0C">
        <w:fldChar w:fldCharType="end"/>
      </w:r>
      <w:r w:rsidR="00C53B0C">
        <w:t xml:space="preserve"> h(z)</w:t>
      </w:r>
      <w:r w:rsidR="00C53B0C">
        <w:tab/>
      </w:r>
      <w:r w:rsidR="00C53B0C">
        <w:tab/>
      </w:r>
      <w:r>
        <w:t>f</w:t>
      </w:r>
      <w:r w:rsidR="00EE4121">
        <w:rPr>
          <w:rStyle w:val="subscript"/>
        </w:rPr>
        <w:t>2</w:t>
      </w:r>
      <w:r>
        <w:t>(z) =  g(z)</w:t>
      </w:r>
      <w:r>
        <w:tab/>
      </w:r>
    </w:p>
    <w:p w14:paraId="410141E4" w14:textId="77777777" w:rsidR="00833099" w:rsidRDefault="00833099" w:rsidP="0085224B"/>
    <w:p w14:paraId="68498F02" w14:textId="77777777" w:rsidR="00833099" w:rsidRDefault="00833099" w:rsidP="0085224B">
      <w:r>
        <w:t xml:space="preserve">So we have arrived at this </w:t>
      </w:r>
      <w:r w:rsidR="00466273">
        <w:t>pair</w:t>
      </w:r>
      <w:r>
        <w:t xml:space="preserve"> of Frobenius forms at z = </w:t>
      </w:r>
      <w:r w:rsidR="00466273">
        <w:t>+</w:t>
      </w:r>
      <w:r>
        <w:t>b</w:t>
      </w:r>
    </w:p>
    <w:p w14:paraId="69002EFE" w14:textId="77777777" w:rsidR="00833099" w:rsidRDefault="00833099" w:rsidP="0085224B"/>
    <w:p w14:paraId="4717BC5C" w14:textId="77777777" w:rsidR="00833099" w:rsidRDefault="00833099" w:rsidP="0085224B">
      <w:r>
        <w:tab/>
        <w:t>f</w:t>
      </w:r>
      <w:r>
        <w:rPr>
          <w:rStyle w:val="subscript"/>
        </w:rPr>
        <w:t>1</w:t>
      </w:r>
      <w:r>
        <w:t xml:space="preserve">(z)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 xml:space="preserve"> </w:t>
      </w:r>
      <w:r w:rsidR="003D7204">
        <w:t>A</w:t>
      </w:r>
      <w:r>
        <w:t>(z)</w:t>
      </w:r>
      <w:r>
        <w:tab/>
        <w:t>f</w:t>
      </w:r>
      <w:r>
        <w:rPr>
          <w:rStyle w:val="subscript"/>
        </w:rPr>
        <w:t>2</w:t>
      </w:r>
      <w:r>
        <w:t xml:space="preserve">(z) =  </w:t>
      </w:r>
      <w:r w:rsidR="003D7204">
        <w:t>B</w:t>
      </w:r>
      <w:r>
        <w:t>(z)</w:t>
      </w:r>
      <w:r>
        <w:tab/>
      </w:r>
      <w:r>
        <w:tab/>
      </w:r>
      <w:r w:rsidR="003D7204">
        <w:t xml:space="preserve">// </w:t>
      </w:r>
      <w:r>
        <w:t xml:space="preserve">where </w:t>
      </w:r>
      <w:r w:rsidR="003D7204">
        <w:t>A</w:t>
      </w:r>
      <w:r>
        <w:t xml:space="preserve">(z) and </w:t>
      </w:r>
      <w:r w:rsidR="003D7204">
        <w:t>B</w:t>
      </w:r>
      <w:r>
        <w:t xml:space="preserve">(z) </w:t>
      </w:r>
      <w:r w:rsidR="003D7204">
        <w:t xml:space="preserve">are </w:t>
      </w:r>
      <w:r>
        <w:t>analytic at z = +b</w:t>
      </w:r>
    </w:p>
    <w:p w14:paraId="74A1F973" w14:textId="77777777" w:rsidR="003D7204" w:rsidRDefault="003D7204" w:rsidP="0085224B"/>
    <w:p w14:paraId="04EB9D6D" w14:textId="77777777" w:rsidR="003D7204" w:rsidRDefault="003D7204" w:rsidP="0085224B">
      <w:r>
        <w:t>By a similar argument we could write a set of Frobenius forms for z = -b</w:t>
      </w:r>
    </w:p>
    <w:p w14:paraId="5E0320C2" w14:textId="77777777" w:rsidR="003D7204" w:rsidRDefault="003D7204" w:rsidP="0085224B"/>
    <w:p w14:paraId="390C9B3A" w14:textId="77777777" w:rsidR="003D7204" w:rsidRDefault="003D7204" w:rsidP="003D7204">
      <w:r>
        <w:tab/>
        <w:t>f</w:t>
      </w:r>
      <w:r>
        <w:rPr>
          <w:rStyle w:val="subscript"/>
        </w:rPr>
        <w:t>3</w:t>
      </w:r>
      <w:r>
        <w:t xml:space="preserve">(z)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 xml:space="preserve"> C(z)</w:t>
      </w:r>
      <w:r>
        <w:tab/>
        <w:t>f</w:t>
      </w:r>
      <w:r>
        <w:rPr>
          <w:rStyle w:val="subscript"/>
        </w:rPr>
        <w:t>3</w:t>
      </w:r>
      <w:r>
        <w:t>(z) =  D(z)</w:t>
      </w:r>
      <w:r>
        <w:tab/>
      </w:r>
      <w:r>
        <w:tab/>
        <w:t>// where C(z) and D(z) are analytic at z = -b</w:t>
      </w:r>
    </w:p>
    <w:p w14:paraId="33ABD75D" w14:textId="77777777" w:rsidR="003D7204" w:rsidRDefault="003D7204" w:rsidP="003D7204"/>
    <w:p w14:paraId="6271D5B6" w14:textId="77777777" w:rsidR="003D7204" w:rsidRDefault="00F30D42" w:rsidP="003D7204">
      <w:r w:rsidRPr="00F74289">
        <w:rPr>
          <w:i/>
        </w:rPr>
        <w:t>If we restrict our interest</w:t>
      </w:r>
      <w:r>
        <w:t xml:space="preserve"> to functions </w:t>
      </w:r>
      <w:r w:rsidR="008014BE">
        <w:t>C</w:t>
      </w:r>
      <w:r w:rsidR="00F74289">
        <w:t xml:space="preserve"> and </w:t>
      </w:r>
      <w:r w:rsidR="008014BE">
        <w:t>D</w:t>
      </w:r>
      <w:r w:rsidR="00F74289">
        <w:t xml:space="preserve"> </w:t>
      </w:r>
      <w:r>
        <w:t>which are analytic for all z, such as polynomials, then we could claim that the pair</w:t>
      </w:r>
    </w:p>
    <w:p w14:paraId="44209988" w14:textId="77777777" w:rsidR="00F30D42" w:rsidRDefault="00F30D42" w:rsidP="003D7204"/>
    <w:p w14:paraId="31AEDE42" w14:textId="77777777" w:rsidR="00F30D42" w:rsidRDefault="00F30D42" w:rsidP="00F30D42">
      <w:r>
        <w:tab/>
        <w:t>f</w:t>
      </w:r>
      <w:r>
        <w:rPr>
          <w:rStyle w:val="subscript"/>
        </w:rPr>
        <w:t>1</w:t>
      </w:r>
      <w:r>
        <w:t xml:space="preserve">(z)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 xml:space="preserve"> </w:t>
      </w:r>
      <w:r w:rsidR="00F74289">
        <w:t>p</w:t>
      </w:r>
      <w:r>
        <w:t>(z)</w:t>
      </w:r>
      <w:r>
        <w:tab/>
      </w:r>
      <w:r w:rsidR="00F74289">
        <w:tab/>
      </w:r>
      <w:r>
        <w:t>f</w:t>
      </w:r>
      <w:r>
        <w:rPr>
          <w:rStyle w:val="subscript"/>
        </w:rPr>
        <w:t>2</w:t>
      </w:r>
      <w:r>
        <w:t xml:space="preserve">(z) =  </w:t>
      </w:r>
      <w:r w:rsidR="00F74289">
        <w:t>q</w:t>
      </w:r>
      <w:r>
        <w:t>(z)</w:t>
      </w:r>
    </w:p>
    <w:p w14:paraId="1C915A61" w14:textId="77777777" w:rsidR="00F30D42" w:rsidRPr="00F30D42" w:rsidRDefault="00F30D42" w:rsidP="003D7204"/>
    <w:p w14:paraId="0F44EAE5" w14:textId="77777777" w:rsidR="00466273" w:rsidRDefault="00F30D42" w:rsidP="0085224B">
      <w:r>
        <w:t>is a viable Frobenius pair</w:t>
      </w:r>
      <w:r w:rsidR="00F74289">
        <w:t xml:space="preserve"> form</w:t>
      </w:r>
      <w:r>
        <w:t xml:space="preserve"> at </w:t>
      </w:r>
      <w:r w:rsidRPr="00F74289">
        <w:rPr>
          <w:i/>
        </w:rPr>
        <w:t>both</w:t>
      </w:r>
      <w:r>
        <w:t xml:space="preserve"> z = b and z = - b. </w:t>
      </w:r>
      <w:r w:rsidR="003049E7">
        <w:t xml:space="preserve"> </w:t>
      </w:r>
      <w:r w:rsidR="005451E0">
        <w:t>T</w:t>
      </w:r>
      <w:r w:rsidR="003049E7">
        <w:t>he functions f</w:t>
      </w:r>
      <w:r w:rsidR="003049E7">
        <w:rPr>
          <w:rStyle w:val="subscript"/>
        </w:rPr>
        <w:t>1,2</w:t>
      </w:r>
      <w:r w:rsidR="003049E7">
        <w:t>(z) have no singularities at</w:t>
      </w:r>
    </w:p>
    <w:p w14:paraId="61F41ABF" w14:textId="77777777" w:rsidR="00F74289" w:rsidRDefault="003049E7" w:rsidP="0085224B">
      <w:r>
        <w:t>z = ±a</w:t>
      </w:r>
      <w:r w:rsidR="00EC6D9B">
        <w:t xml:space="preserve">, </w:t>
      </w:r>
      <w:r w:rsidR="005451E0">
        <w:t>so</w:t>
      </w:r>
      <w:r w:rsidR="00EC6D9B">
        <w:t xml:space="preserve"> </w:t>
      </w:r>
      <w:r w:rsidR="005451E0">
        <w:t xml:space="preserve">our </w:t>
      </w:r>
      <w:r w:rsidR="00EC6D9B">
        <w:t>functions belong to the r=0 indicial class for these two points. So we might write</w:t>
      </w:r>
    </w:p>
    <w:p w14:paraId="6CB2FD22" w14:textId="77777777" w:rsidR="00EC6D9B" w:rsidRDefault="00EC6D9B" w:rsidP="0085224B"/>
    <w:p w14:paraId="29A5E2D6" w14:textId="77777777" w:rsidR="00EC6D9B" w:rsidRDefault="00EC6D9B" w:rsidP="0085224B">
      <w:r>
        <w:tab/>
        <w:t>f</w:t>
      </w:r>
      <w:r>
        <w:rPr>
          <w:rStyle w:val="subscript"/>
        </w:rPr>
        <w:t>1</w:t>
      </w:r>
      <w:r>
        <w:t xml:space="preserve">(z)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 xml:space="preserve"> p(z)</w:t>
      </w:r>
      <w:r>
        <w:tab/>
      </w:r>
      <w:r>
        <w:tab/>
      </w:r>
      <w:r>
        <w:tab/>
        <w:t>r</w:t>
      </w:r>
      <w:r>
        <w:rPr>
          <w:rStyle w:val="subscript"/>
        </w:rPr>
        <w:t>+b</w:t>
      </w:r>
      <w:r>
        <w:t>= 1/2</w:t>
      </w:r>
      <w:r>
        <w:tab/>
        <w:t>r</w:t>
      </w:r>
      <w:r>
        <w:rPr>
          <w:rStyle w:val="subscript"/>
        </w:rPr>
        <w:t>-b</w:t>
      </w:r>
      <w:r>
        <w:t xml:space="preserve"> = 1/2</w:t>
      </w:r>
      <w:r>
        <w:tab/>
        <w:t>r</w:t>
      </w:r>
      <w:r>
        <w:rPr>
          <w:rStyle w:val="subscript"/>
        </w:rPr>
        <w:t xml:space="preserve">+a </w:t>
      </w:r>
      <w:r>
        <w:t>= 0</w:t>
      </w:r>
      <w:r>
        <w:tab/>
      </w:r>
      <w:r>
        <w:tab/>
        <w:t>r</w:t>
      </w:r>
      <w:r>
        <w:rPr>
          <w:rStyle w:val="subscript"/>
        </w:rPr>
        <w:t>-a</w:t>
      </w:r>
      <w:r>
        <w:t>= 0</w:t>
      </w:r>
    </w:p>
    <w:p w14:paraId="5BFBEB5B" w14:textId="77777777" w:rsidR="00EC6D9B" w:rsidRDefault="00EC6D9B" w:rsidP="0085224B">
      <w:r>
        <w:tab/>
        <w:t>f</w:t>
      </w:r>
      <w:r>
        <w:rPr>
          <w:rStyle w:val="subscript"/>
        </w:rPr>
        <w:t>2</w:t>
      </w:r>
      <w:r>
        <w:t>(z) =  q(z)</w:t>
      </w:r>
      <w:r>
        <w:tab/>
      </w:r>
      <w:r>
        <w:tab/>
      </w:r>
      <w:r>
        <w:tab/>
      </w:r>
      <w:r>
        <w:tab/>
        <w:t>r</w:t>
      </w:r>
      <w:r>
        <w:rPr>
          <w:rStyle w:val="subscript"/>
        </w:rPr>
        <w:t>+b</w:t>
      </w:r>
      <w:r>
        <w:t>= 0</w:t>
      </w:r>
      <w:r>
        <w:tab/>
      </w:r>
      <w:r>
        <w:tab/>
        <w:t>r</w:t>
      </w:r>
      <w:r>
        <w:rPr>
          <w:rStyle w:val="subscript"/>
        </w:rPr>
        <w:t>-b</w:t>
      </w:r>
      <w:r>
        <w:t xml:space="preserve"> = 0</w:t>
      </w:r>
      <w:r>
        <w:tab/>
      </w:r>
      <w:r>
        <w:tab/>
        <w:t>r</w:t>
      </w:r>
      <w:r>
        <w:rPr>
          <w:rStyle w:val="subscript"/>
        </w:rPr>
        <w:t xml:space="preserve">+a </w:t>
      </w:r>
      <w:r>
        <w:t>= 0</w:t>
      </w:r>
      <w:r>
        <w:tab/>
      </w:r>
      <w:r>
        <w:tab/>
        <w:t>r</w:t>
      </w:r>
      <w:r>
        <w:rPr>
          <w:rStyle w:val="subscript"/>
        </w:rPr>
        <w:t>-a</w:t>
      </w:r>
      <w:r>
        <w:t>= 0</w:t>
      </w:r>
    </w:p>
    <w:p w14:paraId="6A80E410" w14:textId="77777777" w:rsidR="004A701D" w:rsidRDefault="004A701D" w:rsidP="0085224B"/>
    <w:p w14:paraId="6DBA2A21" w14:textId="77777777" w:rsidR="004A701D" w:rsidRDefault="004A701D" w:rsidP="0085224B">
      <w:r>
        <w:t xml:space="preserve">where we are assuming that p(z) and q(z) are polynomials in z (and are general functions of a and b) </w:t>
      </w:r>
    </w:p>
    <w:p w14:paraId="19EF188B" w14:textId="77777777" w:rsidR="00EC6D9B" w:rsidRDefault="00EC6D9B" w:rsidP="0085224B"/>
    <w:p w14:paraId="048D5D59" w14:textId="77777777" w:rsidR="0085224B" w:rsidRDefault="00C53B0C" w:rsidP="0085224B">
      <w:r>
        <w:t xml:space="preserve">We could repeat this discussion at z = </w:t>
      </w:r>
      <w:r w:rsidR="00F74289">
        <w:t>±</w:t>
      </w:r>
      <w:r>
        <w:t>a</w:t>
      </w:r>
      <w:r w:rsidR="00F74289">
        <w:t xml:space="preserve"> and arrive at the obvious conclusion</w:t>
      </w:r>
      <w:r w:rsidR="004A701D">
        <w:t>s</w:t>
      </w:r>
      <w:r w:rsidR="00F74289">
        <w:t xml:space="preserve">. </w:t>
      </w:r>
    </w:p>
    <w:p w14:paraId="3E42D26F" w14:textId="77777777" w:rsidR="00F74289" w:rsidRDefault="00F74289" w:rsidP="0085224B"/>
    <w:p w14:paraId="248FC185" w14:textId="77777777" w:rsidR="00F74289" w:rsidRPr="006C15AE" w:rsidRDefault="00F74289" w:rsidP="0085224B">
      <w:r>
        <w:t xml:space="preserve">Now let's go back to our </w:t>
      </w:r>
      <w:r w:rsidR="00F51A0A">
        <w:t xml:space="preserve">z = </w:t>
      </w:r>
      <w:r w:rsidR="005451E0">
        <w:t>+</w:t>
      </w:r>
      <w:r w:rsidR="00F51A0A">
        <w:t>b situation where we had</w:t>
      </w:r>
    </w:p>
    <w:p w14:paraId="39FFD2F3" w14:textId="77777777" w:rsidR="00A4258A" w:rsidRDefault="00A4258A"/>
    <w:p w14:paraId="264C80A2" w14:textId="77777777" w:rsidR="00F51A0A" w:rsidRDefault="00F51A0A" w:rsidP="00F51A0A">
      <w:r>
        <w:tab/>
        <w:t>f</w:t>
      </w:r>
      <w:r>
        <w:rPr>
          <w:rStyle w:val="subscript"/>
        </w:rPr>
        <w:t>1</w:t>
      </w:r>
      <w:r>
        <w:t xml:space="preserve">(z)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 xml:space="preserve"> A(z)</w:t>
      </w:r>
      <w:r>
        <w:tab/>
        <w:t>f</w:t>
      </w:r>
      <w:r>
        <w:rPr>
          <w:rStyle w:val="subscript"/>
        </w:rPr>
        <w:t>2</w:t>
      </w:r>
      <w:r>
        <w:t>(z) =  B(z)</w:t>
      </w:r>
      <w:r>
        <w:tab/>
      </w:r>
      <w:r>
        <w:tab/>
        <w:t>// where A(z) and B(z) are analytic at z = +b</w:t>
      </w:r>
    </w:p>
    <w:p w14:paraId="5FEF7DD9" w14:textId="77777777" w:rsidR="00F51A0A" w:rsidRDefault="00F51A0A"/>
    <w:p w14:paraId="01BBD41D" w14:textId="77777777" w:rsidR="00F51A0A" w:rsidRDefault="00F51A0A">
      <w:r>
        <w:t xml:space="preserve">We could now write A(z) =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t xml:space="preserve">E(z), noting that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t xml:space="preserve"> and E(z) are analytic at z = b. Then our first function form becomes</w:t>
      </w:r>
    </w:p>
    <w:p w14:paraId="1DC50DB1" w14:textId="77777777" w:rsidR="00F51A0A" w:rsidRDefault="00F51A0A"/>
    <w:p w14:paraId="2BAAF8C6" w14:textId="77777777" w:rsidR="00F51A0A" w:rsidRDefault="00F51A0A">
      <w:r>
        <w:tab/>
        <w:t>f</w:t>
      </w:r>
      <w:r>
        <w:rPr>
          <w:rStyle w:val="subscript"/>
        </w:rPr>
        <w:t>1</w:t>
      </w:r>
      <w:r>
        <w:t xml:space="preserve">(z)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rsidRPr="00F51A0A">
        <w:t xml:space="preserve"> </w:t>
      </w:r>
      <w:r>
        <w:t>E(z)</w:t>
      </w:r>
      <w:r>
        <w:tab/>
      </w:r>
      <w:r>
        <w:tab/>
      </w:r>
      <w:r>
        <w:tab/>
        <w:t xml:space="preserve">// where E(z) is analytic at z = b. </w:t>
      </w:r>
    </w:p>
    <w:p w14:paraId="59169A9F" w14:textId="77777777" w:rsidR="003049E7" w:rsidRDefault="003049E7"/>
    <w:p w14:paraId="5336A5AB" w14:textId="77777777" w:rsidR="003049E7" w:rsidRDefault="003049E7">
      <w:r>
        <w:t>And again if E(z) is some globally analytic function like a polynomial</w:t>
      </w:r>
      <w:r w:rsidR="00466273">
        <w:t xml:space="preserve"> p(z)</w:t>
      </w:r>
      <w:r>
        <w:t xml:space="preserve">, then </w:t>
      </w:r>
    </w:p>
    <w:p w14:paraId="727E7E24" w14:textId="77777777" w:rsidR="003049E7" w:rsidRDefault="003049E7"/>
    <w:p w14:paraId="79BA0FEE" w14:textId="77777777" w:rsidR="003049E7" w:rsidRDefault="003049E7">
      <w:r>
        <w:tab/>
        <w:t>f</w:t>
      </w:r>
      <w:r>
        <w:rPr>
          <w:rStyle w:val="subscript"/>
        </w:rPr>
        <w:t>1</w:t>
      </w:r>
      <w:r>
        <w:t xml:space="preserve">(z)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rsidRPr="00F51A0A">
        <w:t xml:space="preserve"> </w:t>
      </w:r>
      <w:r>
        <w:t>p(z)</w:t>
      </w:r>
      <w:r>
        <w:tab/>
      </w:r>
      <w:r w:rsidR="004A701D">
        <w:tab/>
        <w:t>r</w:t>
      </w:r>
      <w:r w:rsidR="004A701D">
        <w:rPr>
          <w:rStyle w:val="subscript"/>
        </w:rPr>
        <w:t>+b</w:t>
      </w:r>
      <w:r w:rsidR="004A701D">
        <w:t>= 1/2</w:t>
      </w:r>
      <w:r w:rsidR="004A701D">
        <w:tab/>
        <w:t>r</w:t>
      </w:r>
      <w:r w:rsidR="004A701D">
        <w:rPr>
          <w:rStyle w:val="subscript"/>
        </w:rPr>
        <w:t>-b</w:t>
      </w:r>
      <w:r w:rsidR="004A701D">
        <w:t xml:space="preserve"> = 1/2</w:t>
      </w:r>
      <w:r w:rsidR="004A701D">
        <w:tab/>
        <w:t>r</w:t>
      </w:r>
      <w:r w:rsidR="004A701D">
        <w:rPr>
          <w:rStyle w:val="subscript"/>
        </w:rPr>
        <w:t xml:space="preserve">+a </w:t>
      </w:r>
      <w:r w:rsidR="004A701D">
        <w:t>= 1/2</w:t>
      </w:r>
      <w:r w:rsidR="004A701D">
        <w:tab/>
        <w:t>r</w:t>
      </w:r>
      <w:r w:rsidR="004A701D">
        <w:rPr>
          <w:rStyle w:val="subscript"/>
        </w:rPr>
        <w:t>-a</w:t>
      </w:r>
      <w:r w:rsidR="004A701D">
        <w:t>= 1/2</w:t>
      </w:r>
    </w:p>
    <w:p w14:paraId="72020A2E" w14:textId="77777777" w:rsidR="003049E7" w:rsidRDefault="003049E7"/>
    <w:p w14:paraId="534D7621" w14:textId="77777777" w:rsidR="003049E7" w:rsidRDefault="003049E7">
      <w:r>
        <w:t xml:space="preserve">is a viable Frobenius form at all four singular points. </w:t>
      </w:r>
    </w:p>
    <w:p w14:paraId="5DB9ADB9" w14:textId="77777777" w:rsidR="005451E0" w:rsidRDefault="005451E0">
      <w:r>
        <w:tab/>
      </w:r>
    </w:p>
    <w:p w14:paraId="374A74F7" w14:textId="77777777" w:rsidR="005451E0" w:rsidRDefault="005451E0">
      <w:r>
        <w:t xml:space="preserve">Our conclusion is that all four of the following functional forms are viable at all four finite singular points: </w:t>
      </w:r>
    </w:p>
    <w:p w14:paraId="3E75EAA4" w14:textId="77777777" w:rsidR="005451E0" w:rsidRDefault="005451E0"/>
    <w:p w14:paraId="4CB77749" w14:textId="77777777" w:rsidR="005451E0" w:rsidRDefault="005451E0">
      <w:r>
        <w:tab/>
      </w:r>
      <w:r w:rsidR="00351DF8">
        <w:t>K</w:t>
      </w:r>
      <w:r>
        <w:t>(z) = p(z)</w:t>
      </w:r>
      <w:r w:rsidR="00776F3B">
        <w:tab/>
      </w:r>
      <w:r w:rsidR="00776F3B">
        <w:tab/>
      </w:r>
      <w:r w:rsidR="00776F3B">
        <w:tab/>
      </w:r>
      <w:r w:rsidR="00776F3B">
        <w:tab/>
        <w:t>r</w:t>
      </w:r>
      <w:r w:rsidR="00776F3B">
        <w:rPr>
          <w:rStyle w:val="subscript"/>
        </w:rPr>
        <w:t>+b</w:t>
      </w:r>
      <w:r w:rsidR="00776F3B">
        <w:t>= 0</w:t>
      </w:r>
      <w:r w:rsidR="00776F3B">
        <w:tab/>
      </w:r>
      <w:r w:rsidR="00776F3B">
        <w:tab/>
        <w:t>r</w:t>
      </w:r>
      <w:r w:rsidR="00776F3B">
        <w:rPr>
          <w:rStyle w:val="subscript"/>
        </w:rPr>
        <w:t>-b</w:t>
      </w:r>
      <w:r w:rsidR="00776F3B">
        <w:t xml:space="preserve"> = 0</w:t>
      </w:r>
      <w:r w:rsidR="00776F3B">
        <w:tab/>
      </w:r>
      <w:r w:rsidR="00776F3B">
        <w:tab/>
        <w:t>r</w:t>
      </w:r>
      <w:r w:rsidR="00776F3B">
        <w:rPr>
          <w:rStyle w:val="subscript"/>
        </w:rPr>
        <w:t xml:space="preserve">+a </w:t>
      </w:r>
      <w:r w:rsidR="00776F3B">
        <w:t>= 0</w:t>
      </w:r>
      <w:r w:rsidR="00776F3B">
        <w:tab/>
      </w:r>
      <w:r w:rsidR="00776F3B">
        <w:tab/>
        <w:t>r</w:t>
      </w:r>
      <w:r w:rsidR="00776F3B">
        <w:rPr>
          <w:rStyle w:val="subscript"/>
        </w:rPr>
        <w:t>-a</w:t>
      </w:r>
      <w:r w:rsidR="00776F3B">
        <w:t>= 0</w:t>
      </w:r>
    </w:p>
    <w:p w14:paraId="3567FFF7" w14:textId="77777777" w:rsidR="005451E0" w:rsidRDefault="005451E0" w:rsidP="005451E0">
      <w:r>
        <w:tab/>
      </w:r>
      <w:r w:rsidR="00351DF8">
        <w:t>L</w:t>
      </w:r>
      <w:r>
        <w:t xml:space="preserve">(z) =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t xml:space="preserve"> p(z)</w:t>
      </w:r>
      <w:r w:rsidR="00776F3B">
        <w:tab/>
      </w:r>
      <w:r w:rsidR="00776F3B">
        <w:tab/>
      </w:r>
      <w:r w:rsidR="00776F3B">
        <w:tab/>
        <w:t>r</w:t>
      </w:r>
      <w:r w:rsidR="00776F3B">
        <w:rPr>
          <w:rStyle w:val="subscript"/>
        </w:rPr>
        <w:t>+b</w:t>
      </w:r>
      <w:r w:rsidR="00776F3B">
        <w:t>= 0</w:t>
      </w:r>
      <w:r w:rsidR="00776F3B">
        <w:tab/>
      </w:r>
      <w:r w:rsidR="00776F3B">
        <w:tab/>
        <w:t>r</w:t>
      </w:r>
      <w:r w:rsidR="00776F3B">
        <w:rPr>
          <w:rStyle w:val="subscript"/>
        </w:rPr>
        <w:t>-b</w:t>
      </w:r>
      <w:r w:rsidR="00776F3B">
        <w:t xml:space="preserve"> = 0</w:t>
      </w:r>
      <w:r w:rsidR="00776F3B">
        <w:tab/>
      </w:r>
      <w:r w:rsidR="00776F3B">
        <w:tab/>
        <w:t>r</w:t>
      </w:r>
      <w:r w:rsidR="00776F3B">
        <w:rPr>
          <w:rStyle w:val="subscript"/>
        </w:rPr>
        <w:t xml:space="preserve">+a </w:t>
      </w:r>
      <w:r w:rsidR="00776F3B">
        <w:t>= 1/2</w:t>
      </w:r>
      <w:r w:rsidR="00776F3B">
        <w:tab/>
        <w:t>r</w:t>
      </w:r>
      <w:r w:rsidR="00776F3B">
        <w:rPr>
          <w:rStyle w:val="subscript"/>
        </w:rPr>
        <w:t>-a</w:t>
      </w:r>
      <w:r w:rsidR="00776F3B">
        <w:t>= 1/2</w:t>
      </w:r>
    </w:p>
    <w:p w14:paraId="71D37567" w14:textId="77777777" w:rsidR="005451E0" w:rsidRDefault="005451E0">
      <w:r>
        <w:tab/>
      </w:r>
      <w:r w:rsidR="00351DF8">
        <w:t>M</w:t>
      </w:r>
      <w:r>
        <w:t xml:space="preserve">(z)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 xml:space="preserve"> p(z)</w:t>
      </w:r>
      <w:r w:rsidR="00776F3B">
        <w:tab/>
      </w:r>
      <w:r w:rsidR="00776F3B">
        <w:tab/>
      </w:r>
      <w:r w:rsidR="00776F3B">
        <w:tab/>
        <w:t>r</w:t>
      </w:r>
      <w:r w:rsidR="00776F3B">
        <w:rPr>
          <w:rStyle w:val="subscript"/>
        </w:rPr>
        <w:t>+b</w:t>
      </w:r>
      <w:r w:rsidR="00776F3B">
        <w:t>= 1/2</w:t>
      </w:r>
      <w:r w:rsidR="00776F3B">
        <w:tab/>
        <w:t>r</w:t>
      </w:r>
      <w:r w:rsidR="00776F3B">
        <w:rPr>
          <w:rStyle w:val="subscript"/>
        </w:rPr>
        <w:t>-b</w:t>
      </w:r>
      <w:r w:rsidR="00776F3B">
        <w:t xml:space="preserve"> = 1/2</w:t>
      </w:r>
      <w:r w:rsidR="00776F3B">
        <w:tab/>
        <w:t>r</w:t>
      </w:r>
      <w:r w:rsidR="00776F3B">
        <w:rPr>
          <w:rStyle w:val="subscript"/>
        </w:rPr>
        <w:t xml:space="preserve">+a </w:t>
      </w:r>
      <w:r w:rsidR="00776F3B">
        <w:t>= 0</w:t>
      </w:r>
      <w:r w:rsidR="00776F3B">
        <w:tab/>
      </w:r>
      <w:r w:rsidR="00776F3B">
        <w:tab/>
        <w:t>r</w:t>
      </w:r>
      <w:r w:rsidR="00776F3B">
        <w:rPr>
          <w:rStyle w:val="subscript"/>
        </w:rPr>
        <w:t>-a</w:t>
      </w:r>
      <w:r w:rsidR="00776F3B">
        <w:t>= 0</w:t>
      </w:r>
    </w:p>
    <w:p w14:paraId="584BE5FB" w14:textId="77777777" w:rsidR="005451E0" w:rsidRDefault="005451E0">
      <w:r>
        <w:tab/>
      </w:r>
      <w:r w:rsidR="00351DF8">
        <w:t>N</w:t>
      </w:r>
      <w:r>
        <w:t xml:space="preserve">(z) =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rsidRPr="00F51A0A">
        <w:t xml:space="preserve"> </w:t>
      </w:r>
      <w:r w:rsidR="00776F3B">
        <w:fldChar w:fldCharType="begin"/>
      </w:r>
      <w:r w:rsidR="00776F3B">
        <w:instrText xml:space="preserve"> EQ \r(z</w:instrText>
      </w:r>
      <w:r w:rsidR="00776F3B">
        <w:rPr>
          <w:rStyle w:val="superscript"/>
        </w:rPr>
        <w:instrText>2</w:instrText>
      </w:r>
      <w:r w:rsidR="00776F3B">
        <w:instrText>-b</w:instrText>
      </w:r>
      <w:r w:rsidR="00776F3B">
        <w:rPr>
          <w:rStyle w:val="superscript"/>
        </w:rPr>
        <w:instrText>2</w:instrText>
      </w:r>
      <w:r w:rsidR="00776F3B">
        <w:instrText xml:space="preserve">) </w:instrText>
      </w:r>
      <w:r w:rsidR="00776F3B">
        <w:fldChar w:fldCharType="end"/>
      </w:r>
      <w:r>
        <w:t>p(z)</w:t>
      </w:r>
      <w:r>
        <w:tab/>
      </w:r>
      <w:r w:rsidR="00776F3B">
        <w:tab/>
        <w:t>r</w:t>
      </w:r>
      <w:r w:rsidR="00776F3B">
        <w:rPr>
          <w:rStyle w:val="subscript"/>
        </w:rPr>
        <w:t>+b</w:t>
      </w:r>
      <w:r w:rsidR="00776F3B">
        <w:t>= 1/2</w:t>
      </w:r>
      <w:r w:rsidR="00776F3B">
        <w:tab/>
        <w:t>r</w:t>
      </w:r>
      <w:r w:rsidR="00776F3B">
        <w:rPr>
          <w:rStyle w:val="subscript"/>
        </w:rPr>
        <w:t>-b</w:t>
      </w:r>
      <w:r w:rsidR="00776F3B">
        <w:t xml:space="preserve"> = 1/2</w:t>
      </w:r>
      <w:r w:rsidR="00776F3B">
        <w:tab/>
        <w:t>r</w:t>
      </w:r>
      <w:r w:rsidR="00776F3B">
        <w:rPr>
          <w:rStyle w:val="subscript"/>
        </w:rPr>
        <w:t xml:space="preserve">+a </w:t>
      </w:r>
      <w:r w:rsidR="00776F3B">
        <w:t>= 1/2</w:t>
      </w:r>
      <w:r w:rsidR="00776F3B">
        <w:tab/>
        <w:t>r</w:t>
      </w:r>
      <w:r w:rsidR="00776F3B">
        <w:rPr>
          <w:rStyle w:val="subscript"/>
        </w:rPr>
        <w:t>-a</w:t>
      </w:r>
      <w:r w:rsidR="00776F3B">
        <w:t>= 1/2</w:t>
      </w:r>
    </w:p>
    <w:p w14:paraId="72C2A7DF" w14:textId="77777777" w:rsidR="00776F3B" w:rsidRDefault="00776F3B"/>
    <w:p w14:paraId="30AF001D" w14:textId="77777777" w:rsidR="00776F3B" w:rsidRDefault="00776F3B">
      <w:r>
        <w:t>where p(z) is some generic polynomial in z, and more generally is globally analytic in z. These then are the famous four Lamé species. You could write them all on one line:</w:t>
      </w:r>
    </w:p>
    <w:p w14:paraId="44A413CE" w14:textId="77777777" w:rsidR="00776F3B" w:rsidRDefault="00776F3B"/>
    <w:p w14:paraId="6598934F" w14:textId="77777777" w:rsidR="00851E84" w:rsidRDefault="00776F3B" w:rsidP="00851E84">
      <w:r>
        <w:tab/>
        <w:t>f(z) = (z</w:t>
      </w:r>
      <w:r>
        <w:rPr>
          <w:rStyle w:val="superscript"/>
        </w:rPr>
        <w:t>2</w:t>
      </w:r>
      <w:r>
        <w:t>- a</w:t>
      </w:r>
      <w:r>
        <w:rPr>
          <w:rStyle w:val="superscript"/>
        </w:rPr>
        <w:t>2</w:t>
      </w:r>
      <w:r>
        <w:t>)</w:t>
      </w:r>
      <w:r>
        <w:rPr>
          <w:rStyle w:val="superscript"/>
        </w:rPr>
        <w:t>ra</w:t>
      </w:r>
      <w:r>
        <w:t xml:space="preserve">  (z</w:t>
      </w:r>
      <w:r>
        <w:rPr>
          <w:rStyle w:val="superscript"/>
        </w:rPr>
        <w:t>2</w:t>
      </w:r>
      <w:r>
        <w:t>- a</w:t>
      </w:r>
      <w:r>
        <w:rPr>
          <w:rStyle w:val="superscript"/>
        </w:rPr>
        <w:t>2</w:t>
      </w:r>
      <w:r>
        <w:t>)</w:t>
      </w:r>
      <w:r>
        <w:rPr>
          <w:rStyle w:val="superscript"/>
        </w:rPr>
        <w:t>rb</w:t>
      </w:r>
      <w:r>
        <w:t xml:space="preserve"> p(z) </w:t>
      </w:r>
      <w:r w:rsidR="00851E84">
        <w:tab/>
      </w:r>
      <w:r w:rsidR="00851E84">
        <w:tab/>
        <w:t>species number  =  1 + 2*(2r</w:t>
      </w:r>
      <w:r w:rsidR="00851E84">
        <w:rPr>
          <w:rStyle w:val="subscript"/>
        </w:rPr>
        <w:t>b</w:t>
      </w:r>
      <w:r w:rsidR="00851E84">
        <w:t>) + (2r</w:t>
      </w:r>
      <w:r w:rsidR="00851E84">
        <w:rPr>
          <w:rStyle w:val="subscript"/>
        </w:rPr>
        <w:t>a</w:t>
      </w:r>
      <w:r w:rsidR="00851E84">
        <w:t>)</w:t>
      </w:r>
    </w:p>
    <w:p w14:paraId="295836DC" w14:textId="77777777" w:rsidR="002448B4" w:rsidRDefault="002448B4" w:rsidP="00851E84"/>
    <w:p w14:paraId="383D64BF" w14:textId="77777777" w:rsidR="00351DF8" w:rsidRPr="00F009CB" w:rsidRDefault="002448B4" w:rsidP="00851E84">
      <w:r>
        <w:t xml:space="preserve">For each species, only certain quantized values of κ and m result in truncated series for p(z), causing it to be a polynomial. </w:t>
      </w:r>
      <w:r w:rsidR="00351DF8">
        <w:t>Byerly groups the solutions in a slightly strange way, namely, by the large z behavior</w:t>
      </w:r>
      <w:r w:rsidR="00F009CB">
        <w:t xml:space="preserve"> of the solutions which will be some z</w:t>
      </w:r>
      <w:r w:rsidR="00F009CB">
        <w:rPr>
          <w:rStyle w:val="superscript"/>
        </w:rPr>
        <w:t>n</w:t>
      </w:r>
      <w:r w:rsidR="00F009CB">
        <w:t xml:space="preserve"> and the group name is then E</w:t>
      </w:r>
      <w:r w:rsidR="00F009CB">
        <w:rPr>
          <w:rStyle w:val="subscript"/>
        </w:rPr>
        <w:t>n</w:t>
      </w:r>
      <w:r w:rsidR="00F009CB">
        <w:t xml:space="preserve">(z). </w:t>
      </w:r>
    </w:p>
    <w:p w14:paraId="264ED086" w14:textId="77777777" w:rsidR="00776F3B" w:rsidRDefault="00776F3B"/>
    <w:p w14:paraId="38A2760D" w14:textId="77777777" w:rsidR="00A8080B" w:rsidRDefault="00F009CB">
      <w:r>
        <w:pict>
          <v:shape id="_x0000_i1036" type="#_x0000_t75" style="width:449.25pt;height:627.75pt">
            <v:imagedata r:id="rId15" o:title=""/>
          </v:shape>
        </w:pict>
      </w:r>
      <w:r w:rsidR="00A8080B">
        <w:tab/>
      </w:r>
    </w:p>
    <w:p w14:paraId="4B97B49A" w14:textId="77777777" w:rsidR="007F6BC6" w:rsidRDefault="007F6BC6"/>
    <w:p w14:paraId="15F856A8" w14:textId="77777777" w:rsidR="00256530" w:rsidRDefault="007F6BC6">
      <w:r w:rsidRPr="000D5F7C">
        <w:rPr>
          <w:b/>
        </w:rPr>
        <w:t>Comment</w:t>
      </w:r>
      <w:r w:rsidR="006B083F">
        <w:rPr>
          <w:b/>
        </w:rPr>
        <w:t>s</w:t>
      </w:r>
      <w:r w:rsidRPr="000D5F7C">
        <w:rPr>
          <w:b/>
        </w:rPr>
        <w:t xml:space="preserve">: </w:t>
      </w:r>
      <w:r>
        <w:t xml:space="preserve"> The solution forms listed above each have a definite Frobenius exponent </w:t>
      </w:r>
      <w:r w:rsidRPr="00256530">
        <w:rPr>
          <w:i/>
        </w:rPr>
        <w:t>at all four finite singular points!</w:t>
      </w:r>
      <w:r w:rsidR="00256530">
        <w:t xml:space="preserve"> </w:t>
      </w:r>
      <w:r>
        <w:t>Obviously you could form other solutions by taking linear combinations, and those solutions then would NOT have definite exponent values</w:t>
      </w:r>
      <w:r w:rsidR="00256530">
        <w:t xml:space="preserve"> at one or more of these points</w:t>
      </w:r>
      <w:r>
        <w:t xml:space="preserve">. </w:t>
      </w:r>
    </w:p>
    <w:p w14:paraId="73213548" w14:textId="77777777" w:rsidR="007F6BC6" w:rsidRDefault="00256530">
      <w:r>
        <w:tab/>
      </w:r>
      <w:r w:rsidR="007F6BC6">
        <w:t xml:space="preserve">As a simpler example, we know from </w:t>
      </w:r>
      <w:r w:rsidR="000D5F7C">
        <w:t xml:space="preserve"> "</w:t>
      </w:r>
      <w:r w:rsidR="000D5F7C" w:rsidRPr="000D5F7C">
        <w:t>ODEs with a k^2 type parameter.doc</w:t>
      </w:r>
      <w:r w:rsidR="000D5F7C">
        <w:t>" that the ODE f"(z) = k</w:t>
      </w:r>
      <w:r w:rsidR="000D5F7C">
        <w:rPr>
          <w:rStyle w:val="superscript"/>
        </w:rPr>
        <w:t>2</w:t>
      </w:r>
      <w:r w:rsidR="000D5F7C">
        <w:t>f(z) has exponents r = 0 and r = 1 at z = 0 (which happens to be an ordinary point). If we consider the two independent solutions to be ch(kz) and sh(kz), we find that ch(z) corresponds to r = 0 and sh(z) to r = 1, so these are solutions of definite exponent. If we make linear combinations like e</w:t>
      </w:r>
      <w:r w:rsidR="000D5F7C">
        <w:rPr>
          <w:rStyle w:val="superscript"/>
        </w:rPr>
        <w:t>kz</w:t>
      </w:r>
      <w:r w:rsidR="000D5F7C">
        <w:t xml:space="preserve">  and e</w:t>
      </w:r>
      <w:r w:rsidR="000D5F7C">
        <w:rPr>
          <w:rStyle w:val="superscript"/>
        </w:rPr>
        <w:t>-kz</w:t>
      </w:r>
      <w:r w:rsidR="000D5F7C">
        <w:t xml:space="preserve">, these solutions do NOT have definite exponents. </w:t>
      </w:r>
    </w:p>
    <w:p w14:paraId="5C060B95" w14:textId="77777777" w:rsidR="006B083F" w:rsidRDefault="006B083F">
      <w:r>
        <w:tab/>
        <w:t>Getting back to Lamé, we know for sure that there will be solutions with r</w:t>
      </w:r>
      <w:r>
        <w:rPr>
          <w:rStyle w:val="subscript"/>
        </w:rPr>
        <w:t>+b</w:t>
      </w:r>
      <w:r>
        <w:t xml:space="preserve"> = 1/2 and r</w:t>
      </w:r>
      <w:r>
        <w:rPr>
          <w:rStyle w:val="subscript"/>
        </w:rPr>
        <w:t>+b</w:t>
      </w:r>
      <w:r>
        <w:t xml:space="preserve"> = 0. But we have not "proven" in any manner that it is possible to find a solution which simultaneously has r</w:t>
      </w:r>
      <w:r>
        <w:rPr>
          <w:rStyle w:val="subscript"/>
        </w:rPr>
        <w:t>+b</w:t>
      </w:r>
      <w:r>
        <w:t xml:space="preserve"> = 1/2 and also has r</w:t>
      </w:r>
      <w:r>
        <w:rPr>
          <w:rStyle w:val="subscript"/>
        </w:rPr>
        <w:t>-b</w:t>
      </w:r>
      <w:r>
        <w:t xml:space="preserve"> = 1/2. We know we can write </w:t>
      </w:r>
      <w:r w:rsidR="001836D0">
        <w:t xml:space="preserve">the form </w:t>
      </w:r>
      <w:r>
        <w:t xml:space="preserve">M(z)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 xml:space="preserve"> p(z)</w:t>
      </w:r>
      <w:r w:rsidR="001836D0">
        <w:t xml:space="preserve"> as we did above, but we don't know that a p(z) exists which makes this an actual solution. It turns out that such p(z) exist. </w:t>
      </w:r>
    </w:p>
    <w:p w14:paraId="6EF739DA" w14:textId="77777777" w:rsidR="001836D0" w:rsidRDefault="001836D0">
      <w:r>
        <w:tab/>
        <w:t xml:space="preserve">We might wonder if there exist solutions which </w:t>
      </w:r>
      <w:r w:rsidR="0006425C">
        <w:t xml:space="preserve">simultaneously </w:t>
      </w:r>
      <w:r>
        <w:t>have r</w:t>
      </w:r>
      <w:r>
        <w:rPr>
          <w:rStyle w:val="subscript"/>
        </w:rPr>
        <w:t>+b</w:t>
      </w:r>
      <w:r>
        <w:t xml:space="preserve"> = 1/2  and r</w:t>
      </w:r>
      <w:r>
        <w:rPr>
          <w:rStyle w:val="subscript"/>
        </w:rPr>
        <w:t>-b</w:t>
      </w:r>
      <w:r>
        <w:t xml:space="preserve"> = 0 like R(z) = </w:t>
      </w:r>
      <w:r>
        <w:fldChar w:fldCharType="begin"/>
      </w:r>
      <w:r>
        <w:instrText xml:space="preserve"> EQ \r(z-b) </w:instrText>
      </w:r>
      <w:r>
        <w:fldChar w:fldCharType="end"/>
      </w:r>
      <w:r>
        <w:t xml:space="preserve"> p(z) where p(z) is a polynomial. I have nev</w:t>
      </w:r>
      <w:r w:rsidR="0006425C">
        <w:t xml:space="preserve">er seen such a solution listed, nor do I see how you would construct such a solution from the listed ones. </w:t>
      </w:r>
      <w:r w:rsidR="00D243E4">
        <w:t xml:space="preserve">I suspect there are no such solutions. </w:t>
      </w:r>
      <w:r w:rsidR="00246387">
        <w:t xml:space="preserve">It seems that something about the Lamé equation forces solutions of this form to have the same exponent at ±b, but I don't know what that "something" is. </w:t>
      </w:r>
    </w:p>
    <w:p w14:paraId="1D736186" w14:textId="77777777" w:rsidR="00D243E4" w:rsidRDefault="00246387">
      <w:r>
        <w:tab/>
        <w:t xml:space="preserve">Of course the N </w:t>
      </w:r>
      <w:r w:rsidR="00D243E4">
        <w:t>solutions</w:t>
      </w:r>
      <w:r>
        <w:t xml:space="preserve"> simultaneously have definite values for </w:t>
      </w:r>
      <w:r w:rsidRPr="00D243E4">
        <w:rPr>
          <w:i/>
        </w:rPr>
        <w:t>all four</w:t>
      </w:r>
      <w:r>
        <w:t xml:space="preserve"> r exponents. It seems that solutions exist in all exponent cases as long as the ±b are the same and also the ±a are the same. Perhaps the reason for this shall become clear to me at some later time. </w:t>
      </w:r>
      <w:r w:rsidR="00D243E4">
        <w:t>Repeating the above</w:t>
      </w:r>
    </w:p>
    <w:p w14:paraId="6E7118EF" w14:textId="77777777" w:rsidR="00D243E4" w:rsidRDefault="00D243E4"/>
    <w:p w14:paraId="03D67F11" w14:textId="77777777" w:rsidR="00D243E4" w:rsidRDefault="00D243E4" w:rsidP="00D243E4">
      <w:r>
        <w:tab/>
        <w:t>K(z) = p(z)</w:t>
      </w:r>
      <w:r>
        <w:tab/>
      </w:r>
      <w:r>
        <w:tab/>
      </w:r>
      <w:r>
        <w:tab/>
      </w:r>
      <w:r>
        <w:tab/>
        <w:t>r</w:t>
      </w:r>
      <w:r>
        <w:rPr>
          <w:rStyle w:val="subscript"/>
        </w:rPr>
        <w:t>+b</w:t>
      </w:r>
      <w:r>
        <w:t>= 0</w:t>
      </w:r>
      <w:r>
        <w:tab/>
      </w:r>
      <w:r>
        <w:tab/>
        <w:t>r</w:t>
      </w:r>
      <w:r>
        <w:rPr>
          <w:rStyle w:val="subscript"/>
        </w:rPr>
        <w:t>-b</w:t>
      </w:r>
      <w:r>
        <w:t xml:space="preserve"> = 0</w:t>
      </w:r>
      <w:r>
        <w:tab/>
      </w:r>
      <w:r>
        <w:tab/>
        <w:t>r</w:t>
      </w:r>
      <w:r>
        <w:rPr>
          <w:rStyle w:val="subscript"/>
        </w:rPr>
        <w:t xml:space="preserve">+a </w:t>
      </w:r>
      <w:r>
        <w:t>= 0</w:t>
      </w:r>
      <w:r>
        <w:tab/>
      </w:r>
      <w:r>
        <w:tab/>
        <w:t>r</w:t>
      </w:r>
      <w:r>
        <w:rPr>
          <w:rStyle w:val="subscript"/>
        </w:rPr>
        <w:t>-a</w:t>
      </w:r>
      <w:r>
        <w:t>= 0</w:t>
      </w:r>
    </w:p>
    <w:p w14:paraId="56D55490" w14:textId="77777777" w:rsidR="00D243E4" w:rsidRDefault="00D243E4" w:rsidP="00D243E4">
      <w:r>
        <w:tab/>
        <w:t xml:space="preserve">L(z) =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t xml:space="preserve"> p(z)</w:t>
      </w:r>
      <w:r>
        <w:tab/>
      </w:r>
      <w:r>
        <w:tab/>
      </w:r>
      <w:r>
        <w:tab/>
        <w:t>r</w:t>
      </w:r>
      <w:r>
        <w:rPr>
          <w:rStyle w:val="subscript"/>
        </w:rPr>
        <w:t>+b</w:t>
      </w:r>
      <w:r>
        <w:t>= 0</w:t>
      </w:r>
      <w:r>
        <w:tab/>
      </w:r>
      <w:r>
        <w:tab/>
        <w:t>r</w:t>
      </w:r>
      <w:r>
        <w:rPr>
          <w:rStyle w:val="subscript"/>
        </w:rPr>
        <w:t>-b</w:t>
      </w:r>
      <w:r>
        <w:t xml:space="preserve"> = 0</w:t>
      </w:r>
      <w:r>
        <w:tab/>
      </w:r>
      <w:r>
        <w:tab/>
        <w:t>r</w:t>
      </w:r>
      <w:r>
        <w:rPr>
          <w:rStyle w:val="subscript"/>
        </w:rPr>
        <w:t xml:space="preserve">+a </w:t>
      </w:r>
      <w:r>
        <w:t>= 1/2</w:t>
      </w:r>
      <w:r>
        <w:tab/>
        <w:t>r</w:t>
      </w:r>
      <w:r>
        <w:rPr>
          <w:rStyle w:val="subscript"/>
        </w:rPr>
        <w:t>-a</w:t>
      </w:r>
      <w:r>
        <w:t>= 1/2</w:t>
      </w:r>
    </w:p>
    <w:p w14:paraId="511A0AA7" w14:textId="77777777" w:rsidR="00D243E4" w:rsidRDefault="00D243E4" w:rsidP="00D243E4">
      <w:r>
        <w:tab/>
        <w:t xml:space="preserve">M(z) =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 xml:space="preserve"> p(z)</w:t>
      </w:r>
      <w:r>
        <w:tab/>
      </w:r>
      <w:r>
        <w:tab/>
      </w:r>
      <w:r>
        <w:tab/>
        <w:t>r</w:t>
      </w:r>
      <w:r>
        <w:rPr>
          <w:rStyle w:val="subscript"/>
        </w:rPr>
        <w:t>+b</w:t>
      </w:r>
      <w:r>
        <w:t>= 1/2</w:t>
      </w:r>
      <w:r>
        <w:tab/>
        <w:t>r</w:t>
      </w:r>
      <w:r>
        <w:rPr>
          <w:rStyle w:val="subscript"/>
        </w:rPr>
        <w:t>-b</w:t>
      </w:r>
      <w:r>
        <w:t xml:space="preserve"> = 1/2</w:t>
      </w:r>
      <w:r>
        <w:tab/>
        <w:t>r</w:t>
      </w:r>
      <w:r>
        <w:rPr>
          <w:rStyle w:val="subscript"/>
        </w:rPr>
        <w:t xml:space="preserve">+a </w:t>
      </w:r>
      <w:r>
        <w:t>= 0</w:t>
      </w:r>
      <w:r>
        <w:tab/>
      </w:r>
      <w:r>
        <w:tab/>
        <w:t>r</w:t>
      </w:r>
      <w:r>
        <w:rPr>
          <w:rStyle w:val="subscript"/>
        </w:rPr>
        <w:t>-a</w:t>
      </w:r>
      <w:r>
        <w:t>= 0</w:t>
      </w:r>
    </w:p>
    <w:p w14:paraId="6F17898C" w14:textId="77777777" w:rsidR="00D243E4" w:rsidRDefault="00D243E4" w:rsidP="00D243E4">
      <w:r>
        <w:tab/>
        <w:t xml:space="preserve">N(z) = </w:t>
      </w:r>
      <w:r>
        <w:fldChar w:fldCharType="begin"/>
      </w:r>
      <w:r>
        <w:instrText xml:space="preserve"> EQ \r(z</w:instrText>
      </w:r>
      <w:r>
        <w:rPr>
          <w:rStyle w:val="superscript"/>
        </w:rPr>
        <w:instrText>2</w:instrText>
      </w:r>
      <w:r>
        <w:instrText>-a</w:instrText>
      </w:r>
      <w:r>
        <w:rPr>
          <w:rStyle w:val="superscript"/>
        </w:rPr>
        <w:instrText>2</w:instrText>
      </w:r>
      <w:r>
        <w:instrText xml:space="preserve">) </w:instrText>
      </w:r>
      <w:r>
        <w:fldChar w:fldCharType="end"/>
      </w:r>
      <w:r w:rsidRPr="00F51A0A">
        <w:t xml:space="preserve"> </w:t>
      </w:r>
      <w:r>
        <w:fldChar w:fldCharType="begin"/>
      </w:r>
      <w:r>
        <w:instrText xml:space="preserve"> EQ \r(z</w:instrText>
      </w:r>
      <w:r>
        <w:rPr>
          <w:rStyle w:val="superscript"/>
        </w:rPr>
        <w:instrText>2</w:instrText>
      </w:r>
      <w:r>
        <w:instrText>-b</w:instrText>
      </w:r>
      <w:r>
        <w:rPr>
          <w:rStyle w:val="superscript"/>
        </w:rPr>
        <w:instrText>2</w:instrText>
      </w:r>
      <w:r>
        <w:instrText xml:space="preserve">) </w:instrText>
      </w:r>
      <w:r>
        <w:fldChar w:fldCharType="end"/>
      </w:r>
      <w:r>
        <w:t>p(z)</w:t>
      </w:r>
      <w:r>
        <w:tab/>
      </w:r>
      <w:r>
        <w:tab/>
        <w:t>r</w:t>
      </w:r>
      <w:r>
        <w:rPr>
          <w:rStyle w:val="subscript"/>
        </w:rPr>
        <w:t>+b</w:t>
      </w:r>
      <w:r>
        <w:t>= 1/2</w:t>
      </w:r>
      <w:r>
        <w:tab/>
        <w:t>r</w:t>
      </w:r>
      <w:r>
        <w:rPr>
          <w:rStyle w:val="subscript"/>
        </w:rPr>
        <w:t>-b</w:t>
      </w:r>
      <w:r>
        <w:t xml:space="preserve"> = 1/2</w:t>
      </w:r>
      <w:r>
        <w:tab/>
        <w:t>r</w:t>
      </w:r>
      <w:r>
        <w:rPr>
          <w:rStyle w:val="subscript"/>
        </w:rPr>
        <w:t xml:space="preserve">+a </w:t>
      </w:r>
      <w:r>
        <w:t>= 1/2</w:t>
      </w:r>
      <w:r>
        <w:tab/>
        <w:t>r</w:t>
      </w:r>
      <w:r>
        <w:rPr>
          <w:rStyle w:val="subscript"/>
        </w:rPr>
        <w:t>-a</w:t>
      </w:r>
      <w:r>
        <w:t>= 1/2</w:t>
      </w:r>
    </w:p>
    <w:p w14:paraId="7504BABD" w14:textId="77777777" w:rsidR="00D243E4" w:rsidRPr="001836D0" w:rsidRDefault="00D243E4"/>
    <w:p w14:paraId="517CE0AA" w14:textId="77777777" w:rsidR="006B083F" w:rsidRPr="00D243E4" w:rsidRDefault="00D243E4">
      <w:r>
        <w:t>You cannot make the claim that a solution can only be a function of a</w:t>
      </w:r>
      <w:r>
        <w:rPr>
          <w:rStyle w:val="superscript"/>
        </w:rPr>
        <w:t>2</w:t>
      </w:r>
      <w:r>
        <w:t xml:space="preserve"> since only a</w:t>
      </w:r>
      <w:r>
        <w:rPr>
          <w:rStyle w:val="superscript"/>
        </w:rPr>
        <w:t>2 </w:t>
      </w:r>
      <w:r>
        <w:t>appears in the equation. Our counterexample is f" = k</w:t>
      </w:r>
      <w:r>
        <w:rPr>
          <w:rStyle w:val="superscript"/>
        </w:rPr>
        <w:t>2</w:t>
      </w:r>
      <w:r>
        <w:t>f where e</w:t>
      </w:r>
      <w:r>
        <w:rPr>
          <w:rStyle w:val="superscript"/>
        </w:rPr>
        <w:t>kz</w:t>
      </w:r>
      <w:r w:rsidR="008A1381">
        <w:t xml:space="preserve"> is a solution, albeit not one of definite index. </w:t>
      </w:r>
    </w:p>
    <w:p w14:paraId="3EC3CB46" w14:textId="77777777" w:rsidR="000D5F7C" w:rsidRDefault="000D5F7C"/>
    <w:p w14:paraId="785A1D62" w14:textId="77777777" w:rsidR="000D5F7C" w:rsidRPr="000D5F7C" w:rsidRDefault="000D5F7C"/>
    <w:sectPr w:rsidR="000D5F7C" w:rsidRPr="000D5F7C">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9E719" w14:textId="77777777" w:rsidR="004D53B5" w:rsidRDefault="004D53B5">
      <w:r>
        <w:separator/>
      </w:r>
    </w:p>
  </w:endnote>
  <w:endnote w:type="continuationSeparator" w:id="0">
    <w:p w14:paraId="74CFC55E" w14:textId="77777777" w:rsidR="004D53B5" w:rsidRDefault="004D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4BD4" w14:textId="77777777" w:rsidR="005830A2" w:rsidRDefault="005830A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6267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B8CD7" w14:textId="77777777" w:rsidR="004D53B5" w:rsidRDefault="004D53B5">
      <w:r>
        <w:separator/>
      </w:r>
    </w:p>
  </w:footnote>
  <w:footnote w:type="continuationSeparator" w:id="0">
    <w:p w14:paraId="2E31433A" w14:textId="77777777" w:rsidR="004D53B5" w:rsidRDefault="004D53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32E7"/>
    <w:rsid w:val="00006B5F"/>
    <w:rsid w:val="0001344C"/>
    <w:rsid w:val="00016300"/>
    <w:rsid w:val="00032790"/>
    <w:rsid w:val="00054B07"/>
    <w:rsid w:val="000609DF"/>
    <w:rsid w:val="0006425C"/>
    <w:rsid w:val="00071EC1"/>
    <w:rsid w:val="00076B21"/>
    <w:rsid w:val="000857B9"/>
    <w:rsid w:val="00097943"/>
    <w:rsid w:val="000A0DC9"/>
    <w:rsid w:val="000A162F"/>
    <w:rsid w:val="000A2DFF"/>
    <w:rsid w:val="000D2080"/>
    <w:rsid w:val="000D5F7C"/>
    <w:rsid w:val="000E330D"/>
    <w:rsid w:val="00114A3F"/>
    <w:rsid w:val="001511E5"/>
    <w:rsid w:val="001677E9"/>
    <w:rsid w:val="001836D0"/>
    <w:rsid w:val="00186EA4"/>
    <w:rsid w:val="00190B89"/>
    <w:rsid w:val="001B19B8"/>
    <w:rsid w:val="001B3530"/>
    <w:rsid w:val="001D05B9"/>
    <w:rsid w:val="002002B7"/>
    <w:rsid w:val="00200656"/>
    <w:rsid w:val="0020790D"/>
    <w:rsid w:val="00214ABF"/>
    <w:rsid w:val="00215B70"/>
    <w:rsid w:val="00227FEA"/>
    <w:rsid w:val="002428BF"/>
    <w:rsid w:val="002448B4"/>
    <w:rsid w:val="00246387"/>
    <w:rsid w:val="00252488"/>
    <w:rsid w:val="00256530"/>
    <w:rsid w:val="00275FB4"/>
    <w:rsid w:val="00280C16"/>
    <w:rsid w:val="00283691"/>
    <w:rsid w:val="0028704C"/>
    <w:rsid w:val="00291390"/>
    <w:rsid w:val="002A44E8"/>
    <w:rsid w:val="002A48AF"/>
    <w:rsid w:val="002D4482"/>
    <w:rsid w:val="002D4894"/>
    <w:rsid w:val="002E32AD"/>
    <w:rsid w:val="002F271F"/>
    <w:rsid w:val="002F7422"/>
    <w:rsid w:val="0030350C"/>
    <w:rsid w:val="003049E7"/>
    <w:rsid w:val="00330E53"/>
    <w:rsid w:val="00351DF8"/>
    <w:rsid w:val="00351EE4"/>
    <w:rsid w:val="00354B37"/>
    <w:rsid w:val="00364582"/>
    <w:rsid w:val="00380DFF"/>
    <w:rsid w:val="003941F1"/>
    <w:rsid w:val="003A49F1"/>
    <w:rsid w:val="003B7107"/>
    <w:rsid w:val="003D7204"/>
    <w:rsid w:val="003E22CB"/>
    <w:rsid w:val="003F56FB"/>
    <w:rsid w:val="00412204"/>
    <w:rsid w:val="0042226A"/>
    <w:rsid w:val="00460101"/>
    <w:rsid w:val="0046267E"/>
    <w:rsid w:val="0046473F"/>
    <w:rsid w:val="00466273"/>
    <w:rsid w:val="00467FA4"/>
    <w:rsid w:val="004A701D"/>
    <w:rsid w:val="004B55AA"/>
    <w:rsid w:val="004D48CB"/>
    <w:rsid w:val="004D53B5"/>
    <w:rsid w:val="004E6F4A"/>
    <w:rsid w:val="004F69D8"/>
    <w:rsid w:val="005010FA"/>
    <w:rsid w:val="00511127"/>
    <w:rsid w:val="00516E3D"/>
    <w:rsid w:val="005276A3"/>
    <w:rsid w:val="0053389E"/>
    <w:rsid w:val="005451E0"/>
    <w:rsid w:val="005455A8"/>
    <w:rsid w:val="005533A7"/>
    <w:rsid w:val="00566B07"/>
    <w:rsid w:val="005830A2"/>
    <w:rsid w:val="005A57C4"/>
    <w:rsid w:val="005B2065"/>
    <w:rsid w:val="005C0914"/>
    <w:rsid w:val="005C7835"/>
    <w:rsid w:val="005E157A"/>
    <w:rsid w:val="005E1ECE"/>
    <w:rsid w:val="005F6E2A"/>
    <w:rsid w:val="00624B32"/>
    <w:rsid w:val="00643A57"/>
    <w:rsid w:val="00643AFB"/>
    <w:rsid w:val="0064742D"/>
    <w:rsid w:val="00674188"/>
    <w:rsid w:val="00676196"/>
    <w:rsid w:val="006823E5"/>
    <w:rsid w:val="00682644"/>
    <w:rsid w:val="006A4F2A"/>
    <w:rsid w:val="006A6A1F"/>
    <w:rsid w:val="006B083F"/>
    <w:rsid w:val="006B7AA1"/>
    <w:rsid w:val="006C15AE"/>
    <w:rsid w:val="006C3A87"/>
    <w:rsid w:val="006D2437"/>
    <w:rsid w:val="006D4393"/>
    <w:rsid w:val="006D4EDE"/>
    <w:rsid w:val="006F6CA5"/>
    <w:rsid w:val="00720868"/>
    <w:rsid w:val="007332E7"/>
    <w:rsid w:val="00736F63"/>
    <w:rsid w:val="007541CA"/>
    <w:rsid w:val="00776F3B"/>
    <w:rsid w:val="007801AD"/>
    <w:rsid w:val="00780987"/>
    <w:rsid w:val="00781787"/>
    <w:rsid w:val="00782378"/>
    <w:rsid w:val="007A23A3"/>
    <w:rsid w:val="007B2201"/>
    <w:rsid w:val="007E26A4"/>
    <w:rsid w:val="007F6BC6"/>
    <w:rsid w:val="008014BE"/>
    <w:rsid w:val="00805135"/>
    <w:rsid w:val="00815C02"/>
    <w:rsid w:val="0082785B"/>
    <w:rsid w:val="0083105B"/>
    <w:rsid w:val="00833099"/>
    <w:rsid w:val="00851E84"/>
    <w:rsid w:val="00852212"/>
    <w:rsid w:val="0085224B"/>
    <w:rsid w:val="0085248A"/>
    <w:rsid w:val="00855BAC"/>
    <w:rsid w:val="008949E4"/>
    <w:rsid w:val="008A1381"/>
    <w:rsid w:val="008C653B"/>
    <w:rsid w:val="008D336F"/>
    <w:rsid w:val="008F3D30"/>
    <w:rsid w:val="008F516B"/>
    <w:rsid w:val="009266CE"/>
    <w:rsid w:val="009313DC"/>
    <w:rsid w:val="0094395C"/>
    <w:rsid w:val="00961D80"/>
    <w:rsid w:val="009A3BC1"/>
    <w:rsid w:val="009C705B"/>
    <w:rsid w:val="009D5C81"/>
    <w:rsid w:val="00A04502"/>
    <w:rsid w:val="00A2578F"/>
    <w:rsid w:val="00A37B8D"/>
    <w:rsid w:val="00A4258A"/>
    <w:rsid w:val="00A43CA6"/>
    <w:rsid w:val="00A55013"/>
    <w:rsid w:val="00A64971"/>
    <w:rsid w:val="00A711B1"/>
    <w:rsid w:val="00A8080B"/>
    <w:rsid w:val="00AA0174"/>
    <w:rsid w:val="00AD09EF"/>
    <w:rsid w:val="00AE788B"/>
    <w:rsid w:val="00B160FA"/>
    <w:rsid w:val="00B247C0"/>
    <w:rsid w:val="00B44541"/>
    <w:rsid w:val="00B55AEB"/>
    <w:rsid w:val="00B63EB1"/>
    <w:rsid w:val="00B738CB"/>
    <w:rsid w:val="00B848B8"/>
    <w:rsid w:val="00B9387E"/>
    <w:rsid w:val="00BA7D59"/>
    <w:rsid w:val="00BB6C75"/>
    <w:rsid w:val="00BC7AE7"/>
    <w:rsid w:val="00BE181B"/>
    <w:rsid w:val="00BF1C48"/>
    <w:rsid w:val="00BF5D15"/>
    <w:rsid w:val="00C00A8C"/>
    <w:rsid w:val="00C40F10"/>
    <w:rsid w:val="00C41294"/>
    <w:rsid w:val="00C42845"/>
    <w:rsid w:val="00C53B0C"/>
    <w:rsid w:val="00C75B9C"/>
    <w:rsid w:val="00C821F8"/>
    <w:rsid w:val="00C83E63"/>
    <w:rsid w:val="00C85D48"/>
    <w:rsid w:val="00C9126C"/>
    <w:rsid w:val="00C97452"/>
    <w:rsid w:val="00CB2582"/>
    <w:rsid w:val="00CC680B"/>
    <w:rsid w:val="00CC7D09"/>
    <w:rsid w:val="00CF3CB2"/>
    <w:rsid w:val="00D14562"/>
    <w:rsid w:val="00D243E4"/>
    <w:rsid w:val="00D360DD"/>
    <w:rsid w:val="00D37A39"/>
    <w:rsid w:val="00D6606B"/>
    <w:rsid w:val="00D67121"/>
    <w:rsid w:val="00D72B37"/>
    <w:rsid w:val="00D8609C"/>
    <w:rsid w:val="00D86832"/>
    <w:rsid w:val="00DA068D"/>
    <w:rsid w:val="00DC198F"/>
    <w:rsid w:val="00DD2407"/>
    <w:rsid w:val="00DD4E8F"/>
    <w:rsid w:val="00DD737D"/>
    <w:rsid w:val="00E032B2"/>
    <w:rsid w:val="00E13CD3"/>
    <w:rsid w:val="00E161AB"/>
    <w:rsid w:val="00E222C3"/>
    <w:rsid w:val="00E62CA9"/>
    <w:rsid w:val="00E64CB0"/>
    <w:rsid w:val="00E6691C"/>
    <w:rsid w:val="00E6781A"/>
    <w:rsid w:val="00E745DD"/>
    <w:rsid w:val="00E80535"/>
    <w:rsid w:val="00EA5ADB"/>
    <w:rsid w:val="00EB621A"/>
    <w:rsid w:val="00EB7E1C"/>
    <w:rsid w:val="00EC0C35"/>
    <w:rsid w:val="00EC6D9B"/>
    <w:rsid w:val="00ED0CF1"/>
    <w:rsid w:val="00ED4E92"/>
    <w:rsid w:val="00EE4121"/>
    <w:rsid w:val="00EF7B08"/>
    <w:rsid w:val="00F009CB"/>
    <w:rsid w:val="00F04E67"/>
    <w:rsid w:val="00F15287"/>
    <w:rsid w:val="00F276D5"/>
    <w:rsid w:val="00F30D42"/>
    <w:rsid w:val="00F375EC"/>
    <w:rsid w:val="00F51A0A"/>
    <w:rsid w:val="00F72D55"/>
    <w:rsid w:val="00F74289"/>
    <w:rsid w:val="00F77B06"/>
    <w:rsid w:val="00F944A7"/>
    <w:rsid w:val="00FA223C"/>
    <w:rsid w:val="00FB33C7"/>
    <w:rsid w:val="00FB71C5"/>
    <w:rsid w:val="00FC6ED9"/>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7AAFB"/>
  <w15:chartTrackingRefBased/>
  <w15:docId w15:val="{EBC0D9D6-797D-43A6-9166-6305A1839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0DF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Emphasis">
    <w:name w:val="Emphasis"/>
    <w:basedOn w:val="DefaultParagraphFont"/>
    <w:qFormat/>
    <w:rsid w:val="00736F63"/>
    <w:rPr>
      <w:i/>
      <w:iCs/>
    </w:rPr>
  </w:style>
  <w:style w:type="character" w:customStyle="1" w:styleId="Heading3Char">
    <w:name w:val="Heading 3 Char"/>
    <w:basedOn w:val="DefaultParagraphFont"/>
    <w:link w:val="Heading3"/>
    <w:rsid w:val="00F009CB"/>
    <w:rPr>
      <w:rFonts w:cs="Arial"/>
      <w:b/>
      <w:bCs/>
      <w:sz w:val="22"/>
      <w:szCs w:val="26"/>
      <w:lang w:val="en-US" w:eastAsia="en-US" w:bidi="ar-SA"/>
    </w:rPr>
  </w:style>
  <w:style w:type="paragraph" w:styleId="TOC3">
    <w:name w:val="toc 3"/>
    <w:basedOn w:val="Normal"/>
    <w:next w:val="Normal"/>
    <w:autoRedefine/>
    <w:semiHidden/>
    <w:rsid w:val="000E330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0E330D"/>
    <w:rPr>
      <w:color w:val="0000FF"/>
      <w:u w:val="single"/>
    </w:rPr>
  </w:style>
  <w:style w:type="paragraph" w:styleId="TOC4">
    <w:name w:val="toc 4"/>
    <w:basedOn w:val="Normal"/>
    <w:next w:val="Normal"/>
    <w:autoRedefine/>
    <w:semiHidden/>
    <w:rsid w:val="006F6CA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F6CA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F6CA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F6CA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F6CA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F6CA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B160FA"/>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5335</Words>
  <Characters>22090</Characters>
  <Application>Microsoft Office Word</Application>
  <DocSecurity>4</DocSecurity>
  <Lines>552</Lines>
  <Paragraphs>256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27169</CharactersWithSpaces>
  <SharedDoc>false</SharedDoc>
  <HLinks>
    <vt:vector size="54" baseType="variant">
      <vt:variant>
        <vt:i4>1441845</vt:i4>
      </vt:variant>
      <vt:variant>
        <vt:i4>50</vt:i4>
      </vt:variant>
      <vt:variant>
        <vt:i4>0</vt:i4>
      </vt:variant>
      <vt:variant>
        <vt:i4>5</vt:i4>
      </vt:variant>
      <vt:variant>
        <vt:lpwstr/>
      </vt:variant>
      <vt:variant>
        <vt:lpwstr>_Toc274728193</vt:lpwstr>
      </vt:variant>
      <vt:variant>
        <vt:i4>1441845</vt:i4>
      </vt:variant>
      <vt:variant>
        <vt:i4>44</vt:i4>
      </vt:variant>
      <vt:variant>
        <vt:i4>0</vt:i4>
      </vt:variant>
      <vt:variant>
        <vt:i4>5</vt:i4>
      </vt:variant>
      <vt:variant>
        <vt:lpwstr/>
      </vt:variant>
      <vt:variant>
        <vt:lpwstr>_Toc274728192</vt:lpwstr>
      </vt:variant>
      <vt:variant>
        <vt:i4>1441845</vt:i4>
      </vt:variant>
      <vt:variant>
        <vt:i4>38</vt:i4>
      </vt:variant>
      <vt:variant>
        <vt:i4>0</vt:i4>
      </vt:variant>
      <vt:variant>
        <vt:i4>5</vt:i4>
      </vt:variant>
      <vt:variant>
        <vt:lpwstr/>
      </vt:variant>
      <vt:variant>
        <vt:lpwstr>_Toc274728191</vt:lpwstr>
      </vt:variant>
      <vt:variant>
        <vt:i4>1441845</vt:i4>
      </vt:variant>
      <vt:variant>
        <vt:i4>32</vt:i4>
      </vt:variant>
      <vt:variant>
        <vt:i4>0</vt:i4>
      </vt:variant>
      <vt:variant>
        <vt:i4>5</vt:i4>
      </vt:variant>
      <vt:variant>
        <vt:lpwstr/>
      </vt:variant>
      <vt:variant>
        <vt:lpwstr>_Toc274728190</vt:lpwstr>
      </vt:variant>
      <vt:variant>
        <vt:i4>1507381</vt:i4>
      </vt:variant>
      <vt:variant>
        <vt:i4>26</vt:i4>
      </vt:variant>
      <vt:variant>
        <vt:i4>0</vt:i4>
      </vt:variant>
      <vt:variant>
        <vt:i4>5</vt:i4>
      </vt:variant>
      <vt:variant>
        <vt:lpwstr/>
      </vt:variant>
      <vt:variant>
        <vt:lpwstr>_Toc274728189</vt:lpwstr>
      </vt:variant>
      <vt:variant>
        <vt:i4>1507381</vt:i4>
      </vt:variant>
      <vt:variant>
        <vt:i4>20</vt:i4>
      </vt:variant>
      <vt:variant>
        <vt:i4>0</vt:i4>
      </vt:variant>
      <vt:variant>
        <vt:i4>5</vt:i4>
      </vt:variant>
      <vt:variant>
        <vt:lpwstr/>
      </vt:variant>
      <vt:variant>
        <vt:lpwstr>_Toc274728188</vt:lpwstr>
      </vt:variant>
      <vt:variant>
        <vt:i4>1507381</vt:i4>
      </vt:variant>
      <vt:variant>
        <vt:i4>14</vt:i4>
      </vt:variant>
      <vt:variant>
        <vt:i4>0</vt:i4>
      </vt:variant>
      <vt:variant>
        <vt:i4>5</vt:i4>
      </vt:variant>
      <vt:variant>
        <vt:lpwstr/>
      </vt:variant>
      <vt:variant>
        <vt:lpwstr>_Toc274728187</vt:lpwstr>
      </vt:variant>
      <vt:variant>
        <vt:i4>1507381</vt:i4>
      </vt:variant>
      <vt:variant>
        <vt:i4>8</vt:i4>
      </vt:variant>
      <vt:variant>
        <vt:i4>0</vt:i4>
      </vt:variant>
      <vt:variant>
        <vt:i4>5</vt:i4>
      </vt:variant>
      <vt:variant>
        <vt:lpwstr/>
      </vt:variant>
      <vt:variant>
        <vt:lpwstr>_Toc274728186</vt:lpwstr>
      </vt:variant>
      <vt:variant>
        <vt:i4>1507381</vt:i4>
      </vt:variant>
      <vt:variant>
        <vt:i4>2</vt:i4>
      </vt:variant>
      <vt:variant>
        <vt:i4>0</vt:i4>
      </vt:variant>
      <vt:variant>
        <vt:i4>5</vt:i4>
      </vt:variant>
      <vt:variant>
        <vt:lpwstr/>
      </vt:variant>
      <vt:variant>
        <vt:lpwstr>_Toc274728185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2026-09-06T18:51:00Z</dcterms:created>
  <dcterms:modified xsi:type="dcterms:W3CDTF">2026-09-06T18:51:00Z</dcterms:modified>
</cp:coreProperties>
</file>