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BBB3F" w14:textId="77777777" w:rsidR="00291390" w:rsidRDefault="00503267">
      <w:pPr>
        <w:tabs>
          <w:tab w:val="right" w:pos="9270"/>
        </w:tabs>
      </w:pPr>
      <w:r>
        <w:rPr>
          <w:b/>
        </w:rPr>
        <w:t>Moon and Spencer</w:t>
      </w:r>
      <w:r w:rsidR="0050441B">
        <w:rPr>
          <w:b/>
        </w:rPr>
        <w:t>:  Field Theory Handbook</w:t>
      </w:r>
      <w:r w:rsidR="00291390">
        <w:tab/>
      </w:r>
      <w:r w:rsidR="00291390">
        <w:tab/>
      </w:r>
      <w:r w:rsidR="00291390">
        <w:tab/>
        <w:t>PhL</w:t>
      </w:r>
      <w:r w:rsidR="00291390">
        <w:tab/>
      </w:r>
      <w:r w:rsidR="00291390">
        <w:tab/>
      </w:r>
      <w:r>
        <w:t>11.17.10</w:t>
      </w:r>
    </w:p>
    <w:p w14:paraId="35EB0B92" w14:textId="77777777" w:rsidR="00291390" w:rsidRDefault="00291390">
      <w:pPr>
        <w:tabs>
          <w:tab w:val="left" w:pos="7200"/>
          <w:tab w:val="left" w:pos="7920"/>
          <w:tab w:val="right" w:pos="9270"/>
        </w:tabs>
      </w:pPr>
    </w:p>
    <w:p w14:paraId="1527B5E9" w14:textId="77777777" w:rsidR="00291390" w:rsidRDefault="00503267">
      <w:r>
        <w:t>I checked out this 19</w:t>
      </w:r>
      <w:r w:rsidR="00BB0244">
        <w:t>3</w:t>
      </w:r>
      <w:r>
        <w:t>1 book from Marriott</w:t>
      </w:r>
      <w:r w:rsidR="00BB0244">
        <w:t xml:space="preserve">. </w:t>
      </w:r>
      <w:r w:rsidR="00946E66">
        <w:t>It is a small book of about 240 pages, very well worn. It lives in the "ARC" automated storage area with good temp</w:t>
      </w:r>
      <w:r w:rsidR="00F12CFD">
        <w:t>erature</w:t>
      </w:r>
      <w:r w:rsidR="00946E66">
        <w:t xml:space="preserve"> and humidity control. </w:t>
      </w:r>
    </w:p>
    <w:p w14:paraId="2F7A6544" w14:textId="77777777" w:rsidR="00291390" w:rsidRDefault="00291390"/>
    <w:p w14:paraId="058BAF55" w14:textId="77777777" w:rsidR="00663F07" w:rsidRDefault="00663F07" w:rsidP="00663F0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8363723" w:history="1">
        <w:r w:rsidRPr="00D96C1E">
          <w:rPr>
            <w:rStyle w:val="Hyperlink"/>
            <w:noProof/>
          </w:rPr>
          <w:t>Overview</w:t>
        </w:r>
        <w:r>
          <w:rPr>
            <w:noProof/>
            <w:webHidden/>
          </w:rPr>
          <w:tab/>
        </w:r>
        <w:r>
          <w:rPr>
            <w:noProof/>
            <w:webHidden/>
          </w:rPr>
          <w:fldChar w:fldCharType="begin"/>
        </w:r>
        <w:r>
          <w:rPr>
            <w:noProof/>
            <w:webHidden/>
          </w:rPr>
          <w:instrText xml:space="preserve"> PAGEREF _Toc278363723 \h </w:instrText>
        </w:r>
        <w:r w:rsidR="00532542">
          <w:rPr>
            <w:noProof/>
          </w:rPr>
        </w:r>
        <w:r>
          <w:rPr>
            <w:noProof/>
            <w:webHidden/>
          </w:rPr>
          <w:fldChar w:fldCharType="separate"/>
        </w:r>
        <w:r>
          <w:rPr>
            <w:noProof/>
            <w:webHidden/>
          </w:rPr>
          <w:t>2</w:t>
        </w:r>
        <w:r>
          <w:rPr>
            <w:noProof/>
            <w:webHidden/>
          </w:rPr>
          <w:fldChar w:fldCharType="end"/>
        </w:r>
      </w:hyperlink>
    </w:p>
    <w:p w14:paraId="5AD20A3F" w14:textId="77777777" w:rsidR="00663F07" w:rsidRDefault="00663F07" w:rsidP="00663F07">
      <w:pPr>
        <w:pStyle w:val="TOC2"/>
        <w:tabs>
          <w:tab w:val="right" w:leader="dot" w:pos="9350"/>
        </w:tabs>
        <w:rPr>
          <w:b w:val="0"/>
          <w:noProof/>
          <w:sz w:val="24"/>
          <w:szCs w:val="24"/>
        </w:rPr>
      </w:pPr>
      <w:hyperlink w:anchor="_Toc278363724" w:history="1">
        <w:r w:rsidRPr="00D96C1E">
          <w:rPr>
            <w:rStyle w:val="Hyperlink"/>
            <w:noProof/>
          </w:rPr>
          <w:t>About the book.</w:t>
        </w:r>
        <w:r>
          <w:rPr>
            <w:noProof/>
            <w:webHidden/>
          </w:rPr>
          <w:tab/>
        </w:r>
        <w:r>
          <w:rPr>
            <w:noProof/>
            <w:webHidden/>
          </w:rPr>
          <w:fldChar w:fldCharType="begin"/>
        </w:r>
        <w:r>
          <w:rPr>
            <w:noProof/>
            <w:webHidden/>
          </w:rPr>
          <w:instrText xml:space="preserve"> PAGEREF _Toc278363724 \h </w:instrText>
        </w:r>
        <w:r w:rsidR="00532542">
          <w:rPr>
            <w:noProof/>
          </w:rPr>
        </w:r>
        <w:r>
          <w:rPr>
            <w:noProof/>
            <w:webHidden/>
          </w:rPr>
          <w:fldChar w:fldCharType="separate"/>
        </w:r>
        <w:r>
          <w:rPr>
            <w:noProof/>
            <w:webHidden/>
          </w:rPr>
          <w:t>6</w:t>
        </w:r>
        <w:r>
          <w:rPr>
            <w:noProof/>
            <w:webHidden/>
          </w:rPr>
          <w:fldChar w:fldCharType="end"/>
        </w:r>
      </w:hyperlink>
    </w:p>
    <w:p w14:paraId="46DFFFD5" w14:textId="77777777" w:rsidR="00663F07" w:rsidRDefault="00663F07" w:rsidP="00663F07">
      <w:pPr>
        <w:pStyle w:val="TOC2"/>
        <w:tabs>
          <w:tab w:val="right" w:leader="dot" w:pos="9350"/>
        </w:tabs>
        <w:rPr>
          <w:b w:val="0"/>
          <w:noProof/>
          <w:sz w:val="24"/>
          <w:szCs w:val="24"/>
        </w:rPr>
      </w:pPr>
      <w:hyperlink w:anchor="_Toc278363725" w:history="1">
        <w:r w:rsidRPr="00D96C1E">
          <w:rPr>
            <w:rStyle w:val="Hyperlink"/>
            <w:noProof/>
          </w:rPr>
          <w:t>About the authors Parry Moon and Domina Spencer</w:t>
        </w:r>
        <w:r>
          <w:rPr>
            <w:noProof/>
            <w:webHidden/>
          </w:rPr>
          <w:tab/>
        </w:r>
        <w:r>
          <w:rPr>
            <w:noProof/>
            <w:webHidden/>
          </w:rPr>
          <w:fldChar w:fldCharType="begin"/>
        </w:r>
        <w:r>
          <w:rPr>
            <w:noProof/>
            <w:webHidden/>
          </w:rPr>
          <w:instrText xml:space="preserve"> PAGEREF _Toc278363725 \h </w:instrText>
        </w:r>
        <w:r w:rsidR="00532542">
          <w:rPr>
            <w:noProof/>
          </w:rPr>
        </w:r>
        <w:r>
          <w:rPr>
            <w:noProof/>
            <w:webHidden/>
          </w:rPr>
          <w:fldChar w:fldCharType="separate"/>
        </w:r>
        <w:r>
          <w:rPr>
            <w:noProof/>
            <w:webHidden/>
          </w:rPr>
          <w:t>6</w:t>
        </w:r>
        <w:r>
          <w:rPr>
            <w:noProof/>
            <w:webHidden/>
          </w:rPr>
          <w:fldChar w:fldCharType="end"/>
        </w:r>
      </w:hyperlink>
    </w:p>
    <w:p w14:paraId="1A666C44" w14:textId="77777777" w:rsidR="00663F07" w:rsidRDefault="00663F07" w:rsidP="00663F07">
      <w:pPr>
        <w:pStyle w:val="TOC2"/>
        <w:tabs>
          <w:tab w:val="left" w:pos="5314"/>
          <w:tab w:val="right" w:leader="dot" w:pos="9350"/>
        </w:tabs>
        <w:rPr>
          <w:b w:val="0"/>
          <w:noProof/>
          <w:sz w:val="24"/>
          <w:szCs w:val="24"/>
        </w:rPr>
      </w:pPr>
      <w:hyperlink w:anchor="_Toc278363726" w:history="1">
        <w:r w:rsidRPr="00D96C1E">
          <w:rPr>
            <w:rStyle w:val="Hyperlink"/>
            <w:noProof/>
          </w:rPr>
          <w:t>Section 1:  The Eleven Quadric Coordinate Systems</w:t>
        </w:r>
        <w:r>
          <w:rPr>
            <w:b w:val="0"/>
            <w:noProof/>
            <w:sz w:val="24"/>
            <w:szCs w:val="24"/>
          </w:rPr>
          <w:tab/>
        </w:r>
        <w:r w:rsidRPr="00D96C1E">
          <w:rPr>
            <w:rStyle w:val="Hyperlink"/>
            <w:noProof/>
          </w:rPr>
          <w:t xml:space="preserve"> p 1-48   47 pages</w:t>
        </w:r>
        <w:r>
          <w:rPr>
            <w:noProof/>
            <w:webHidden/>
          </w:rPr>
          <w:tab/>
        </w:r>
        <w:r>
          <w:rPr>
            <w:noProof/>
            <w:webHidden/>
          </w:rPr>
          <w:fldChar w:fldCharType="begin"/>
        </w:r>
        <w:r>
          <w:rPr>
            <w:noProof/>
            <w:webHidden/>
          </w:rPr>
          <w:instrText xml:space="preserve"> PAGEREF _Toc278363726 \h </w:instrText>
        </w:r>
        <w:r w:rsidR="00532542">
          <w:rPr>
            <w:noProof/>
          </w:rPr>
        </w:r>
        <w:r>
          <w:rPr>
            <w:noProof/>
            <w:webHidden/>
          </w:rPr>
          <w:fldChar w:fldCharType="separate"/>
        </w:r>
        <w:r>
          <w:rPr>
            <w:noProof/>
            <w:webHidden/>
          </w:rPr>
          <w:t>10</w:t>
        </w:r>
        <w:r>
          <w:rPr>
            <w:noProof/>
            <w:webHidden/>
          </w:rPr>
          <w:fldChar w:fldCharType="end"/>
        </w:r>
      </w:hyperlink>
    </w:p>
    <w:p w14:paraId="66543708" w14:textId="77777777" w:rsidR="00663F07" w:rsidRDefault="00663F07" w:rsidP="00663F07">
      <w:pPr>
        <w:pStyle w:val="TOC3"/>
        <w:tabs>
          <w:tab w:val="right" w:leader="dot" w:pos="9350"/>
        </w:tabs>
        <w:rPr>
          <w:noProof/>
          <w:sz w:val="24"/>
          <w:szCs w:val="24"/>
        </w:rPr>
      </w:pPr>
      <w:hyperlink w:anchor="_Toc278363727" w:history="1">
        <w:r w:rsidRPr="00D96C1E">
          <w:rPr>
            <w:rStyle w:val="Hyperlink"/>
            <w:noProof/>
          </w:rPr>
          <w:t>List of 11 classical systems</w:t>
        </w:r>
        <w:r>
          <w:rPr>
            <w:noProof/>
            <w:webHidden/>
          </w:rPr>
          <w:tab/>
        </w:r>
        <w:r>
          <w:rPr>
            <w:noProof/>
            <w:webHidden/>
          </w:rPr>
          <w:fldChar w:fldCharType="begin"/>
        </w:r>
        <w:r>
          <w:rPr>
            <w:noProof/>
            <w:webHidden/>
          </w:rPr>
          <w:instrText xml:space="preserve"> PAGEREF _Toc278363727 \h </w:instrText>
        </w:r>
        <w:r w:rsidR="00532542">
          <w:rPr>
            <w:noProof/>
          </w:rPr>
        </w:r>
        <w:r>
          <w:rPr>
            <w:noProof/>
            <w:webHidden/>
          </w:rPr>
          <w:fldChar w:fldCharType="separate"/>
        </w:r>
        <w:r>
          <w:rPr>
            <w:noProof/>
            <w:webHidden/>
          </w:rPr>
          <w:t>11</w:t>
        </w:r>
        <w:r>
          <w:rPr>
            <w:noProof/>
            <w:webHidden/>
          </w:rPr>
          <w:fldChar w:fldCharType="end"/>
        </w:r>
      </w:hyperlink>
    </w:p>
    <w:p w14:paraId="47D00EF0" w14:textId="77777777" w:rsidR="00663F07" w:rsidRDefault="00663F07" w:rsidP="00663F07">
      <w:pPr>
        <w:pStyle w:val="TOC2"/>
        <w:tabs>
          <w:tab w:val="left" w:pos="3676"/>
          <w:tab w:val="right" w:leader="dot" w:pos="9350"/>
        </w:tabs>
        <w:rPr>
          <w:b w:val="0"/>
          <w:noProof/>
          <w:sz w:val="24"/>
          <w:szCs w:val="24"/>
        </w:rPr>
      </w:pPr>
      <w:hyperlink w:anchor="_Toc278363728" w:history="1">
        <w:r w:rsidRPr="00D96C1E">
          <w:rPr>
            <w:rStyle w:val="Hyperlink"/>
            <w:noProof/>
          </w:rPr>
          <w:t>Section 2:  Complex plane systems</w:t>
        </w:r>
        <w:r>
          <w:rPr>
            <w:b w:val="0"/>
            <w:noProof/>
            <w:sz w:val="24"/>
            <w:szCs w:val="24"/>
          </w:rPr>
          <w:tab/>
        </w:r>
        <w:r w:rsidRPr="00D96C1E">
          <w:rPr>
            <w:rStyle w:val="Hyperlink"/>
            <w:noProof/>
          </w:rPr>
          <w:t xml:space="preserve">  p 49-76   27 pages</w:t>
        </w:r>
        <w:r>
          <w:rPr>
            <w:noProof/>
            <w:webHidden/>
          </w:rPr>
          <w:tab/>
        </w:r>
        <w:r>
          <w:rPr>
            <w:noProof/>
            <w:webHidden/>
          </w:rPr>
          <w:fldChar w:fldCharType="begin"/>
        </w:r>
        <w:r>
          <w:rPr>
            <w:noProof/>
            <w:webHidden/>
          </w:rPr>
          <w:instrText xml:space="preserve"> PAGEREF _Toc278363728 \h </w:instrText>
        </w:r>
        <w:r w:rsidR="00532542">
          <w:rPr>
            <w:noProof/>
          </w:rPr>
        </w:r>
        <w:r>
          <w:rPr>
            <w:noProof/>
            <w:webHidden/>
          </w:rPr>
          <w:fldChar w:fldCharType="separate"/>
        </w:r>
        <w:r>
          <w:rPr>
            <w:noProof/>
            <w:webHidden/>
          </w:rPr>
          <w:t>11</w:t>
        </w:r>
        <w:r>
          <w:rPr>
            <w:noProof/>
            <w:webHidden/>
          </w:rPr>
          <w:fldChar w:fldCharType="end"/>
        </w:r>
      </w:hyperlink>
    </w:p>
    <w:p w14:paraId="13D9EFA5" w14:textId="77777777" w:rsidR="00663F07" w:rsidRDefault="00663F07" w:rsidP="00663F07">
      <w:pPr>
        <w:pStyle w:val="TOC3"/>
        <w:tabs>
          <w:tab w:val="left" w:pos="3338"/>
          <w:tab w:val="right" w:leader="dot" w:pos="9350"/>
        </w:tabs>
        <w:rPr>
          <w:noProof/>
          <w:sz w:val="24"/>
          <w:szCs w:val="24"/>
        </w:rPr>
      </w:pPr>
      <w:hyperlink w:anchor="_Toc278363729" w:history="1">
        <w:r w:rsidRPr="00D96C1E">
          <w:rPr>
            <w:rStyle w:val="Hyperlink"/>
            <w:noProof/>
          </w:rPr>
          <w:t>List of 21 2D conformal maps</w:t>
        </w:r>
        <w:r>
          <w:rPr>
            <w:noProof/>
            <w:sz w:val="24"/>
            <w:szCs w:val="24"/>
          </w:rPr>
          <w:tab/>
        </w:r>
        <w:r w:rsidRPr="00D96C1E">
          <w:rPr>
            <w:rStyle w:val="Hyperlink"/>
            <w:noProof/>
          </w:rPr>
          <w:t xml:space="preserve">  see p 51</w:t>
        </w:r>
        <w:r>
          <w:rPr>
            <w:noProof/>
            <w:webHidden/>
          </w:rPr>
          <w:tab/>
        </w:r>
        <w:r>
          <w:rPr>
            <w:noProof/>
            <w:webHidden/>
          </w:rPr>
          <w:fldChar w:fldCharType="begin"/>
        </w:r>
        <w:r>
          <w:rPr>
            <w:noProof/>
            <w:webHidden/>
          </w:rPr>
          <w:instrText xml:space="preserve"> PAGEREF _Toc278363729 \h </w:instrText>
        </w:r>
        <w:r w:rsidR="00532542">
          <w:rPr>
            <w:noProof/>
          </w:rPr>
        </w:r>
        <w:r>
          <w:rPr>
            <w:noProof/>
            <w:webHidden/>
          </w:rPr>
          <w:fldChar w:fldCharType="separate"/>
        </w:r>
        <w:r>
          <w:rPr>
            <w:noProof/>
            <w:webHidden/>
          </w:rPr>
          <w:t>12</w:t>
        </w:r>
        <w:r>
          <w:rPr>
            <w:noProof/>
            <w:webHidden/>
          </w:rPr>
          <w:fldChar w:fldCharType="end"/>
        </w:r>
      </w:hyperlink>
    </w:p>
    <w:p w14:paraId="2ACB5A58" w14:textId="77777777" w:rsidR="00663F07" w:rsidRDefault="00663F07" w:rsidP="00663F07">
      <w:pPr>
        <w:pStyle w:val="TOC3"/>
        <w:tabs>
          <w:tab w:val="right" w:leader="dot" w:pos="9350"/>
        </w:tabs>
        <w:rPr>
          <w:noProof/>
          <w:sz w:val="24"/>
          <w:szCs w:val="24"/>
        </w:rPr>
      </w:pPr>
      <w:hyperlink w:anchor="_Toc278363730" w:history="1">
        <w:r w:rsidRPr="00D96C1E">
          <w:rPr>
            <w:rStyle w:val="Hyperlink"/>
            <w:noProof/>
          </w:rPr>
          <w:t>2D separability</w:t>
        </w:r>
        <w:r>
          <w:rPr>
            <w:noProof/>
            <w:webHidden/>
          </w:rPr>
          <w:tab/>
        </w:r>
        <w:r>
          <w:rPr>
            <w:noProof/>
            <w:webHidden/>
          </w:rPr>
          <w:fldChar w:fldCharType="begin"/>
        </w:r>
        <w:r>
          <w:rPr>
            <w:noProof/>
            <w:webHidden/>
          </w:rPr>
          <w:instrText xml:space="preserve"> PAGEREF _Toc278363730 \h </w:instrText>
        </w:r>
        <w:r w:rsidR="00532542">
          <w:rPr>
            <w:noProof/>
          </w:rPr>
        </w:r>
        <w:r>
          <w:rPr>
            <w:noProof/>
            <w:webHidden/>
          </w:rPr>
          <w:fldChar w:fldCharType="separate"/>
        </w:r>
        <w:r>
          <w:rPr>
            <w:noProof/>
            <w:webHidden/>
          </w:rPr>
          <w:t>12</w:t>
        </w:r>
        <w:r>
          <w:rPr>
            <w:noProof/>
            <w:webHidden/>
          </w:rPr>
          <w:fldChar w:fldCharType="end"/>
        </w:r>
      </w:hyperlink>
    </w:p>
    <w:p w14:paraId="5655ADCC" w14:textId="77777777" w:rsidR="00663F07" w:rsidRDefault="00663F07" w:rsidP="00663F07">
      <w:pPr>
        <w:pStyle w:val="TOC2"/>
        <w:tabs>
          <w:tab w:val="left" w:pos="3365"/>
          <w:tab w:val="right" w:leader="dot" w:pos="9350"/>
        </w:tabs>
        <w:rPr>
          <w:b w:val="0"/>
          <w:noProof/>
          <w:sz w:val="24"/>
          <w:szCs w:val="24"/>
        </w:rPr>
      </w:pPr>
      <w:hyperlink w:anchor="_Toc278363731" w:history="1">
        <w:r w:rsidRPr="00D96C1E">
          <w:rPr>
            <w:rStyle w:val="Hyperlink"/>
            <w:noProof/>
          </w:rPr>
          <w:t>Section 3:  Cylindrical Systems</w:t>
        </w:r>
        <w:r>
          <w:rPr>
            <w:b w:val="0"/>
            <w:noProof/>
            <w:sz w:val="24"/>
            <w:szCs w:val="24"/>
          </w:rPr>
          <w:tab/>
        </w:r>
        <w:r w:rsidRPr="00D96C1E">
          <w:rPr>
            <w:rStyle w:val="Hyperlink"/>
            <w:noProof/>
          </w:rPr>
          <w:t xml:space="preserve">  p 77-95   18 pages</w:t>
        </w:r>
        <w:r>
          <w:rPr>
            <w:noProof/>
            <w:webHidden/>
          </w:rPr>
          <w:tab/>
        </w:r>
        <w:r>
          <w:rPr>
            <w:noProof/>
            <w:webHidden/>
          </w:rPr>
          <w:fldChar w:fldCharType="begin"/>
        </w:r>
        <w:r>
          <w:rPr>
            <w:noProof/>
            <w:webHidden/>
          </w:rPr>
          <w:instrText xml:space="preserve"> PAGEREF _Toc278363731 \h </w:instrText>
        </w:r>
        <w:r w:rsidR="00532542">
          <w:rPr>
            <w:noProof/>
          </w:rPr>
        </w:r>
        <w:r>
          <w:rPr>
            <w:noProof/>
            <w:webHidden/>
          </w:rPr>
          <w:fldChar w:fldCharType="separate"/>
        </w:r>
        <w:r>
          <w:rPr>
            <w:noProof/>
            <w:webHidden/>
          </w:rPr>
          <w:t>13</w:t>
        </w:r>
        <w:r>
          <w:rPr>
            <w:noProof/>
            <w:webHidden/>
          </w:rPr>
          <w:fldChar w:fldCharType="end"/>
        </w:r>
      </w:hyperlink>
    </w:p>
    <w:p w14:paraId="2FF93E0E" w14:textId="77777777" w:rsidR="00663F07" w:rsidRDefault="00663F07" w:rsidP="00663F07">
      <w:pPr>
        <w:pStyle w:val="TOC2"/>
        <w:tabs>
          <w:tab w:val="left" w:pos="3346"/>
          <w:tab w:val="right" w:leader="dot" w:pos="9350"/>
        </w:tabs>
        <w:rPr>
          <w:b w:val="0"/>
          <w:noProof/>
          <w:sz w:val="24"/>
          <w:szCs w:val="24"/>
        </w:rPr>
      </w:pPr>
      <w:hyperlink w:anchor="_Toc278363732" w:history="1">
        <w:r w:rsidRPr="00D96C1E">
          <w:rPr>
            <w:rStyle w:val="Hyperlink"/>
            <w:noProof/>
          </w:rPr>
          <w:t>Section 4:  Rotational  Systems</w:t>
        </w:r>
        <w:r>
          <w:rPr>
            <w:b w:val="0"/>
            <w:noProof/>
            <w:sz w:val="24"/>
            <w:szCs w:val="24"/>
          </w:rPr>
          <w:tab/>
        </w:r>
        <w:r w:rsidRPr="00D96C1E">
          <w:rPr>
            <w:rStyle w:val="Hyperlink"/>
            <w:noProof/>
          </w:rPr>
          <w:t xml:space="preserve">  p 96-135  39 pages</w:t>
        </w:r>
        <w:r>
          <w:rPr>
            <w:noProof/>
            <w:webHidden/>
          </w:rPr>
          <w:tab/>
        </w:r>
        <w:r>
          <w:rPr>
            <w:noProof/>
            <w:webHidden/>
          </w:rPr>
          <w:fldChar w:fldCharType="begin"/>
        </w:r>
        <w:r>
          <w:rPr>
            <w:noProof/>
            <w:webHidden/>
          </w:rPr>
          <w:instrText xml:space="preserve"> PAGEREF _Toc278363732 \h </w:instrText>
        </w:r>
        <w:r w:rsidR="00532542">
          <w:rPr>
            <w:noProof/>
          </w:rPr>
        </w:r>
        <w:r>
          <w:rPr>
            <w:noProof/>
            <w:webHidden/>
          </w:rPr>
          <w:fldChar w:fldCharType="separate"/>
        </w:r>
        <w:r>
          <w:rPr>
            <w:noProof/>
            <w:webHidden/>
          </w:rPr>
          <w:t>15</w:t>
        </w:r>
        <w:r>
          <w:rPr>
            <w:noProof/>
            <w:webHidden/>
          </w:rPr>
          <w:fldChar w:fldCharType="end"/>
        </w:r>
      </w:hyperlink>
    </w:p>
    <w:p w14:paraId="07CE7BDA" w14:textId="77777777" w:rsidR="00663F07" w:rsidRDefault="00663F07" w:rsidP="00663F07">
      <w:pPr>
        <w:pStyle w:val="TOC2"/>
        <w:tabs>
          <w:tab w:val="left" w:pos="4501"/>
          <w:tab w:val="right" w:leader="dot" w:pos="9350"/>
        </w:tabs>
        <w:rPr>
          <w:b w:val="0"/>
          <w:noProof/>
          <w:sz w:val="24"/>
          <w:szCs w:val="24"/>
        </w:rPr>
      </w:pPr>
      <w:hyperlink w:anchor="_Toc278363733" w:history="1">
        <w:r w:rsidRPr="00D96C1E">
          <w:rPr>
            <w:rStyle w:val="Hyperlink"/>
            <w:noProof/>
          </w:rPr>
          <w:t>Section 5:  The Vector Helmholtz Equation</w:t>
        </w:r>
        <w:r>
          <w:rPr>
            <w:b w:val="0"/>
            <w:noProof/>
            <w:sz w:val="24"/>
            <w:szCs w:val="24"/>
          </w:rPr>
          <w:tab/>
        </w:r>
        <w:r w:rsidRPr="00D96C1E">
          <w:rPr>
            <w:rStyle w:val="Hyperlink"/>
            <w:noProof/>
          </w:rPr>
          <w:t xml:space="preserve"> p 136-143      7 pages</w:t>
        </w:r>
        <w:r>
          <w:rPr>
            <w:noProof/>
            <w:webHidden/>
          </w:rPr>
          <w:tab/>
        </w:r>
        <w:r>
          <w:rPr>
            <w:noProof/>
            <w:webHidden/>
          </w:rPr>
          <w:fldChar w:fldCharType="begin"/>
        </w:r>
        <w:r>
          <w:rPr>
            <w:noProof/>
            <w:webHidden/>
          </w:rPr>
          <w:instrText xml:space="preserve"> PAGEREF _Toc278363733 \h </w:instrText>
        </w:r>
        <w:r w:rsidR="00532542">
          <w:rPr>
            <w:noProof/>
          </w:rPr>
        </w:r>
        <w:r>
          <w:rPr>
            <w:noProof/>
            <w:webHidden/>
          </w:rPr>
          <w:fldChar w:fldCharType="separate"/>
        </w:r>
        <w:r>
          <w:rPr>
            <w:noProof/>
            <w:webHidden/>
          </w:rPr>
          <w:t>17</w:t>
        </w:r>
        <w:r>
          <w:rPr>
            <w:noProof/>
            <w:webHidden/>
          </w:rPr>
          <w:fldChar w:fldCharType="end"/>
        </w:r>
      </w:hyperlink>
    </w:p>
    <w:p w14:paraId="177208BB" w14:textId="77777777" w:rsidR="00663F07" w:rsidRDefault="00663F07" w:rsidP="00663F07">
      <w:pPr>
        <w:pStyle w:val="TOC3"/>
        <w:tabs>
          <w:tab w:val="left" w:pos="4587"/>
          <w:tab w:val="right" w:leader="dot" w:pos="9350"/>
        </w:tabs>
        <w:rPr>
          <w:noProof/>
          <w:sz w:val="24"/>
          <w:szCs w:val="24"/>
        </w:rPr>
      </w:pPr>
      <w:hyperlink w:anchor="_Toc278363734" w:history="1">
        <w:r w:rsidRPr="00D96C1E">
          <w:rPr>
            <w:rStyle w:val="Hyperlink"/>
            <w:noProof/>
          </w:rPr>
          <w:t xml:space="preserve">List of systems for which vector </w:t>
        </w:r>
        <w:r w:rsidRPr="00D96C1E">
          <w:rPr>
            <w:rStyle w:val="Hyperlink"/>
            <w:noProof/>
          </w:rPr>
          <w:sym w:font="Symbol" w:char="F0D1"/>
        </w:r>
        <w:r w:rsidRPr="00D96C1E">
          <w:rPr>
            <w:rStyle w:val="Hyperlink"/>
            <w:rFonts w:ascii="Courier New" w:hAnsi="Courier New"/>
            <w:noProof/>
            <w:vertAlign w:val="superscript"/>
          </w:rPr>
          <w:t>2</w:t>
        </w:r>
        <w:r w:rsidRPr="00D96C1E">
          <w:rPr>
            <w:rStyle w:val="Hyperlink"/>
            <w:noProof/>
          </w:rPr>
          <w:t xml:space="preserve"> is stated</w:t>
        </w:r>
        <w:r>
          <w:rPr>
            <w:noProof/>
            <w:sz w:val="24"/>
            <w:szCs w:val="24"/>
          </w:rPr>
          <w:tab/>
        </w:r>
        <w:r w:rsidRPr="00D96C1E">
          <w:rPr>
            <w:rStyle w:val="Hyperlink"/>
            <w:noProof/>
          </w:rPr>
          <w:t xml:space="preserve">  here and p 136</w:t>
        </w:r>
        <w:r>
          <w:rPr>
            <w:noProof/>
            <w:webHidden/>
          </w:rPr>
          <w:tab/>
        </w:r>
        <w:r>
          <w:rPr>
            <w:noProof/>
            <w:webHidden/>
          </w:rPr>
          <w:fldChar w:fldCharType="begin"/>
        </w:r>
        <w:r>
          <w:rPr>
            <w:noProof/>
            <w:webHidden/>
          </w:rPr>
          <w:instrText xml:space="preserve"> PAGEREF _Toc278363734 \h </w:instrText>
        </w:r>
        <w:r w:rsidR="00532542">
          <w:rPr>
            <w:noProof/>
          </w:rPr>
        </w:r>
        <w:r>
          <w:rPr>
            <w:noProof/>
            <w:webHidden/>
          </w:rPr>
          <w:fldChar w:fldCharType="separate"/>
        </w:r>
        <w:r>
          <w:rPr>
            <w:noProof/>
            <w:webHidden/>
          </w:rPr>
          <w:t>17</w:t>
        </w:r>
        <w:r>
          <w:rPr>
            <w:noProof/>
            <w:webHidden/>
          </w:rPr>
          <w:fldChar w:fldCharType="end"/>
        </w:r>
      </w:hyperlink>
    </w:p>
    <w:p w14:paraId="0CC599B2" w14:textId="77777777" w:rsidR="00663F07" w:rsidRDefault="00663F07" w:rsidP="00663F07">
      <w:pPr>
        <w:pStyle w:val="TOC2"/>
        <w:tabs>
          <w:tab w:val="left" w:pos="3585"/>
          <w:tab w:val="right" w:leader="dot" w:pos="9350"/>
        </w:tabs>
        <w:rPr>
          <w:b w:val="0"/>
          <w:noProof/>
          <w:sz w:val="24"/>
          <w:szCs w:val="24"/>
        </w:rPr>
      </w:pPr>
      <w:hyperlink w:anchor="_Toc278363735" w:history="1">
        <w:r w:rsidRPr="00D96C1E">
          <w:rPr>
            <w:rStyle w:val="Hyperlink"/>
            <w:noProof/>
          </w:rPr>
          <w:t>Section 6:  Differential Equations</w:t>
        </w:r>
        <w:r>
          <w:rPr>
            <w:b w:val="0"/>
            <w:noProof/>
            <w:sz w:val="24"/>
            <w:szCs w:val="24"/>
          </w:rPr>
          <w:tab/>
        </w:r>
        <w:r w:rsidRPr="00D96C1E">
          <w:rPr>
            <w:rStyle w:val="Hyperlink"/>
            <w:noProof/>
          </w:rPr>
          <w:t xml:space="preserve">  p 144-162      18 pages</w:t>
        </w:r>
        <w:r>
          <w:rPr>
            <w:noProof/>
            <w:webHidden/>
          </w:rPr>
          <w:tab/>
        </w:r>
        <w:r>
          <w:rPr>
            <w:noProof/>
            <w:webHidden/>
          </w:rPr>
          <w:fldChar w:fldCharType="begin"/>
        </w:r>
        <w:r>
          <w:rPr>
            <w:noProof/>
            <w:webHidden/>
          </w:rPr>
          <w:instrText xml:space="preserve"> PAGEREF _Toc278363735 \h </w:instrText>
        </w:r>
        <w:r w:rsidR="00532542">
          <w:rPr>
            <w:noProof/>
          </w:rPr>
        </w:r>
        <w:r>
          <w:rPr>
            <w:noProof/>
            <w:webHidden/>
          </w:rPr>
          <w:fldChar w:fldCharType="separate"/>
        </w:r>
        <w:r>
          <w:rPr>
            <w:noProof/>
            <w:webHidden/>
          </w:rPr>
          <w:t>18</w:t>
        </w:r>
        <w:r>
          <w:rPr>
            <w:noProof/>
            <w:webHidden/>
          </w:rPr>
          <w:fldChar w:fldCharType="end"/>
        </w:r>
      </w:hyperlink>
    </w:p>
    <w:p w14:paraId="13A5F824" w14:textId="77777777" w:rsidR="00663F07" w:rsidRDefault="00663F07" w:rsidP="00663F07">
      <w:pPr>
        <w:pStyle w:val="TOC2"/>
        <w:tabs>
          <w:tab w:val="left" w:pos="2418"/>
          <w:tab w:val="right" w:leader="dot" w:pos="9350"/>
        </w:tabs>
        <w:rPr>
          <w:b w:val="0"/>
          <w:noProof/>
          <w:sz w:val="24"/>
          <w:szCs w:val="24"/>
        </w:rPr>
      </w:pPr>
      <w:hyperlink w:anchor="_Toc278363736" w:history="1">
        <w:r w:rsidRPr="00D96C1E">
          <w:rPr>
            <w:rStyle w:val="Hyperlink"/>
            <w:noProof/>
          </w:rPr>
          <w:t>Section 7:  Functions</w:t>
        </w:r>
        <w:r>
          <w:rPr>
            <w:b w:val="0"/>
            <w:noProof/>
            <w:sz w:val="24"/>
            <w:szCs w:val="24"/>
          </w:rPr>
          <w:tab/>
        </w:r>
        <w:r w:rsidRPr="00D96C1E">
          <w:rPr>
            <w:rStyle w:val="Hyperlink"/>
            <w:noProof/>
          </w:rPr>
          <w:t xml:space="preserve">    p 163-216      53 pages</w:t>
        </w:r>
        <w:r>
          <w:rPr>
            <w:noProof/>
            <w:webHidden/>
          </w:rPr>
          <w:tab/>
        </w:r>
        <w:r>
          <w:rPr>
            <w:noProof/>
            <w:webHidden/>
          </w:rPr>
          <w:fldChar w:fldCharType="begin"/>
        </w:r>
        <w:r>
          <w:rPr>
            <w:noProof/>
            <w:webHidden/>
          </w:rPr>
          <w:instrText xml:space="preserve"> PAGEREF _Toc278363736 \h </w:instrText>
        </w:r>
        <w:r w:rsidR="00532542">
          <w:rPr>
            <w:noProof/>
          </w:rPr>
        </w:r>
        <w:r>
          <w:rPr>
            <w:noProof/>
            <w:webHidden/>
          </w:rPr>
          <w:fldChar w:fldCharType="separate"/>
        </w:r>
        <w:r>
          <w:rPr>
            <w:noProof/>
            <w:webHidden/>
          </w:rPr>
          <w:t>18</w:t>
        </w:r>
        <w:r>
          <w:rPr>
            <w:noProof/>
            <w:webHidden/>
          </w:rPr>
          <w:fldChar w:fldCharType="end"/>
        </w:r>
      </w:hyperlink>
    </w:p>
    <w:p w14:paraId="612D3293" w14:textId="77777777" w:rsidR="00663F07" w:rsidRDefault="00663F07" w:rsidP="00663F07">
      <w:pPr>
        <w:pStyle w:val="TOC3"/>
        <w:tabs>
          <w:tab w:val="right" w:leader="dot" w:pos="9350"/>
        </w:tabs>
        <w:rPr>
          <w:noProof/>
          <w:sz w:val="24"/>
          <w:szCs w:val="24"/>
        </w:rPr>
      </w:pPr>
      <w:hyperlink w:anchor="_Toc278363737" w:history="1">
        <w:r w:rsidRPr="00D96C1E">
          <w:rPr>
            <w:rStyle w:val="Hyperlink"/>
            <w:noProof/>
          </w:rPr>
          <w:t>Section 7.02  Series Solutions Basics</w:t>
        </w:r>
        <w:r>
          <w:rPr>
            <w:noProof/>
            <w:webHidden/>
          </w:rPr>
          <w:tab/>
        </w:r>
        <w:r>
          <w:rPr>
            <w:noProof/>
            <w:webHidden/>
          </w:rPr>
          <w:fldChar w:fldCharType="begin"/>
        </w:r>
        <w:r>
          <w:rPr>
            <w:noProof/>
            <w:webHidden/>
          </w:rPr>
          <w:instrText xml:space="preserve"> PAGEREF _Toc278363737 \h </w:instrText>
        </w:r>
        <w:r w:rsidR="00532542">
          <w:rPr>
            <w:noProof/>
          </w:rPr>
        </w:r>
        <w:r>
          <w:rPr>
            <w:noProof/>
            <w:webHidden/>
          </w:rPr>
          <w:fldChar w:fldCharType="separate"/>
        </w:r>
        <w:r>
          <w:rPr>
            <w:noProof/>
            <w:webHidden/>
          </w:rPr>
          <w:t>19</w:t>
        </w:r>
        <w:r>
          <w:rPr>
            <w:noProof/>
            <w:webHidden/>
          </w:rPr>
          <w:fldChar w:fldCharType="end"/>
        </w:r>
      </w:hyperlink>
    </w:p>
    <w:p w14:paraId="1DFA25C5" w14:textId="77777777" w:rsidR="00663F07" w:rsidRDefault="00663F07" w:rsidP="00663F07">
      <w:pPr>
        <w:pStyle w:val="TOC4"/>
        <w:tabs>
          <w:tab w:val="right" w:leader="dot" w:pos="9350"/>
        </w:tabs>
        <w:rPr>
          <w:noProof/>
          <w:sz w:val="24"/>
          <w:szCs w:val="24"/>
        </w:rPr>
      </w:pPr>
      <w:hyperlink w:anchor="_Toc278363738" w:history="1">
        <w:r w:rsidRPr="00D96C1E">
          <w:rPr>
            <w:rStyle w:val="Hyperlink"/>
            <w:noProof/>
          </w:rPr>
          <w:t>Matrix Rollup Theorem.</w:t>
        </w:r>
        <w:r>
          <w:rPr>
            <w:noProof/>
            <w:webHidden/>
          </w:rPr>
          <w:tab/>
        </w:r>
        <w:r>
          <w:rPr>
            <w:noProof/>
            <w:webHidden/>
          </w:rPr>
          <w:fldChar w:fldCharType="begin"/>
        </w:r>
        <w:r>
          <w:rPr>
            <w:noProof/>
            <w:webHidden/>
          </w:rPr>
          <w:instrText xml:space="preserve"> PAGEREF _Toc278363738 \h </w:instrText>
        </w:r>
        <w:r w:rsidR="00532542">
          <w:rPr>
            <w:noProof/>
          </w:rPr>
        </w:r>
        <w:r>
          <w:rPr>
            <w:noProof/>
            <w:webHidden/>
          </w:rPr>
          <w:fldChar w:fldCharType="separate"/>
        </w:r>
        <w:r>
          <w:rPr>
            <w:noProof/>
            <w:webHidden/>
          </w:rPr>
          <w:t>19</w:t>
        </w:r>
        <w:r>
          <w:rPr>
            <w:noProof/>
            <w:webHidden/>
          </w:rPr>
          <w:fldChar w:fldCharType="end"/>
        </w:r>
      </w:hyperlink>
    </w:p>
    <w:p w14:paraId="2087AD6B" w14:textId="77777777" w:rsidR="00663F07" w:rsidRDefault="00663F07" w:rsidP="00663F07">
      <w:pPr>
        <w:pStyle w:val="TOC3"/>
        <w:tabs>
          <w:tab w:val="right" w:leader="dot" w:pos="9350"/>
        </w:tabs>
        <w:rPr>
          <w:noProof/>
          <w:sz w:val="24"/>
          <w:szCs w:val="24"/>
        </w:rPr>
      </w:pPr>
      <w:hyperlink w:anchor="_Toc278363739" w:history="1">
        <w:r w:rsidRPr="00D96C1E">
          <w:rPr>
            <w:rStyle w:val="Hyperlink"/>
            <w:noProof/>
          </w:rPr>
          <w:t>Section 7.03  Series Solutions details in the three Cases</w:t>
        </w:r>
        <w:r>
          <w:rPr>
            <w:noProof/>
            <w:webHidden/>
          </w:rPr>
          <w:tab/>
        </w:r>
        <w:r>
          <w:rPr>
            <w:noProof/>
            <w:webHidden/>
          </w:rPr>
          <w:fldChar w:fldCharType="begin"/>
        </w:r>
        <w:r>
          <w:rPr>
            <w:noProof/>
            <w:webHidden/>
          </w:rPr>
          <w:instrText xml:space="preserve"> PAGEREF _Toc278363739 \h </w:instrText>
        </w:r>
        <w:r w:rsidR="00532542">
          <w:rPr>
            <w:noProof/>
          </w:rPr>
        </w:r>
        <w:r>
          <w:rPr>
            <w:noProof/>
            <w:webHidden/>
          </w:rPr>
          <w:fldChar w:fldCharType="separate"/>
        </w:r>
        <w:r>
          <w:rPr>
            <w:noProof/>
            <w:webHidden/>
          </w:rPr>
          <w:t>21</w:t>
        </w:r>
        <w:r>
          <w:rPr>
            <w:noProof/>
            <w:webHidden/>
          </w:rPr>
          <w:fldChar w:fldCharType="end"/>
        </w:r>
      </w:hyperlink>
    </w:p>
    <w:p w14:paraId="101493DA" w14:textId="77777777" w:rsidR="00663F07" w:rsidRDefault="00663F07" w:rsidP="00663F07">
      <w:pPr>
        <w:pStyle w:val="TOC3"/>
        <w:tabs>
          <w:tab w:val="right" w:leader="dot" w:pos="9350"/>
        </w:tabs>
        <w:rPr>
          <w:noProof/>
          <w:sz w:val="24"/>
          <w:szCs w:val="24"/>
        </w:rPr>
      </w:pPr>
      <w:hyperlink w:anchor="_Toc278363740" w:history="1">
        <w:r w:rsidRPr="00D96C1E">
          <w:rPr>
            <w:rStyle w:val="Hyperlink"/>
            <w:noProof/>
          </w:rPr>
          <w:t>Section 7.04  Example: Bessel Wave ODE for general roots</w:t>
        </w:r>
        <w:r>
          <w:rPr>
            <w:noProof/>
            <w:webHidden/>
          </w:rPr>
          <w:tab/>
        </w:r>
        <w:r>
          <w:rPr>
            <w:noProof/>
            <w:webHidden/>
          </w:rPr>
          <w:fldChar w:fldCharType="begin"/>
        </w:r>
        <w:r>
          <w:rPr>
            <w:noProof/>
            <w:webHidden/>
          </w:rPr>
          <w:instrText xml:space="preserve"> PAGEREF _Toc278363740 \h </w:instrText>
        </w:r>
        <w:r w:rsidR="00532542">
          <w:rPr>
            <w:noProof/>
          </w:rPr>
        </w:r>
        <w:r>
          <w:rPr>
            <w:noProof/>
            <w:webHidden/>
          </w:rPr>
          <w:fldChar w:fldCharType="separate"/>
        </w:r>
        <w:r>
          <w:rPr>
            <w:noProof/>
            <w:webHidden/>
          </w:rPr>
          <w:t>21</w:t>
        </w:r>
        <w:r>
          <w:rPr>
            <w:noProof/>
            <w:webHidden/>
          </w:rPr>
          <w:fldChar w:fldCharType="end"/>
        </w:r>
      </w:hyperlink>
    </w:p>
    <w:p w14:paraId="0078CB98" w14:textId="77777777" w:rsidR="00663F07" w:rsidRDefault="00663F07" w:rsidP="00663F07">
      <w:pPr>
        <w:pStyle w:val="TOC3"/>
        <w:tabs>
          <w:tab w:val="right" w:leader="dot" w:pos="9350"/>
        </w:tabs>
        <w:rPr>
          <w:noProof/>
          <w:sz w:val="24"/>
          <w:szCs w:val="24"/>
        </w:rPr>
      </w:pPr>
      <w:hyperlink w:anchor="_Toc278363741" w:history="1">
        <w:r w:rsidRPr="00D96C1E">
          <w:rPr>
            <w:rStyle w:val="Hyperlink"/>
            <w:noProof/>
          </w:rPr>
          <w:t>Section 7.05  Example: Bessel Wave ODE for roots the same</w:t>
        </w:r>
        <w:r>
          <w:rPr>
            <w:noProof/>
            <w:webHidden/>
          </w:rPr>
          <w:tab/>
        </w:r>
        <w:r>
          <w:rPr>
            <w:noProof/>
            <w:webHidden/>
          </w:rPr>
          <w:fldChar w:fldCharType="begin"/>
        </w:r>
        <w:r>
          <w:rPr>
            <w:noProof/>
            <w:webHidden/>
          </w:rPr>
          <w:instrText xml:space="preserve"> PAGEREF _Toc278363741 \h </w:instrText>
        </w:r>
        <w:r w:rsidR="00532542">
          <w:rPr>
            <w:noProof/>
          </w:rPr>
        </w:r>
        <w:r>
          <w:rPr>
            <w:noProof/>
            <w:webHidden/>
          </w:rPr>
          <w:fldChar w:fldCharType="separate"/>
        </w:r>
        <w:r>
          <w:rPr>
            <w:noProof/>
            <w:webHidden/>
          </w:rPr>
          <w:t>21</w:t>
        </w:r>
        <w:r>
          <w:rPr>
            <w:noProof/>
            <w:webHidden/>
          </w:rPr>
          <w:fldChar w:fldCharType="end"/>
        </w:r>
      </w:hyperlink>
    </w:p>
    <w:p w14:paraId="35273EF1" w14:textId="77777777" w:rsidR="00663F07" w:rsidRDefault="00663F07" w:rsidP="00663F07">
      <w:pPr>
        <w:pStyle w:val="TOC3"/>
        <w:tabs>
          <w:tab w:val="right" w:leader="dot" w:pos="9350"/>
        </w:tabs>
        <w:rPr>
          <w:noProof/>
          <w:sz w:val="24"/>
          <w:szCs w:val="24"/>
        </w:rPr>
      </w:pPr>
      <w:hyperlink w:anchor="_Toc278363742" w:history="1">
        <w:r w:rsidRPr="00D96C1E">
          <w:rPr>
            <w:rStyle w:val="Hyperlink"/>
            <w:noProof/>
          </w:rPr>
          <w:t>Section 7.06  Example: Bessel Wave ODE for roots differing by an integer</w:t>
        </w:r>
        <w:r>
          <w:rPr>
            <w:noProof/>
            <w:webHidden/>
          </w:rPr>
          <w:tab/>
        </w:r>
        <w:r>
          <w:rPr>
            <w:noProof/>
            <w:webHidden/>
          </w:rPr>
          <w:fldChar w:fldCharType="begin"/>
        </w:r>
        <w:r>
          <w:rPr>
            <w:noProof/>
            <w:webHidden/>
          </w:rPr>
          <w:instrText xml:space="preserve"> PAGEREF _Toc278363742 \h </w:instrText>
        </w:r>
        <w:r w:rsidR="00532542">
          <w:rPr>
            <w:noProof/>
          </w:rPr>
        </w:r>
        <w:r>
          <w:rPr>
            <w:noProof/>
            <w:webHidden/>
          </w:rPr>
          <w:fldChar w:fldCharType="separate"/>
        </w:r>
        <w:r>
          <w:rPr>
            <w:noProof/>
            <w:webHidden/>
          </w:rPr>
          <w:t>21</w:t>
        </w:r>
        <w:r>
          <w:rPr>
            <w:noProof/>
            <w:webHidden/>
          </w:rPr>
          <w:fldChar w:fldCharType="end"/>
        </w:r>
      </w:hyperlink>
    </w:p>
    <w:p w14:paraId="3DA66A49" w14:textId="77777777" w:rsidR="00663F07" w:rsidRDefault="00663F07" w:rsidP="00663F07">
      <w:pPr>
        <w:pStyle w:val="TOC3"/>
        <w:tabs>
          <w:tab w:val="right" w:leader="dot" w:pos="9350"/>
        </w:tabs>
        <w:rPr>
          <w:noProof/>
          <w:sz w:val="24"/>
          <w:szCs w:val="24"/>
        </w:rPr>
      </w:pPr>
      <w:hyperlink w:anchor="_Toc278363743" w:history="1">
        <w:r w:rsidRPr="00D96C1E">
          <w:rPr>
            <w:rStyle w:val="Hyperlink"/>
            <w:noProof/>
          </w:rPr>
          <w:t>Section 7.07  Orthogonality</w:t>
        </w:r>
        <w:r>
          <w:rPr>
            <w:noProof/>
            <w:webHidden/>
          </w:rPr>
          <w:tab/>
        </w:r>
        <w:r>
          <w:rPr>
            <w:noProof/>
            <w:webHidden/>
          </w:rPr>
          <w:fldChar w:fldCharType="begin"/>
        </w:r>
        <w:r>
          <w:rPr>
            <w:noProof/>
            <w:webHidden/>
          </w:rPr>
          <w:instrText xml:space="preserve"> PAGEREF _Toc278363743 \h </w:instrText>
        </w:r>
        <w:r w:rsidR="00532542">
          <w:rPr>
            <w:noProof/>
          </w:rPr>
        </w:r>
        <w:r>
          <w:rPr>
            <w:noProof/>
            <w:webHidden/>
          </w:rPr>
          <w:fldChar w:fldCharType="separate"/>
        </w:r>
        <w:r>
          <w:rPr>
            <w:noProof/>
            <w:webHidden/>
          </w:rPr>
          <w:t>22</w:t>
        </w:r>
        <w:r>
          <w:rPr>
            <w:noProof/>
            <w:webHidden/>
          </w:rPr>
          <w:fldChar w:fldCharType="end"/>
        </w:r>
      </w:hyperlink>
    </w:p>
    <w:p w14:paraId="3448437B" w14:textId="77777777" w:rsidR="00663F07" w:rsidRDefault="00663F07" w:rsidP="00663F07">
      <w:pPr>
        <w:pStyle w:val="TOC3"/>
        <w:tabs>
          <w:tab w:val="right" w:leader="dot" w:pos="9350"/>
        </w:tabs>
        <w:rPr>
          <w:noProof/>
          <w:sz w:val="24"/>
          <w:szCs w:val="24"/>
        </w:rPr>
      </w:pPr>
      <w:hyperlink w:anchor="_Toc278363744" w:history="1">
        <w:r w:rsidRPr="00D96C1E">
          <w:rPr>
            <w:rStyle w:val="Hyperlink"/>
            <w:noProof/>
          </w:rPr>
          <w:t>Section 7.08  Weber Functions</w:t>
        </w:r>
        <w:r>
          <w:rPr>
            <w:noProof/>
            <w:webHidden/>
          </w:rPr>
          <w:tab/>
        </w:r>
        <w:r>
          <w:rPr>
            <w:noProof/>
            <w:webHidden/>
          </w:rPr>
          <w:fldChar w:fldCharType="begin"/>
        </w:r>
        <w:r>
          <w:rPr>
            <w:noProof/>
            <w:webHidden/>
          </w:rPr>
          <w:instrText xml:space="preserve"> PAGEREF _Toc278363744 \h </w:instrText>
        </w:r>
        <w:r w:rsidR="00532542">
          <w:rPr>
            <w:noProof/>
          </w:rPr>
        </w:r>
        <w:r>
          <w:rPr>
            <w:noProof/>
            <w:webHidden/>
          </w:rPr>
          <w:fldChar w:fldCharType="separate"/>
        </w:r>
        <w:r>
          <w:rPr>
            <w:noProof/>
            <w:webHidden/>
          </w:rPr>
          <w:t>22</w:t>
        </w:r>
        <w:r>
          <w:rPr>
            <w:noProof/>
            <w:webHidden/>
          </w:rPr>
          <w:fldChar w:fldCharType="end"/>
        </w:r>
      </w:hyperlink>
    </w:p>
    <w:p w14:paraId="53519675" w14:textId="77777777" w:rsidR="00663F07" w:rsidRDefault="00663F07" w:rsidP="00663F07">
      <w:pPr>
        <w:pStyle w:val="TOC3"/>
        <w:tabs>
          <w:tab w:val="right" w:leader="dot" w:pos="9350"/>
        </w:tabs>
        <w:rPr>
          <w:noProof/>
          <w:sz w:val="24"/>
          <w:szCs w:val="24"/>
        </w:rPr>
      </w:pPr>
      <w:hyperlink w:anchor="_Toc278363745" w:history="1">
        <w:r w:rsidRPr="00D96C1E">
          <w:rPr>
            <w:rStyle w:val="Hyperlink"/>
            <w:noProof/>
          </w:rPr>
          <w:t>Section 7.09  Bessel Functions</w:t>
        </w:r>
        <w:r>
          <w:rPr>
            <w:noProof/>
            <w:webHidden/>
          </w:rPr>
          <w:tab/>
        </w:r>
        <w:r>
          <w:rPr>
            <w:noProof/>
            <w:webHidden/>
          </w:rPr>
          <w:fldChar w:fldCharType="begin"/>
        </w:r>
        <w:r>
          <w:rPr>
            <w:noProof/>
            <w:webHidden/>
          </w:rPr>
          <w:instrText xml:space="preserve"> PAGEREF _Toc278363745 \h </w:instrText>
        </w:r>
        <w:r w:rsidR="00532542">
          <w:rPr>
            <w:noProof/>
          </w:rPr>
        </w:r>
        <w:r>
          <w:rPr>
            <w:noProof/>
            <w:webHidden/>
          </w:rPr>
          <w:fldChar w:fldCharType="separate"/>
        </w:r>
        <w:r>
          <w:rPr>
            <w:noProof/>
            <w:webHidden/>
          </w:rPr>
          <w:t>22</w:t>
        </w:r>
        <w:r>
          <w:rPr>
            <w:noProof/>
            <w:webHidden/>
          </w:rPr>
          <w:fldChar w:fldCharType="end"/>
        </w:r>
      </w:hyperlink>
    </w:p>
    <w:p w14:paraId="7C05D8FF" w14:textId="77777777" w:rsidR="00663F07" w:rsidRDefault="00663F07" w:rsidP="00663F07">
      <w:pPr>
        <w:pStyle w:val="TOC3"/>
        <w:tabs>
          <w:tab w:val="right" w:leader="dot" w:pos="9350"/>
        </w:tabs>
        <w:rPr>
          <w:noProof/>
          <w:sz w:val="24"/>
          <w:szCs w:val="24"/>
        </w:rPr>
      </w:pPr>
      <w:hyperlink w:anchor="_Toc278363746" w:history="1">
        <w:r w:rsidRPr="00D96C1E">
          <w:rPr>
            <w:rStyle w:val="Hyperlink"/>
            <w:noProof/>
          </w:rPr>
          <w:t>Section 7.10  Baer Functions</w:t>
        </w:r>
        <w:r>
          <w:rPr>
            <w:noProof/>
            <w:webHidden/>
          </w:rPr>
          <w:tab/>
        </w:r>
        <w:r>
          <w:rPr>
            <w:noProof/>
            <w:webHidden/>
          </w:rPr>
          <w:fldChar w:fldCharType="begin"/>
        </w:r>
        <w:r>
          <w:rPr>
            <w:noProof/>
            <w:webHidden/>
          </w:rPr>
          <w:instrText xml:space="preserve"> PAGEREF _Toc278363746 \h </w:instrText>
        </w:r>
        <w:r w:rsidR="00532542">
          <w:rPr>
            <w:noProof/>
          </w:rPr>
        </w:r>
        <w:r>
          <w:rPr>
            <w:noProof/>
            <w:webHidden/>
          </w:rPr>
          <w:fldChar w:fldCharType="separate"/>
        </w:r>
        <w:r>
          <w:rPr>
            <w:noProof/>
            <w:webHidden/>
          </w:rPr>
          <w:t>22</w:t>
        </w:r>
        <w:r>
          <w:rPr>
            <w:noProof/>
            <w:webHidden/>
          </w:rPr>
          <w:fldChar w:fldCharType="end"/>
        </w:r>
      </w:hyperlink>
    </w:p>
    <w:p w14:paraId="0762AE51" w14:textId="77777777" w:rsidR="00663F07" w:rsidRDefault="00663F07" w:rsidP="00663F07">
      <w:pPr>
        <w:pStyle w:val="TOC3"/>
        <w:tabs>
          <w:tab w:val="right" w:leader="dot" w:pos="9350"/>
        </w:tabs>
        <w:rPr>
          <w:noProof/>
          <w:sz w:val="24"/>
          <w:szCs w:val="24"/>
        </w:rPr>
      </w:pPr>
      <w:hyperlink w:anchor="_Toc278363747" w:history="1">
        <w:r w:rsidRPr="00D96C1E">
          <w:rPr>
            <w:rStyle w:val="Hyperlink"/>
            <w:noProof/>
          </w:rPr>
          <w:t>Section 7.11  Mathieu Functions</w:t>
        </w:r>
        <w:r>
          <w:rPr>
            <w:noProof/>
            <w:webHidden/>
          </w:rPr>
          <w:tab/>
        </w:r>
        <w:r>
          <w:rPr>
            <w:noProof/>
            <w:webHidden/>
          </w:rPr>
          <w:fldChar w:fldCharType="begin"/>
        </w:r>
        <w:r>
          <w:rPr>
            <w:noProof/>
            <w:webHidden/>
          </w:rPr>
          <w:instrText xml:space="preserve"> PAGEREF _Toc278363747 \h </w:instrText>
        </w:r>
        <w:r w:rsidR="00532542">
          <w:rPr>
            <w:noProof/>
          </w:rPr>
        </w:r>
        <w:r>
          <w:rPr>
            <w:noProof/>
            <w:webHidden/>
          </w:rPr>
          <w:fldChar w:fldCharType="separate"/>
        </w:r>
        <w:r>
          <w:rPr>
            <w:noProof/>
            <w:webHidden/>
          </w:rPr>
          <w:t>22</w:t>
        </w:r>
        <w:r>
          <w:rPr>
            <w:noProof/>
            <w:webHidden/>
          </w:rPr>
          <w:fldChar w:fldCharType="end"/>
        </w:r>
      </w:hyperlink>
    </w:p>
    <w:p w14:paraId="6FC620AE" w14:textId="77777777" w:rsidR="00663F07" w:rsidRDefault="00663F07" w:rsidP="00663F07">
      <w:pPr>
        <w:pStyle w:val="TOC3"/>
        <w:tabs>
          <w:tab w:val="right" w:leader="dot" w:pos="9350"/>
        </w:tabs>
        <w:rPr>
          <w:noProof/>
          <w:sz w:val="24"/>
          <w:szCs w:val="24"/>
        </w:rPr>
      </w:pPr>
      <w:hyperlink w:anchor="_Toc278363748" w:history="1">
        <w:r w:rsidRPr="00D96C1E">
          <w:rPr>
            <w:rStyle w:val="Hyperlink"/>
            <w:noProof/>
          </w:rPr>
          <w:t>Section 7.12  Legendre Functions</w:t>
        </w:r>
        <w:r>
          <w:rPr>
            <w:noProof/>
            <w:webHidden/>
          </w:rPr>
          <w:tab/>
        </w:r>
        <w:r>
          <w:rPr>
            <w:noProof/>
            <w:webHidden/>
          </w:rPr>
          <w:fldChar w:fldCharType="begin"/>
        </w:r>
        <w:r>
          <w:rPr>
            <w:noProof/>
            <w:webHidden/>
          </w:rPr>
          <w:instrText xml:space="preserve"> PAGEREF _Toc278363748 \h </w:instrText>
        </w:r>
        <w:r w:rsidR="00532542">
          <w:rPr>
            <w:noProof/>
          </w:rPr>
        </w:r>
        <w:r>
          <w:rPr>
            <w:noProof/>
            <w:webHidden/>
          </w:rPr>
          <w:fldChar w:fldCharType="separate"/>
        </w:r>
        <w:r>
          <w:rPr>
            <w:noProof/>
            <w:webHidden/>
          </w:rPr>
          <w:t>22</w:t>
        </w:r>
        <w:r>
          <w:rPr>
            <w:noProof/>
            <w:webHidden/>
          </w:rPr>
          <w:fldChar w:fldCharType="end"/>
        </w:r>
      </w:hyperlink>
    </w:p>
    <w:p w14:paraId="1EE0A973" w14:textId="77777777" w:rsidR="00663F07" w:rsidRDefault="00663F07" w:rsidP="00663F07">
      <w:pPr>
        <w:pStyle w:val="TOC3"/>
        <w:tabs>
          <w:tab w:val="right" w:leader="dot" w:pos="9350"/>
        </w:tabs>
        <w:rPr>
          <w:noProof/>
          <w:sz w:val="24"/>
          <w:szCs w:val="24"/>
        </w:rPr>
      </w:pPr>
      <w:hyperlink w:anchor="_Toc278363749" w:history="1">
        <w:r w:rsidRPr="00D96C1E">
          <w:rPr>
            <w:rStyle w:val="Hyperlink"/>
            <w:noProof/>
          </w:rPr>
          <w:t>Section 7.13  Lamé Functions</w:t>
        </w:r>
        <w:r>
          <w:rPr>
            <w:noProof/>
            <w:webHidden/>
          </w:rPr>
          <w:tab/>
        </w:r>
        <w:r>
          <w:rPr>
            <w:noProof/>
            <w:webHidden/>
          </w:rPr>
          <w:fldChar w:fldCharType="begin"/>
        </w:r>
        <w:r>
          <w:rPr>
            <w:noProof/>
            <w:webHidden/>
          </w:rPr>
          <w:instrText xml:space="preserve"> PAGEREF _Toc278363749 \h </w:instrText>
        </w:r>
        <w:r w:rsidR="00532542">
          <w:rPr>
            <w:noProof/>
          </w:rPr>
        </w:r>
        <w:r>
          <w:rPr>
            <w:noProof/>
            <w:webHidden/>
          </w:rPr>
          <w:fldChar w:fldCharType="separate"/>
        </w:r>
        <w:r>
          <w:rPr>
            <w:noProof/>
            <w:webHidden/>
          </w:rPr>
          <w:t>23</w:t>
        </w:r>
        <w:r>
          <w:rPr>
            <w:noProof/>
            <w:webHidden/>
          </w:rPr>
          <w:fldChar w:fldCharType="end"/>
        </w:r>
      </w:hyperlink>
    </w:p>
    <w:p w14:paraId="2BD16C88" w14:textId="77777777" w:rsidR="00663F07" w:rsidRDefault="00663F07" w:rsidP="00663F07">
      <w:pPr>
        <w:pStyle w:val="TOC3"/>
        <w:tabs>
          <w:tab w:val="right" w:leader="dot" w:pos="9350"/>
        </w:tabs>
        <w:rPr>
          <w:noProof/>
          <w:sz w:val="24"/>
          <w:szCs w:val="24"/>
        </w:rPr>
      </w:pPr>
      <w:hyperlink w:anchor="_Toc278363750" w:history="1">
        <w:r w:rsidRPr="00D96C1E">
          <w:rPr>
            <w:rStyle w:val="Hyperlink"/>
            <w:noProof/>
          </w:rPr>
          <w:t>Section 7.14  Wangerin Functions</w:t>
        </w:r>
        <w:r>
          <w:rPr>
            <w:noProof/>
            <w:webHidden/>
          </w:rPr>
          <w:tab/>
        </w:r>
        <w:r>
          <w:rPr>
            <w:noProof/>
            <w:webHidden/>
          </w:rPr>
          <w:fldChar w:fldCharType="begin"/>
        </w:r>
        <w:r>
          <w:rPr>
            <w:noProof/>
            <w:webHidden/>
          </w:rPr>
          <w:instrText xml:space="preserve"> PAGEREF _Toc278363750 \h </w:instrText>
        </w:r>
        <w:r w:rsidR="00532542">
          <w:rPr>
            <w:noProof/>
          </w:rPr>
        </w:r>
        <w:r>
          <w:rPr>
            <w:noProof/>
            <w:webHidden/>
          </w:rPr>
          <w:fldChar w:fldCharType="separate"/>
        </w:r>
        <w:r>
          <w:rPr>
            <w:noProof/>
            <w:webHidden/>
          </w:rPr>
          <w:t>23</w:t>
        </w:r>
        <w:r>
          <w:rPr>
            <w:noProof/>
            <w:webHidden/>
          </w:rPr>
          <w:fldChar w:fldCharType="end"/>
        </w:r>
      </w:hyperlink>
    </w:p>
    <w:p w14:paraId="1C3D6963" w14:textId="77777777" w:rsidR="00663F07" w:rsidRDefault="00663F07" w:rsidP="00663F07">
      <w:pPr>
        <w:pStyle w:val="TOC3"/>
        <w:tabs>
          <w:tab w:val="right" w:leader="dot" w:pos="9350"/>
        </w:tabs>
        <w:rPr>
          <w:noProof/>
          <w:sz w:val="24"/>
          <w:szCs w:val="24"/>
        </w:rPr>
      </w:pPr>
      <w:hyperlink w:anchor="_Toc278363751" w:history="1">
        <w:r w:rsidRPr="00D96C1E">
          <w:rPr>
            <w:rStyle w:val="Hyperlink"/>
            <w:noProof/>
          </w:rPr>
          <w:t>Section 7.14  Heine Functions</w:t>
        </w:r>
        <w:r>
          <w:rPr>
            <w:noProof/>
            <w:webHidden/>
          </w:rPr>
          <w:tab/>
        </w:r>
        <w:r>
          <w:rPr>
            <w:noProof/>
            <w:webHidden/>
          </w:rPr>
          <w:fldChar w:fldCharType="begin"/>
        </w:r>
        <w:r>
          <w:rPr>
            <w:noProof/>
            <w:webHidden/>
          </w:rPr>
          <w:instrText xml:space="preserve"> PAGEREF _Toc278363751 \h </w:instrText>
        </w:r>
        <w:r w:rsidR="00532542">
          <w:rPr>
            <w:noProof/>
          </w:rPr>
        </w:r>
        <w:r>
          <w:rPr>
            <w:noProof/>
            <w:webHidden/>
          </w:rPr>
          <w:fldChar w:fldCharType="separate"/>
        </w:r>
        <w:r>
          <w:rPr>
            <w:noProof/>
            <w:webHidden/>
          </w:rPr>
          <w:t>23</w:t>
        </w:r>
        <w:r>
          <w:rPr>
            <w:noProof/>
            <w:webHidden/>
          </w:rPr>
          <w:fldChar w:fldCharType="end"/>
        </w:r>
      </w:hyperlink>
    </w:p>
    <w:p w14:paraId="7B00B57B" w14:textId="77777777" w:rsidR="00663F07" w:rsidRDefault="00663F07" w:rsidP="00663F07">
      <w:pPr>
        <w:pStyle w:val="TOC2"/>
        <w:tabs>
          <w:tab w:val="left" w:pos="1760"/>
          <w:tab w:val="right" w:leader="dot" w:pos="9350"/>
        </w:tabs>
        <w:rPr>
          <w:b w:val="0"/>
          <w:noProof/>
          <w:sz w:val="24"/>
          <w:szCs w:val="24"/>
        </w:rPr>
      </w:pPr>
      <w:hyperlink w:anchor="_Toc278363752" w:history="1">
        <w:r w:rsidRPr="00D96C1E">
          <w:rPr>
            <w:rStyle w:val="Hyperlink"/>
            <w:noProof/>
          </w:rPr>
          <w:t>Bibliography</w:t>
        </w:r>
        <w:r>
          <w:rPr>
            <w:b w:val="0"/>
            <w:noProof/>
            <w:sz w:val="24"/>
            <w:szCs w:val="24"/>
          </w:rPr>
          <w:tab/>
        </w:r>
        <w:r w:rsidRPr="00D96C1E">
          <w:rPr>
            <w:rStyle w:val="Hyperlink"/>
            <w:noProof/>
          </w:rPr>
          <w:t xml:space="preserve">    p 217-225   8 pages</w:t>
        </w:r>
        <w:r>
          <w:rPr>
            <w:noProof/>
            <w:webHidden/>
          </w:rPr>
          <w:tab/>
        </w:r>
        <w:r>
          <w:rPr>
            <w:noProof/>
            <w:webHidden/>
          </w:rPr>
          <w:fldChar w:fldCharType="begin"/>
        </w:r>
        <w:r>
          <w:rPr>
            <w:noProof/>
            <w:webHidden/>
          </w:rPr>
          <w:instrText xml:space="preserve"> PAGEREF _Toc278363752 \h </w:instrText>
        </w:r>
        <w:r w:rsidR="00532542">
          <w:rPr>
            <w:noProof/>
          </w:rPr>
        </w:r>
        <w:r>
          <w:rPr>
            <w:noProof/>
            <w:webHidden/>
          </w:rPr>
          <w:fldChar w:fldCharType="separate"/>
        </w:r>
        <w:r>
          <w:rPr>
            <w:noProof/>
            <w:webHidden/>
          </w:rPr>
          <w:t>23</w:t>
        </w:r>
        <w:r>
          <w:rPr>
            <w:noProof/>
            <w:webHidden/>
          </w:rPr>
          <w:fldChar w:fldCharType="end"/>
        </w:r>
      </w:hyperlink>
    </w:p>
    <w:p w14:paraId="653F2A90" w14:textId="77777777" w:rsidR="00663F07" w:rsidRDefault="00663F07" w:rsidP="00663F07">
      <w:pPr>
        <w:pStyle w:val="TOC2"/>
        <w:tabs>
          <w:tab w:val="left" w:pos="2742"/>
          <w:tab w:val="right" w:leader="dot" w:pos="9350"/>
        </w:tabs>
        <w:rPr>
          <w:b w:val="0"/>
          <w:noProof/>
          <w:sz w:val="24"/>
          <w:szCs w:val="24"/>
        </w:rPr>
      </w:pPr>
      <w:hyperlink w:anchor="_Toc278363753" w:history="1">
        <w:r w:rsidRPr="00D96C1E">
          <w:rPr>
            <w:rStyle w:val="Hyperlink"/>
            <w:noProof/>
          </w:rPr>
          <w:t>Symbols Used Appendix</w:t>
        </w:r>
        <w:r>
          <w:rPr>
            <w:b w:val="0"/>
            <w:noProof/>
            <w:sz w:val="24"/>
            <w:szCs w:val="24"/>
          </w:rPr>
          <w:tab/>
        </w:r>
        <w:r w:rsidRPr="00D96C1E">
          <w:rPr>
            <w:rStyle w:val="Hyperlink"/>
            <w:noProof/>
          </w:rPr>
          <w:t xml:space="preserve">  p 226-228   3 pages</w:t>
        </w:r>
        <w:r>
          <w:rPr>
            <w:noProof/>
            <w:webHidden/>
          </w:rPr>
          <w:tab/>
        </w:r>
        <w:r>
          <w:rPr>
            <w:noProof/>
            <w:webHidden/>
          </w:rPr>
          <w:fldChar w:fldCharType="begin"/>
        </w:r>
        <w:r>
          <w:rPr>
            <w:noProof/>
            <w:webHidden/>
          </w:rPr>
          <w:instrText xml:space="preserve"> PAGEREF _Toc278363753 \h </w:instrText>
        </w:r>
        <w:r w:rsidR="00532542">
          <w:rPr>
            <w:noProof/>
          </w:rPr>
        </w:r>
        <w:r>
          <w:rPr>
            <w:noProof/>
            <w:webHidden/>
          </w:rPr>
          <w:fldChar w:fldCharType="separate"/>
        </w:r>
        <w:r>
          <w:rPr>
            <w:noProof/>
            <w:webHidden/>
          </w:rPr>
          <w:t>23</w:t>
        </w:r>
        <w:r>
          <w:rPr>
            <w:noProof/>
            <w:webHidden/>
          </w:rPr>
          <w:fldChar w:fldCharType="end"/>
        </w:r>
      </w:hyperlink>
    </w:p>
    <w:p w14:paraId="4350D252" w14:textId="77777777" w:rsidR="00663F07" w:rsidRDefault="00663F07" w:rsidP="00663F07">
      <w:pPr>
        <w:pStyle w:val="TOC2"/>
        <w:tabs>
          <w:tab w:val="left" w:pos="1819"/>
          <w:tab w:val="right" w:leader="dot" w:pos="9350"/>
        </w:tabs>
        <w:rPr>
          <w:b w:val="0"/>
          <w:noProof/>
          <w:sz w:val="24"/>
          <w:szCs w:val="24"/>
        </w:rPr>
      </w:pPr>
      <w:hyperlink w:anchor="_Toc278363754" w:history="1">
        <w:r w:rsidRPr="00D96C1E">
          <w:rPr>
            <w:rStyle w:val="Hyperlink"/>
            <w:noProof/>
          </w:rPr>
          <w:t>Authors Index</w:t>
        </w:r>
        <w:r>
          <w:rPr>
            <w:b w:val="0"/>
            <w:noProof/>
            <w:sz w:val="24"/>
            <w:szCs w:val="24"/>
          </w:rPr>
          <w:tab/>
        </w:r>
        <w:r w:rsidRPr="00D96C1E">
          <w:rPr>
            <w:rStyle w:val="Hyperlink"/>
            <w:noProof/>
          </w:rPr>
          <w:t xml:space="preserve">    p 229-230   2 pages</w:t>
        </w:r>
        <w:r>
          <w:rPr>
            <w:noProof/>
            <w:webHidden/>
          </w:rPr>
          <w:tab/>
        </w:r>
        <w:r>
          <w:rPr>
            <w:noProof/>
            <w:webHidden/>
          </w:rPr>
          <w:fldChar w:fldCharType="begin"/>
        </w:r>
        <w:r>
          <w:rPr>
            <w:noProof/>
            <w:webHidden/>
          </w:rPr>
          <w:instrText xml:space="preserve"> PAGEREF _Toc278363754 \h </w:instrText>
        </w:r>
        <w:r w:rsidR="00532542">
          <w:rPr>
            <w:noProof/>
          </w:rPr>
        </w:r>
        <w:r>
          <w:rPr>
            <w:noProof/>
            <w:webHidden/>
          </w:rPr>
          <w:fldChar w:fldCharType="separate"/>
        </w:r>
        <w:r>
          <w:rPr>
            <w:noProof/>
            <w:webHidden/>
          </w:rPr>
          <w:t>23</w:t>
        </w:r>
        <w:r>
          <w:rPr>
            <w:noProof/>
            <w:webHidden/>
          </w:rPr>
          <w:fldChar w:fldCharType="end"/>
        </w:r>
      </w:hyperlink>
    </w:p>
    <w:p w14:paraId="0EA15EDF" w14:textId="77777777" w:rsidR="00663F07" w:rsidRDefault="00663F07" w:rsidP="00663F07">
      <w:pPr>
        <w:pStyle w:val="TOC2"/>
        <w:tabs>
          <w:tab w:val="left" w:pos="1760"/>
          <w:tab w:val="right" w:leader="dot" w:pos="9350"/>
        </w:tabs>
        <w:rPr>
          <w:b w:val="0"/>
          <w:noProof/>
          <w:sz w:val="24"/>
          <w:szCs w:val="24"/>
        </w:rPr>
      </w:pPr>
      <w:hyperlink w:anchor="_Toc278363755" w:history="1">
        <w:r w:rsidRPr="00D96C1E">
          <w:rPr>
            <w:rStyle w:val="Hyperlink"/>
            <w:noProof/>
          </w:rPr>
          <w:t>Subject Index</w:t>
        </w:r>
        <w:r>
          <w:rPr>
            <w:b w:val="0"/>
            <w:noProof/>
            <w:sz w:val="24"/>
            <w:szCs w:val="24"/>
          </w:rPr>
          <w:tab/>
        </w:r>
        <w:r w:rsidRPr="00D96C1E">
          <w:rPr>
            <w:rStyle w:val="Hyperlink"/>
            <w:noProof/>
          </w:rPr>
          <w:t xml:space="preserve">    p 231-236   5 pages</w:t>
        </w:r>
        <w:r>
          <w:rPr>
            <w:noProof/>
            <w:webHidden/>
          </w:rPr>
          <w:tab/>
        </w:r>
        <w:r>
          <w:rPr>
            <w:noProof/>
            <w:webHidden/>
          </w:rPr>
          <w:fldChar w:fldCharType="begin"/>
        </w:r>
        <w:r>
          <w:rPr>
            <w:noProof/>
            <w:webHidden/>
          </w:rPr>
          <w:instrText xml:space="preserve"> PAGEREF _Toc278363755 \h </w:instrText>
        </w:r>
        <w:r w:rsidR="00532542">
          <w:rPr>
            <w:noProof/>
          </w:rPr>
        </w:r>
        <w:r>
          <w:rPr>
            <w:noProof/>
            <w:webHidden/>
          </w:rPr>
          <w:fldChar w:fldCharType="separate"/>
        </w:r>
        <w:r>
          <w:rPr>
            <w:noProof/>
            <w:webHidden/>
          </w:rPr>
          <w:t>23</w:t>
        </w:r>
        <w:r>
          <w:rPr>
            <w:noProof/>
            <w:webHidden/>
          </w:rPr>
          <w:fldChar w:fldCharType="end"/>
        </w:r>
      </w:hyperlink>
    </w:p>
    <w:p w14:paraId="5FC144A3" w14:textId="77777777" w:rsidR="00663F07" w:rsidRDefault="00663F07" w:rsidP="00663F07">
      <w:pPr>
        <w:pStyle w:val="TOC2"/>
        <w:tabs>
          <w:tab w:val="right" w:leader="dot" w:pos="9350"/>
        </w:tabs>
        <w:rPr>
          <w:b w:val="0"/>
          <w:noProof/>
          <w:sz w:val="24"/>
          <w:szCs w:val="24"/>
        </w:rPr>
      </w:pPr>
      <w:hyperlink w:anchor="_Toc278363756" w:history="1">
        <w:r w:rsidRPr="00D96C1E">
          <w:rPr>
            <w:rStyle w:val="Hyperlink"/>
            <w:noProof/>
          </w:rPr>
          <w:t>Appendix A. Potential between two cones at constant potential.</w:t>
        </w:r>
        <w:r>
          <w:rPr>
            <w:noProof/>
            <w:webHidden/>
          </w:rPr>
          <w:tab/>
        </w:r>
        <w:r>
          <w:rPr>
            <w:noProof/>
            <w:webHidden/>
          </w:rPr>
          <w:fldChar w:fldCharType="begin"/>
        </w:r>
        <w:r>
          <w:rPr>
            <w:noProof/>
            <w:webHidden/>
          </w:rPr>
          <w:instrText xml:space="preserve"> PAGEREF _Toc278363756 \h </w:instrText>
        </w:r>
        <w:r w:rsidR="00532542">
          <w:rPr>
            <w:noProof/>
          </w:rPr>
        </w:r>
        <w:r>
          <w:rPr>
            <w:noProof/>
            <w:webHidden/>
          </w:rPr>
          <w:fldChar w:fldCharType="separate"/>
        </w:r>
        <w:r>
          <w:rPr>
            <w:noProof/>
            <w:webHidden/>
          </w:rPr>
          <w:t>24</w:t>
        </w:r>
        <w:r>
          <w:rPr>
            <w:noProof/>
            <w:webHidden/>
          </w:rPr>
          <w:fldChar w:fldCharType="end"/>
        </w:r>
      </w:hyperlink>
    </w:p>
    <w:p w14:paraId="147300D4" w14:textId="77777777" w:rsidR="00663F07" w:rsidRDefault="00663F07" w:rsidP="00663F07">
      <w:pPr>
        <w:pStyle w:val="TOC2"/>
        <w:tabs>
          <w:tab w:val="right" w:leader="dot" w:pos="9350"/>
        </w:tabs>
        <w:rPr>
          <w:b w:val="0"/>
          <w:noProof/>
          <w:sz w:val="24"/>
          <w:szCs w:val="24"/>
        </w:rPr>
      </w:pPr>
      <w:hyperlink w:anchor="_Toc278363757" w:history="1">
        <w:r w:rsidRPr="00D96C1E">
          <w:rPr>
            <w:rStyle w:val="Hyperlink"/>
            <w:noProof/>
          </w:rPr>
          <w:t>Appendix B. Potential between halves of the hyperboloid in prolate spheroidal</w:t>
        </w:r>
        <w:r>
          <w:rPr>
            <w:noProof/>
            <w:webHidden/>
          </w:rPr>
          <w:tab/>
        </w:r>
        <w:r>
          <w:rPr>
            <w:noProof/>
            <w:webHidden/>
          </w:rPr>
          <w:fldChar w:fldCharType="begin"/>
        </w:r>
        <w:r>
          <w:rPr>
            <w:noProof/>
            <w:webHidden/>
          </w:rPr>
          <w:instrText xml:space="preserve"> PAGEREF _Toc278363757 \h </w:instrText>
        </w:r>
        <w:r w:rsidR="00532542">
          <w:rPr>
            <w:noProof/>
          </w:rPr>
        </w:r>
        <w:r>
          <w:rPr>
            <w:noProof/>
            <w:webHidden/>
          </w:rPr>
          <w:fldChar w:fldCharType="separate"/>
        </w:r>
        <w:r>
          <w:rPr>
            <w:noProof/>
            <w:webHidden/>
          </w:rPr>
          <w:t>26</w:t>
        </w:r>
        <w:r>
          <w:rPr>
            <w:noProof/>
            <w:webHidden/>
          </w:rPr>
          <w:fldChar w:fldCharType="end"/>
        </w:r>
      </w:hyperlink>
    </w:p>
    <w:p w14:paraId="1AF36FCD" w14:textId="77777777" w:rsidR="00663F07" w:rsidRDefault="00663F07" w:rsidP="00663F07">
      <w:pPr>
        <w:pStyle w:val="TOC2"/>
        <w:tabs>
          <w:tab w:val="right" w:leader="dot" w:pos="9350"/>
        </w:tabs>
        <w:rPr>
          <w:b w:val="0"/>
          <w:noProof/>
          <w:sz w:val="24"/>
          <w:szCs w:val="24"/>
        </w:rPr>
      </w:pPr>
      <w:hyperlink w:anchor="_Toc278363758" w:history="1">
        <w:r w:rsidRPr="00D96C1E">
          <w:rPr>
            <w:rStyle w:val="Hyperlink"/>
            <w:noProof/>
          </w:rPr>
          <w:t>Appendix C:  Details on the surfaces for paraboloidal coordinates</w:t>
        </w:r>
        <w:r>
          <w:rPr>
            <w:noProof/>
            <w:webHidden/>
          </w:rPr>
          <w:tab/>
        </w:r>
        <w:r>
          <w:rPr>
            <w:noProof/>
            <w:webHidden/>
          </w:rPr>
          <w:fldChar w:fldCharType="begin"/>
        </w:r>
        <w:r>
          <w:rPr>
            <w:noProof/>
            <w:webHidden/>
          </w:rPr>
          <w:instrText xml:space="preserve"> PAGEREF _Toc278363758 \h </w:instrText>
        </w:r>
        <w:r w:rsidR="00532542">
          <w:rPr>
            <w:noProof/>
          </w:rPr>
        </w:r>
        <w:r>
          <w:rPr>
            <w:noProof/>
            <w:webHidden/>
          </w:rPr>
          <w:fldChar w:fldCharType="separate"/>
        </w:r>
        <w:r>
          <w:rPr>
            <w:noProof/>
            <w:webHidden/>
          </w:rPr>
          <w:t>26</w:t>
        </w:r>
        <w:r>
          <w:rPr>
            <w:noProof/>
            <w:webHidden/>
          </w:rPr>
          <w:fldChar w:fldCharType="end"/>
        </w:r>
      </w:hyperlink>
    </w:p>
    <w:p w14:paraId="0814DA73" w14:textId="77777777" w:rsidR="00663F07" w:rsidRDefault="00663F07" w:rsidP="00663F07">
      <w:pPr>
        <w:pStyle w:val="TOC2"/>
        <w:tabs>
          <w:tab w:val="right" w:leader="dot" w:pos="9350"/>
        </w:tabs>
        <w:rPr>
          <w:b w:val="0"/>
          <w:noProof/>
          <w:sz w:val="24"/>
          <w:szCs w:val="24"/>
        </w:rPr>
      </w:pPr>
      <w:hyperlink w:anchor="_Toc278363759" w:history="1">
        <w:r w:rsidRPr="00D96C1E">
          <w:rPr>
            <w:rStyle w:val="Hyperlink"/>
            <w:noProof/>
          </w:rPr>
          <w:t>Appendix D. Potential between two spheres at constant potential (fails, but result found)</w:t>
        </w:r>
        <w:r>
          <w:rPr>
            <w:noProof/>
            <w:webHidden/>
          </w:rPr>
          <w:tab/>
        </w:r>
        <w:r>
          <w:rPr>
            <w:noProof/>
            <w:webHidden/>
          </w:rPr>
          <w:fldChar w:fldCharType="begin"/>
        </w:r>
        <w:r>
          <w:rPr>
            <w:noProof/>
            <w:webHidden/>
          </w:rPr>
          <w:instrText xml:space="preserve"> PAGEREF _Toc278363759 \h </w:instrText>
        </w:r>
        <w:r w:rsidR="00532542">
          <w:rPr>
            <w:noProof/>
          </w:rPr>
        </w:r>
        <w:r>
          <w:rPr>
            <w:noProof/>
            <w:webHidden/>
          </w:rPr>
          <w:fldChar w:fldCharType="separate"/>
        </w:r>
        <w:r>
          <w:rPr>
            <w:noProof/>
            <w:webHidden/>
          </w:rPr>
          <w:t>28</w:t>
        </w:r>
        <w:r>
          <w:rPr>
            <w:noProof/>
            <w:webHidden/>
          </w:rPr>
          <w:fldChar w:fldCharType="end"/>
        </w:r>
      </w:hyperlink>
    </w:p>
    <w:p w14:paraId="230D327D" w14:textId="77777777" w:rsidR="00663F07" w:rsidRDefault="00663F07" w:rsidP="00663F07">
      <w:pPr>
        <w:pStyle w:val="TOC2"/>
        <w:tabs>
          <w:tab w:val="right" w:leader="dot" w:pos="9350"/>
        </w:tabs>
        <w:rPr>
          <w:b w:val="0"/>
          <w:noProof/>
          <w:sz w:val="24"/>
          <w:szCs w:val="24"/>
        </w:rPr>
      </w:pPr>
      <w:hyperlink w:anchor="_Toc278363760" w:history="1">
        <w:r w:rsidRPr="00D96C1E">
          <w:rPr>
            <w:rStyle w:val="Hyperlink"/>
            <w:noProof/>
          </w:rPr>
          <w:t>Appendix E. Potential between two spheres at constant potential, Version 2 attempt (fails)</w:t>
        </w:r>
        <w:r>
          <w:rPr>
            <w:noProof/>
            <w:webHidden/>
          </w:rPr>
          <w:tab/>
        </w:r>
        <w:r>
          <w:rPr>
            <w:noProof/>
            <w:webHidden/>
          </w:rPr>
          <w:fldChar w:fldCharType="begin"/>
        </w:r>
        <w:r>
          <w:rPr>
            <w:noProof/>
            <w:webHidden/>
          </w:rPr>
          <w:instrText xml:space="preserve"> PAGEREF _Toc278363760 \h </w:instrText>
        </w:r>
        <w:r w:rsidR="00532542">
          <w:rPr>
            <w:noProof/>
          </w:rPr>
        </w:r>
        <w:r>
          <w:rPr>
            <w:noProof/>
            <w:webHidden/>
          </w:rPr>
          <w:fldChar w:fldCharType="separate"/>
        </w:r>
        <w:r>
          <w:rPr>
            <w:noProof/>
            <w:webHidden/>
          </w:rPr>
          <w:t>31</w:t>
        </w:r>
        <w:r>
          <w:rPr>
            <w:noProof/>
            <w:webHidden/>
          </w:rPr>
          <w:fldChar w:fldCharType="end"/>
        </w:r>
      </w:hyperlink>
    </w:p>
    <w:p w14:paraId="4C56AE8A" w14:textId="77777777" w:rsidR="00D3590D" w:rsidRDefault="00663F07">
      <w:pPr>
        <w:rPr>
          <w:rStyle w:val="Hyperlink"/>
          <w:noProof/>
        </w:rPr>
      </w:pPr>
      <w:r>
        <w:rPr>
          <w:rStyle w:val="Hyperlink"/>
          <w:b/>
          <w:noProof/>
        </w:rPr>
        <w:fldChar w:fldCharType="end"/>
      </w:r>
    </w:p>
    <w:p w14:paraId="3472C8C3" w14:textId="77777777" w:rsidR="009E0BFB" w:rsidRDefault="00B05987">
      <w:r>
        <w:t>__________________________________________________________________________________</w:t>
      </w:r>
    </w:p>
    <w:p w14:paraId="328CB882" w14:textId="77777777" w:rsidR="00B05987" w:rsidRDefault="00B05987"/>
    <w:p w14:paraId="5B8F1AA2" w14:textId="77777777" w:rsidR="00025F84" w:rsidRPr="00BB0244" w:rsidRDefault="009E0BFB" w:rsidP="00B05987">
      <w:pPr>
        <w:pStyle w:val="Heading2"/>
      </w:pPr>
      <w:bookmarkStart w:id="0" w:name="_Toc277945827"/>
      <w:bookmarkStart w:id="1" w:name="_Toc277945863"/>
      <w:bookmarkStart w:id="2" w:name="_Toc277947645"/>
      <w:bookmarkStart w:id="3" w:name="_Toc278185807"/>
      <w:bookmarkStart w:id="4" w:name="_Toc278196268"/>
      <w:bookmarkStart w:id="5" w:name="_Toc278353542"/>
      <w:bookmarkStart w:id="6" w:name="_Toc278353601"/>
      <w:bookmarkStart w:id="7" w:name="_Toc278363684"/>
      <w:bookmarkStart w:id="8" w:name="_Toc278363723"/>
      <w:r w:rsidRPr="00BB0244">
        <w:t>Overview</w:t>
      </w:r>
      <w:bookmarkEnd w:id="0"/>
      <w:bookmarkEnd w:id="1"/>
      <w:bookmarkEnd w:id="2"/>
      <w:bookmarkEnd w:id="3"/>
      <w:bookmarkEnd w:id="4"/>
      <w:bookmarkEnd w:id="5"/>
      <w:bookmarkEnd w:id="6"/>
      <w:bookmarkEnd w:id="7"/>
      <w:bookmarkEnd w:id="8"/>
    </w:p>
    <w:p w14:paraId="1BFD96AA" w14:textId="77777777" w:rsidR="009E0BFB" w:rsidRDefault="009E0BFB"/>
    <w:p w14:paraId="6A89BB1E" w14:textId="77777777" w:rsidR="009E0BFB" w:rsidRDefault="009E0BFB">
      <w:r>
        <w:t xml:space="preserve">This book is frequently referenced, </w:t>
      </w:r>
      <w:r w:rsidR="004D7462">
        <w:t xml:space="preserve">especially by Wolfram, </w:t>
      </w:r>
      <w:r>
        <w:t>but is out of print and is very hard to get hold of. I was lucky to borrow the 1931 edition from Marriott</w:t>
      </w:r>
      <w:r w:rsidR="004D7462">
        <w:t xml:space="preserve"> and copied it</w:t>
      </w:r>
      <w:r>
        <w:t xml:space="preserve">. </w:t>
      </w:r>
      <w:r w:rsidRPr="004D7462">
        <w:rPr>
          <w:i/>
        </w:rPr>
        <w:t>No one</w:t>
      </w:r>
      <w:r>
        <w:t xml:space="preserve"> seems to have the reputed 1988 secon</w:t>
      </w:r>
      <w:r w:rsidR="004D7462">
        <w:t>d edition (the year Moon died), for loan or purchase. Photocopies exist for $116</w:t>
      </w:r>
      <w:r w:rsidR="008A31BA">
        <w:t>.</w:t>
      </w:r>
    </w:p>
    <w:p w14:paraId="40DC530D" w14:textId="77777777" w:rsidR="00B05987" w:rsidRDefault="00B05987"/>
    <w:p w14:paraId="5F6AFBCD" w14:textId="77777777" w:rsidR="00B05987" w:rsidRDefault="00B05987">
      <w:r>
        <w:t xml:space="preserve">They deal only with 3D orthogonal coordinate systems, no non-Euclidean stuff. I suspect however that their results might be adapted to related non-Euclidian orthogonal systems. </w:t>
      </w:r>
    </w:p>
    <w:p w14:paraId="264ADEC3" w14:textId="77777777" w:rsidR="00ED35B2" w:rsidRDefault="00ED35B2"/>
    <w:p w14:paraId="215098E9" w14:textId="77777777" w:rsidR="00ED35B2" w:rsidRPr="00ED35B2" w:rsidRDefault="00ED35B2">
      <w:pPr>
        <w:rPr>
          <w:b/>
        </w:rPr>
      </w:pPr>
      <w:r w:rsidRPr="00ED35B2">
        <w:rPr>
          <w:b/>
        </w:rPr>
        <w:t>Section 1</w:t>
      </w:r>
      <w:r w:rsidR="002A4CD2">
        <w:rPr>
          <w:b/>
        </w:rPr>
        <w:t>:  The 11 Classical Systems</w:t>
      </w:r>
    </w:p>
    <w:p w14:paraId="2C06F3B8" w14:textId="77777777" w:rsidR="00EC73CA" w:rsidRDefault="00EC73CA"/>
    <w:p w14:paraId="21C0A1DA" w14:textId="77777777" w:rsidR="00ED35B2" w:rsidRDefault="00ED35B2" w:rsidP="00B01914">
      <w:r>
        <w:t>Here we</w:t>
      </w:r>
      <w:r w:rsidR="004D7462">
        <w:t xml:space="preserve"> </w:t>
      </w:r>
      <w:r>
        <w:t xml:space="preserve">first </w:t>
      </w:r>
      <w:r w:rsidR="00EA02AC">
        <w:t xml:space="preserve">have a review of </w:t>
      </w:r>
      <w:r w:rsidR="00EA02AC" w:rsidRPr="00F12CFD">
        <w:rPr>
          <w:b/>
        </w:rPr>
        <w:t>curvilinear coordinates</w:t>
      </w:r>
      <w:r w:rsidR="008A31BA">
        <w:t xml:space="preserve"> and then of</w:t>
      </w:r>
      <w:r w:rsidR="00EA02AC">
        <w:t xml:space="preserve"> </w:t>
      </w:r>
      <w:r w:rsidR="00EA02AC" w:rsidRPr="00F12CFD">
        <w:rPr>
          <w:b/>
        </w:rPr>
        <w:t>Stackel separation theory</w:t>
      </w:r>
      <w:r w:rsidR="00EA02AC">
        <w:t xml:space="preserve"> with its S matrix. </w:t>
      </w:r>
      <w:r w:rsidR="00A81775">
        <w:t xml:space="preserve">Then on page 7 we have a list of what I call the </w:t>
      </w:r>
      <w:r w:rsidR="00A81775" w:rsidRPr="00C07F26">
        <w:rPr>
          <w:b/>
        </w:rPr>
        <w:t>Eleven Classical systems</w:t>
      </w:r>
      <w:r w:rsidR="00A81775">
        <w:t xml:space="preserve"> (including Cartesian). </w:t>
      </w:r>
      <w:r>
        <w:t xml:space="preserve">Here is a key fact: </w:t>
      </w:r>
    </w:p>
    <w:p w14:paraId="760DF106" w14:textId="77777777" w:rsidR="00ED35B2" w:rsidRDefault="00ED35B2" w:rsidP="00B01914"/>
    <w:p w14:paraId="0FE4624D" w14:textId="77777777" w:rsidR="00A81775" w:rsidRDefault="00ED35B2" w:rsidP="00B01914">
      <w:r>
        <w:sym w:font="Symbol" w:char="F0B7"/>
      </w:r>
      <w:r>
        <w:t xml:space="preserve">  </w:t>
      </w:r>
      <w:r w:rsidR="00A81775">
        <w:t xml:space="preserve">In all 11 of these systems, both the Laplace and Helmholtz equations are simple-separable!  </w:t>
      </w:r>
    </w:p>
    <w:p w14:paraId="479BE5D6" w14:textId="77777777" w:rsidR="00ED35B2" w:rsidRDefault="00ED35B2" w:rsidP="00B01914"/>
    <w:p w14:paraId="42CD0F9E" w14:textId="77777777" w:rsidR="00ED35B2" w:rsidRDefault="00ED35B2" w:rsidP="00B01914">
      <w:r>
        <w:t xml:space="preserve">These are the only known orthogonal systems which have this property!  (I am pretty sure of that) </w:t>
      </w:r>
    </w:p>
    <w:p w14:paraId="4FDD082C" w14:textId="77777777" w:rsidR="00ED35B2" w:rsidRDefault="00ED35B2" w:rsidP="00B01914"/>
    <w:p w14:paraId="6D8F6FC6" w14:textId="77777777" w:rsidR="00ED35B2" w:rsidRDefault="00EA02AC" w:rsidP="00B01914">
      <w:r>
        <w:t xml:space="preserve">Then </w:t>
      </w:r>
      <w:r w:rsidR="00D87ACE">
        <w:t>in</w:t>
      </w:r>
      <w:r w:rsidR="00D87ACE" w:rsidRPr="00D87ACE">
        <w:rPr>
          <w:b/>
        </w:rPr>
        <w:t xml:space="preserve"> Table 1.01 </w:t>
      </w:r>
      <w:r>
        <w:t xml:space="preserve">we have a </w:t>
      </w:r>
      <w:r w:rsidR="008A31BA">
        <w:t>subsection</w:t>
      </w:r>
      <w:r>
        <w:t xml:space="preserve"> on each of </w:t>
      </w:r>
      <w:r w:rsidR="00D87ACE">
        <w:t xml:space="preserve">the </w:t>
      </w:r>
      <w:r w:rsidRPr="00A81775">
        <w:t>11 systems</w:t>
      </w:r>
      <w:r>
        <w:t xml:space="preserve"> (they have 2nd degree </w:t>
      </w:r>
      <w:r w:rsidR="00D93057">
        <w:t xml:space="preserve">or lower </w:t>
      </w:r>
      <w:r>
        <w:t>surfaces)</w:t>
      </w:r>
      <w:r w:rsidR="008A31BA">
        <w:t>. For each system we get a nice picture, the separation matrix</w:t>
      </w:r>
      <w:r w:rsidR="008B7F29">
        <w:t>,</w:t>
      </w:r>
      <w:r w:rsidR="008A31BA">
        <w:t xml:space="preserve"> and the separated equations and their solutions. This is done separately for Laplace and Helmholtz equations. The usual differential operators are written out. The vector Laplacians (they call </w:t>
      </w:r>
      <w:r w:rsidR="008A31BA">
        <w:sym w:font="Wingdings" w:char="F059"/>
      </w:r>
      <w:r w:rsidR="008A31BA">
        <w:t xml:space="preserve"> instead of </w:t>
      </w:r>
      <w:r w:rsidR="008A31BA">
        <w:sym w:font="Symbol" w:char="F0D1"/>
      </w:r>
      <w:r w:rsidR="008A31BA">
        <w:rPr>
          <w:rStyle w:val="superscript"/>
        </w:rPr>
        <w:t>2</w:t>
      </w:r>
      <w:r w:rsidR="008A31BA">
        <w:t xml:space="preserve">) appear later in Section 5. </w:t>
      </w:r>
    </w:p>
    <w:p w14:paraId="32BFFF6F" w14:textId="77777777" w:rsidR="00B01914" w:rsidRDefault="00ED35B2" w:rsidP="00B01914">
      <w:r>
        <w:tab/>
      </w:r>
      <w:r w:rsidR="00C07F26">
        <w:t>Here is a list of these 11 classical systems, showing the functions which solve the Laplace separation equations:  ( 4 cylindrical, 4 rotational, 3 neither)</w:t>
      </w:r>
    </w:p>
    <w:p w14:paraId="0AB70C96" w14:textId="77777777" w:rsidR="00C07F26" w:rsidRDefault="00C07F26" w:rsidP="00B01914"/>
    <w:p w14:paraId="2B6A8001" w14:textId="77777777" w:rsidR="00C07F26" w:rsidRDefault="00C07F26" w:rsidP="00C07F26">
      <w:r>
        <w:t>Cartesian</w:t>
      </w:r>
      <w:r>
        <w:tab/>
      </w:r>
      <w:r>
        <w:tab/>
      </w:r>
      <w:r>
        <w:tab/>
        <w:t>9</w:t>
      </w:r>
      <w:r>
        <w:tab/>
      </w:r>
      <w:r>
        <w:tab/>
        <w:t>x,y,z</w:t>
      </w:r>
      <w:r>
        <w:tab/>
      </w:r>
      <w:r>
        <w:tab/>
        <w:t>trig,expo</w:t>
      </w:r>
    </w:p>
    <w:p w14:paraId="2FBD71F8" w14:textId="77777777" w:rsidR="00C07F26" w:rsidRPr="00E06779" w:rsidRDefault="00C07F26" w:rsidP="00C07F26">
      <w:r>
        <w:t>Circular  Cylinder</w:t>
      </w:r>
      <w:r>
        <w:tab/>
      </w:r>
      <w:r>
        <w:tab/>
        <w:t>12</w:t>
      </w:r>
      <w:r>
        <w:tab/>
      </w:r>
      <w:r>
        <w:tab/>
        <w:t>r,ψ,z</w:t>
      </w:r>
      <w:r>
        <w:tab/>
      </w:r>
      <w:r>
        <w:tab/>
        <w:t>J</w:t>
      </w:r>
      <w:r>
        <w:rPr>
          <w:rStyle w:val="subscript"/>
        </w:rPr>
        <w:t>p</w:t>
      </w:r>
      <w:r>
        <w:t>(qr)</w:t>
      </w:r>
      <w:r>
        <w:tab/>
      </w:r>
      <w:r>
        <w:tab/>
      </w:r>
      <w:r>
        <w:tab/>
        <w:t>Bessel</w:t>
      </w:r>
    </w:p>
    <w:p w14:paraId="11C9F523" w14:textId="77777777" w:rsidR="00C07F26" w:rsidRPr="009927B7" w:rsidRDefault="00C07F26" w:rsidP="00C07F26">
      <w:r>
        <w:t>Elliptic Cylinder</w:t>
      </w:r>
      <w:r>
        <w:tab/>
      </w:r>
      <w:r>
        <w:tab/>
        <w:t>17</w:t>
      </w:r>
      <w:r>
        <w:tab/>
      </w:r>
      <w:r>
        <w:tab/>
        <w:t>η,ψ,z</w:t>
      </w:r>
      <w:r>
        <w:tab/>
      </w:r>
      <w:r>
        <w:tab/>
        <w:t>xe</w:t>
      </w:r>
      <w:r>
        <w:rPr>
          <w:rStyle w:val="subscript"/>
        </w:rPr>
        <w:t>m</w:t>
      </w:r>
      <w:r>
        <w:t>(ψ or iη,-q) etc</w:t>
      </w:r>
      <w:r>
        <w:tab/>
        <w:t>Mathieu</w:t>
      </w:r>
    </w:p>
    <w:p w14:paraId="0BCE027B" w14:textId="77777777" w:rsidR="00C07F26" w:rsidRDefault="00C07F26" w:rsidP="00C07F26">
      <w:r>
        <w:t>Parabolic Cylinder</w:t>
      </w:r>
      <w:r>
        <w:tab/>
      </w:r>
      <w:r>
        <w:tab/>
        <w:t>31</w:t>
      </w:r>
      <w:r>
        <w:tab/>
      </w:r>
      <w:r>
        <w:tab/>
        <w:t>μ,ν,z</w:t>
      </w:r>
      <w:r>
        <w:tab/>
      </w:r>
      <w:r>
        <w:tab/>
        <w:t>W</w:t>
      </w:r>
      <w:r>
        <w:rPr>
          <w:rStyle w:val="subscript"/>
        </w:rPr>
        <w:t>e</w:t>
      </w:r>
      <w:r>
        <w:t>(op,qν or iqμ)</w:t>
      </w:r>
      <w:r>
        <w:tab/>
        <w:t>Wangerin</w:t>
      </w:r>
    </w:p>
    <w:p w14:paraId="7941D616" w14:textId="77777777" w:rsidR="00C07F26" w:rsidRPr="0031771C" w:rsidRDefault="00C07F26" w:rsidP="00C07F26"/>
    <w:p w14:paraId="6DBF0D0A" w14:textId="77777777" w:rsidR="00C07F26" w:rsidRPr="0031771C" w:rsidRDefault="00C07F26" w:rsidP="00C07F26">
      <w:r>
        <w:t>Spherical</w:t>
      </w:r>
      <w:r>
        <w:tab/>
      </w:r>
      <w:r>
        <w:tab/>
      </w:r>
      <w:r>
        <w:tab/>
        <w:t>24</w:t>
      </w:r>
      <w:r>
        <w:tab/>
      </w:r>
      <w:r>
        <w:tab/>
        <w:t>r,θ,ψ</w:t>
      </w:r>
      <w:r>
        <w:tab/>
      </w:r>
      <w:r>
        <w:tab/>
        <w:t>P</w:t>
      </w:r>
      <w:r>
        <w:rPr>
          <w:rStyle w:val="subscript"/>
        </w:rPr>
        <w:t>p</w:t>
      </w:r>
      <w:r>
        <w:rPr>
          <w:rStyle w:val="superscript"/>
        </w:rPr>
        <w:t>q</w:t>
      </w:r>
      <w:r>
        <w:t>(cosθ)</w:t>
      </w:r>
      <w:r>
        <w:tab/>
      </w:r>
      <w:r>
        <w:tab/>
        <w:t>Legendre</w:t>
      </w:r>
    </w:p>
    <w:p w14:paraId="55642CFF" w14:textId="77777777" w:rsidR="00C07F26" w:rsidRPr="0031771C" w:rsidRDefault="00C07F26" w:rsidP="00C07F26">
      <w:r>
        <w:t>Prolate</w:t>
      </w:r>
      <w:r>
        <w:tab/>
      </w:r>
      <w:r>
        <w:tab/>
      </w:r>
      <w:r>
        <w:tab/>
      </w:r>
      <w:r>
        <w:tab/>
        <w:t>28</w:t>
      </w:r>
      <w:r>
        <w:tab/>
      </w:r>
      <w:r>
        <w:tab/>
        <w:t>η,θ,ψ</w:t>
      </w:r>
      <w:r>
        <w:tab/>
      </w:r>
      <w:r>
        <w:tab/>
        <w:t>P</w:t>
      </w:r>
      <w:r>
        <w:rPr>
          <w:rStyle w:val="subscript"/>
        </w:rPr>
        <w:t>p</w:t>
      </w:r>
      <w:r>
        <w:rPr>
          <w:rStyle w:val="superscript"/>
        </w:rPr>
        <w:t>q</w:t>
      </w:r>
      <w:r>
        <w:t>(coshη)</w:t>
      </w:r>
      <w:r>
        <w:tab/>
      </w:r>
      <w:r>
        <w:tab/>
        <w:t>Legendre</w:t>
      </w:r>
    </w:p>
    <w:p w14:paraId="7F1F0FEB" w14:textId="77777777" w:rsidR="00C07F26" w:rsidRDefault="00C07F26" w:rsidP="00C07F26">
      <w:r>
        <w:t>Oblate</w:t>
      </w:r>
      <w:r>
        <w:tab/>
      </w:r>
      <w:r>
        <w:tab/>
      </w:r>
      <w:r>
        <w:tab/>
      </w:r>
      <w:r>
        <w:tab/>
        <w:t>31</w:t>
      </w:r>
      <w:r>
        <w:tab/>
      </w:r>
      <w:r>
        <w:tab/>
        <w:t>η,θ,ψ</w:t>
      </w:r>
      <w:r>
        <w:tab/>
      </w:r>
      <w:r>
        <w:tab/>
        <w:t>P</w:t>
      </w:r>
      <w:r>
        <w:rPr>
          <w:rStyle w:val="subscript"/>
        </w:rPr>
        <w:t>p</w:t>
      </w:r>
      <w:r>
        <w:rPr>
          <w:rStyle w:val="superscript"/>
        </w:rPr>
        <w:t>q</w:t>
      </w:r>
      <w:r>
        <w:t>(isinhη)</w:t>
      </w:r>
      <w:r>
        <w:tab/>
      </w:r>
      <w:r>
        <w:tab/>
        <w:t>Legendre</w:t>
      </w:r>
    </w:p>
    <w:p w14:paraId="65B2B00B" w14:textId="77777777" w:rsidR="00C07F26" w:rsidRDefault="00C07F26" w:rsidP="00C07F26">
      <w:r>
        <w:t>Parabolic</w:t>
      </w:r>
      <w:r>
        <w:tab/>
      </w:r>
      <w:r>
        <w:tab/>
      </w:r>
      <w:r>
        <w:tab/>
        <w:t>34</w:t>
      </w:r>
      <w:r>
        <w:tab/>
      </w:r>
      <w:r>
        <w:tab/>
        <w:t>μ,ν,ψ</w:t>
      </w:r>
      <w:r>
        <w:tab/>
      </w:r>
      <w:r>
        <w:tab/>
        <w:t>J</w:t>
      </w:r>
      <w:r>
        <w:rPr>
          <w:rStyle w:val="subscript"/>
        </w:rPr>
        <w:t>p</w:t>
      </w:r>
      <w:r>
        <w:t>(x,iqμ)</w:t>
      </w:r>
      <w:r>
        <w:tab/>
      </w:r>
      <w:r>
        <w:tab/>
        <w:t>Bessel</w:t>
      </w:r>
    </w:p>
    <w:p w14:paraId="131871A3" w14:textId="77777777" w:rsidR="00C07F26" w:rsidRPr="0061711D" w:rsidRDefault="00C07F26" w:rsidP="00C07F26"/>
    <w:p w14:paraId="2BCC3350" w14:textId="77777777" w:rsidR="00C07F26" w:rsidRPr="0061711D" w:rsidRDefault="00C07F26" w:rsidP="00C07F26">
      <w:r>
        <w:t>Conical</w:t>
      </w:r>
      <w:r>
        <w:tab/>
      </w:r>
      <w:r>
        <w:tab/>
      </w:r>
      <w:r>
        <w:tab/>
      </w:r>
      <w:r>
        <w:tab/>
        <w:t>37</w:t>
      </w:r>
      <w:r>
        <w:tab/>
      </w:r>
      <w:r>
        <w:tab/>
        <w:t>r,θ,λ</w:t>
      </w:r>
      <w:r>
        <w:tab/>
      </w:r>
      <w:r>
        <w:tab/>
        <w:t>J</w:t>
      </w:r>
      <w:r>
        <w:rPr>
          <w:rStyle w:val="subscript"/>
        </w:rPr>
        <w:t>p+1/2</w:t>
      </w:r>
      <w:r>
        <w:t>(κr), E</w:t>
      </w:r>
      <w:r>
        <w:rPr>
          <w:rStyle w:val="subscript"/>
        </w:rPr>
        <w:t>q</w:t>
      </w:r>
      <w:r>
        <w:rPr>
          <w:rStyle w:val="superscript"/>
        </w:rPr>
        <w:t>p</w:t>
      </w:r>
      <w:r>
        <w:t>(λ)</w:t>
      </w:r>
      <w:r>
        <w:tab/>
        <w:t>Bessel,Lamé</w:t>
      </w:r>
    </w:p>
    <w:p w14:paraId="53D94746" w14:textId="77777777" w:rsidR="00C07F26" w:rsidRPr="00DB23D1" w:rsidRDefault="00C07F26" w:rsidP="00C07F26">
      <w:r>
        <w:t>Ellipsoidal</w:t>
      </w:r>
      <w:r>
        <w:tab/>
      </w:r>
      <w:r>
        <w:tab/>
      </w:r>
      <w:r>
        <w:tab/>
        <w:t>40</w:t>
      </w:r>
      <w:r>
        <w:tab/>
      </w:r>
      <w:r>
        <w:tab/>
        <w:t>η,θ,λ</w:t>
      </w:r>
      <w:r>
        <w:tab/>
      </w:r>
      <w:r>
        <w:tab/>
        <w:t>E</w:t>
      </w:r>
      <w:r>
        <w:rPr>
          <w:rStyle w:val="subscript"/>
        </w:rPr>
        <w:t>p</w:t>
      </w:r>
      <w:r>
        <w:rPr>
          <w:rStyle w:val="superscript"/>
        </w:rPr>
        <w:t>q</w:t>
      </w:r>
      <w:r>
        <w:t>(κ,η or θ or λ)</w:t>
      </w:r>
      <w:r>
        <w:tab/>
        <w:t>Lamé</w:t>
      </w:r>
    </w:p>
    <w:p w14:paraId="51901FA5" w14:textId="77777777" w:rsidR="00C07F26" w:rsidRDefault="00C07F26" w:rsidP="00C07F26">
      <w:r>
        <w:t>Paraboloidal</w:t>
      </w:r>
      <w:r>
        <w:tab/>
      </w:r>
      <w:r>
        <w:tab/>
      </w:r>
      <w:r>
        <w:tab/>
        <w:t>44</w:t>
      </w:r>
      <w:r>
        <w:tab/>
      </w:r>
      <w:r>
        <w:tab/>
        <w:t>μ,ν,λ</w:t>
      </w:r>
      <w:r>
        <w:tab/>
      </w:r>
      <w:r>
        <w:tab/>
        <w:t>B</w:t>
      </w:r>
      <w:r>
        <w:rPr>
          <w:rStyle w:val="subscript"/>
        </w:rPr>
        <w:t>p</w:t>
      </w:r>
      <w:r>
        <w:rPr>
          <w:rStyle w:val="superscript"/>
        </w:rPr>
        <w:t>q</w:t>
      </w:r>
      <w:r>
        <w:t>(κ,μ or ν or λ)</w:t>
      </w:r>
      <w:r>
        <w:tab/>
        <w:t>Baer</w:t>
      </w:r>
    </w:p>
    <w:p w14:paraId="211AE744" w14:textId="77777777" w:rsidR="00C07F26" w:rsidRDefault="00C07F26" w:rsidP="00B01914"/>
    <w:p w14:paraId="2026EBE1" w14:textId="77777777" w:rsidR="00D87ACE" w:rsidRDefault="00C07F26" w:rsidP="00B01914">
      <w:r>
        <w:lastRenderedPageBreak/>
        <w:t xml:space="preserve">For the Helmholtz equations, </w:t>
      </w:r>
      <w:r w:rsidR="00ED35B2">
        <w:t xml:space="preserve">some </w:t>
      </w:r>
      <w:r>
        <w:t>new</w:t>
      </w:r>
      <w:r w:rsidR="00ED35B2">
        <w:t xml:space="preserve"> </w:t>
      </w:r>
      <w:r>
        <w:t xml:space="preserve"> function types appear as separation equation solutions, to wit</w:t>
      </w:r>
    </w:p>
    <w:p w14:paraId="1033D7DB" w14:textId="77777777" w:rsidR="00C07F26" w:rsidRDefault="00C07F26" w:rsidP="00B01914"/>
    <w:p w14:paraId="2FEC9A1E" w14:textId="77777777" w:rsidR="00C07F26" w:rsidRDefault="00C07F26" w:rsidP="00C07F26">
      <w:r>
        <w:sym w:font="Symbol" w:char="F0B7"/>
      </w:r>
      <w:r>
        <w:t xml:space="preserve"> for </w:t>
      </w:r>
      <w:r w:rsidRPr="002C3DEC">
        <w:rPr>
          <w:b/>
        </w:rPr>
        <w:t>spherical</w:t>
      </w:r>
      <w:r>
        <w:t>, in the κ</w:t>
      </w:r>
      <w:r>
        <w:rPr>
          <w:rStyle w:val="superscript"/>
        </w:rPr>
        <w:t>2</w:t>
      </w:r>
      <w:r>
        <w:t xml:space="preserve"> case instead of r</w:t>
      </w:r>
      <w:r>
        <w:rPr>
          <w:rStyle w:val="superscript"/>
        </w:rPr>
        <w:t>p</w:t>
      </w:r>
      <w:r>
        <w:t xml:space="preserve"> we get J</w:t>
      </w:r>
      <w:r>
        <w:rPr>
          <w:rStyle w:val="subscript"/>
        </w:rPr>
        <w:t>p+1/2</w:t>
      </w:r>
      <w:r>
        <w:t>(κ</w:t>
      </w:r>
      <w:r w:rsidRPr="002C3DEC">
        <w:rPr>
          <w:b/>
        </w:rPr>
        <w:t>r</w:t>
      </w:r>
      <w:r>
        <w:t>) for the radial, "</w:t>
      </w:r>
      <w:r w:rsidRPr="002C3DEC">
        <w:rPr>
          <w:b/>
        </w:rPr>
        <w:t>spherical Bessel</w:t>
      </w:r>
      <w:r>
        <w:t>"</w:t>
      </w:r>
    </w:p>
    <w:p w14:paraId="22E13529" w14:textId="77777777" w:rsidR="00C07F26" w:rsidRPr="00724AEF" w:rsidRDefault="00C07F26" w:rsidP="00C07F26">
      <w:r>
        <w:sym w:font="Symbol" w:char="F0B7"/>
      </w:r>
      <w:r>
        <w:t xml:space="preserve"> for </w:t>
      </w:r>
      <w:r w:rsidRPr="002C3DEC">
        <w:rPr>
          <w:b/>
        </w:rPr>
        <w:t>prolate</w:t>
      </w:r>
      <w:r>
        <w:t>, in the κ</w:t>
      </w:r>
      <w:r>
        <w:rPr>
          <w:rStyle w:val="superscript"/>
        </w:rPr>
        <w:t>2</w:t>
      </w:r>
      <w:r>
        <w:t xml:space="preserve"> case we get P</w:t>
      </w:r>
      <w:r>
        <w:rPr>
          <w:rStyle w:val="subscript"/>
        </w:rPr>
        <w:t>p</w:t>
      </w:r>
      <w:r>
        <w:rPr>
          <w:rStyle w:val="superscript"/>
        </w:rPr>
        <w:t>q</w:t>
      </w:r>
      <w:r>
        <w:t>(κa,cos</w:t>
      </w:r>
      <w:r w:rsidRPr="002C3DEC">
        <w:rPr>
          <w:b/>
        </w:rPr>
        <w:t>θ</w:t>
      </w:r>
      <w:r>
        <w:t>) which is a "</w:t>
      </w:r>
      <w:r w:rsidRPr="002C3DEC">
        <w:rPr>
          <w:b/>
        </w:rPr>
        <w:t>Legendre wave function</w:t>
      </w:r>
      <w:r>
        <w:t>".</w:t>
      </w:r>
    </w:p>
    <w:p w14:paraId="34C12B94" w14:textId="77777777" w:rsidR="00C07F26" w:rsidRPr="00724AEF" w:rsidRDefault="00C07F26" w:rsidP="00C07F26">
      <w:r>
        <w:sym w:font="Symbol" w:char="F0B7"/>
      </w:r>
      <w:r>
        <w:t xml:space="preserve"> for </w:t>
      </w:r>
      <w:r w:rsidRPr="002C3DEC">
        <w:rPr>
          <w:b/>
        </w:rPr>
        <w:t>parabolic</w:t>
      </w:r>
      <w:r>
        <w:t>, in the κ</w:t>
      </w:r>
      <w:r>
        <w:rPr>
          <w:rStyle w:val="superscript"/>
        </w:rPr>
        <w:t>2</w:t>
      </w:r>
      <w:r>
        <w:t xml:space="preserve"> case we get J</w:t>
      </w:r>
      <w:r>
        <w:rPr>
          <w:rStyle w:val="subscript"/>
        </w:rPr>
        <w:t>p</w:t>
      </w:r>
      <w:r>
        <w:t>(κ,k</w:t>
      </w:r>
      <w:r w:rsidRPr="002C3DEC">
        <w:rPr>
          <w:b/>
        </w:rPr>
        <w:t>ν</w:t>
      </w:r>
      <w:r>
        <w:t>) which is a "</w:t>
      </w:r>
      <w:r w:rsidRPr="002C3DEC">
        <w:rPr>
          <w:b/>
        </w:rPr>
        <w:t>Bessel wave function</w:t>
      </w:r>
      <w:r>
        <w:t>".</w:t>
      </w:r>
    </w:p>
    <w:p w14:paraId="71B1A3C1" w14:textId="77777777" w:rsidR="00C07F26" w:rsidRPr="00724AEF" w:rsidRDefault="00C07F26" w:rsidP="00C07F26">
      <w:r>
        <w:sym w:font="Symbol" w:char="F0B7"/>
      </w:r>
      <w:r>
        <w:t xml:space="preserve"> for </w:t>
      </w:r>
      <w:r w:rsidRPr="002C3DEC">
        <w:rPr>
          <w:b/>
        </w:rPr>
        <w:t>ellipsoidal</w:t>
      </w:r>
      <w:r>
        <w:t>, in the κ</w:t>
      </w:r>
      <w:r>
        <w:rPr>
          <w:rStyle w:val="superscript"/>
        </w:rPr>
        <w:t>2</w:t>
      </w:r>
      <w:r>
        <w:t xml:space="preserve"> case we get E</w:t>
      </w:r>
      <w:r>
        <w:rPr>
          <w:rStyle w:val="subscript"/>
        </w:rPr>
        <w:t>p</w:t>
      </w:r>
      <w:r>
        <w:rPr>
          <w:rStyle w:val="superscript"/>
        </w:rPr>
        <w:t>q</w:t>
      </w:r>
      <w:r>
        <w:t>(κ,</w:t>
      </w:r>
      <w:r w:rsidRPr="002C3DEC">
        <w:rPr>
          <w:b/>
        </w:rPr>
        <w:t>η</w:t>
      </w:r>
      <w:r>
        <w:t>) which is a "</w:t>
      </w:r>
      <w:r w:rsidRPr="002C3DEC">
        <w:rPr>
          <w:b/>
        </w:rPr>
        <w:t>Lamé wave function</w:t>
      </w:r>
      <w:r>
        <w:t>".</w:t>
      </w:r>
    </w:p>
    <w:p w14:paraId="46E41EE5" w14:textId="77777777" w:rsidR="00C07F26" w:rsidRDefault="00C07F26" w:rsidP="00B01914">
      <w:r>
        <w:sym w:font="Symbol" w:char="F0B7"/>
      </w:r>
      <w:r>
        <w:t xml:space="preserve"> for </w:t>
      </w:r>
      <w:r w:rsidRPr="002C3DEC">
        <w:rPr>
          <w:b/>
        </w:rPr>
        <w:t>paraboloidal</w:t>
      </w:r>
      <w:r>
        <w:t>, in the κ</w:t>
      </w:r>
      <w:r>
        <w:rPr>
          <w:rStyle w:val="superscript"/>
        </w:rPr>
        <w:t>2</w:t>
      </w:r>
      <w:r>
        <w:t xml:space="preserve"> case we get B</w:t>
      </w:r>
      <w:r>
        <w:rPr>
          <w:rStyle w:val="subscript"/>
        </w:rPr>
        <w:t>p</w:t>
      </w:r>
      <w:r>
        <w:rPr>
          <w:rStyle w:val="superscript"/>
        </w:rPr>
        <w:t>q</w:t>
      </w:r>
      <w:r>
        <w:t>(κ,</w:t>
      </w:r>
      <w:r w:rsidRPr="002C3DEC">
        <w:rPr>
          <w:b/>
        </w:rPr>
        <w:t>μ</w:t>
      </w:r>
      <w:r>
        <w:t>) which is a "</w:t>
      </w:r>
      <w:r w:rsidRPr="002C3DEC">
        <w:rPr>
          <w:b/>
        </w:rPr>
        <w:t>Baer wave function</w:t>
      </w:r>
      <w:r>
        <w:t>".</w:t>
      </w:r>
    </w:p>
    <w:p w14:paraId="388213BB" w14:textId="77777777" w:rsidR="00ED35B2" w:rsidRDefault="00ED35B2" w:rsidP="00B01914"/>
    <w:p w14:paraId="713BACEB" w14:textId="77777777" w:rsidR="00ED35B2" w:rsidRPr="00ED35B2" w:rsidRDefault="00ED35B2" w:rsidP="00B01914">
      <w:r>
        <w:t xml:space="preserve">Information on the "wave" functions is not easy to come by on the web. </w:t>
      </w:r>
    </w:p>
    <w:p w14:paraId="1965B839" w14:textId="77777777" w:rsidR="00EC73CA" w:rsidRDefault="00EC73CA"/>
    <w:p w14:paraId="6E591821" w14:textId="77777777" w:rsidR="00A44A3B" w:rsidRPr="00A44A3B" w:rsidRDefault="00A44A3B">
      <w:pPr>
        <w:rPr>
          <w:b/>
        </w:rPr>
      </w:pPr>
      <w:r w:rsidRPr="00A44A3B">
        <w:rPr>
          <w:b/>
        </w:rPr>
        <w:t>Section 2</w:t>
      </w:r>
      <w:r w:rsidR="002A4CD2">
        <w:rPr>
          <w:b/>
        </w:rPr>
        <w:t>:  2D systems obtained doing conformal maps on 2D Cartesian</w:t>
      </w:r>
    </w:p>
    <w:p w14:paraId="6AFF9762" w14:textId="77777777" w:rsidR="00A44A3B" w:rsidRDefault="00A44A3B"/>
    <w:p w14:paraId="6A5F6BEE" w14:textId="77777777" w:rsidR="00A44A3B" w:rsidRDefault="00A44A3B">
      <w:r>
        <w:rPr>
          <w:b/>
        </w:rPr>
        <w:t>Y</w:t>
      </w:r>
      <w:r w:rsidR="008A31BA">
        <w:t>ou can create new 3D orthogonal systems from 2D conformal maps of the 2D Cartesian coordinates. The conformal maps preserve angle</w:t>
      </w:r>
      <w:r w:rsidR="00EC73CA">
        <w:t>s and</w:t>
      </w:r>
      <w:r w:rsidR="008A31BA">
        <w:t xml:space="preserve"> local scale, which means they are still orthogonal and they will have g</w:t>
      </w:r>
      <w:r w:rsidR="008A31BA">
        <w:rPr>
          <w:rStyle w:val="subscript"/>
        </w:rPr>
        <w:t>11</w:t>
      </w:r>
      <w:r w:rsidR="008A31BA">
        <w:t>= g</w:t>
      </w:r>
      <w:r w:rsidR="008A31BA">
        <w:rPr>
          <w:rStyle w:val="subscript"/>
        </w:rPr>
        <w:t>22</w:t>
      </w:r>
      <w:r w:rsidR="008A31BA">
        <w:t xml:space="preserve"> (metric tensor diagonals). </w:t>
      </w:r>
    </w:p>
    <w:p w14:paraId="69BC87DD" w14:textId="77777777" w:rsidR="00A44A3B" w:rsidRDefault="00A44A3B">
      <w:r>
        <w:tab/>
      </w:r>
      <w:r w:rsidR="008A31BA">
        <w:t>One can then either extrude the map to get a cylinder-like 3D system</w:t>
      </w:r>
      <w:r w:rsidR="00946E66">
        <w:t xml:space="preserve"> (g</w:t>
      </w:r>
      <w:r w:rsidR="00946E66">
        <w:rPr>
          <w:rStyle w:val="subscript"/>
        </w:rPr>
        <w:t>33</w:t>
      </w:r>
      <w:r w:rsidR="00946E66">
        <w:t>=1), or rotate</w:t>
      </w:r>
      <w:r w:rsidR="008A31BA">
        <w:t xml:space="preserve"> the map about either of its 2D symmetry axes. For example, toroidal and </w:t>
      </w:r>
      <w:r w:rsidR="00EC73CA">
        <w:t>bi</w:t>
      </w:r>
      <w:r w:rsidR="00F12CFD">
        <w:t>-</w:t>
      </w:r>
      <w:r w:rsidR="00EC73CA">
        <w:t xml:space="preserve">spherical 3D systems are rotations of the same 2D bipolar system about the two symmetry axes, and the elliptic cylinder 3D system is an extrusion of the 2D elliptic system. The authors refer to these two system types as </w:t>
      </w:r>
      <w:r w:rsidR="00EC73CA" w:rsidRPr="00946E66">
        <w:rPr>
          <w:b/>
        </w:rPr>
        <w:t>cylindrical</w:t>
      </w:r>
      <w:r w:rsidR="00EC73CA">
        <w:t xml:space="preserve"> (extruded) and </w:t>
      </w:r>
      <w:r w:rsidR="00EC73CA" w:rsidRPr="00946E66">
        <w:rPr>
          <w:b/>
        </w:rPr>
        <w:t>rotational</w:t>
      </w:r>
      <w:r w:rsidR="00EC73CA">
        <w:t xml:space="preserve">. </w:t>
      </w:r>
    </w:p>
    <w:p w14:paraId="00B5138A" w14:textId="77777777" w:rsidR="008A31BA" w:rsidRDefault="00A44A3B">
      <w:r>
        <w:tab/>
      </w:r>
      <w:r w:rsidR="00EC73CA">
        <w:t>Th</w:t>
      </w:r>
      <w:r>
        <w:t>e</w:t>
      </w:r>
      <w:r w:rsidR="00F12CFD">
        <w:t>y</w:t>
      </w:r>
      <w:r w:rsidR="00EC73CA">
        <w:t xml:space="preserve"> discuss </w:t>
      </w:r>
      <w:r w:rsidR="00EC73CA" w:rsidRPr="00F12CFD">
        <w:rPr>
          <w:b/>
        </w:rPr>
        <w:t xml:space="preserve">21 conformal maps </w:t>
      </w:r>
      <w:r w:rsidR="00EC73CA">
        <w:t xml:space="preserve">of interest and provide full page </w:t>
      </w:r>
      <w:r w:rsidR="00EC73CA" w:rsidRPr="00F12CFD">
        <w:rPr>
          <w:b/>
        </w:rPr>
        <w:t>pictures</w:t>
      </w:r>
      <w:r w:rsidR="00EC73CA">
        <w:t xml:space="preserve"> for each map showing the level curves. </w:t>
      </w:r>
    </w:p>
    <w:p w14:paraId="3DBB37FA" w14:textId="77777777" w:rsidR="00A44A3B" w:rsidRDefault="00EC73CA">
      <w:r>
        <w:tab/>
        <w:t xml:space="preserve">Another method of creating a new coordinate system is </w:t>
      </w:r>
      <w:r w:rsidRPr="00946E66">
        <w:rPr>
          <w:b/>
        </w:rPr>
        <w:t>inversion</w:t>
      </w:r>
      <w:r>
        <w:t xml:space="preserve"> of an existing one through the origin, and some of those appear later on. </w:t>
      </w:r>
    </w:p>
    <w:p w14:paraId="525F370E" w14:textId="77777777" w:rsidR="00EC73CA" w:rsidRDefault="00A44A3B">
      <w:r>
        <w:tab/>
      </w:r>
      <w:r w:rsidR="00EC73CA">
        <w:t xml:space="preserve">Another method is to look for systems involving higher order surfaces. The </w:t>
      </w:r>
      <w:r w:rsidR="00EC73CA" w:rsidRPr="00946E66">
        <w:rPr>
          <w:b/>
        </w:rPr>
        <w:t>cyclide</w:t>
      </w:r>
      <w:r w:rsidR="00EC73CA">
        <w:t xml:space="preserve"> systems are examples of </w:t>
      </w:r>
      <w:r w:rsidR="00946E66">
        <w:t>4</w:t>
      </w:r>
      <w:r w:rsidR="00EC73CA">
        <w:t xml:space="preserve">th order. </w:t>
      </w:r>
      <w:r w:rsidR="0063053F">
        <w:t xml:space="preserve"> But these in fact occur amount the rotational group already mentioned. </w:t>
      </w:r>
    </w:p>
    <w:p w14:paraId="29CFF319" w14:textId="77777777" w:rsidR="00A81775" w:rsidRDefault="00A81775">
      <w:r>
        <w:tab/>
        <w:t xml:space="preserve">For any 2D conformal mapped system, the Laplace equation looks just as it does in Cartesian coordinates. </w:t>
      </w:r>
      <w:r w:rsidR="004F2E36">
        <w:t>This is because Q</w:t>
      </w:r>
      <w:r w:rsidR="004F2E36">
        <w:rPr>
          <w:rStyle w:val="subscript"/>
        </w:rPr>
        <w:t>1</w:t>
      </w:r>
      <w:r w:rsidR="004F2E36">
        <w:t xml:space="preserve"> = Q</w:t>
      </w:r>
      <w:r w:rsidR="004F2E36">
        <w:rPr>
          <w:rStyle w:val="subscript"/>
        </w:rPr>
        <w:t>2</w:t>
      </w:r>
      <w:r w:rsidR="004F2E36">
        <w:t xml:space="preserve">. </w:t>
      </w:r>
      <w:r>
        <w:t>Th</w:t>
      </w:r>
      <w:r w:rsidR="004F2E36">
        <w:t>u</w:t>
      </w:r>
      <w:r>
        <w:t xml:space="preserve">s, both 2D Laplace and 2D Helmholtz are </w:t>
      </w:r>
      <w:r w:rsidR="004F2E36">
        <w:t xml:space="preserve">2D </w:t>
      </w:r>
      <w:r>
        <w:t xml:space="preserve">separable, and the solutions are just the usual </w:t>
      </w:r>
      <w:r w:rsidR="00656D7A">
        <w:t xml:space="preserve">linear, </w:t>
      </w:r>
      <w:r>
        <w:t xml:space="preserve">trig and expo functions. </w:t>
      </w:r>
    </w:p>
    <w:p w14:paraId="29ADC5D9" w14:textId="77777777" w:rsidR="00EC73CA" w:rsidRDefault="00EC73CA"/>
    <w:p w14:paraId="0A8BDF6A" w14:textId="77777777" w:rsidR="00A44A3B" w:rsidRDefault="00EC73CA">
      <w:pPr>
        <w:rPr>
          <w:b/>
        </w:rPr>
      </w:pPr>
      <w:r w:rsidRPr="00EC73CA">
        <w:rPr>
          <w:b/>
        </w:rPr>
        <w:t xml:space="preserve">Section </w:t>
      </w:r>
      <w:r w:rsidR="002A4CD2">
        <w:rPr>
          <w:b/>
        </w:rPr>
        <w:t>3:  Cylindrical Systems</w:t>
      </w:r>
    </w:p>
    <w:p w14:paraId="3306A739" w14:textId="77777777" w:rsidR="002A4CD2" w:rsidRDefault="002A4CD2">
      <w:pPr>
        <w:rPr>
          <w:b/>
        </w:rPr>
      </w:pPr>
    </w:p>
    <w:p w14:paraId="2149F4A6" w14:textId="77777777" w:rsidR="00EC73CA" w:rsidRDefault="00A44A3B">
      <w:r>
        <w:t>This section discusses</w:t>
      </w:r>
      <w:r w:rsidR="00EC73CA">
        <w:t xml:space="preserve"> 21 </w:t>
      </w:r>
      <w:r w:rsidR="00EC73CA" w:rsidRPr="00EC73CA">
        <w:rPr>
          <w:b/>
        </w:rPr>
        <w:t>cylindrical</w:t>
      </w:r>
      <w:r w:rsidR="004F2E36">
        <w:t xml:space="preserve"> </w:t>
      </w:r>
      <w:r w:rsidR="00656D7A">
        <w:t xml:space="preserve">3D </w:t>
      </w:r>
      <w:r w:rsidR="004F2E36">
        <w:t xml:space="preserve">systems </w:t>
      </w:r>
      <w:r w:rsidR="00656D7A">
        <w:t xml:space="preserve">obtained from the conformal maps, </w:t>
      </w:r>
      <w:r w:rsidR="004F2E36">
        <w:t xml:space="preserve">which includes the 3 non-Cartesian classical ones. I show this list below. Here is a key fact: </w:t>
      </w:r>
    </w:p>
    <w:p w14:paraId="2D3B4DF6" w14:textId="77777777" w:rsidR="004F2E36" w:rsidRDefault="004F2E36"/>
    <w:p w14:paraId="572A9F0C" w14:textId="77777777" w:rsidR="004F2E36" w:rsidRDefault="004F2E36" w:rsidP="004F2E36">
      <w:r>
        <w:sym w:font="Symbol" w:char="F0B7"/>
      </w:r>
      <w:r>
        <w:t xml:space="preserve"> None of the 18 non-classical cylindrical systems allows Laplace or Helmholtz 3D separation!</w:t>
      </w:r>
    </w:p>
    <w:p w14:paraId="1924708B" w14:textId="77777777" w:rsidR="000E64C9" w:rsidRDefault="000E64C9" w:rsidP="004F2E36"/>
    <w:p w14:paraId="25FE4E87" w14:textId="77777777" w:rsidR="000E64C9" w:rsidRDefault="00A44A3B" w:rsidP="004F2E36">
      <w:r>
        <w:t>Thu</w:t>
      </w:r>
      <w:r w:rsidR="000E64C9">
        <w:t xml:space="preserve">s, we have no information here on things like "separation equations" and "their functions". </w:t>
      </w:r>
    </w:p>
    <w:p w14:paraId="28175634" w14:textId="77777777" w:rsidR="004F2E36" w:rsidRDefault="004F2E36" w:rsidP="004F2E36"/>
    <w:p w14:paraId="2252D578" w14:textId="77777777" w:rsidR="004F2E36" w:rsidRPr="00EC73CA" w:rsidRDefault="004F2E36">
      <w:r w:rsidRPr="00A44A3B">
        <w:rPr>
          <w:b/>
        </w:rPr>
        <w:t>Table 3.01</w:t>
      </w:r>
      <w:r>
        <w:t xml:space="preserve"> on page 79 </w:t>
      </w:r>
      <w:r w:rsidR="000E64C9">
        <w:t>gives information on the 21 cylindrical systems. They are all 2D separable just from the conformal map separability noted above. The table gives designation, name, x,y,z equations, metric tensor, and separability situation.</w:t>
      </w:r>
    </w:p>
    <w:p w14:paraId="5ED4287F" w14:textId="77777777" w:rsidR="00EC73CA" w:rsidRPr="00EC73CA" w:rsidRDefault="00EC73CA">
      <w:pPr>
        <w:rPr>
          <w:b/>
        </w:rPr>
      </w:pPr>
      <w:r>
        <w:tab/>
      </w:r>
    </w:p>
    <w:p w14:paraId="0C226A0E" w14:textId="77777777" w:rsidR="002A4CD2" w:rsidRDefault="00EC73CA" w:rsidP="002A4CD2">
      <w:pPr>
        <w:rPr>
          <w:b/>
        </w:rPr>
      </w:pPr>
      <w:r w:rsidRPr="00EC73CA">
        <w:rPr>
          <w:b/>
        </w:rPr>
        <w:t>Section 4</w:t>
      </w:r>
      <w:r w:rsidR="002A4CD2">
        <w:rPr>
          <w:b/>
        </w:rPr>
        <w:t>:</w:t>
      </w:r>
      <w:r w:rsidRPr="00EC73CA">
        <w:rPr>
          <w:b/>
        </w:rPr>
        <w:t xml:space="preserve">  </w:t>
      </w:r>
      <w:r w:rsidR="002A4CD2">
        <w:rPr>
          <w:b/>
        </w:rPr>
        <w:t>Rotational Systems</w:t>
      </w:r>
    </w:p>
    <w:p w14:paraId="1F4B4D5D" w14:textId="77777777" w:rsidR="00A44A3B" w:rsidRDefault="00A44A3B" w:rsidP="00EC73CA">
      <w:pPr>
        <w:rPr>
          <w:b/>
        </w:rPr>
      </w:pPr>
    </w:p>
    <w:p w14:paraId="26E3BE0E" w14:textId="77777777" w:rsidR="00EC73CA" w:rsidRDefault="00A44A3B" w:rsidP="00EC73CA">
      <w:r>
        <w:lastRenderedPageBreak/>
        <w:t xml:space="preserve">They </w:t>
      </w:r>
      <w:r w:rsidR="00D87ACE">
        <w:t>first</w:t>
      </w:r>
      <w:r w:rsidR="00EC73CA">
        <w:t xml:space="preserve"> discuss</w:t>
      </w:r>
      <w:r w:rsidR="00D87ACE">
        <w:t>es</w:t>
      </w:r>
      <w:r w:rsidR="00EC73CA">
        <w:t xml:space="preserve"> </w:t>
      </w:r>
      <w:r w:rsidR="00EC73CA" w:rsidRPr="00F12CFD">
        <w:rPr>
          <w:b/>
        </w:rPr>
        <w:t>simple separation</w:t>
      </w:r>
      <w:r w:rsidR="00EC73CA">
        <w:t xml:space="preserve"> versus what they call </w:t>
      </w:r>
      <w:r w:rsidR="00EC73CA" w:rsidRPr="00F12CFD">
        <w:rPr>
          <w:b/>
        </w:rPr>
        <w:t>R-separation</w:t>
      </w:r>
      <w:r w:rsidR="00EC73CA">
        <w:t>. A familiar example of R-separation occurs in toroidals where the se</w:t>
      </w:r>
      <w:r w:rsidR="004F563B">
        <w:t>parated form is A(φ)B(μ)C(η)/</w:t>
      </w:r>
      <w:r w:rsidR="00EC73CA">
        <w:t>R</w:t>
      </w:r>
      <w:r w:rsidR="004F563B">
        <w:t>(φ,μ,η)</w:t>
      </w:r>
      <w:r w:rsidR="00EC73CA">
        <w:t xml:space="preserve"> where R = 1/</w:t>
      </w:r>
      <w:r w:rsidR="00EC73CA">
        <w:fldChar w:fldCharType="begin"/>
      </w:r>
      <w:r w:rsidR="00EC73CA">
        <w:instrText xml:space="preserve"> EQ \r(chμ - cosη) </w:instrText>
      </w:r>
      <w:r w:rsidR="00EC73CA">
        <w:fldChar w:fldCharType="end"/>
      </w:r>
      <w:r w:rsidR="00EC73CA">
        <w:t>. Simple separation of course m</w:t>
      </w:r>
      <w:r w:rsidR="00C144A4">
        <w:t>eans R = 1.</w:t>
      </w:r>
      <w:r w:rsidR="00313477">
        <w:t xml:space="preserve"> These notions of separability are summarized in </w:t>
      </w:r>
      <w:r w:rsidR="00313477" w:rsidRPr="00313477">
        <w:rPr>
          <w:b/>
        </w:rPr>
        <w:t>Table 4.01</w:t>
      </w:r>
      <w:r w:rsidR="00C200F1">
        <w:rPr>
          <w:b/>
        </w:rPr>
        <w:t xml:space="preserve">. </w:t>
      </w:r>
    </w:p>
    <w:p w14:paraId="09FEEDB0" w14:textId="77777777" w:rsidR="00C144A4" w:rsidRDefault="00C144A4" w:rsidP="00EC73CA">
      <w:r>
        <w:tab/>
        <w:t xml:space="preserve">If we were to rotate each of the 21 conformal maps of Section 3 about each of its 2 symmetry axes, we would obtain 42 rotational 3D systems. Apart from the classical systems which arise when this is done, </w:t>
      </w:r>
      <w:r w:rsidRPr="00517D7D">
        <w:rPr>
          <w:i/>
        </w:rPr>
        <w:t>none</w:t>
      </w:r>
      <w:r>
        <w:t xml:space="preserve"> of these </w:t>
      </w:r>
      <w:r w:rsidR="0043118C">
        <w:t xml:space="preserve">systems is separable in any way for Helmholtz. None </w:t>
      </w:r>
      <w:r w:rsidR="00C200F1">
        <w:t>is</w:t>
      </w:r>
      <w:r w:rsidR="0043118C">
        <w:t xml:space="preserve"> simple-separable for Laplace, but 10 of the 42 are R-separable for Laplace. The authors add to this set of 10 rotational systems one more system called the 6-sphere system which is the inversion of the Cartesian system and is not rotational. We then have a </w:t>
      </w:r>
      <w:r w:rsidR="0043118C" w:rsidRPr="007B375A">
        <w:rPr>
          <w:b/>
        </w:rPr>
        <w:t xml:space="preserve">Group of </w:t>
      </w:r>
      <w:r w:rsidR="00517D7D" w:rsidRPr="007B375A">
        <w:rPr>
          <w:b/>
        </w:rPr>
        <w:t>11</w:t>
      </w:r>
      <w:r w:rsidR="0043118C" w:rsidRPr="007B375A">
        <w:rPr>
          <w:b/>
        </w:rPr>
        <w:t xml:space="preserve"> </w:t>
      </w:r>
      <w:r w:rsidR="0043118C">
        <w:t xml:space="preserve">about which they provide data. </w:t>
      </w:r>
      <w:r w:rsidR="003A6E5C">
        <w:t xml:space="preserve">Here is the Group of 11  (not to be confused with the 11 Classical systems) </w:t>
      </w:r>
    </w:p>
    <w:p w14:paraId="13F1412C" w14:textId="77777777" w:rsidR="0043118C" w:rsidRDefault="0043118C" w:rsidP="00EC73CA"/>
    <w:p w14:paraId="295DEC5C" w14:textId="77777777" w:rsidR="0043118C" w:rsidRDefault="0043118C" w:rsidP="0043118C">
      <w:r>
        <w:t>tangent sphere</w:t>
      </w:r>
      <w:r>
        <w:tab/>
      </w:r>
      <w:r>
        <w:tab/>
        <w:t>104</w:t>
      </w:r>
      <w:r>
        <w:tab/>
      </w:r>
      <w:r>
        <w:tab/>
        <w:t>μ,ν,ψ</w:t>
      </w:r>
      <w:r>
        <w:tab/>
      </w:r>
      <w:r>
        <w:tab/>
        <w:t>J</w:t>
      </w:r>
      <w:r>
        <w:rPr>
          <w:rStyle w:val="subscript"/>
        </w:rPr>
        <w:t>0</w:t>
      </w:r>
      <w:r>
        <w:t>(qμ)</w:t>
      </w:r>
      <w:r>
        <w:tab/>
      </w:r>
      <w:r>
        <w:tab/>
        <w:t>p56</w:t>
      </w:r>
    </w:p>
    <w:p w14:paraId="134141D1" w14:textId="77777777" w:rsidR="0043118C" w:rsidRPr="00233A8A" w:rsidRDefault="0043118C" w:rsidP="0043118C">
      <w:r>
        <w:t>cardioid</w:t>
      </w:r>
      <w:r>
        <w:tab/>
      </w:r>
      <w:r>
        <w:tab/>
        <w:t>107</w:t>
      </w:r>
      <w:r>
        <w:tab/>
      </w:r>
      <w:r>
        <w:tab/>
        <w:t>μ,ν,ψ</w:t>
      </w:r>
      <w:r>
        <w:tab/>
      </w:r>
      <w:r>
        <w:tab/>
        <w:t>J</w:t>
      </w:r>
      <w:r>
        <w:rPr>
          <w:rStyle w:val="subscript"/>
        </w:rPr>
        <w:t>p</w:t>
      </w:r>
      <w:r>
        <w:t>(qμ)</w:t>
      </w:r>
      <w:r>
        <w:tab/>
      </w:r>
      <w:r>
        <w:tab/>
        <w:t>58</w:t>
      </w:r>
    </w:p>
    <w:p w14:paraId="4986B1D6" w14:textId="77777777" w:rsidR="0043118C" w:rsidRDefault="0043118C" w:rsidP="0043118C">
      <w:r>
        <w:t>bispherical</w:t>
      </w:r>
      <w:r>
        <w:tab/>
      </w:r>
      <w:r>
        <w:tab/>
        <w:t>110</w:t>
      </w:r>
      <w:r>
        <w:tab/>
      </w:r>
      <w:r>
        <w:tab/>
        <w:t>η,θ,ψ</w:t>
      </w:r>
      <w:r>
        <w:tab/>
      </w:r>
      <w:r>
        <w:tab/>
        <w:t>P</w:t>
      </w:r>
      <w:r>
        <w:rPr>
          <w:rStyle w:val="subscript"/>
        </w:rPr>
        <w:t>p</w:t>
      </w:r>
      <w:r>
        <w:t>(cosθ)</w:t>
      </w:r>
      <w:r>
        <w:tab/>
        <w:t>64</w:t>
      </w:r>
    </w:p>
    <w:p w14:paraId="4F614073" w14:textId="77777777" w:rsidR="0043118C" w:rsidRPr="00233A8A" w:rsidRDefault="0043118C" w:rsidP="0043118C">
      <w:r>
        <w:t>toroidal</w:t>
      </w:r>
      <w:r>
        <w:tab/>
      </w:r>
      <w:r>
        <w:tab/>
      </w:r>
      <w:r>
        <w:tab/>
        <w:t>112</w:t>
      </w:r>
      <w:r>
        <w:tab/>
      </w:r>
      <w:r>
        <w:tab/>
        <w:t>η,θ,ψ</w:t>
      </w:r>
      <w:r>
        <w:tab/>
      </w:r>
      <w:r>
        <w:tab/>
        <w:t>P</w:t>
      </w:r>
      <w:r>
        <w:rPr>
          <w:rStyle w:val="subscript"/>
        </w:rPr>
        <w:t>p-1/2</w:t>
      </w:r>
      <w:r>
        <w:t>(coshη)</w:t>
      </w:r>
      <w:r>
        <w:tab/>
      </w:r>
      <w:r>
        <w:tab/>
        <w:t>64,other axis</w:t>
      </w:r>
    </w:p>
    <w:p w14:paraId="60F25038" w14:textId="77777777" w:rsidR="0043118C" w:rsidRPr="00233A8A" w:rsidRDefault="0043118C" w:rsidP="0043118C">
      <w:r>
        <w:t>inverse prolate</w:t>
      </w:r>
      <w:r>
        <w:tab/>
      </w:r>
      <w:r>
        <w:tab/>
        <w:t>115</w:t>
      </w:r>
      <w:r>
        <w:tab/>
      </w:r>
      <w:r>
        <w:tab/>
        <w:t>η,θ,ψ</w:t>
      </w:r>
      <w:r>
        <w:tab/>
      </w:r>
      <w:r>
        <w:tab/>
        <w:t>P</w:t>
      </w:r>
      <w:r>
        <w:rPr>
          <w:rStyle w:val="subscript"/>
        </w:rPr>
        <w:t>p</w:t>
      </w:r>
      <w:r>
        <w:rPr>
          <w:rStyle w:val="superscript"/>
        </w:rPr>
        <w:t>q</w:t>
      </w:r>
      <w:r>
        <w:t>(cosθ), P</w:t>
      </w:r>
      <w:r>
        <w:rPr>
          <w:rStyle w:val="subscript"/>
        </w:rPr>
        <w:t>p</w:t>
      </w:r>
      <w:r>
        <w:t>(coshη)</w:t>
      </w:r>
      <w:r>
        <w:tab/>
        <w:t>70</w:t>
      </w:r>
    </w:p>
    <w:p w14:paraId="4AFC6962" w14:textId="77777777" w:rsidR="0043118C" w:rsidRDefault="0043118C" w:rsidP="0043118C">
      <w:r>
        <w:t>inverse oblate</w:t>
      </w:r>
      <w:r>
        <w:tab/>
      </w:r>
      <w:r>
        <w:tab/>
        <w:t>119</w:t>
      </w:r>
      <w:r>
        <w:tab/>
      </w:r>
      <w:r>
        <w:tab/>
        <w:t>η,θ,ψ</w:t>
      </w:r>
      <w:r>
        <w:tab/>
      </w:r>
      <w:r>
        <w:tab/>
        <w:t>P</w:t>
      </w:r>
      <w:r>
        <w:rPr>
          <w:rStyle w:val="subscript"/>
        </w:rPr>
        <w:t>p</w:t>
      </w:r>
      <w:r>
        <w:rPr>
          <w:rStyle w:val="superscript"/>
        </w:rPr>
        <w:t>q</w:t>
      </w:r>
      <w:r>
        <w:t>(cosθ), P</w:t>
      </w:r>
      <w:r>
        <w:rPr>
          <w:rStyle w:val="subscript"/>
        </w:rPr>
        <w:t>p</w:t>
      </w:r>
      <w:r>
        <w:t>(isinhη)</w:t>
      </w:r>
      <w:r>
        <w:tab/>
        <w:t>70</w:t>
      </w:r>
    </w:p>
    <w:p w14:paraId="5063A3CD" w14:textId="77777777" w:rsidR="0043118C" w:rsidRDefault="0043118C" w:rsidP="0043118C">
      <w:r>
        <w:t>6-sphere</w:t>
      </w:r>
      <w:r>
        <w:tab/>
      </w:r>
      <w:r>
        <w:tab/>
        <w:t>122</w:t>
      </w:r>
      <w:r>
        <w:tab/>
      </w:r>
      <w:r>
        <w:tab/>
        <w:t>u,v,w</w:t>
      </w:r>
      <w:r>
        <w:tab/>
      </w:r>
      <w:r>
        <w:tab/>
        <w:t>elementary</w:t>
      </w:r>
    </w:p>
    <w:p w14:paraId="198FC917" w14:textId="77777777" w:rsidR="0043118C" w:rsidRPr="00395184" w:rsidRDefault="0043118C" w:rsidP="0043118C">
      <w:r>
        <w:t>bi-cyclide</w:t>
      </w:r>
      <w:r>
        <w:tab/>
      </w:r>
      <w:r>
        <w:tab/>
        <w:t>124</w:t>
      </w:r>
      <w:r>
        <w:tab/>
      </w:r>
      <w:r>
        <w:tab/>
        <w:t>μ,ν,ψ</w:t>
      </w:r>
      <w:r>
        <w:tab/>
      </w:r>
      <w:r>
        <w:tab/>
        <w:t>U</w:t>
      </w:r>
      <w:r>
        <w:rPr>
          <w:rStyle w:val="subscript"/>
        </w:rPr>
        <w:t>p</w:t>
      </w:r>
      <w:r>
        <w:rPr>
          <w:rStyle w:val="superscript"/>
        </w:rPr>
        <w:t>q</w:t>
      </w:r>
      <w:r>
        <w:t xml:space="preserve">(k,z) </w:t>
      </w:r>
      <w:r>
        <w:tab/>
        <w:t>// Heine</w:t>
      </w:r>
      <w:r>
        <w:tab/>
      </w:r>
      <w:r>
        <w:tab/>
        <w:t>71 = sn    J1Rx</w:t>
      </w:r>
    </w:p>
    <w:p w14:paraId="3C22341F" w14:textId="77777777" w:rsidR="0043118C" w:rsidRDefault="0043118C" w:rsidP="0043118C">
      <w:r>
        <w:t>flat-ring cyclide</w:t>
      </w:r>
      <w:r>
        <w:tab/>
      </w:r>
      <w:r>
        <w:tab/>
        <w:t>126</w:t>
      </w:r>
      <w:r w:rsidRPr="00395184">
        <w:t xml:space="preserve"> </w:t>
      </w:r>
      <w:r>
        <w:tab/>
      </w:r>
      <w:r>
        <w:tab/>
        <w:t>μ,ν,ψ</w:t>
      </w:r>
      <w:r>
        <w:tab/>
      </w:r>
      <w:r>
        <w:tab/>
        <w:t>S</w:t>
      </w:r>
      <w:r>
        <w:rPr>
          <w:rStyle w:val="subscript"/>
        </w:rPr>
        <w:t>p</w:t>
      </w:r>
      <w:r>
        <w:rPr>
          <w:rStyle w:val="superscript"/>
        </w:rPr>
        <w:t>q</w:t>
      </w:r>
      <w:r>
        <w:t>(k,z)</w:t>
      </w:r>
      <w:r>
        <w:tab/>
        <w:t>// Wangerin  ~1875 71     J1Ry</w:t>
      </w:r>
    </w:p>
    <w:p w14:paraId="07366F05" w14:textId="77777777" w:rsidR="0043118C" w:rsidRDefault="0043118C" w:rsidP="0043118C">
      <w:r>
        <w:t>disk-cyclide</w:t>
      </w:r>
      <w:r>
        <w:tab/>
      </w:r>
      <w:r>
        <w:tab/>
        <w:t>129</w:t>
      </w:r>
      <w:r>
        <w:tab/>
      </w:r>
      <w:r>
        <w:tab/>
        <w:t>μ,ν,ψ</w:t>
      </w:r>
      <w:r>
        <w:tab/>
      </w:r>
      <w:r>
        <w:tab/>
        <w:t>S</w:t>
      </w:r>
      <w:r>
        <w:rPr>
          <w:rStyle w:val="subscript"/>
        </w:rPr>
        <w:t>p</w:t>
      </w:r>
      <w:r>
        <w:rPr>
          <w:rStyle w:val="superscript"/>
        </w:rPr>
        <w:t>q</w:t>
      </w:r>
      <w:r>
        <w:t>(k,z)</w:t>
      </w:r>
      <w:r>
        <w:tab/>
        <w:t>// Wangerin</w:t>
      </w:r>
      <w:r>
        <w:tab/>
        <w:t>72  = cn   J2R</w:t>
      </w:r>
    </w:p>
    <w:p w14:paraId="4E4DB98E" w14:textId="77777777" w:rsidR="0043118C" w:rsidRPr="00D90735" w:rsidRDefault="0043118C" w:rsidP="0043118C">
      <w:r>
        <w:t>cap-cyclide</w:t>
      </w:r>
      <w:r>
        <w:tab/>
      </w:r>
      <w:r>
        <w:tab/>
        <w:t>132</w:t>
      </w:r>
      <w:r>
        <w:tab/>
        <w:t>J3R</w:t>
      </w:r>
      <w:r>
        <w:tab/>
        <w:t>μ,ν,ψ</w:t>
      </w:r>
      <w:r>
        <w:tab/>
      </w:r>
      <w:r>
        <w:tab/>
        <w:t>S</w:t>
      </w:r>
      <w:r>
        <w:rPr>
          <w:rStyle w:val="subscript"/>
        </w:rPr>
        <w:t>p</w:t>
      </w:r>
      <w:r>
        <w:rPr>
          <w:rStyle w:val="superscript"/>
        </w:rPr>
        <w:t>q</w:t>
      </w:r>
      <w:r>
        <w:t>(k,z)</w:t>
      </w:r>
      <w:r>
        <w:tab/>
        <w:t>// Wangerin</w:t>
      </w:r>
      <w:r>
        <w:tab/>
        <w:t>73  = sn</w:t>
      </w:r>
      <w:r>
        <w:rPr>
          <w:rStyle w:val="superscript"/>
        </w:rPr>
        <w:t>-1</w:t>
      </w:r>
      <w:r>
        <w:t xml:space="preserve"> J3R</w:t>
      </w:r>
    </w:p>
    <w:p w14:paraId="16D452E8" w14:textId="77777777" w:rsidR="0043118C" w:rsidRDefault="0043118C" w:rsidP="00EC73CA"/>
    <w:p w14:paraId="6A7D4B58" w14:textId="77777777" w:rsidR="00C144A4" w:rsidRDefault="003A6E5C" w:rsidP="00EC73CA">
      <w:r>
        <w:t xml:space="preserve">where we show the page of general data, the coordinate names, functions which solve the R-separated equations, names for new functions, and the page of the related conformal map (except for 6 sphere). Apart from the last four cyclidic systems which have Heine and Wangerin functions as solutions to the separated equations, the other 7 systems have solution functions which are our old friends Bessel and Legendre. </w:t>
      </w:r>
      <w:r w:rsidR="00517D7D">
        <w:t xml:space="preserve">No "wave" type functions appear here. </w:t>
      </w:r>
    </w:p>
    <w:p w14:paraId="63C07098" w14:textId="77777777" w:rsidR="00517D7D" w:rsidRDefault="00517D7D" w:rsidP="00EC73CA">
      <w:r>
        <w:tab/>
        <w:t xml:space="preserve">The above list </w:t>
      </w:r>
      <w:r w:rsidR="007B375A">
        <w:t>appears on page 97. The authors then remove the 6-sphere from the above list but add in the four classical rotational systems</w:t>
      </w:r>
    </w:p>
    <w:p w14:paraId="68AC5A32" w14:textId="77777777" w:rsidR="00C144A4" w:rsidRDefault="00C144A4" w:rsidP="00EC73CA"/>
    <w:p w14:paraId="370D2E58" w14:textId="77777777" w:rsidR="007B375A" w:rsidRPr="0031771C" w:rsidRDefault="007B375A" w:rsidP="007B375A">
      <w:r>
        <w:t>Spherical</w:t>
      </w:r>
      <w:r>
        <w:tab/>
      </w:r>
      <w:r>
        <w:tab/>
      </w:r>
      <w:r>
        <w:tab/>
        <w:t>24</w:t>
      </w:r>
      <w:r>
        <w:tab/>
      </w:r>
      <w:r>
        <w:tab/>
        <w:t>r,θ,ψ</w:t>
      </w:r>
      <w:r>
        <w:tab/>
      </w:r>
      <w:r>
        <w:tab/>
        <w:t>P</w:t>
      </w:r>
      <w:r>
        <w:rPr>
          <w:rStyle w:val="subscript"/>
        </w:rPr>
        <w:t>p</w:t>
      </w:r>
      <w:r>
        <w:rPr>
          <w:rStyle w:val="superscript"/>
        </w:rPr>
        <w:t>q</w:t>
      </w:r>
      <w:r>
        <w:t>(cosθ)</w:t>
      </w:r>
      <w:r>
        <w:tab/>
      </w:r>
      <w:r>
        <w:tab/>
        <w:t>Legendre</w:t>
      </w:r>
    </w:p>
    <w:p w14:paraId="0FB7BB51" w14:textId="77777777" w:rsidR="007B375A" w:rsidRPr="0031771C" w:rsidRDefault="007B375A" w:rsidP="007B375A">
      <w:r>
        <w:t>Prolate</w:t>
      </w:r>
      <w:r>
        <w:tab/>
      </w:r>
      <w:r>
        <w:tab/>
      </w:r>
      <w:r>
        <w:tab/>
      </w:r>
      <w:r>
        <w:tab/>
        <w:t>28</w:t>
      </w:r>
      <w:r>
        <w:tab/>
      </w:r>
      <w:r>
        <w:tab/>
        <w:t>η,θ,ψ</w:t>
      </w:r>
      <w:r>
        <w:tab/>
      </w:r>
      <w:r>
        <w:tab/>
        <w:t>P</w:t>
      </w:r>
      <w:r>
        <w:rPr>
          <w:rStyle w:val="subscript"/>
        </w:rPr>
        <w:t>p</w:t>
      </w:r>
      <w:r>
        <w:rPr>
          <w:rStyle w:val="superscript"/>
        </w:rPr>
        <w:t>q</w:t>
      </w:r>
      <w:r>
        <w:t>(coshη)</w:t>
      </w:r>
      <w:r>
        <w:tab/>
      </w:r>
      <w:r>
        <w:tab/>
        <w:t>Legendre</w:t>
      </w:r>
    </w:p>
    <w:p w14:paraId="1699C1A2" w14:textId="77777777" w:rsidR="007B375A" w:rsidRDefault="007B375A" w:rsidP="007B375A">
      <w:r>
        <w:t>Oblate</w:t>
      </w:r>
      <w:r>
        <w:tab/>
      </w:r>
      <w:r>
        <w:tab/>
      </w:r>
      <w:r>
        <w:tab/>
      </w:r>
      <w:r>
        <w:tab/>
        <w:t>31</w:t>
      </w:r>
      <w:r>
        <w:tab/>
      </w:r>
      <w:r>
        <w:tab/>
        <w:t>η,θ,ψ</w:t>
      </w:r>
      <w:r>
        <w:tab/>
      </w:r>
      <w:r>
        <w:tab/>
        <w:t>P</w:t>
      </w:r>
      <w:r>
        <w:rPr>
          <w:rStyle w:val="subscript"/>
        </w:rPr>
        <w:t>p</w:t>
      </w:r>
      <w:r>
        <w:rPr>
          <w:rStyle w:val="superscript"/>
        </w:rPr>
        <w:t>q</w:t>
      </w:r>
      <w:r>
        <w:t>(isinhη)</w:t>
      </w:r>
      <w:r>
        <w:tab/>
      </w:r>
      <w:r>
        <w:tab/>
        <w:t>Legendre</w:t>
      </w:r>
    </w:p>
    <w:p w14:paraId="23A627F7" w14:textId="77777777" w:rsidR="007B375A" w:rsidRDefault="007B375A" w:rsidP="007B375A">
      <w:r>
        <w:t>Parabolic</w:t>
      </w:r>
      <w:r>
        <w:tab/>
      </w:r>
      <w:r>
        <w:tab/>
      </w:r>
      <w:r>
        <w:tab/>
        <w:t>34</w:t>
      </w:r>
      <w:r>
        <w:tab/>
      </w:r>
      <w:r>
        <w:tab/>
        <w:t>μ,ν,ψ</w:t>
      </w:r>
      <w:r>
        <w:tab/>
      </w:r>
      <w:r>
        <w:tab/>
        <w:t>J</w:t>
      </w:r>
      <w:r>
        <w:rPr>
          <w:rStyle w:val="subscript"/>
        </w:rPr>
        <w:t>p</w:t>
      </w:r>
      <w:r>
        <w:t>(x,iqμ)</w:t>
      </w:r>
      <w:r>
        <w:tab/>
      </w:r>
      <w:r>
        <w:tab/>
        <w:t>Bessel</w:t>
      </w:r>
    </w:p>
    <w:p w14:paraId="3857E67A" w14:textId="77777777" w:rsidR="007B375A" w:rsidRDefault="007B375A" w:rsidP="00EC73CA"/>
    <w:p w14:paraId="1F31B58E" w14:textId="77777777" w:rsidR="007B375A" w:rsidRDefault="00D92B35" w:rsidP="00EC73CA">
      <w:r>
        <w:t xml:space="preserve">and then they add in the hyperbolic rotated system (which is not R separable so not very interesting) </w:t>
      </w:r>
      <w:r w:rsidR="007B375A">
        <w:t xml:space="preserve">and this gives them a </w:t>
      </w:r>
      <w:r w:rsidR="007B375A" w:rsidRPr="007B375A">
        <w:rPr>
          <w:b/>
        </w:rPr>
        <w:t>Group of 15</w:t>
      </w:r>
      <w:r w:rsidR="007B375A">
        <w:t xml:space="preserve"> rotational systems. Table </w:t>
      </w:r>
      <w:r w:rsidRPr="00D92B35">
        <w:rPr>
          <w:b/>
        </w:rPr>
        <w:t>4.02</w:t>
      </w:r>
      <w:r>
        <w:t xml:space="preserve"> then gives basic data on these 15 systems such as the x,y,z equations and metric tensor and separability</w:t>
      </w:r>
    </w:p>
    <w:p w14:paraId="510EDD41" w14:textId="77777777" w:rsidR="00D92B35" w:rsidRDefault="00D92B35" w:rsidP="00EC73CA">
      <w:r>
        <w:tab/>
        <w:t>Then comes</w:t>
      </w:r>
      <w:r w:rsidRPr="00D92B35">
        <w:rPr>
          <w:b/>
        </w:rPr>
        <w:t xml:space="preserve"> Table 4.03</w:t>
      </w:r>
      <w:r>
        <w:t xml:space="preserve"> which provides detailed </w:t>
      </w:r>
      <w:r w:rsidR="00313477">
        <w:t xml:space="preserve">information on each of the Group of 11 systems listed above  (10 rotational + the 6-sphere, none classical). </w:t>
      </w:r>
    </w:p>
    <w:p w14:paraId="424AEA31" w14:textId="77777777" w:rsidR="00313477" w:rsidRPr="00313477" w:rsidRDefault="00313477" w:rsidP="00EC73CA">
      <w:r>
        <w:tab/>
      </w:r>
      <w:r w:rsidRPr="00D92B35">
        <w:rPr>
          <w:b/>
        </w:rPr>
        <w:t>Table 4.0</w:t>
      </w:r>
      <w:r>
        <w:rPr>
          <w:b/>
        </w:rPr>
        <w:t xml:space="preserve">4 </w:t>
      </w:r>
      <w:r>
        <w:t xml:space="preserve">gives a linkage between the last of the Group of 11 systems (the cyclidic ones) and the list of canonical ODE's which appear in Section 7 below. </w:t>
      </w:r>
    </w:p>
    <w:p w14:paraId="4F074300" w14:textId="77777777" w:rsidR="002F77A0" w:rsidRDefault="002F77A0" w:rsidP="00EC73CA"/>
    <w:p w14:paraId="64A231BC" w14:textId="77777777" w:rsidR="009F58BF" w:rsidRDefault="002F77A0" w:rsidP="00EC73CA">
      <w:pPr>
        <w:rPr>
          <w:b/>
        </w:rPr>
      </w:pPr>
      <w:r w:rsidRPr="00EC73CA">
        <w:rPr>
          <w:b/>
        </w:rPr>
        <w:t xml:space="preserve">Section </w:t>
      </w:r>
      <w:r>
        <w:rPr>
          <w:b/>
        </w:rPr>
        <w:t>5</w:t>
      </w:r>
      <w:r w:rsidR="009F58BF">
        <w:rPr>
          <w:b/>
        </w:rPr>
        <w:t>:  Vector Laplacian</w:t>
      </w:r>
    </w:p>
    <w:p w14:paraId="3D5AF83A" w14:textId="77777777" w:rsidR="009F58BF" w:rsidRDefault="009F58BF" w:rsidP="00EC73CA">
      <w:pPr>
        <w:rPr>
          <w:b/>
        </w:rPr>
      </w:pPr>
    </w:p>
    <w:p w14:paraId="65F1975E" w14:textId="77777777" w:rsidR="002F77A0" w:rsidRDefault="009F58BF" w:rsidP="00EC73CA">
      <w:r>
        <w:rPr>
          <w:b/>
        </w:rPr>
        <w:t>They</w:t>
      </w:r>
      <w:r w:rsidR="002F77A0">
        <w:rPr>
          <w:b/>
        </w:rPr>
        <w:t xml:space="preserve"> </w:t>
      </w:r>
      <w:r w:rsidR="002F77A0">
        <w:t xml:space="preserve">display the </w:t>
      </w:r>
      <w:r w:rsidR="002F77A0" w:rsidRPr="00946E66">
        <w:rPr>
          <w:b/>
        </w:rPr>
        <w:t>vector Laplacian</w:t>
      </w:r>
      <w:r w:rsidR="002F77A0">
        <w:t xml:space="preserve"> </w:t>
      </w:r>
      <w:r w:rsidR="002F77A0">
        <w:sym w:font="Wingdings" w:char="F059"/>
      </w:r>
      <w:r w:rsidR="002F77A0">
        <w:t xml:space="preserve"> for systems that allow equations involving this operator to be separated. There are only 8 systems here. Recall </w:t>
      </w:r>
      <w:r w:rsidR="002F77A0">
        <w:sym w:font="Wingdings" w:char="F059"/>
      </w:r>
      <w:r w:rsidR="002F77A0">
        <w:t xml:space="preserve"> </w:t>
      </w:r>
      <w:r w:rsidR="002F77A0" w:rsidRPr="00B750C8">
        <w:rPr>
          <w:b/>
        </w:rPr>
        <w:t>F</w:t>
      </w:r>
      <w:r w:rsidR="002F77A0">
        <w:t xml:space="preserve">  ≡  </w:t>
      </w:r>
      <w:r w:rsidR="002F77A0" w:rsidRPr="00B750C8">
        <w:rPr>
          <w:b/>
        </w:rPr>
        <w:sym w:font="Symbol" w:char="F0D1"/>
      </w:r>
      <w:r w:rsidR="002F77A0">
        <w:t xml:space="preserve"> (</w:t>
      </w:r>
      <w:r w:rsidR="002F77A0" w:rsidRPr="00B750C8">
        <w:rPr>
          <w:b/>
        </w:rPr>
        <w:sym w:font="Symbol" w:char="F0D1"/>
      </w:r>
      <w:r w:rsidR="002F77A0">
        <w:sym w:font="Symbol" w:char="F0B7"/>
      </w:r>
      <w:r w:rsidR="002F77A0">
        <w:t xml:space="preserve">F) – </w:t>
      </w:r>
      <w:r w:rsidR="002F77A0" w:rsidRPr="00B750C8">
        <w:rPr>
          <w:b/>
        </w:rPr>
        <w:sym w:font="Symbol" w:char="F0D1"/>
      </w:r>
      <w:r w:rsidR="002F77A0">
        <w:t xml:space="preserve"> x (</w:t>
      </w:r>
      <w:r w:rsidR="002F77A0" w:rsidRPr="00B750C8">
        <w:rPr>
          <w:b/>
        </w:rPr>
        <w:sym w:font="Symbol" w:char="F0D1"/>
      </w:r>
      <w:r w:rsidR="002F77A0">
        <w:t xml:space="preserve"> x </w:t>
      </w:r>
      <w:r w:rsidR="002F77A0" w:rsidRPr="00B750C8">
        <w:rPr>
          <w:b/>
        </w:rPr>
        <w:t>F</w:t>
      </w:r>
      <w:r w:rsidR="002F77A0">
        <w:t xml:space="preserve">) . </w:t>
      </w:r>
    </w:p>
    <w:p w14:paraId="0048EA3D" w14:textId="77777777" w:rsidR="002F77A0" w:rsidRDefault="002F77A0" w:rsidP="00EC73CA"/>
    <w:p w14:paraId="084EC7A8" w14:textId="77777777" w:rsidR="009F58BF" w:rsidRDefault="002F77A0" w:rsidP="00EC73CA">
      <w:pPr>
        <w:rPr>
          <w:b/>
        </w:rPr>
      </w:pPr>
      <w:r w:rsidRPr="002F77A0">
        <w:rPr>
          <w:b/>
        </w:rPr>
        <w:t>Section 6</w:t>
      </w:r>
      <w:r w:rsidR="009F58BF">
        <w:rPr>
          <w:b/>
        </w:rPr>
        <w:t xml:space="preserve">:  ODE's </w:t>
      </w:r>
      <w:r w:rsidR="00E0684E">
        <w:rPr>
          <w:b/>
        </w:rPr>
        <w:t>arising from</w:t>
      </w:r>
      <w:r w:rsidR="009F58BF">
        <w:rPr>
          <w:b/>
        </w:rPr>
        <w:t xml:space="preserve"> coordinate separation </w:t>
      </w:r>
    </w:p>
    <w:p w14:paraId="514E32ED" w14:textId="77777777" w:rsidR="009F58BF" w:rsidRDefault="009F58BF" w:rsidP="00EC73CA">
      <w:pPr>
        <w:rPr>
          <w:b/>
        </w:rPr>
      </w:pPr>
    </w:p>
    <w:p w14:paraId="40048D79" w14:textId="77777777" w:rsidR="002F77A0" w:rsidRDefault="00E0684E" w:rsidP="00EC73CA">
      <w:r>
        <w:t>We have here</w:t>
      </w:r>
      <w:r w:rsidR="002F77A0">
        <w:t xml:space="preserve"> </w:t>
      </w:r>
      <w:r w:rsidR="002F77A0" w:rsidRPr="00946E66">
        <w:rPr>
          <w:b/>
        </w:rPr>
        <w:t>the ODE's</w:t>
      </w:r>
      <w:r w:rsidR="002F77A0">
        <w:t xml:space="preserve"> which occur for the separated variables in various systems. It seems that they can all be related to a certain standard form </w:t>
      </w:r>
      <w:r w:rsidR="002F77A0" w:rsidRPr="00946E66">
        <w:rPr>
          <w:b/>
        </w:rPr>
        <w:t>Bocher ODE</w:t>
      </w:r>
      <w:r w:rsidR="002F77A0">
        <w:t xml:space="preserve"> which has one to four regular singular points  (including at infinity; Bocher has no essential singularities). This book section is organized not by coordinate system, but by the type of ODE.  A list of </w:t>
      </w:r>
      <w:r w:rsidR="002F77A0" w:rsidRPr="00946E66">
        <w:rPr>
          <w:b/>
        </w:rPr>
        <w:t>"canonical" ODE's</w:t>
      </w:r>
      <w:r w:rsidR="002F77A0">
        <w:t xml:space="preserve"> is given each with its little Bocher "specification" notation like {1222} for the Heine equation. More tables here show different forms for the canonical ODE equations and their solutions. </w:t>
      </w:r>
    </w:p>
    <w:p w14:paraId="09B42E48" w14:textId="77777777" w:rsidR="00E0684E" w:rsidRDefault="00E0684E" w:rsidP="00EC73CA"/>
    <w:p w14:paraId="60603308" w14:textId="77777777" w:rsidR="00E0684E" w:rsidRDefault="00E0684E" w:rsidP="00E0684E">
      <w:pPr>
        <w:rPr>
          <w:b/>
        </w:rPr>
      </w:pPr>
      <w:r w:rsidRPr="002F77A0">
        <w:rPr>
          <w:b/>
        </w:rPr>
        <w:t xml:space="preserve">Section </w:t>
      </w:r>
      <w:r>
        <w:rPr>
          <w:b/>
        </w:rPr>
        <w:t xml:space="preserve">7:  Functions which are solutions to those ODE's </w:t>
      </w:r>
    </w:p>
    <w:p w14:paraId="6592A08E" w14:textId="77777777" w:rsidR="002F77A0" w:rsidRDefault="002F77A0" w:rsidP="00EC73CA"/>
    <w:p w14:paraId="452661F2" w14:textId="77777777" w:rsidR="002F77A0" w:rsidRPr="002F77A0" w:rsidRDefault="00E0684E" w:rsidP="00EC73CA">
      <w:r w:rsidRPr="00E0684E">
        <w:t>This section</w:t>
      </w:r>
      <w:r>
        <w:rPr>
          <w:b/>
        </w:rPr>
        <w:t xml:space="preserve"> </w:t>
      </w:r>
      <w:r w:rsidR="002F77A0">
        <w:t xml:space="preserve">concerns </w:t>
      </w:r>
      <w:r w:rsidR="002F77A0" w:rsidRPr="00946E66">
        <w:rPr>
          <w:b/>
        </w:rPr>
        <w:t>the</w:t>
      </w:r>
      <w:r w:rsidR="002F77A0">
        <w:t xml:space="preserve"> </w:t>
      </w:r>
      <w:r w:rsidR="002F77A0" w:rsidRPr="00946E66">
        <w:rPr>
          <w:b/>
        </w:rPr>
        <w:t>functions</w:t>
      </w:r>
      <w:r w:rsidR="002F77A0">
        <w:t xml:space="preserve"> which solve the ODE's of the canonical list, which are of course those that appear as the separated ODE's for various coordinate systems. Here is a list of those functions in their "wave" form  ( authors use script capital letters for function names</w:t>
      </w:r>
      <w:r w:rsidR="00C104AA">
        <w:t>)</w:t>
      </w:r>
      <w:r w:rsidR="002F77A0">
        <w:t xml:space="preserve">. </w:t>
      </w:r>
    </w:p>
    <w:p w14:paraId="6C884C24" w14:textId="77777777" w:rsidR="002F77A0" w:rsidRDefault="002F77A0" w:rsidP="00EC73CA"/>
    <w:p w14:paraId="43DDE901" w14:textId="77777777" w:rsidR="002F77A0" w:rsidRDefault="002F77A0" w:rsidP="002F77A0">
      <w:r>
        <w:tab/>
        <w:t>W</w:t>
      </w:r>
      <w:r>
        <w:rPr>
          <w:rStyle w:val="subscript"/>
        </w:rPr>
        <w:t>c</w:t>
      </w:r>
      <w:r>
        <w:t>(p,qz)</w:t>
      </w:r>
      <w:r>
        <w:tab/>
      </w:r>
      <w:r>
        <w:tab/>
      </w:r>
      <w:r>
        <w:tab/>
      </w:r>
      <w:r>
        <w:tab/>
        <w:t>Weber</w:t>
      </w:r>
    </w:p>
    <w:p w14:paraId="3340A2CE" w14:textId="77777777" w:rsidR="002F77A0" w:rsidRDefault="002F77A0" w:rsidP="002F77A0">
      <w:r>
        <w:tab/>
        <w:t>J</w:t>
      </w:r>
      <w:r>
        <w:rPr>
          <w:rStyle w:val="subscript"/>
        </w:rPr>
        <w:t>p</w:t>
      </w:r>
      <w:r>
        <w:t>(x,q,z),</w:t>
      </w:r>
      <w:r w:rsidRPr="005666FB">
        <w:t xml:space="preserve"> </w:t>
      </w:r>
      <w:r>
        <w:t>Y</w:t>
      </w:r>
      <w:r>
        <w:rPr>
          <w:rStyle w:val="subscript"/>
        </w:rPr>
        <w:t>p</w:t>
      </w:r>
      <w:r>
        <w:t>(x,q,z)</w:t>
      </w:r>
      <w:r>
        <w:tab/>
      </w:r>
      <w:r>
        <w:tab/>
      </w:r>
      <w:r>
        <w:tab/>
        <w:t>Bessel</w:t>
      </w:r>
    </w:p>
    <w:p w14:paraId="51B291B3" w14:textId="77777777" w:rsidR="002F77A0" w:rsidRDefault="002F77A0" w:rsidP="002F77A0">
      <w:r>
        <w:tab/>
        <w:t>B</w:t>
      </w:r>
      <w:r>
        <w:rPr>
          <w:rStyle w:val="subscript"/>
        </w:rPr>
        <w:t>p</w:t>
      </w:r>
      <w:r>
        <w:rPr>
          <w:rStyle w:val="superscript"/>
        </w:rPr>
        <w:t>q</w:t>
      </w:r>
      <w:r>
        <w:t>(z</w:t>
      </w:r>
      <w:r w:rsidR="009F58BF">
        <w:t>,μ</w:t>
      </w:r>
      <w:r>
        <w:t>),</w:t>
      </w:r>
      <w:r w:rsidRPr="005666FB">
        <w:t xml:space="preserve"> </w:t>
      </w:r>
      <w:r>
        <w:t>C</w:t>
      </w:r>
      <w:r>
        <w:rPr>
          <w:rStyle w:val="subscript"/>
        </w:rPr>
        <w:t>p</w:t>
      </w:r>
      <w:r>
        <w:rPr>
          <w:rStyle w:val="superscript"/>
        </w:rPr>
        <w:t>q</w:t>
      </w:r>
      <w:r>
        <w:t>(z</w:t>
      </w:r>
      <w:r w:rsidR="009F58BF">
        <w:t>,μ</w:t>
      </w:r>
      <w:r>
        <w:t>)</w:t>
      </w:r>
      <w:r>
        <w:tab/>
      </w:r>
      <w:r>
        <w:tab/>
      </w:r>
      <w:r>
        <w:tab/>
        <w:t>Baer</w:t>
      </w:r>
    </w:p>
    <w:p w14:paraId="4A8C6A33" w14:textId="77777777" w:rsidR="002F77A0" w:rsidRDefault="002F77A0" w:rsidP="002F77A0">
      <w:r>
        <w:tab/>
        <w:t>ce</w:t>
      </w:r>
      <w:r>
        <w:rPr>
          <w:rStyle w:val="subscript"/>
        </w:rPr>
        <w:t>m</w:t>
      </w:r>
      <w:r>
        <w:t>(qz),</w:t>
      </w:r>
      <w:r w:rsidRPr="005666FB">
        <w:t xml:space="preserve"> </w:t>
      </w:r>
      <w:r>
        <w:t>fe</w:t>
      </w:r>
      <w:r>
        <w:rPr>
          <w:rStyle w:val="subscript"/>
        </w:rPr>
        <w:t>m</w:t>
      </w:r>
      <w:r>
        <w:t>(qz),</w:t>
      </w:r>
      <w:r w:rsidRPr="005666FB">
        <w:t xml:space="preserve"> </w:t>
      </w:r>
      <w:r>
        <w:t>se</w:t>
      </w:r>
      <w:r>
        <w:rPr>
          <w:rStyle w:val="subscript"/>
        </w:rPr>
        <w:t>m</w:t>
      </w:r>
      <w:r>
        <w:t>(qz),</w:t>
      </w:r>
      <w:r w:rsidRPr="005666FB">
        <w:t xml:space="preserve"> </w:t>
      </w:r>
      <w:r>
        <w:t>ge</w:t>
      </w:r>
      <w:r>
        <w:rPr>
          <w:rStyle w:val="subscript"/>
        </w:rPr>
        <w:t>m</w:t>
      </w:r>
      <w:r>
        <w:t>(qz)</w:t>
      </w:r>
      <w:r>
        <w:tab/>
        <w:t>Mathieu</w:t>
      </w:r>
    </w:p>
    <w:p w14:paraId="07D30F22" w14:textId="77777777" w:rsidR="002F77A0" w:rsidRDefault="002F77A0" w:rsidP="002F77A0">
      <w:r>
        <w:tab/>
        <w:t>P</w:t>
      </w:r>
      <w:r>
        <w:rPr>
          <w:rStyle w:val="subscript"/>
        </w:rPr>
        <w:t>p</w:t>
      </w:r>
      <w:r>
        <w:rPr>
          <w:rStyle w:val="superscript"/>
        </w:rPr>
        <w:t>q</w:t>
      </w:r>
      <w:r>
        <w:t>(κa,z),</w:t>
      </w:r>
      <w:r w:rsidRPr="005666FB">
        <w:t xml:space="preserve"> </w:t>
      </w:r>
      <w:r>
        <w:t>Q</w:t>
      </w:r>
      <w:r>
        <w:rPr>
          <w:rStyle w:val="subscript"/>
        </w:rPr>
        <w:t>p</w:t>
      </w:r>
      <w:r>
        <w:rPr>
          <w:rStyle w:val="superscript"/>
        </w:rPr>
        <w:t>q</w:t>
      </w:r>
      <w:r>
        <w:t>(κa,z)</w:t>
      </w:r>
      <w:r>
        <w:tab/>
      </w:r>
      <w:r>
        <w:tab/>
      </w:r>
      <w:r>
        <w:tab/>
        <w:t>Legendre</w:t>
      </w:r>
    </w:p>
    <w:p w14:paraId="46F82E58" w14:textId="77777777" w:rsidR="002F77A0" w:rsidRDefault="002F77A0" w:rsidP="002F77A0">
      <w:r>
        <w:tab/>
        <w:t>E</w:t>
      </w:r>
      <w:r>
        <w:rPr>
          <w:rStyle w:val="subscript"/>
        </w:rPr>
        <w:t>p</w:t>
      </w:r>
      <w:r>
        <w:rPr>
          <w:rStyle w:val="superscript"/>
        </w:rPr>
        <w:t>q</w:t>
      </w:r>
      <w:r>
        <w:t>(κa,z),</w:t>
      </w:r>
      <w:r w:rsidRPr="005666FB">
        <w:t xml:space="preserve"> </w:t>
      </w:r>
      <w:r>
        <w:t>F</w:t>
      </w:r>
      <w:r>
        <w:rPr>
          <w:rStyle w:val="subscript"/>
        </w:rPr>
        <w:t>p</w:t>
      </w:r>
      <w:r>
        <w:rPr>
          <w:rStyle w:val="superscript"/>
        </w:rPr>
        <w:t>q</w:t>
      </w:r>
      <w:r>
        <w:t>(κa,z)</w:t>
      </w:r>
      <w:r>
        <w:tab/>
      </w:r>
      <w:r>
        <w:tab/>
      </w:r>
      <w:r>
        <w:tab/>
        <w:t>Lamé</w:t>
      </w:r>
    </w:p>
    <w:p w14:paraId="3A16B924" w14:textId="77777777" w:rsidR="002F77A0" w:rsidRPr="005D4FCB" w:rsidRDefault="002F77A0" w:rsidP="002F77A0">
      <w:r>
        <w:tab/>
        <w:t>S</w:t>
      </w:r>
      <w:r>
        <w:rPr>
          <w:rStyle w:val="subscript"/>
        </w:rPr>
        <w:t>p</w:t>
      </w:r>
      <w:r>
        <w:rPr>
          <w:rStyle w:val="superscript"/>
        </w:rPr>
        <w:t>q</w:t>
      </w:r>
      <w:r>
        <w:t>(k,z),</w:t>
      </w:r>
      <w:r w:rsidRPr="005666FB">
        <w:t xml:space="preserve"> </w:t>
      </w:r>
      <w:r>
        <w:t>T</w:t>
      </w:r>
      <w:r>
        <w:rPr>
          <w:rStyle w:val="subscript"/>
        </w:rPr>
        <w:t>p</w:t>
      </w:r>
      <w:r>
        <w:rPr>
          <w:rStyle w:val="superscript"/>
        </w:rPr>
        <w:t>q</w:t>
      </w:r>
      <w:r>
        <w:t>(k,z)</w:t>
      </w:r>
      <w:r>
        <w:tab/>
      </w:r>
      <w:r>
        <w:tab/>
      </w:r>
      <w:r>
        <w:tab/>
        <w:t>Wangerin</w:t>
      </w:r>
    </w:p>
    <w:p w14:paraId="14C96562" w14:textId="77777777" w:rsidR="002F77A0" w:rsidRDefault="002F77A0" w:rsidP="002F77A0">
      <w:r>
        <w:tab/>
        <w:t>U</w:t>
      </w:r>
      <w:r>
        <w:rPr>
          <w:rStyle w:val="subscript"/>
        </w:rPr>
        <w:t>p</w:t>
      </w:r>
      <w:r>
        <w:rPr>
          <w:rStyle w:val="superscript"/>
        </w:rPr>
        <w:t>q</w:t>
      </w:r>
      <w:r>
        <w:t>(k,z),</w:t>
      </w:r>
      <w:r w:rsidRPr="005666FB">
        <w:t xml:space="preserve"> </w:t>
      </w:r>
      <w:r>
        <w:t>V</w:t>
      </w:r>
      <w:r>
        <w:rPr>
          <w:rStyle w:val="subscript"/>
        </w:rPr>
        <w:t>p</w:t>
      </w:r>
      <w:r>
        <w:rPr>
          <w:rStyle w:val="superscript"/>
        </w:rPr>
        <w:t>q</w:t>
      </w:r>
      <w:r>
        <w:t>(k,z)</w:t>
      </w:r>
      <w:r>
        <w:tab/>
      </w:r>
      <w:r>
        <w:tab/>
      </w:r>
      <w:r>
        <w:tab/>
        <w:t>Heine</w:t>
      </w:r>
    </w:p>
    <w:p w14:paraId="0D432923" w14:textId="77777777" w:rsidR="002F77A0" w:rsidRDefault="002F77A0" w:rsidP="002F77A0"/>
    <w:p w14:paraId="648DD098" w14:textId="77777777" w:rsidR="002F77A0" w:rsidRDefault="002F77A0" w:rsidP="002F77A0">
      <w:r>
        <w:t xml:space="preserve">Before delving into the individual functions, M&amp;S provide a bang-up soup-to-nuts review of the </w:t>
      </w:r>
      <w:r w:rsidRPr="00946E66">
        <w:rPr>
          <w:b/>
        </w:rPr>
        <w:t xml:space="preserve">Frobenius </w:t>
      </w:r>
      <w:r w:rsidR="00946E66" w:rsidRPr="00946E66">
        <w:rPr>
          <w:b/>
        </w:rPr>
        <w:t>theory</w:t>
      </w:r>
      <w:r>
        <w:t xml:space="preserve"> for </w:t>
      </w:r>
      <w:r w:rsidR="00B05987">
        <w:t>doing</w:t>
      </w:r>
      <w:r>
        <w:t xml:space="preserve"> a series solution around a regular singular point. They have an interesting method of rolling up the recursors </w:t>
      </w:r>
      <w:r w:rsidR="00C104AA">
        <w:t xml:space="preserve">(ie, the recursion relations) </w:t>
      </w:r>
      <w:r>
        <w:t xml:space="preserve">which I did not know about to get series coefficients expressed in a fairly closed form which they then utilize to handle the complex cases where the indicial equation exponents are equal or differ by an integer. This is I think the best I have seen anywhere. </w:t>
      </w:r>
      <w:r w:rsidR="00B05987">
        <w:t>However, if I were computing coefficients with Maple, I would just manually roll up the recursors with a for loop. I w</w:t>
      </w:r>
      <w:r w:rsidR="00946E66">
        <w:t>e</w:t>
      </w:r>
      <w:r w:rsidR="00B05987">
        <w:t xml:space="preserve">nt off and wrote another little doc about the Matrix Rollup Theorem quoted below. </w:t>
      </w:r>
    </w:p>
    <w:p w14:paraId="2F884FDB" w14:textId="77777777" w:rsidR="00B05987" w:rsidRDefault="00B05987" w:rsidP="002F77A0">
      <w:r>
        <w:tab/>
        <w:t xml:space="preserve">They then do an amazingly </w:t>
      </w:r>
      <w:r w:rsidRPr="00946E66">
        <w:rPr>
          <w:b/>
        </w:rPr>
        <w:t>complete example</w:t>
      </w:r>
      <w:r>
        <w:t xml:space="preserve"> applying their notation to the Bessel Wave equation and its solutions. </w:t>
      </w:r>
    </w:p>
    <w:p w14:paraId="1B6C48F8" w14:textId="77777777" w:rsidR="00B05987" w:rsidRDefault="00B05987" w:rsidP="002F77A0">
      <w:r>
        <w:tab/>
        <w:t>They show how to transform the Bocher ODE</w:t>
      </w:r>
      <w:r w:rsidR="00946E66">
        <w:t xml:space="preserve"> differential operator</w:t>
      </w:r>
      <w:r>
        <w:t xml:space="preserve"> into a form that is manifestly self-adjoint (think symmetric or Hermitian, so nice). This transform does not change the function form or the variable, it just replaces the P and Q functions with u,v and w where w is the weight function. Once the ODE operator is self-adjoint, the usual Stakgold-described Hilbert Space theory applies, and you know that Lu = λu will have eigenfunctions which form a complete set and allow for an expansion/projection theorem. In other words, any Bocher ODE with homogeneous boundary conditions becomes a standard </w:t>
      </w:r>
      <w:r w:rsidRPr="00946E66">
        <w:rPr>
          <w:b/>
        </w:rPr>
        <w:t>Sturm-Liouville</w:t>
      </w:r>
      <w:r>
        <w:t xml:space="preserve"> problem. Thus, any separated coordinate ODE has an associated SL problem. </w:t>
      </w:r>
    </w:p>
    <w:p w14:paraId="243825B7" w14:textId="77777777" w:rsidR="00B05987" w:rsidRDefault="00B05987" w:rsidP="002F77A0">
      <w:r>
        <w:tab/>
        <w:t xml:space="preserve">In the rest of this section the authors review the functions listed above. The "wave" versions of the functions do not appear in standard references like Bateman, A&amp;S and GR, or even in W&amp;W. </w:t>
      </w:r>
    </w:p>
    <w:p w14:paraId="190BAC3C" w14:textId="77777777" w:rsidR="00B05987" w:rsidRDefault="00B05987" w:rsidP="002F77A0"/>
    <w:p w14:paraId="6FDB2999" w14:textId="77777777" w:rsidR="00B05987" w:rsidRDefault="00B05987" w:rsidP="002F77A0">
      <w:r>
        <w:t xml:space="preserve">The book wraps up with a </w:t>
      </w:r>
      <w:r w:rsidRPr="00946E66">
        <w:rPr>
          <w:b/>
        </w:rPr>
        <w:t>Bibliography</w:t>
      </w:r>
      <w:r>
        <w:t xml:space="preserve">, list of </w:t>
      </w:r>
      <w:r w:rsidRPr="00946E66">
        <w:rPr>
          <w:b/>
        </w:rPr>
        <w:t>symbols</w:t>
      </w:r>
      <w:r>
        <w:t xml:space="preserve">, </w:t>
      </w:r>
      <w:r w:rsidRPr="00946E66">
        <w:rPr>
          <w:b/>
        </w:rPr>
        <w:t>author index</w:t>
      </w:r>
      <w:r>
        <w:t xml:space="preserve"> and </w:t>
      </w:r>
      <w:r w:rsidRPr="00946E66">
        <w:rPr>
          <w:b/>
        </w:rPr>
        <w:t>subject index</w:t>
      </w:r>
      <w:r>
        <w:t>.</w:t>
      </w:r>
    </w:p>
    <w:p w14:paraId="45D7CE70" w14:textId="77777777" w:rsidR="00A75D67" w:rsidRDefault="00A75D67" w:rsidP="002F77A0"/>
    <w:p w14:paraId="03178245" w14:textId="77777777" w:rsidR="00A75D67" w:rsidRPr="00A75D67" w:rsidRDefault="008754F8" w:rsidP="002F77A0">
      <w:r>
        <w:rPr>
          <w:b/>
        </w:rPr>
        <w:t>History</w:t>
      </w:r>
      <w:r w:rsidR="00561827">
        <w:t xml:space="preserve">: </w:t>
      </w:r>
      <w:r>
        <w:t>A</w:t>
      </w:r>
      <w:r w:rsidR="00561827">
        <w:t>part from the 3 commonly used systems</w:t>
      </w:r>
      <w:r w:rsidR="00A75D67">
        <w:t xml:space="preserve">, curvilinear coordinates theory started </w:t>
      </w:r>
      <w:r>
        <w:t xml:space="preserve">relatively recently </w:t>
      </w:r>
      <w:r w:rsidR="00A75D67">
        <w:t xml:space="preserve">with </w:t>
      </w:r>
      <w:r w:rsidR="00A75D67" w:rsidRPr="00B661A5">
        <w:rPr>
          <w:b/>
        </w:rPr>
        <w:t>Lam</w:t>
      </w:r>
      <w:r w:rsidRPr="00B661A5">
        <w:rPr>
          <w:b/>
        </w:rPr>
        <w:t>é</w:t>
      </w:r>
      <w:r w:rsidR="00A75D67">
        <w:t xml:space="preserve"> who did heat flow problems and realized that </w:t>
      </w:r>
      <w:r w:rsidR="00CF4A59">
        <w:t>orthogonal "</w:t>
      </w:r>
      <w:r w:rsidR="00A75D67">
        <w:t>curvilinear</w:t>
      </w:r>
      <w:r w:rsidR="00CF4A59">
        <w:t>"</w:t>
      </w:r>
      <w:r w:rsidR="00A75D67">
        <w:t xml:space="preserve"> systems would simplify things (1833). </w:t>
      </w:r>
      <w:r w:rsidR="00CF4A59">
        <w:t xml:space="preserve">I think he </w:t>
      </w:r>
      <w:r w:rsidR="0055576E">
        <w:t>"</w:t>
      </w:r>
      <w:r w:rsidR="00CF4A59">
        <w:t>invented</w:t>
      </w:r>
      <w:r w:rsidR="0055576E">
        <w:t>"</w:t>
      </w:r>
      <w:r w:rsidR="00CF4A59">
        <w:t xml:space="preserve"> the metric tensor. </w:t>
      </w:r>
      <w:r w:rsidR="00A75D67">
        <w:t xml:space="preserve">He did the ellipsoidal coordinate system whose separated functions now bear his name. </w:t>
      </w:r>
      <w:r w:rsidRPr="00B661A5">
        <w:rPr>
          <w:b/>
        </w:rPr>
        <w:t>Heine</w:t>
      </w:r>
      <w:r>
        <w:t xml:space="preserve"> did follow-</w:t>
      </w:r>
      <w:r w:rsidR="00A75D67">
        <w:t xml:space="preserve">on work in 1842. </w:t>
      </w:r>
      <w:r w:rsidR="009E6F71">
        <w:t xml:space="preserve">The circular membrane I think was first done by Euler in 1764, but the radial functions have </w:t>
      </w:r>
      <w:r w:rsidR="009E6F71" w:rsidRPr="009E6F71">
        <w:rPr>
          <w:b/>
        </w:rPr>
        <w:t>Bessel's</w:t>
      </w:r>
      <w:r w:rsidR="009E6F71">
        <w:t xml:space="preserve"> name. </w:t>
      </w:r>
      <w:r w:rsidR="00A75D67">
        <w:t xml:space="preserve">In 1868 </w:t>
      </w:r>
      <w:r w:rsidR="00A75D67" w:rsidRPr="00B661A5">
        <w:rPr>
          <w:b/>
        </w:rPr>
        <w:t>Mathieu</w:t>
      </w:r>
      <w:r w:rsidR="00A75D67">
        <w:t xml:space="preserve"> wanted to know about </w:t>
      </w:r>
      <w:r w:rsidR="00A75D67" w:rsidRPr="009E6F71">
        <w:rPr>
          <w:i/>
        </w:rPr>
        <w:t>elliptical</w:t>
      </w:r>
      <w:r w:rsidR="00A75D67">
        <w:t xml:space="preserve"> membranes, so we now have elliptical cylinder coordinates and Mathieu functions. Soon after</w:t>
      </w:r>
      <w:r w:rsidR="009E6F71">
        <w:t>,</w:t>
      </w:r>
      <w:r w:rsidR="00A75D67">
        <w:t xml:space="preserve"> </w:t>
      </w:r>
      <w:r w:rsidR="00A75D67" w:rsidRPr="00B661A5">
        <w:rPr>
          <w:b/>
        </w:rPr>
        <w:t>Weber</w:t>
      </w:r>
      <w:r w:rsidR="00A75D67">
        <w:t xml:space="preserve"> did </w:t>
      </w:r>
      <w:r w:rsidR="00B85D2C">
        <w:t xml:space="preserve">the Helmholtz in parabolic-cylinder </w:t>
      </w:r>
      <w:r>
        <w:t xml:space="preserve">coordinates </w:t>
      </w:r>
      <w:r w:rsidR="00B85D2C">
        <w:t xml:space="preserve">and we have Weber functions. </w:t>
      </w:r>
      <w:r w:rsidR="00B661A5" w:rsidRPr="00B661A5">
        <w:rPr>
          <w:b/>
        </w:rPr>
        <w:t>Wangerin</w:t>
      </w:r>
      <w:r w:rsidR="00B661A5">
        <w:t xml:space="preserve"> later figured out the cyclidic coordinate systems, hence Wangerin functions. </w:t>
      </w:r>
      <w:r>
        <w:t>And on it went. The functions are related to physical problems, otherwise they</w:t>
      </w:r>
      <w:r w:rsidR="009E6F71">
        <w:t xml:space="preserve"> would just be nameless series</w:t>
      </w:r>
      <w:r w:rsidR="00CF4A59">
        <w:t xml:space="preserve"> solutions to nameless ODE's just floating out in space. </w:t>
      </w:r>
    </w:p>
    <w:p w14:paraId="37ED53E7" w14:textId="77777777" w:rsidR="00B05987" w:rsidRDefault="00B05987" w:rsidP="002F77A0"/>
    <w:p w14:paraId="26B89FA9" w14:textId="77777777" w:rsidR="00B05987" w:rsidRDefault="00B05987" w:rsidP="002F77A0">
      <w:r>
        <w:t>________________________________________________________________________________</w:t>
      </w:r>
    </w:p>
    <w:p w14:paraId="13D1DF9A" w14:textId="77777777" w:rsidR="009E0BFB" w:rsidRDefault="009E0BFB"/>
    <w:p w14:paraId="757BDC2D" w14:textId="77777777" w:rsidR="002A5E66" w:rsidRDefault="002A5E66" w:rsidP="002A5E66">
      <w:pPr>
        <w:pStyle w:val="Heading2"/>
      </w:pPr>
      <w:bookmarkStart w:id="9" w:name="_Toc277945793"/>
      <w:bookmarkStart w:id="10" w:name="_Toc277945828"/>
      <w:bookmarkStart w:id="11" w:name="_Toc277945864"/>
      <w:bookmarkStart w:id="12" w:name="_Toc277947646"/>
      <w:bookmarkStart w:id="13" w:name="_Toc278185808"/>
      <w:bookmarkStart w:id="14" w:name="_Toc278196269"/>
      <w:bookmarkStart w:id="15" w:name="_Toc278353543"/>
      <w:bookmarkStart w:id="16" w:name="_Toc278353602"/>
      <w:bookmarkStart w:id="17" w:name="_Toc278363685"/>
      <w:bookmarkStart w:id="18" w:name="_Toc278363724"/>
      <w:r>
        <w:t>About the book.</w:t>
      </w:r>
      <w:bookmarkEnd w:id="9"/>
      <w:bookmarkEnd w:id="10"/>
      <w:bookmarkEnd w:id="11"/>
      <w:bookmarkEnd w:id="12"/>
      <w:bookmarkEnd w:id="13"/>
      <w:bookmarkEnd w:id="14"/>
      <w:bookmarkEnd w:id="15"/>
      <w:bookmarkEnd w:id="16"/>
      <w:bookmarkEnd w:id="17"/>
      <w:bookmarkEnd w:id="18"/>
      <w:r>
        <w:t xml:space="preserve"> </w:t>
      </w:r>
    </w:p>
    <w:p w14:paraId="2BBAA442" w14:textId="77777777" w:rsidR="002A5E66" w:rsidRDefault="002A5E66"/>
    <w:p w14:paraId="323C3FD5" w14:textId="77777777" w:rsidR="002A5E66" w:rsidRDefault="00595554">
      <w:r>
        <w:t xml:space="preserve">You keep seeing Springer-Verlag </w:t>
      </w:r>
      <w:r w:rsidR="002A5E66">
        <w:t>and a</w:t>
      </w:r>
      <w:r>
        <w:t xml:space="preserve"> 1988 </w:t>
      </w:r>
      <w:r w:rsidR="002A5E66">
        <w:t>2nd Ed</w:t>
      </w:r>
      <w:r>
        <w:t xml:space="preserve">, but </w:t>
      </w:r>
      <w:r w:rsidR="002A5E66">
        <w:t xml:space="preserve">Springer-Verlag </w:t>
      </w:r>
      <w:r>
        <w:t xml:space="preserve">don't show it. </w:t>
      </w:r>
    </w:p>
    <w:p w14:paraId="4C69AFA3" w14:textId="77777777" w:rsidR="002A5E66" w:rsidRDefault="002A5E66"/>
    <w:p w14:paraId="0D83D137" w14:textId="77777777" w:rsidR="00D3590D" w:rsidRDefault="008747ED">
      <w:r>
        <w:t>0387184309</w:t>
      </w:r>
      <w:r w:rsidR="00025F84">
        <w:t xml:space="preserve"> ISBN</w:t>
      </w:r>
      <w:r w:rsidR="00025F84">
        <w:tab/>
      </w:r>
      <w:r w:rsidR="00025F84">
        <w:tab/>
        <w:t>978-0387184302</w:t>
      </w:r>
      <w:r w:rsidR="00127C4B">
        <w:tab/>
      </w:r>
      <w:r w:rsidR="00127C4B">
        <w:tab/>
        <w:t>9780387184302</w:t>
      </w:r>
    </w:p>
    <w:p w14:paraId="14FDEC05" w14:textId="77777777" w:rsidR="00127C4B" w:rsidRDefault="00127C4B"/>
    <w:p w14:paraId="6C5448C4" w14:textId="77777777" w:rsidR="00127C4B" w:rsidRDefault="00127C4B">
      <w:r>
        <w:t>Here is something amusing</w:t>
      </w:r>
    </w:p>
    <w:p w14:paraId="787875F2" w14:textId="77777777" w:rsidR="00127C4B" w:rsidRDefault="00127C4B"/>
    <w:p w14:paraId="4051B0BC" w14:textId="77777777" w:rsidR="00127C4B" w:rsidRDefault="00127C4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in">
            <v:imagedata r:id="rId6" o:title=""/>
          </v:shape>
        </w:pict>
      </w:r>
    </w:p>
    <w:p w14:paraId="18F604D3" w14:textId="77777777" w:rsidR="00127C4B" w:rsidRDefault="00127C4B"/>
    <w:p w14:paraId="3123D50A" w14:textId="77777777" w:rsidR="00127C4B" w:rsidRDefault="00127C4B">
      <w:r>
        <w:t xml:space="preserve">So this must be </w:t>
      </w:r>
      <w:r w:rsidR="002A5E66">
        <w:t>a</w:t>
      </w:r>
      <w:r>
        <w:t xml:space="preserve"> photocopy thing. The company is Zubal Books </w:t>
      </w:r>
      <w:r w:rsidR="002A5E66">
        <w:t xml:space="preserve">(Cleveland, Ohio) </w:t>
      </w:r>
      <w:r>
        <w:t xml:space="preserve">which gets permission from people to photocopy books, fair enough. </w:t>
      </w:r>
      <w:r w:rsidR="00444078">
        <w:t xml:space="preserve">I suspect Domina has her hand in this price situation. </w:t>
      </w:r>
      <w:r w:rsidR="002A5E66">
        <w:t xml:space="preserve">There are no copies of that 2nd edition anywhere on the web for sale! </w:t>
      </w:r>
    </w:p>
    <w:p w14:paraId="46B0B7ED" w14:textId="77777777" w:rsidR="00D3590D" w:rsidRDefault="00D3590D"/>
    <w:p w14:paraId="048CCA08" w14:textId="77777777" w:rsidR="00D3590D" w:rsidRDefault="00D3590D" w:rsidP="00D3590D">
      <w:pPr>
        <w:pStyle w:val="Heading2"/>
      </w:pPr>
      <w:bookmarkStart w:id="19" w:name="_Toc277918491"/>
      <w:bookmarkStart w:id="20" w:name="_Toc277918705"/>
      <w:bookmarkStart w:id="21" w:name="_Toc277928206"/>
      <w:bookmarkStart w:id="22" w:name="_Toc277932050"/>
      <w:bookmarkStart w:id="23" w:name="_Toc277932086"/>
      <w:bookmarkStart w:id="24" w:name="_Toc277945794"/>
      <w:bookmarkStart w:id="25" w:name="_Toc277945829"/>
      <w:bookmarkStart w:id="26" w:name="_Toc277945865"/>
      <w:bookmarkStart w:id="27" w:name="_Toc277947647"/>
      <w:bookmarkStart w:id="28" w:name="_Toc278185809"/>
      <w:bookmarkStart w:id="29" w:name="_Toc278196270"/>
      <w:bookmarkStart w:id="30" w:name="_Toc278353544"/>
      <w:bookmarkStart w:id="31" w:name="_Toc278353603"/>
      <w:bookmarkStart w:id="32" w:name="_Toc278363686"/>
      <w:bookmarkStart w:id="33" w:name="_Toc278363725"/>
      <w:r>
        <w:t xml:space="preserve">About the authors </w:t>
      </w:r>
      <w:r w:rsidR="002E2AAC">
        <w:t xml:space="preserve">Parry </w:t>
      </w:r>
      <w:r>
        <w:t xml:space="preserve">Moon and </w:t>
      </w:r>
      <w:r w:rsidR="002E2AAC">
        <w:t xml:space="preserve">Domina </w:t>
      </w:r>
      <w:r>
        <w:t>Spencer</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282F3A99" w14:textId="77777777" w:rsidR="00D3590D" w:rsidRDefault="00D3590D"/>
    <w:p w14:paraId="36E7C112" w14:textId="77777777" w:rsidR="004B67DB" w:rsidRPr="002E2AAC" w:rsidRDefault="004B67DB" w:rsidP="002E2AAC">
      <w:bookmarkStart w:id="34" w:name="_Toc277918492"/>
      <w:bookmarkStart w:id="35" w:name="_Toc277918706"/>
      <w:bookmarkStart w:id="36" w:name="_Toc277928207"/>
      <w:bookmarkStart w:id="37" w:name="_Toc277932051"/>
      <w:r w:rsidRPr="002E2AAC">
        <w:t>Biography</w:t>
      </w:r>
      <w:bookmarkEnd w:id="34"/>
      <w:bookmarkEnd w:id="35"/>
      <w:bookmarkEnd w:id="36"/>
      <w:bookmarkEnd w:id="37"/>
    </w:p>
    <w:p w14:paraId="73E69FEF" w14:textId="77777777" w:rsidR="004B67DB" w:rsidRPr="00B60FF1" w:rsidRDefault="004B67DB" w:rsidP="004B67DB">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B60FF1">
        <w:rPr>
          <w:sz w:val="18"/>
          <w:szCs w:val="18"/>
        </w:rPr>
        <w:t xml:space="preserve">Parry Hiram Moon was born in </w:t>
      </w:r>
      <w:hyperlink r:id="rId7" w:tooltip="Beaver Dam, Wisconsin" w:history="1">
        <w:r w:rsidRPr="00B60FF1">
          <w:rPr>
            <w:color w:val="0000FF"/>
            <w:sz w:val="18"/>
            <w:szCs w:val="18"/>
            <w:u w:val="single"/>
          </w:rPr>
          <w:t>Beaver Dam, Wisconsin</w:t>
        </w:r>
      </w:hyperlink>
      <w:r w:rsidRPr="00B60FF1">
        <w:rPr>
          <w:sz w:val="18"/>
          <w:szCs w:val="18"/>
        </w:rPr>
        <w:t xml:space="preserve"> to Ossian C. &amp; Eleanor F. (Parry) Moon. He received a BSEE from </w:t>
      </w:r>
      <w:hyperlink r:id="rId8" w:tooltip="University of Wisconsin" w:history="1">
        <w:r w:rsidRPr="00B60FF1">
          <w:rPr>
            <w:color w:val="0000FF"/>
            <w:sz w:val="18"/>
            <w:szCs w:val="18"/>
            <w:u w:val="single"/>
          </w:rPr>
          <w:t>University of Wisconsin</w:t>
        </w:r>
      </w:hyperlink>
      <w:r w:rsidRPr="00B60FF1">
        <w:rPr>
          <w:sz w:val="18"/>
          <w:szCs w:val="18"/>
        </w:rPr>
        <w:t xml:space="preserve"> in 1922 and an MSEE from </w:t>
      </w:r>
      <w:hyperlink r:id="rId9" w:tooltip="MIT" w:history="1">
        <w:r w:rsidRPr="00B60FF1">
          <w:rPr>
            <w:color w:val="0000FF"/>
            <w:sz w:val="18"/>
            <w:szCs w:val="18"/>
            <w:u w:val="single"/>
          </w:rPr>
          <w:t>MIT</w:t>
        </w:r>
      </w:hyperlink>
      <w:r w:rsidRPr="00B60FF1">
        <w:rPr>
          <w:sz w:val="18"/>
          <w:szCs w:val="18"/>
        </w:rPr>
        <w:t xml:space="preserve"> in 1924. Unfulfilled with his work in </w:t>
      </w:r>
      <w:hyperlink r:id="rId10" w:tooltip="Transformer" w:history="1">
        <w:r w:rsidRPr="00B60FF1">
          <w:rPr>
            <w:color w:val="0000FF"/>
            <w:sz w:val="18"/>
            <w:szCs w:val="18"/>
            <w:u w:val="single"/>
          </w:rPr>
          <w:t>transformer</w:t>
        </w:r>
      </w:hyperlink>
      <w:r w:rsidRPr="00B60FF1">
        <w:rPr>
          <w:sz w:val="18"/>
          <w:szCs w:val="18"/>
        </w:rPr>
        <w:t xml:space="preserve"> design at </w:t>
      </w:r>
      <w:hyperlink r:id="rId11" w:tooltip="Westinghouse Electric (1886)" w:history="1">
        <w:r w:rsidRPr="00B60FF1">
          <w:rPr>
            <w:color w:val="0000FF"/>
            <w:sz w:val="18"/>
            <w:szCs w:val="18"/>
            <w:u w:val="single"/>
          </w:rPr>
          <w:t>Westinghouse</w:t>
        </w:r>
      </w:hyperlink>
      <w:r w:rsidRPr="00B60FF1">
        <w:rPr>
          <w:sz w:val="18"/>
          <w:szCs w:val="18"/>
        </w:rPr>
        <w:t xml:space="preserve">, Moon obtained a position as research assistant at </w:t>
      </w:r>
      <w:hyperlink r:id="rId12" w:tooltip="MIT" w:history="1">
        <w:r w:rsidRPr="00B60FF1">
          <w:rPr>
            <w:color w:val="0000FF"/>
            <w:sz w:val="18"/>
            <w:szCs w:val="18"/>
            <w:u w:val="single"/>
          </w:rPr>
          <w:t>MIT</w:t>
        </w:r>
      </w:hyperlink>
      <w:r w:rsidRPr="00B60FF1">
        <w:rPr>
          <w:sz w:val="18"/>
          <w:szCs w:val="18"/>
        </w:rPr>
        <w:t xml:space="preserve"> under </w:t>
      </w:r>
      <w:hyperlink r:id="rId13" w:tooltip="Vannevar Bush" w:history="1">
        <w:r w:rsidRPr="00B60FF1">
          <w:rPr>
            <w:color w:val="0000FF"/>
            <w:sz w:val="18"/>
            <w:szCs w:val="18"/>
            <w:u w:val="single"/>
          </w:rPr>
          <w:t>Vannevar Bush</w:t>
        </w:r>
      </w:hyperlink>
      <w:r w:rsidRPr="00B60FF1">
        <w:rPr>
          <w:sz w:val="18"/>
          <w:szCs w:val="18"/>
        </w:rPr>
        <w:t xml:space="preserve">. He was hospitalized for six months after sustaining injuries from experimental work in the laboratory. He later continued his teaching and research as an Associate Professor in </w:t>
      </w:r>
      <w:hyperlink r:id="rId14" w:tooltip="MIT" w:history="1">
        <w:r w:rsidRPr="00B60FF1">
          <w:rPr>
            <w:color w:val="0000FF"/>
            <w:sz w:val="18"/>
            <w:szCs w:val="18"/>
            <w:u w:val="single"/>
          </w:rPr>
          <w:t>MIT</w:t>
        </w:r>
      </w:hyperlink>
      <w:r w:rsidRPr="00B60FF1">
        <w:rPr>
          <w:sz w:val="18"/>
          <w:szCs w:val="18"/>
        </w:rPr>
        <w:t xml:space="preserve">'s </w:t>
      </w:r>
      <w:hyperlink r:id="rId15" w:tooltip="Electrical Engineering" w:history="1">
        <w:r w:rsidRPr="00B60FF1">
          <w:rPr>
            <w:color w:val="0000FF"/>
            <w:sz w:val="18"/>
            <w:szCs w:val="18"/>
            <w:u w:val="single"/>
          </w:rPr>
          <w:t>Electrical Engineering</w:t>
        </w:r>
      </w:hyperlink>
      <w:r w:rsidRPr="00B60FF1">
        <w:rPr>
          <w:sz w:val="18"/>
          <w:szCs w:val="18"/>
        </w:rPr>
        <w:t xml:space="preserve"> Department. He married Harriet Tiffany, with whom he had a son. In 1961, after the death of his first wife, he married his co-author, collaborator and former student, </w:t>
      </w:r>
      <w:hyperlink r:id="rId16" w:tooltip="Domina Eberle Spencer (page does not exist)" w:history="1">
        <w:r w:rsidRPr="00B60FF1">
          <w:rPr>
            <w:color w:val="0000FF"/>
            <w:sz w:val="18"/>
            <w:szCs w:val="18"/>
            <w:u w:val="single"/>
          </w:rPr>
          <w:t>Domina Eberle Spencer</w:t>
        </w:r>
      </w:hyperlink>
      <w:r w:rsidRPr="00B60FF1">
        <w:rPr>
          <w:sz w:val="18"/>
          <w:szCs w:val="18"/>
        </w:rPr>
        <w:t>, a Professor of Mathematics. They have one son. Moon retired from full-time teaching in the 1960s, but continued his research until his death in 1988.</w:t>
      </w:r>
    </w:p>
    <w:p w14:paraId="71929034" w14:textId="77777777" w:rsidR="004B67DB" w:rsidRPr="002E2AAC" w:rsidRDefault="004B67DB" w:rsidP="002E2AAC">
      <w:bookmarkStart w:id="38" w:name="_Toc277918493"/>
      <w:bookmarkStart w:id="39" w:name="_Toc277918707"/>
      <w:bookmarkStart w:id="40" w:name="_Toc277928208"/>
      <w:bookmarkStart w:id="41" w:name="_Toc277932052"/>
      <w:r w:rsidRPr="002E2AAC">
        <w:t>Scientific Contributions</w:t>
      </w:r>
      <w:bookmarkEnd w:id="38"/>
      <w:bookmarkEnd w:id="39"/>
      <w:bookmarkEnd w:id="40"/>
      <w:bookmarkEnd w:id="41"/>
    </w:p>
    <w:p w14:paraId="1EB308D0" w14:textId="77777777" w:rsidR="004B67DB" w:rsidRPr="00B60FF1" w:rsidRDefault="004B67DB" w:rsidP="004B67DB">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B60FF1">
        <w:rPr>
          <w:sz w:val="18"/>
          <w:szCs w:val="18"/>
        </w:rPr>
        <w:t xml:space="preserve">Moon’s early career focused in </w:t>
      </w:r>
      <w:hyperlink r:id="rId17" w:tooltip="Optics" w:history="1">
        <w:r w:rsidRPr="00B60FF1">
          <w:rPr>
            <w:color w:val="0000FF"/>
            <w:sz w:val="18"/>
            <w:szCs w:val="18"/>
            <w:u w:val="single"/>
          </w:rPr>
          <w:t>optics</w:t>
        </w:r>
      </w:hyperlink>
      <w:r w:rsidRPr="00B60FF1">
        <w:rPr>
          <w:sz w:val="18"/>
          <w:szCs w:val="18"/>
        </w:rPr>
        <w:t xml:space="preserve"> applications for engineers. Collaborating with </w:t>
      </w:r>
      <w:hyperlink r:id="rId18" w:tooltip="Domina Eberle Spencer (page does not exist)" w:history="1">
        <w:r w:rsidRPr="00B60FF1">
          <w:rPr>
            <w:color w:val="0000FF"/>
            <w:sz w:val="18"/>
            <w:szCs w:val="18"/>
            <w:u w:val="single"/>
          </w:rPr>
          <w:t>Domina Eberle Spencer</w:t>
        </w:r>
      </w:hyperlink>
      <w:r w:rsidRPr="00B60FF1">
        <w:rPr>
          <w:sz w:val="18"/>
          <w:szCs w:val="18"/>
        </w:rPr>
        <w:t xml:space="preserve">, he began researching </w:t>
      </w:r>
      <w:hyperlink r:id="rId19" w:tooltip="Electromagnetism" w:history="1">
        <w:r w:rsidRPr="00B60FF1">
          <w:rPr>
            <w:color w:val="0000FF"/>
            <w:sz w:val="18"/>
            <w:szCs w:val="18"/>
            <w:u w:val="single"/>
          </w:rPr>
          <w:t>electromagnetism</w:t>
        </w:r>
      </w:hyperlink>
      <w:r w:rsidRPr="00B60FF1">
        <w:rPr>
          <w:sz w:val="18"/>
          <w:szCs w:val="18"/>
        </w:rPr>
        <w:t xml:space="preserve"> and </w:t>
      </w:r>
      <w:hyperlink r:id="rId20" w:tooltip="Ampere's Law" w:history="1">
        <w:r w:rsidRPr="00B60FF1">
          <w:rPr>
            <w:color w:val="0000FF"/>
            <w:sz w:val="18"/>
            <w:szCs w:val="18"/>
            <w:u w:val="single"/>
          </w:rPr>
          <w:t>Amperian</w:t>
        </w:r>
      </w:hyperlink>
      <w:r w:rsidRPr="00B60FF1">
        <w:rPr>
          <w:sz w:val="18"/>
          <w:szCs w:val="18"/>
        </w:rPr>
        <w:t xml:space="preserve"> forces. The quantity of papers that followed culminated in </w:t>
      </w:r>
      <w:r w:rsidRPr="00B60FF1">
        <w:rPr>
          <w:i/>
          <w:iCs/>
          <w:sz w:val="18"/>
          <w:szCs w:val="18"/>
        </w:rPr>
        <w:t>Foundations of Electrodynamics</w:t>
      </w:r>
      <w:r w:rsidRPr="00B60FF1">
        <w:rPr>
          <w:sz w:val="18"/>
          <w:szCs w:val="18"/>
        </w:rPr>
        <w:t>,</w:t>
      </w:r>
      <w:hyperlink r:id="rId21" w:anchor="cite_note-foundations-1" w:history="1">
        <w:r w:rsidRPr="00B60FF1">
          <w:rPr>
            <w:color w:val="0000FF"/>
            <w:sz w:val="18"/>
            <w:szCs w:val="18"/>
            <w:u w:val="single"/>
            <w:vertAlign w:val="superscript"/>
          </w:rPr>
          <w:t>[2]</w:t>
        </w:r>
      </w:hyperlink>
      <w:r w:rsidRPr="00B60FF1">
        <w:rPr>
          <w:sz w:val="18"/>
          <w:szCs w:val="18"/>
        </w:rPr>
        <w:t xml:space="preserve"> unique for its physical insights, and two field theory books, which became standard references for many years. Much later, Moon and Spencer unified the approach to collections of data (vectors, tensors, etc.), with a concept they coined as “</w:t>
      </w:r>
      <w:hyperlink r:id="rId22" w:tooltip="Holor" w:history="1">
        <w:r w:rsidRPr="00B60FF1">
          <w:rPr>
            <w:color w:val="0000FF"/>
            <w:sz w:val="18"/>
            <w:szCs w:val="18"/>
            <w:u w:val="single"/>
          </w:rPr>
          <w:t>holors</w:t>
        </w:r>
      </w:hyperlink>
      <w:r w:rsidRPr="00B60FF1">
        <w:rPr>
          <w:sz w:val="18"/>
          <w:szCs w:val="18"/>
        </w:rPr>
        <w:t>”.</w:t>
      </w:r>
      <w:hyperlink r:id="rId23" w:anchor="cite_note-holors-0" w:history="1">
        <w:r w:rsidRPr="00B60FF1">
          <w:rPr>
            <w:color w:val="0000FF"/>
            <w:sz w:val="18"/>
            <w:szCs w:val="18"/>
            <w:u w:val="single"/>
            <w:vertAlign w:val="superscript"/>
          </w:rPr>
          <w:t>[1]</w:t>
        </w:r>
      </w:hyperlink>
      <w:r w:rsidRPr="00B60FF1">
        <w:rPr>
          <w:sz w:val="18"/>
          <w:szCs w:val="18"/>
        </w:rPr>
        <w:t xml:space="preserve"> Through their work, they became disillusioned with </w:t>
      </w:r>
      <w:hyperlink r:id="rId24" w:tooltip="Einstein" w:history="1">
        <w:r w:rsidRPr="00B60FF1">
          <w:rPr>
            <w:color w:val="0000FF"/>
            <w:sz w:val="18"/>
            <w:szCs w:val="18"/>
            <w:u w:val="single"/>
          </w:rPr>
          <w:t>Einsteinian</w:t>
        </w:r>
      </w:hyperlink>
      <w:r w:rsidRPr="00B60FF1">
        <w:rPr>
          <w:sz w:val="18"/>
          <w:szCs w:val="18"/>
        </w:rPr>
        <w:t xml:space="preserve"> </w:t>
      </w:r>
      <w:hyperlink r:id="rId25" w:tooltip="Theory of relativity" w:history="1">
        <w:r w:rsidRPr="00B60FF1">
          <w:rPr>
            <w:color w:val="0000FF"/>
            <w:sz w:val="18"/>
            <w:szCs w:val="18"/>
            <w:u w:val="single"/>
          </w:rPr>
          <w:t>relativity</w:t>
        </w:r>
      </w:hyperlink>
      <w:r w:rsidRPr="00B60FF1">
        <w:rPr>
          <w:sz w:val="18"/>
          <w:szCs w:val="18"/>
        </w:rPr>
        <w:t xml:space="preserve"> and sought neo-classical explanations for various phenomena</w:t>
      </w:r>
    </w:p>
    <w:p w14:paraId="5565D905" w14:textId="77777777" w:rsidR="004B67DB" w:rsidRDefault="004B67DB" w:rsidP="004B67DB">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8135C4">
        <w:rPr>
          <w:sz w:val="24"/>
          <w:szCs w:val="24"/>
        </w:rPr>
        <w:pict>
          <v:shape id="_x0000_i1026" type="#_x0000_t75" style="width:467.25pt;height:226.5pt">
            <v:imagedata r:id="rId26" o:title=""/>
          </v:shape>
        </w:pict>
      </w:r>
    </w:p>
    <w:p w14:paraId="3F437D44" w14:textId="77777777" w:rsidR="00B60FF1" w:rsidRDefault="004B67DB" w:rsidP="00B60FF1">
      <w:r>
        <w:t xml:space="preserve">So they were a married couple when they wrote this amazing book. </w:t>
      </w:r>
      <w:r w:rsidR="00B60FF1">
        <w:t xml:space="preserve">Notice the book titles, somewhat off the beaten path I would say.  Lighting, music, abacus, holors. </w:t>
      </w:r>
    </w:p>
    <w:p w14:paraId="1B297B7D" w14:textId="77777777" w:rsidR="00B60FF1" w:rsidRDefault="00B60FF1" w:rsidP="00B60FF1"/>
    <w:p w14:paraId="21731F76" w14:textId="77777777" w:rsidR="00B60FF1" w:rsidRDefault="00B60FF1" w:rsidP="00B60FF1">
      <w:r>
        <w:t>The title of the book is a bit strange. The real title should be</w:t>
      </w:r>
    </w:p>
    <w:p w14:paraId="588ABC6B" w14:textId="77777777" w:rsidR="00B60FF1" w:rsidRDefault="00B60FF1" w:rsidP="00B60FF1"/>
    <w:p w14:paraId="5D6B4ACF" w14:textId="77777777" w:rsidR="00B60FF1" w:rsidRDefault="00B60FF1" w:rsidP="00B60FF1">
      <w:r>
        <w:t>"A collection of data about 3D orthogonal coordinate systems and their associated ODE's and functions."</w:t>
      </w:r>
    </w:p>
    <w:p w14:paraId="7821BD4A" w14:textId="77777777" w:rsidR="00B60FF1" w:rsidRDefault="00B60FF1" w:rsidP="00B60FF1"/>
    <w:p w14:paraId="4167B4C5" w14:textId="77777777" w:rsidR="00B60FF1" w:rsidRDefault="00B60FF1" w:rsidP="00B60FF1">
      <w:r>
        <w:t>or maybe</w:t>
      </w:r>
    </w:p>
    <w:p w14:paraId="428ED131" w14:textId="77777777" w:rsidR="00B60FF1" w:rsidRDefault="00B60FF1" w:rsidP="00B60FF1"/>
    <w:p w14:paraId="7BFC26A7" w14:textId="77777777" w:rsidR="00B60FF1" w:rsidRDefault="00B60FF1" w:rsidP="00B60FF1">
      <w:r>
        <w:t>"The Coordinate System Handbook"</w:t>
      </w:r>
    </w:p>
    <w:p w14:paraId="1363DD6A" w14:textId="77777777" w:rsidR="00B60FF1" w:rsidRDefault="00B60FF1" w:rsidP="00B60FF1"/>
    <w:p w14:paraId="7931F203" w14:textId="77777777" w:rsidR="00B60FF1" w:rsidRDefault="00B60FF1" w:rsidP="00B60FF1">
      <w:r>
        <w:t xml:space="preserve">It is true that people use coordinates </w:t>
      </w:r>
      <w:r w:rsidR="008F31FC">
        <w:t>by</w:t>
      </w:r>
      <w:r>
        <w:t xml:space="preserve"> work</w:t>
      </w:r>
      <w:r w:rsidR="008F31FC">
        <w:t>ing</w:t>
      </w:r>
      <w:r>
        <w:t xml:space="preserve"> with functions of coordinates. And yes, a function of coordinates is a mathematical "field", and a theory involving such functions would be a "field theory". </w:t>
      </w:r>
      <w:r w:rsidR="008F31FC">
        <w:t xml:space="preserve">So somehow they decided to call this thing a Field Theory Handbook. The title is of course misleading to physics people and perhaps other for whom the term "field theory" has a narrower meaning. </w:t>
      </w:r>
    </w:p>
    <w:p w14:paraId="0C1E5A60" w14:textId="77777777" w:rsidR="008F31FC" w:rsidRDefault="008F31FC" w:rsidP="00B60FF1"/>
    <w:p w14:paraId="037DBCF7" w14:textId="77777777" w:rsidR="008F31FC" w:rsidRDefault="008F31FC" w:rsidP="00B60FF1">
      <w:r>
        <w:t>The book really is good and I copied the whole thing. For each system, the</w:t>
      </w:r>
      <w:r w:rsidR="00977672">
        <w:t>y</w:t>
      </w:r>
      <w:r>
        <w:t xml:space="preserve"> assemble the same data in a very organized fashion. They consider both the Helmholtz and its sp</w:t>
      </w:r>
      <w:r w:rsidR="008754F8">
        <w:t>ecial case the Laplace equation</w:t>
      </w:r>
      <w:r>
        <w:t xml:space="preserve"> in all these systems. For each they give the x,y,z equations, </w:t>
      </w:r>
      <w:r w:rsidR="00977672">
        <w:t xml:space="preserve">describe the level surfaces as equations and pictures, </w:t>
      </w:r>
      <w:r>
        <w:t>and then sort of run my Maple program to compute things like the metric tensor</w:t>
      </w:r>
      <w:r w:rsidR="00977672">
        <w:t xml:space="preserve"> and the </w:t>
      </w:r>
      <w:r w:rsidR="00781B4E">
        <w:t>usual "</w:t>
      </w:r>
      <w:r w:rsidR="00977672">
        <w:t>operators</w:t>
      </w:r>
      <w:r w:rsidR="00781B4E">
        <w:t>"</w:t>
      </w:r>
      <w:r w:rsidR="00977672">
        <w:t xml:space="preserve"> in these coordinates. Then they do separation and come up with the "harmonic functions" for each case. </w:t>
      </w:r>
      <w:r w:rsidR="00781B4E">
        <w:t xml:space="preserve">They include in their operator list the vector Laplacian indicated not by </w:t>
      </w:r>
      <w:r w:rsidR="00781B4E">
        <w:sym w:font="Symbol" w:char="F0D1"/>
      </w:r>
      <w:r w:rsidR="00781B4E">
        <w:rPr>
          <w:rStyle w:val="superscript"/>
        </w:rPr>
        <w:t>2</w:t>
      </w:r>
      <w:r w:rsidR="00781B4E">
        <w:t xml:space="preserve"> but by </w:t>
      </w:r>
      <w:r w:rsidR="00562B2B">
        <w:t>a star as shown on</w:t>
      </w:r>
      <w:r w:rsidR="00EE2B65">
        <w:t xml:space="preserve"> page 3, sort of a star of David character. </w:t>
      </w:r>
    </w:p>
    <w:p w14:paraId="09C70A07" w14:textId="77777777" w:rsidR="007131CD" w:rsidRDefault="007131CD" w:rsidP="00B60FF1"/>
    <w:p w14:paraId="33D86E28" w14:textId="77777777" w:rsidR="007131CD" w:rsidRDefault="007131CD" w:rsidP="00B60FF1">
      <w:pPr>
        <w:rPr>
          <w:rFonts w:ascii="ESRI AMFM Sewer" w:hAnsi="ESRI AMFM Sewer"/>
        </w:rPr>
      </w:pPr>
      <w:r w:rsidRPr="005A780D">
        <w:rPr>
          <w:rFonts w:ascii="ESRI AMFM Sewer" w:hAnsi="ESRI AMFM Sewer"/>
        </w:rPr>
        <w:pict>
          <v:shape id="_x0000_i1027" type="#_x0000_t75" style="width:467.25pt;height:194.25pt">
            <v:imagedata r:id="rId27" o:title=""/>
          </v:shape>
        </w:pict>
      </w:r>
    </w:p>
    <w:p w14:paraId="1106D68A" w14:textId="77777777" w:rsidR="007131CD" w:rsidRDefault="007131CD" w:rsidP="00B60FF1">
      <w:pPr>
        <w:rPr>
          <w:rFonts w:ascii="ESRI AMFM Sewer" w:hAnsi="ESRI AMFM Sewer"/>
        </w:rPr>
      </w:pPr>
    </w:p>
    <w:p w14:paraId="4E613616" w14:textId="77777777" w:rsidR="007131CD" w:rsidRDefault="007131CD" w:rsidP="00B60FF1">
      <w:r>
        <w:t xml:space="preserve">She </w:t>
      </w:r>
      <w:r w:rsidR="00477CAE">
        <w:t>was</w:t>
      </w:r>
      <w:r>
        <w:t xml:space="preserve"> </w:t>
      </w:r>
      <w:r w:rsidR="00477CAE">
        <w:t>88</w:t>
      </w:r>
      <w:r>
        <w:t xml:space="preserve"> years old in </w:t>
      </w:r>
      <w:r w:rsidR="00477CAE">
        <w:t>200</w:t>
      </w:r>
      <w:r>
        <w:t xml:space="preserve">8. </w:t>
      </w:r>
      <w:r w:rsidR="00477CAE">
        <w:t xml:space="preserve"> He was 88 in 1988. </w:t>
      </w:r>
    </w:p>
    <w:p w14:paraId="0264CE8D" w14:textId="77777777" w:rsidR="00EE5E8F" w:rsidRDefault="00EE5E8F" w:rsidP="00B60FF1"/>
    <w:p w14:paraId="7054A18E" w14:textId="77777777" w:rsidR="00EE5E8F" w:rsidRDefault="00EE5E8F" w:rsidP="00B60FF1">
      <w:r>
        <w:pict>
          <v:shape id="_x0000_i1028" type="#_x0000_t75" style="width:381.75pt;height:531.75pt">
            <v:imagedata r:id="rId28" o:title=""/>
          </v:shape>
        </w:pict>
      </w:r>
    </w:p>
    <w:p w14:paraId="79C6B67A" w14:textId="77777777" w:rsidR="00EE5E8F" w:rsidRDefault="00EE5E8F" w:rsidP="00B60FF1"/>
    <w:p w14:paraId="57535AD5" w14:textId="77777777" w:rsidR="00EE5E8F" w:rsidRPr="007131CD" w:rsidRDefault="00EE5E8F" w:rsidP="00B60FF1">
      <w:r>
        <w:pict>
          <v:shape id="_x0000_i1029" type="#_x0000_t75" style="width:360.75pt;height:402.75pt">
            <v:imagedata r:id="rId29" o:title=""/>
          </v:shape>
        </w:pict>
      </w:r>
    </w:p>
    <w:p w14:paraId="33D0889A" w14:textId="77777777" w:rsidR="00977672" w:rsidRDefault="00977672" w:rsidP="00B60FF1"/>
    <w:p w14:paraId="62155303" w14:textId="77777777" w:rsidR="00977672" w:rsidRPr="009B1264" w:rsidRDefault="00977672" w:rsidP="00D3590D">
      <w:pPr>
        <w:pStyle w:val="Heading2"/>
      </w:pPr>
      <w:bookmarkStart w:id="42" w:name="_Toc277918494"/>
      <w:bookmarkStart w:id="43" w:name="_Toc277918708"/>
      <w:bookmarkStart w:id="44" w:name="_Toc277928209"/>
      <w:bookmarkStart w:id="45" w:name="_Toc277932053"/>
      <w:bookmarkStart w:id="46" w:name="_Toc277932087"/>
      <w:bookmarkStart w:id="47" w:name="_Toc277945795"/>
      <w:bookmarkStart w:id="48" w:name="_Toc277945830"/>
      <w:bookmarkStart w:id="49" w:name="_Toc277945866"/>
      <w:bookmarkStart w:id="50" w:name="_Toc277947648"/>
      <w:bookmarkStart w:id="51" w:name="_Toc278185810"/>
      <w:bookmarkStart w:id="52" w:name="_Toc278196271"/>
      <w:bookmarkStart w:id="53" w:name="_Toc278353545"/>
      <w:bookmarkStart w:id="54" w:name="_Toc278353604"/>
      <w:bookmarkStart w:id="55" w:name="_Toc278363687"/>
      <w:bookmarkStart w:id="56" w:name="_Toc278363726"/>
      <w:r w:rsidRPr="009B1264">
        <w:t xml:space="preserve">Section 1:  The Eleven </w:t>
      </w:r>
      <w:r w:rsidR="008754F8">
        <w:t>Quadric</w:t>
      </w:r>
      <w:r w:rsidR="00B05987">
        <w:t xml:space="preserve"> </w:t>
      </w:r>
      <w:r w:rsidRPr="009B1264">
        <w:t>Coordinate Systems</w:t>
      </w:r>
      <w:r w:rsidR="00C97E87">
        <w:tab/>
      </w:r>
      <w:r w:rsidR="00C97E87">
        <w:tab/>
        <w:t>p 1-48</w:t>
      </w:r>
      <w:r w:rsidR="00D3590D">
        <w:tab/>
      </w:r>
      <w:r w:rsidR="00D3590D">
        <w:tab/>
      </w:r>
      <w:r w:rsidR="00D3590D">
        <w:tab/>
        <w:t>47 pages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71E7679" w14:textId="77777777" w:rsidR="00EE2B65" w:rsidRDefault="00EE2B65" w:rsidP="00B60FF1"/>
    <w:p w14:paraId="16B3FEBD" w14:textId="77777777" w:rsidR="00EE2B65" w:rsidRDefault="00EE2B65" w:rsidP="00B60FF1">
      <w:r>
        <w:t xml:space="preserve">I still have not learned the </w:t>
      </w:r>
      <w:r w:rsidRPr="002E2AAC">
        <w:rPr>
          <w:b/>
        </w:rPr>
        <w:t>Stackel matrix theory of separation</w:t>
      </w:r>
      <w:r>
        <w:t>, it is sitting there in MF for when I decide to learn it. The authors point out that many coordinate systems can be classified as rotated or extruded</w:t>
      </w:r>
      <w:r w:rsidR="00477CAE">
        <w:t xml:space="preserve"> ("cylindrical")</w:t>
      </w:r>
      <w:r>
        <w:t>, the latter</w:t>
      </w:r>
      <w:r w:rsidR="002E2AAC">
        <w:t xml:space="preserve"> being cylindrical-</w:t>
      </w:r>
      <w:r>
        <w:t xml:space="preserve">like with some non-polar 2D cross sectional coordinates. For these two kinds of systems, the Stackel matrix </w:t>
      </w:r>
      <w:r w:rsidR="00760362">
        <w:t>contains</w:t>
      </w:r>
      <w:r>
        <w:t xml:space="preserve"> </w:t>
      </w:r>
      <w:r w:rsidR="00760362">
        <w:t>zeros</w:t>
      </w:r>
      <w:r>
        <w:t xml:space="preserve"> as shown page 7. </w:t>
      </w:r>
    </w:p>
    <w:p w14:paraId="12405907" w14:textId="77777777" w:rsidR="00EE2B65" w:rsidRDefault="00EE2B65" w:rsidP="00B60FF1"/>
    <w:p w14:paraId="49A41624" w14:textId="77777777" w:rsidR="00EE2B65" w:rsidRDefault="0001598B" w:rsidP="00B60FF1">
      <w:r>
        <w:t xml:space="preserve">There are 11 </w:t>
      </w:r>
      <w:r w:rsidR="00D93057">
        <w:t>"classical" (my name</w:t>
      </w:r>
      <w:r w:rsidR="00B01914">
        <w:t>, and this count includes Cartesian</w:t>
      </w:r>
      <w:r w:rsidR="00D93057">
        <w:t xml:space="preserve">) </w:t>
      </w:r>
      <w:r>
        <w:t>systems formed from quadric (and lower) surfaces, see p 7. Four are cylindrical, four rotational, and three are neither. (ellipsoidal, conical, paraboloidal). I am fami</w:t>
      </w:r>
      <w:r w:rsidR="002E2AAC">
        <w:t>liar with 7 of these systems</w:t>
      </w:r>
      <w:r>
        <w:t>. A</w:t>
      </w:r>
      <w:r w:rsidR="002E2AAC">
        <w:t xml:space="preserve">zimuth will always be called ψ, while φ serves as a generic function name. </w:t>
      </w:r>
      <w:r w:rsidR="000101DF">
        <w:t xml:space="preserve">I think for all 11 you can separate both Helmholtz and Laplace. </w:t>
      </w:r>
    </w:p>
    <w:p w14:paraId="36F2508D" w14:textId="77777777" w:rsidR="00B01914" w:rsidRDefault="00B01914" w:rsidP="00B60FF1"/>
    <w:p w14:paraId="0908F32A" w14:textId="77777777" w:rsidR="00B01914" w:rsidRDefault="00B01914" w:rsidP="00B60FF1">
      <w:r>
        <w:t xml:space="preserve">In all 11 of these systems, both the Laplace and Helmholtz equations are simple-separable!  </w:t>
      </w:r>
    </w:p>
    <w:p w14:paraId="37653FBD" w14:textId="77777777" w:rsidR="0001598B" w:rsidRDefault="0001598B" w:rsidP="00B60FF1"/>
    <w:p w14:paraId="424B1951" w14:textId="77777777" w:rsidR="0001598B" w:rsidRDefault="0001598B" w:rsidP="00B60FF1">
      <w:r>
        <w:t xml:space="preserve">So after this short introduction, they dive right into the systems. </w:t>
      </w:r>
      <w:r w:rsidR="00EA6E6D">
        <w:t>They don't provide a fine index, so maybe I will</w:t>
      </w:r>
      <w:r w:rsidR="00BF2A33">
        <w:t xml:space="preserve">  (notice that toroidal is not on this list!  It will appear later</w:t>
      </w:r>
      <w:r w:rsidR="00760362">
        <w:t xml:space="preserve"> as a rotational system</w:t>
      </w:r>
      <w:r w:rsidR="00BF2A33">
        <w:t xml:space="preserve">) </w:t>
      </w:r>
    </w:p>
    <w:p w14:paraId="5617023B" w14:textId="77777777" w:rsidR="00AF281E" w:rsidRDefault="00AF281E" w:rsidP="00B60FF1">
      <w:r>
        <w:t xml:space="preserve">[ Note:  MM list these 11 systems, then add </w:t>
      </w:r>
      <w:r w:rsidR="00B3058E">
        <w:t xml:space="preserve">2D </w:t>
      </w:r>
      <w:r>
        <w:t xml:space="preserve">bipolar and toroidal to their list, giving then 13.] </w:t>
      </w:r>
    </w:p>
    <w:p w14:paraId="4BBD680D" w14:textId="77777777" w:rsidR="00D3590D" w:rsidRDefault="00D3590D" w:rsidP="00B60FF1"/>
    <w:p w14:paraId="3C4D93AA" w14:textId="77777777" w:rsidR="00D3590D" w:rsidRDefault="00D3590D" w:rsidP="00D3590D">
      <w:pPr>
        <w:pStyle w:val="Heading3"/>
      </w:pPr>
      <w:bookmarkStart w:id="57" w:name="_Toc277918709"/>
      <w:bookmarkStart w:id="58" w:name="_Toc277928210"/>
      <w:bookmarkStart w:id="59" w:name="_Toc277932054"/>
      <w:bookmarkStart w:id="60" w:name="_Toc277932088"/>
      <w:bookmarkStart w:id="61" w:name="_Toc277945796"/>
      <w:bookmarkStart w:id="62" w:name="_Toc277945831"/>
      <w:bookmarkStart w:id="63" w:name="_Toc277945867"/>
      <w:bookmarkStart w:id="64" w:name="_Toc277947649"/>
      <w:bookmarkStart w:id="65" w:name="_Toc278185811"/>
      <w:bookmarkStart w:id="66" w:name="_Toc278196272"/>
      <w:bookmarkStart w:id="67" w:name="_Toc278353546"/>
      <w:bookmarkStart w:id="68" w:name="_Toc278353605"/>
      <w:bookmarkStart w:id="69" w:name="_Toc278363688"/>
      <w:bookmarkStart w:id="70" w:name="_Toc278363727"/>
      <w:r>
        <w:t>List of 11 classical systems</w:t>
      </w:r>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0726AB8A" w14:textId="77777777" w:rsidR="00EA6E6D" w:rsidRDefault="00EA6E6D" w:rsidP="00B60FF1"/>
    <w:p w14:paraId="718F8B3F" w14:textId="77777777" w:rsidR="00EA6E6D" w:rsidRDefault="00EA6E6D" w:rsidP="00B60FF1">
      <w:r>
        <w:t>Cartesian</w:t>
      </w:r>
      <w:r>
        <w:tab/>
      </w:r>
      <w:r>
        <w:tab/>
      </w:r>
      <w:r>
        <w:tab/>
        <w:t>9</w:t>
      </w:r>
      <w:r w:rsidR="00E06779">
        <w:tab/>
      </w:r>
      <w:r w:rsidR="00E06779">
        <w:tab/>
      </w:r>
      <w:r w:rsidR="009927B7">
        <w:t>x,y,z</w:t>
      </w:r>
      <w:r w:rsidR="009927B7">
        <w:tab/>
      </w:r>
      <w:r w:rsidR="009927B7">
        <w:tab/>
      </w:r>
      <w:r w:rsidR="00E06779">
        <w:t>trig,expo</w:t>
      </w:r>
    </w:p>
    <w:p w14:paraId="2ADDDFFB" w14:textId="77777777" w:rsidR="00EA6E6D" w:rsidRPr="00E06779" w:rsidRDefault="00EA6E6D" w:rsidP="00B60FF1">
      <w:r>
        <w:t>Circular  Cylinder</w:t>
      </w:r>
      <w:r>
        <w:tab/>
      </w:r>
      <w:r>
        <w:tab/>
        <w:t>12</w:t>
      </w:r>
      <w:r w:rsidR="00E06779">
        <w:tab/>
      </w:r>
      <w:r w:rsidR="00E06779">
        <w:tab/>
      </w:r>
      <w:r w:rsidR="009927B7">
        <w:t>r,ψ,z</w:t>
      </w:r>
      <w:r w:rsidR="009927B7">
        <w:tab/>
      </w:r>
      <w:r w:rsidR="009927B7">
        <w:tab/>
      </w:r>
      <w:r w:rsidR="00E06779">
        <w:t>J</w:t>
      </w:r>
      <w:r w:rsidR="00E06779">
        <w:rPr>
          <w:rStyle w:val="subscript"/>
        </w:rPr>
        <w:t>p</w:t>
      </w:r>
      <w:r w:rsidR="00E06779">
        <w:t>(qr)</w:t>
      </w:r>
      <w:r w:rsidR="009927B7">
        <w:tab/>
      </w:r>
      <w:r w:rsidR="009927B7">
        <w:tab/>
      </w:r>
      <w:r w:rsidR="009927B7">
        <w:tab/>
        <w:t>Bessel</w:t>
      </w:r>
    </w:p>
    <w:p w14:paraId="1CE66FD6" w14:textId="77777777" w:rsidR="00EA6E6D" w:rsidRPr="009927B7" w:rsidRDefault="00EA6E6D" w:rsidP="00B60FF1">
      <w:r>
        <w:t>Elliptic Cylinder</w:t>
      </w:r>
      <w:r>
        <w:tab/>
      </w:r>
      <w:r>
        <w:tab/>
        <w:t>17</w:t>
      </w:r>
      <w:r w:rsidR="009927B7">
        <w:tab/>
      </w:r>
      <w:r w:rsidR="009927B7">
        <w:tab/>
        <w:t>η,ψ,z</w:t>
      </w:r>
      <w:r w:rsidR="009927B7">
        <w:tab/>
      </w:r>
      <w:r w:rsidR="009927B7">
        <w:tab/>
        <w:t>xe</w:t>
      </w:r>
      <w:r w:rsidR="009927B7">
        <w:rPr>
          <w:rStyle w:val="subscript"/>
        </w:rPr>
        <w:t>m</w:t>
      </w:r>
      <w:r w:rsidR="009927B7">
        <w:t>(ψ or iη,-q) etc</w:t>
      </w:r>
      <w:r w:rsidR="009927B7">
        <w:tab/>
        <w:t>Mathieu</w:t>
      </w:r>
    </w:p>
    <w:p w14:paraId="4F5D1B70" w14:textId="77777777" w:rsidR="00EA6E6D" w:rsidRDefault="00EA6E6D" w:rsidP="00B60FF1">
      <w:r>
        <w:t>Parabolic Cylinder</w:t>
      </w:r>
      <w:r>
        <w:tab/>
      </w:r>
      <w:r>
        <w:tab/>
        <w:t>31</w:t>
      </w:r>
      <w:r w:rsidR="009927B7">
        <w:tab/>
      </w:r>
      <w:r w:rsidR="009927B7">
        <w:tab/>
        <w:t>μ,ν,z</w:t>
      </w:r>
      <w:r w:rsidR="009927B7">
        <w:tab/>
      </w:r>
      <w:r w:rsidR="009927B7">
        <w:tab/>
      </w:r>
      <w:r w:rsidR="0031771C">
        <w:t>W</w:t>
      </w:r>
      <w:r w:rsidR="0031771C">
        <w:rPr>
          <w:rStyle w:val="subscript"/>
        </w:rPr>
        <w:t>e</w:t>
      </w:r>
      <w:r w:rsidR="0031771C">
        <w:t>(op,qν or iqμ)</w:t>
      </w:r>
      <w:r w:rsidR="0031771C">
        <w:tab/>
        <w:t>Wangerin</w:t>
      </w:r>
    </w:p>
    <w:p w14:paraId="41F28874" w14:textId="77777777" w:rsidR="007B5FCA" w:rsidRPr="0031771C" w:rsidRDefault="007B5FCA" w:rsidP="00B60FF1"/>
    <w:p w14:paraId="1069B225" w14:textId="77777777" w:rsidR="00EA6E6D" w:rsidRPr="0031771C" w:rsidRDefault="00EA6E6D" w:rsidP="00B60FF1">
      <w:r>
        <w:t>Spherical</w:t>
      </w:r>
      <w:r>
        <w:tab/>
      </w:r>
      <w:r>
        <w:tab/>
      </w:r>
      <w:r>
        <w:tab/>
        <w:t>24</w:t>
      </w:r>
      <w:r w:rsidR="0031771C">
        <w:tab/>
      </w:r>
      <w:r w:rsidR="0031771C">
        <w:tab/>
        <w:t>r,θ,ψ</w:t>
      </w:r>
      <w:r w:rsidR="0031771C">
        <w:tab/>
      </w:r>
      <w:r w:rsidR="0031771C">
        <w:tab/>
        <w:t>P</w:t>
      </w:r>
      <w:r w:rsidR="0031771C">
        <w:rPr>
          <w:rStyle w:val="subscript"/>
        </w:rPr>
        <w:t>p</w:t>
      </w:r>
      <w:r w:rsidR="0031771C">
        <w:rPr>
          <w:rStyle w:val="superscript"/>
        </w:rPr>
        <w:t>q</w:t>
      </w:r>
      <w:r w:rsidR="0031771C">
        <w:t>(cosθ)</w:t>
      </w:r>
      <w:r w:rsidR="0031771C">
        <w:tab/>
      </w:r>
      <w:r w:rsidR="0031771C">
        <w:tab/>
        <w:t>Legendre</w:t>
      </w:r>
    </w:p>
    <w:p w14:paraId="41E3ED6A" w14:textId="77777777" w:rsidR="00EA6E6D" w:rsidRPr="0031771C" w:rsidRDefault="00EA6E6D" w:rsidP="00B60FF1">
      <w:r>
        <w:t>Prolate</w:t>
      </w:r>
      <w:r>
        <w:tab/>
      </w:r>
      <w:r>
        <w:tab/>
      </w:r>
      <w:r>
        <w:tab/>
      </w:r>
      <w:r>
        <w:tab/>
        <w:t>28</w:t>
      </w:r>
      <w:r w:rsidR="0031771C">
        <w:tab/>
      </w:r>
      <w:r w:rsidR="0031771C">
        <w:tab/>
        <w:t>η,θ,ψ</w:t>
      </w:r>
      <w:r w:rsidR="0031771C">
        <w:tab/>
      </w:r>
      <w:r w:rsidR="0031771C">
        <w:tab/>
        <w:t>P</w:t>
      </w:r>
      <w:r w:rsidR="0031771C">
        <w:rPr>
          <w:rStyle w:val="subscript"/>
        </w:rPr>
        <w:t>p</w:t>
      </w:r>
      <w:r w:rsidR="0031771C">
        <w:rPr>
          <w:rStyle w:val="superscript"/>
        </w:rPr>
        <w:t>q</w:t>
      </w:r>
      <w:r w:rsidR="0031771C">
        <w:t>(coshη)</w:t>
      </w:r>
      <w:r w:rsidR="0031771C">
        <w:tab/>
      </w:r>
      <w:r w:rsidR="0031771C">
        <w:tab/>
        <w:t>Legendre</w:t>
      </w:r>
    </w:p>
    <w:p w14:paraId="6017C948" w14:textId="77777777" w:rsidR="00EA6E6D" w:rsidRDefault="00EA6E6D" w:rsidP="00B60FF1">
      <w:r>
        <w:t>Oblate</w:t>
      </w:r>
      <w:r>
        <w:tab/>
      </w:r>
      <w:r>
        <w:tab/>
      </w:r>
      <w:r>
        <w:tab/>
      </w:r>
      <w:r>
        <w:tab/>
        <w:t>31</w:t>
      </w:r>
      <w:r w:rsidR="0031771C">
        <w:tab/>
      </w:r>
      <w:r w:rsidR="0031771C">
        <w:tab/>
        <w:t>η,θ,ψ</w:t>
      </w:r>
      <w:r w:rsidR="0031771C">
        <w:tab/>
      </w:r>
      <w:r w:rsidR="0031771C">
        <w:tab/>
      </w:r>
      <w:r w:rsidR="0061711D">
        <w:t>P</w:t>
      </w:r>
      <w:r w:rsidR="0061711D">
        <w:rPr>
          <w:rStyle w:val="subscript"/>
        </w:rPr>
        <w:t>p</w:t>
      </w:r>
      <w:r w:rsidR="0061711D">
        <w:rPr>
          <w:rStyle w:val="superscript"/>
        </w:rPr>
        <w:t>q</w:t>
      </w:r>
      <w:r w:rsidR="0061711D">
        <w:t>(isinhη)</w:t>
      </w:r>
      <w:r w:rsidR="0061711D">
        <w:tab/>
      </w:r>
      <w:r w:rsidR="0061711D">
        <w:tab/>
        <w:t>Legendre</w:t>
      </w:r>
    </w:p>
    <w:p w14:paraId="0B91BDD4" w14:textId="77777777" w:rsidR="00EA6E6D" w:rsidRDefault="00EA6E6D" w:rsidP="00B60FF1">
      <w:r>
        <w:t>Parabolic</w:t>
      </w:r>
      <w:r>
        <w:tab/>
      </w:r>
      <w:r>
        <w:tab/>
      </w:r>
      <w:r>
        <w:tab/>
        <w:t>34</w:t>
      </w:r>
      <w:r w:rsidR="0061711D">
        <w:tab/>
      </w:r>
      <w:r w:rsidR="0061711D">
        <w:tab/>
        <w:t>μ,ν,ψ</w:t>
      </w:r>
      <w:r w:rsidR="0061711D">
        <w:tab/>
      </w:r>
      <w:r w:rsidR="0061711D">
        <w:tab/>
        <w:t>J</w:t>
      </w:r>
      <w:r w:rsidR="0061711D">
        <w:rPr>
          <w:rStyle w:val="subscript"/>
        </w:rPr>
        <w:t>p</w:t>
      </w:r>
      <w:r w:rsidR="0061711D">
        <w:t>(x,iqμ)</w:t>
      </w:r>
      <w:r w:rsidR="0061711D">
        <w:tab/>
      </w:r>
      <w:r w:rsidR="0061711D">
        <w:tab/>
        <w:t>Bessel</w:t>
      </w:r>
    </w:p>
    <w:p w14:paraId="712C2C5A" w14:textId="77777777" w:rsidR="007B5FCA" w:rsidRPr="0061711D" w:rsidRDefault="007B5FCA" w:rsidP="00B60FF1"/>
    <w:p w14:paraId="46AE7DB1" w14:textId="77777777" w:rsidR="009B1264" w:rsidRPr="0061711D" w:rsidRDefault="009B1264" w:rsidP="00B60FF1">
      <w:r>
        <w:t>Conical</w:t>
      </w:r>
      <w:r>
        <w:tab/>
      </w:r>
      <w:r>
        <w:tab/>
      </w:r>
      <w:r>
        <w:tab/>
      </w:r>
      <w:r>
        <w:tab/>
        <w:t>37</w:t>
      </w:r>
      <w:r w:rsidR="0061711D">
        <w:tab/>
      </w:r>
      <w:r w:rsidR="0061711D">
        <w:tab/>
        <w:t>r,θ,λ</w:t>
      </w:r>
      <w:r w:rsidR="0061711D">
        <w:tab/>
      </w:r>
      <w:r w:rsidR="0061711D">
        <w:tab/>
        <w:t>J</w:t>
      </w:r>
      <w:r w:rsidR="0061711D">
        <w:rPr>
          <w:rStyle w:val="subscript"/>
        </w:rPr>
        <w:t>p+1/2</w:t>
      </w:r>
      <w:r w:rsidR="0061711D">
        <w:t>(κr), E</w:t>
      </w:r>
      <w:r w:rsidR="0061711D">
        <w:rPr>
          <w:rStyle w:val="subscript"/>
        </w:rPr>
        <w:t>q</w:t>
      </w:r>
      <w:r w:rsidR="0061711D">
        <w:rPr>
          <w:rStyle w:val="superscript"/>
        </w:rPr>
        <w:t>p</w:t>
      </w:r>
      <w:r w:rsidR="0061711D">
        <w:t>(λ)</w:t>
      </w:r>
      <w:r w:rsidR="0061711D">
        <w:tab/>
        <w:t>Bessel,Lam</w:t>
      </w:r>
      <w:r w:rsidR="00DB23D1">
        <w:t>é</w:t>
      </w:r>
    </w:p>
    <w:p w14:paraId="2F18D907" w14:textId="77777777" w:rsidR="009B1264" w:rsidRPr="00DB23D1" w:rsidRDefault="009B1264" w:rsidP="00B60FF1">
      <w:r>
        <w:t>Ellipsoidal</w:t>
      </w:r>
      <w:r>
        <w:tab/>
      </w:r>
      <w:r>
        <w:tab/>
      </w:r>
      <w:r>
        <w:tab/>
        <w:t>40</w:t>
      </w:r>
      <w:r w:rsidR="0061711D">
        <w:tab/>
      </w:r>
      <w:r w:rsidR="0061711D">
        <w:tab/>
      </w:r>
      <w:r w:rsidR="00DB23D1">
        <w:t>η,θ,λ</w:t>
      </w:r>
      <w:r w:rsidR="00DB23D1">
        <w:tab/>
      </w:r>
      <w:r w:rsidR="00DB23D1">
        <w:tab/>
        <w:t>E</w:t>
      </w:r>
      <w:r w:rsidR="00DB23D1">
        <w:rPr>
          <w:rStyle w:val="subscript"/>
        </w:rPr>
        <w:t>p</w:t>
      </w:r>
      <w:r w:rsidR="00DB23D1">
        <w:rPr>
          <w:rStyle w:val="superscript"/>
        </w:rPr>
        <w:t>q</w:t>
      </w:r>
      <w:r w:rsidR="00DB23D1">
        <w:t>(κ,η or θ or λ)</w:t>
      </w:r>
      <w:r w:rsidR="00DB23D1">
        <w:tab/>
        <w:t>Lamé</w:t>
      </w:r>
    </w:p>
    <w:p w14:paraId="674AA055" w14:textId="77777777" w:rsidR="009B1264" w:rsidRDefault="009B1264" w:rsidP="00B60FF1">
      <w:r>
        <w:t>Paraboloidal</w:t>
      </w:r>
      <w:r>
        <w:tab/>
      </w:r>
      <w:r>
        <w:tab/>
      </w:r>
      <w:r>
        <w:tab/>
        <w:t>44</w:t>
      </w:r>
      <w:r w:rsidR="00DB23D1">
        <w:tab/>
      </w:r>
      <w:r w:rsidR="00DB23D1">
        <w:tab/>
        <w:t>μ,ν,λ</w:t>
      </w:r>
      <w:r w:rsidR="00DB23D1">
        <w:tab/>
      </w:r>
      <w:r w:rsidR="00DB23D1">
        <w:tab/>
        <w:t>B</w:t>
      </w:r>
      <w:r w:rsidR="00DB23D1">
        <w:rPr>
          <w:rStyle w:val="subscript"/>
        </w:rPr>
        <w:t>p</w:t>
      </w:r>
      <w:r w:rsidR="00DB23D1">
        <w:rPr>
          <w:rStyle w:val="superscript"/>
        </w:rPr>
        <w:t>q</w:t>
      </w:r>
      <w:r w:rsidR="00DB23D1">
        <w:t>(κ,μ or ν or λ)</w:t>
      </w:r>
      <w:r w:rsidR="00DB23D1">
        <w:tab/>
        <w:t>Baer</w:t>
      </w:r>
    </w:p>
    <w:p w14:paraId="34F5BEF6" w14:textId="77777777" w:rsidR="000B41EA" w:rsidRDefault="000B41EA" w:rsidP="00B60FF1"/>
    <w:p w14:paraId="52ABB44A" w14:textId="77777777" w:rsidR="000B41EA" w:rsidRPr="00DB23D1" w:rsidRDefault="000B41EA" w:rsidP="000B41EA">
      <w:r>
        <w:t xml:space="preserve">To make this list I just went through the MS data. For the functions, sometimes I picked Laplace and sometimes Helmholtz, I was not very careful, but see bullets below. Just want to see which special functions go with which coordinate systems. Note that MM provide none of this function data. </w:t>
      </w:r>
    </w:p>
    <w:p w14:paraId="20305B51" w14:textId="77777777" w:rsidR="000B41EA" w:rsidRDefault="000B41EA" w:rsidP="00B60FF1"/>
    <w:p w14:paraId="7A2C037F" w14:textId="77777777" w:rsidR="00724AEF" w:rsidRDefault="00724AEF" w:rsidP="00B60FF1">
      <w:r>
        <w:sym w:font="Symbol" w:char="F0B7"/>
      </w:r>
      <w:r>
        <w:t xml:space="preserve"> for </w:t>
      </w:r>
      <w:r w:rsidRPr="002C3DEC">
        <w:rPr>
          <w:b/>
        </w:rPr>
        <w:t>spherical</w:t>
      </w:r>
      <w:r>
        <w:t>, in the κ</w:t>
      </w:r>
      <w:r>
        <w:rPr>
          <w:rStyle w:val="superscript"/>
        </w:rPr>
        <w:t>2</w:t>
      </w:r>
      <w:r>
        <w:t xml:space="preserve"> case instead of r</w:t>
      </w:r>
      <w:r>
        <w:rPr>
          <w:rStyle w:val="superscript"/>
        </w:rPr>
        <w:t>p</w:t>
      </w:r>
      <w:r>
        <w:t xml:space="preserve"> we get J</w:t>
      </w:r>
      <w:r>
        <w:rPr>
          <w:rStyle w:val="subscript"/>
        </w:rPr>
        <w:t>p+1/2</w:t>
      </w:r>
      <w:r w:rsidR="000B41EA">
        <w:t>(κ</w:t>
      </w:r>
      <w:r w:rsidR="000B41EA" w:rsidRPr="002C3DEC">
        <w:rPr>
          <w:b/>
        </w:rPr>
        <w:t>r</w:t>
      </w:r>
      <w:r w:rsidR="000B41EA">
        <w:t>) for the radial, "</w:t>
      </w:r>
      <w:r w:rsidR="000B41EA" w:rsidRPr="002C3DEC">
        <w:rPr>
          <w:b/>
        </w:rPr>
        <w:t>spherical Bessel</w:t>
      </w:r>
      <w:r w:rsidR="000B41EA">
        <w:t>"</w:t>
      </w:r>
    </w:p>
    <w:p w14:paraId="058F0D83" w14:textId="77777777" w:rsidR="00724AEF" w:rsidRPr="00724AEF" w:rsidRDefault="00724AEF" w:rsidP="00B60FF1">
      <w:r>
        <w:sym w:font="Symbol" w:char="F0B7"/>
      </w:r>
      <w:r>
        <w:t xml:space="preserve"> for </w:t>
      </w:r>
      <w:r w:rsidRPr="002C3DEC">
        <w:rPr>
          <w:b/>
        </w:rPr>
        <w:t>prolate</w:t>
      </w:r>
      <w:r>
        <w:t>, in the κ</w:t>
      </w:r>
      <w:r>
        <w:rPr>
          <w:rStyle w:val="superscript"/>
        </w:rPr>
        <w:t>2</w:t>
      </w:r>
      <w:r>
        <w:t xml:space="preserve"> case we get P</w:t>
      </w:r>
      <w:r>
        <w:rPr>
          <w:rStyle w:val="subscript"/>
        </w:rPr>
        <w:t>p</w:t>
      </w:r>
      <w:r>
        <w:rPr>
          <w:rStyle w:val="superscript"/>
        </w:rPr>
        <w:t>q</w:t>
      </w:r>
      <w:r>
        <w:t>(κa,cos</w:t>
      </w:r>
      <w:r w:rsidRPr="002C3DEC">
        <w:rPr>
          <w:b/>
        </w:rPr>
        <w:t>θ</w:t>
      </w:r>
      <w:r>
        <w:t>) which</w:t>
      </w:r>
      <w:r w:rsidR="009A00F7">
        <w:t xml:space="preserve"> is a "</w:t>
      </w:r>
      <w:r w:rsidR="009A00F7" w:rsidRPr="002C3DEC">
        <w:rPr>
          <w:b/>
        </w:rPr>
        <w:t>Legendre wave function</w:t>
      </w:r>
      <w:r w:rsidR="009A00F7">
        <w:t>".</w:t>
      </w:r>
    </w:p>
    <w:p w14:paraId="5C05FD21" w14:textId="77777777" w:rsidR="009A00F7" w:rsidRPr="00724AEF" w:rsidRDefault="009A00F7" w:rsidP="009A00F7">
      <w:r>
        <w:sym w:font="Symbol" w:char="F0B7"/>
      </w:r>
      <w:r>
        <w:t xml:space="preserve"> for </w:t>
      </w:r>
      <w:r w:rsidRPr="002C3DEC">
        <w:rPr>
          <w:b/>
        </w:rPr>
        <w:t>parabolic</w:t>
      </w:r>
      <w:r>
        <w:t>, in the κ</w:t>
      </w:r>
      <w:r>
        <w:rPr>
          <w:rStyle w:val="superscript"/>
        </w:rPr>
        <w:t>2</w:t>
      </w:r>
      <w:r>
        <w:t xml:space="preserve"> case we get J</w:t>
      </w:r>
      <w:r>
        <w:rPr>
          <w:rStyle w:val="subscript"/>
        </w:rPr>
        <w:t>p</w:t>
      </w:r>
      <w:r>
        <w:t>(κ,k</w:t>
      </w:r>
      <w:r w:rsidRPr="002C3DEC">
        <w:rPr>
          <w:b/>
        </w:rPr>
        <w:t>ν</w:t>
      </w:r>
      <w:r>
        <w:t>) which is a "</w:t>
      </w:r>
      <w:r w:rsidRPr="002C3DEC">
        <w:rPr>
          <w:b/>
        </w:rPr>
        <w:t>Bessel wave function</w:t>
      </w:r>
      <w:r>
        <w:t>".</w:t>
      </w:r>
    </w:p>
    <w:p w14:paraId="6CCCD113" w14:textId="77777777" w:rsidR="009A00F7" w:rsidRPr="00724AEF" w:rsidRDefault="009A00F7" w:rsidP="009A00F7">
      <w:r>
        <w:sym w:font="Symbol" w:char="F0B7"/>
      </w:r>
      <w:r>
        <w:t xml:space="preserve"> for </w:t>
      </w:r>
      <w:r w:rsidRPr="002C3DEC">
        <w:rPr>
          <w:b/>
        </w:rPr>
        <w:t>ellipsoidal</w:t>
      </w:r>
      <w:r>
        <w:t>, in the κ</w:t>
      </w:r>
      <w:r>
        <w:rPr>
          <w:rStyle w:val="superscript"/>
        </w:rPr>
        <w:t>2</w:t>
      </w:r>
      <w:r>
        <w:t xml:space="preserve"> case we get E</w:t>
      </w:r>
      <w:r>
        <w:rPr>
          <w:rStyle w:val="subscript"/>
        </w:rPr>
        <w:t>p</w:t>
      </w:r>
      <w:r>
        <w:rPr>
          <w:rStyle w:val="superscript"/>
        </w:rPr>
        <w:t>q</w:t>
      </w:r>
      <w:r>
        <w:t>(κ,</w:t>
      </w:r>
      <w:r w:rsidRPr="002C3DEC">
        <w:rPr>
          <w:b/>
        </w:rPr>
        <w:t>η</w:t>
      </w:r>
      <w:r>
        <w:t>) which is a "</w:t>
      </w:r>
      <w:r w:rsidRPr="002C3DEC">
        <w:rPr>
          <w:b/>
        </w:rPr>
        <w:t>Lamé wave function</w:t>
      </w:r>
      <w:r>
        <w:t>".</w:t>
      </w:r>
    </w:p>
    <w:p w14:paraId="087DA9EF" w14:textId="77777777" w:rsidR="009A00F7" w:rsidRDefault="009A00F7" w:rsidP="009A00F7">
      <w:r>
        <w:sym w:font="Symbol" w:char="F0B7"/>
      </w:r>
      <w:r>
        <w:t xml:space="preserve"> for </w:t>
      </w:r>
      <w:r w:rsidRPr="002C3DEC">
        <w:rPr>
          <w:b/>
        </w:rPr>
        <w:t>paraboloidal</w:t>
      </w:r>
      <w:r>
        <w:t>, in the κ</w:t>
      </w:r>
      <w:r>
        <w:rPr>
          <w:rStyle w:val="superscript"/>
        </w:rPr>
        <w:t>2</w:t>
      </w:r>
      <w:r>
        <w:t xml:space="preserve"> case we get B</w:t>
      </w:r>
      <w:r>
        <w:rPr>
          <w:rStyle w:val="subscript"/>
        </w:rPr>
        <w:t>p</w:t>
      </w:r>
      <w:r>
        <w:rPr>
          <w:rStyle w:val="superscript"/>
        </w:rPr>
        <w:t>q</w:t>
      </w:r>
      <w:r>
        <w:t>(κ,</w:t>
      </w:r>
      <w:r w:rsidRPr="002C3DEC">
        <w:rPr>
          <w:b/>
        </w:rPr>
        <w:t>μ</w:t>
      </w:r>
      <w:r>
        <w:t>) which is a "</w:t>
      </w:r>
      <w:r w:rsidRPr="002C3DEC">
        <w:rPr>
          <w:b/>
        </w:rPr>
        <w:t>Baer wave function</w:t>
      </w:r>
      <w:r>
        <w:t>".</w:t>
      </w:r>
    </w:p>
    <w:p w14:paraId="57ECFC2E" w14:textId="77777777" w:rsidR="002C3DEC" w:rsidRDefault="002C3DEC" w:rsidP="009A00F7"/>
    <w:p w14:paraId="3993600E" w14:textId="77777777" w:rsidR="00DB23D1" w:rsidRDefault="002C3DEC" w:rsidP="00B60FF1">
      <w:r>
        <w:t xml:space="preserve">We don't have to leave the classical system arena to find "wave" functions! </w:t>
      </w:r>
      <w:r w:rsidR="000B41EA">
        <w:t xml:space="preserve">So </w:t>
      </w:r>
      <w:r w:rsidR="00E83F6F">
        <w:t>the</w:t>
      </w:r>
      <w:r w:rsidR="000B41EA">
        <w:t xml:space="preserve"> point here is that when you go from Laplace to Helmholtz, you go from a Joe equation with Joe functions, to a Joe Wave equation with Joe Wave functions as the solutions. </w:t>
      </w:r>
    </w:p>
    <w:p w14:paraId="65D8CFC7" w14:textId="77777777" w:rsidR="009B1264" w:rsidRDefault="009B1264" w:rsidP="00B60FF1"/>
    <w:p w14:paraId="49A7E533" w14:textId="77777777" w:rsidR="009B1264" w:rsidRPr="00C97E87" w:rsidRDefault="009B1264" w:rsidP="00D3590D">
      <w:pPr>
        <w:pStyle w:val="Heading2"/>
      </w:pPr>
      <w:bookmarkStart w:id="71" w:name="_Toc277918495"/>
      <w:bookmarkStart w:id="72" w:name="_Toc277918710"/>
      <w:bookmarkStart w:id="73" w:name="_Toc277928211"/>
      <w:bookmarkStart w:id="74" w:name="_Toc277932055"/>
      <w:bookmarkStart w:id="75" w:name="_Toc277932089"/>
      <w:bookmarkStart w:id="76" w:name="_Toc277945797"/>
      <w:bookmarkStart w:id="77" w:name="_Toc277945832"/>
      <w:bookmarkStart w:id="78" w:name="_Toc277945868"/>
      <w:bookmarkStart w:id="79" w:name="_Toc277947650"/>
      <w:bookmarkStart w:id="80" w:name="_Toc278185812"/>
      <w:bookmarkStart w:id="81" w:name="_Toc278196273"/>
      <w:bookmarkStart w:id="82" w:name="_Toc278353547"/>
      <w:bookmarkStart w:id="83" w:name="_Toc278353606"/>
      <w:bookmarkStart w:id="84" w:name="_Toc278363689"/>
      <w:bookmarkStart w:id="85" w:name="_Toc278363728"/>
      <w:r w:rsidRPr="00693F2C">
        <w:t>Section 2:  Complex plane systems</w:t>
      </w:r>
      <w:r w:rsidR="00C97E87">
        <w:tab/>
      </w:r>
      <w:r w:rsidR="00C97E87">
        <w:tab/>
      </w:r>
      <w:r w:rsidR="00C97E87">
        <w:tab/>
        <w:t>p 49-76</w:t>
      </w:r>
      <w:r w:rsidR="00C97E87">
        <w:tab/>
      </w:r>
      <w:r w:rsidR="00C97E87">
        <w:tab/>
      </w:r>
      <w:r w:rsidR="00C97E87">
        <w:tab/>
      </w:r>
      <w:r w:rsidR="00C97E87" w:rsidRPr="00C97E87">
        <w:t>27 pages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4910C28C" w14:textId="77777777" w:rsidR="009B1264" w:rsidRDefault="009B1264" w:rsidP="00B60FF1"/>
    <w:p w14:paraId="230459B7" w14:textId="77777777" w:rsidR="009B1264" w:rsidRDefault="009B1264" w:rsidP="00B60FF1">
      <w:r>
        <w:t xml:space="preserve">They point out three kinds of </w:t>
      </w:r>
      <w:r w:rsidR="00346493">
        <w:t xml:space="preserve">orthogonal </w:t>
      </w:r>
      <w:r>
        <w:t xml:space="preserve">coordinate systems different from the classical 11. </w:t>
      </w:r>
    </w:p>
    <w:p w14:paraId="78F287AF" w14:textId="77777777" w:rsidR="009B1264" w:rsidRDefault="009B1264" w:rsidP="00B60FF1"/>
    <w:p w14:paraId="0B4C4C59" w14:textId="77777777" w:rsidR="00BF2A33" w:rsidRDefault="009B1264" w:rsidP="00B60FF1">
      <w:r>
        <w:sym w:font="Symbol" w:char="F0B7"/>
      </w:r>
      <w:r>
        <w:t xml:space="preserve"> do a conformal map in 2D</w:t>
      </w:r>
      <w:r w:rsidR="00760362">
        <w:t xml:space="preserve"> from Cartesian</w:t>
      </w:r>
      <w:r>
        <w:t>, which keeps orthog</w:t>
      </w:r>
      <w:r w:rsidR="00760362">
        <w:t xml:space="preserve"> and keeps g</w:t>
      </w:r>
      <w:r w:rsidR="00760362">
        <w:rPr>
          <w:rStyle w:val="subscript"/>
        </w:rPr>
        <w:t>11</w:t>
      </w:r>
      <w:r w:rsidR="00760362">
        <w:t>= g</w:t>
      </w:r>
      <w:r w:rsidR="00760362">
        <w:rPr>
          <w:rStyle w:val="subscript"/>
        </w:rPr>
        <w:t>22</w:t>
      </w:r>
      <w:r w:rsidR="00760362">
        <w:t xml:space="preserve"> (scale maintained around each point)</w:t>
      </w:r>
      <w:r>
        <w:t>, add z dimension</w:t>
      </w:r>
      <w:r w:rsidR="00760362">
        <w:t xml:space="preserve"> so g</w:t>
      </w:r>
      <w:r w:rsidR="00760362">
        <w:rPr>
          <w:rStyle w:val="subscript"/>
        </w:rPr>
        <w:t>33=1</w:t>
      </w:r>
      <w:r>
        <w:t>,</w:t>
      </w:r>
      <w:r w:rsidR="00760362">
        <w:t xml:space="preserve"> and</w:t>
      </w:r>
      <w:r>
        <w:t xml:space="preserve"> there you are. There are an infinite number of such systems possible. </w:t>
      </w:r>
      <w:r w:rsidR="00A64B32">
        <w:t xml:space="preserve">So </w:t>
      </w:r>
      <w:r w:rsidR="00A64B32" w:rsidRPr="00A64B32">
        <w:rPr>
          <w:b/>
        </w:rPr>
        <w:t>extrude</w:t>
      </w:r>
      <w:r w:rsidR="00A64B32">
        <w:t xml:space="preserve"> a conformal map. </w:t>
      </w:r>
    </w:p>
    <w:p w14:paraId="0919AAE8" w14:textId="77777777" w:rsidR="00955C87" w:rsidRDefault="00955C87" w:rsidP="00B60FF1"/>
    <w:p w14:paraId="38BE3F14" w14:textId="77777777" w:rsidR="00955C87" w:rsidRPr="00131E61" w:rsidRDefault="00955C87" w:rsidP="00955C87">
      <w:r w:rsidRPr="00955C87">
        <w:rPr>
          <w:b/>
        </w:rPr>
        <w:t>Note</w:t>
      </w:r>
      <w:r>
        <w:t xml:space="preserve">: Polar coordinates are not a conformal map of Cartesian. For example,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u(x,y) in the mapping where u = r. We know from TK that </w:t>
      </w:r>
      <w:r>
        <w:sym w:font="Symbol" w:char="F0D1"/>
      </w:r>
      <w:r>
        <w:rPr>
          <w:rStyle w:val="superscript"/>
        </w:rPr>
        <w:t>2</w:t>
      </w:r>
      <w:r>
        <w:t xml:space="preserve"> r</w:t>
      </w:r>
      <w:r>
        <w:rPr>
          <w:rStyle w:val="superscript"/>
        </w:rPr>
        <w:t>α</w:t>
      </w:r>
      <w:r>
        <w:t xml:space="preserve">  = α(α+1)r</w:t>
      </w:r>
      <w:r>
        <w:rPr>
          <w:rStyle w:val="superscript"/>
        </w:rPr>
        <w:t>α-2</w:t>
      </w:r>
      <w:r>
        <w:t xml:space="preserve">  so </w:t>
      </w:r>
      <w:r>
        <w:sym w:font="Symbol" w:char="F0D1"/>
      </w:r>
      <w:r>
        <w:rPr>
          <w:rStyle w:val="superscript"/>
        </w:rPr>
        <w:t>2</w:t>
      </w:r>
      <w:r>
        <w:t xml:space="preserve"> r = 2 r</w:t>
      </w:r>
      <w:r>
        <w:rPr>
          <w:rStyle w:val="superscript"/>
        </w:rPr>
        <w:t>-1</w:t>
      </w:r>
      <w:r>
        <w:t xml:space="preserve"> ≠ 0, so u(x,y) is not harmonic, so u(x,y) cannot be the real part of an analytic mapping w = f(z). Correspondingly, we find from Maple cylinder that g</w:t>
      </w:r>
      <w:r>
        <w:rPr>
          <w:rStyle w:val="subscript"/>
        </w:rPr>
        <w:t>rr</w:t>
      </w:r>
      <w:r>
        <w:t xml:space="preserve"> = 1 and g</w:t>
      </w:r>
      <w:r>
        <w:rPr>
          <w:rStyle w:val="subscript"/>
        </w:rPr>
        <w:t>θθ</w:t>
      </w:r>
      <w:r>
        <w:t xml:space="preserve"> = r</w:t>
      </w:r>
      <w:r>
        <w:rPr>
          <w:rStyle w:val="superscript"/>
        </w:rPr>
        <w:t>2</w:t>
      </w:r>
      <w:r>
        <w:t xml:space="preserve"> and g</w:t>
      </w:r>
      <w:r>
        <w:rPr>
          <w:rStyle w:val="subscript"/>
        </w:rPr>
        <w:t>rr</w:t>
      </w:r>
      <w:r>
        <w:t xml:space="preserve"> ≠ g</w:t>
      </w:r>
      <w:r>
        <w:rPr>
          <w:rStyle w:val="subscript"/>
        </w:rPr>
        <w:t>θθ</w:t>
      </w:r>
      <w:r>
        <w:t xml:space="preserve"> . </w:t>
      </w:r>
    </w:p>
    <w:p w14:paraId="7586AFF7" w14:textId="77777777" w:rsidR="00BF2A33" w:rsidRDefault="00BF2A33" w:rsidP="00B60FF1"/>
    <w:p w14:paraId="4B197E6E" w14:textId="77777777" w:rsidR="009B1264" w:rsidRDefault="00BF2A33" w:rsidP="00B60FF1">
      <w:r>
        <w:sym w:font="Symbol" w:char="F0B7"/>
      </w:r>
      <w:r>
        <w:t xml:space="preserve"> Or, rotate your 2D map about a planar symmetry axis to make a rotational system, and there will be an infinite number of these as well. Toroidal is an example </w:t>
      </w:r>
      <w:r w:rsidR="00A64B32">
        <w:t>in</w:t>
      </w:r>
      <w:r>
        <w:t xml:space="preserve"> this class. </w:t>
      </w:r>
      <w:r w:rsidR="00A64B32">
        <w:t xml:space="preserve">So </w:t>
      </w:r>
      <w:r w:rsidR="00A64B32" w:rsidRPr="00A64B32">
        <w:rPr>
          <w:b/>
        </w:rPr>
        <w:t>rotate</w:t>
      </w:r>
      <w:r w:rsidR="00A64B32">
        <w:t xml:space="preserve"> a conformal map. </w:t>
      </w:r>
    </w:p>
    <w:p w14:paraId="2C142ACA" w14:textId="77777777" w:rsidR="00BF2A33" w:rsidRDefault="00BF2A33" w:rsidP="00B60FF1"/>
    <w:p w14:paraId="1CBA3F48" w14:textId="77777777" w:rsidR="00BF2A33" w:rsidRDefault="00BF2A33" w:rsidP="00B60FF1">
      <w:r>
        <w:sym w:font="Symbol" w:char="F0B7"/>
      </w:r>
      <w:r>
        <w:t xml:space="preserve"> </w:t>
      </w:r>
      <w:r w:rsidRPr="00A64B32">
        <w:rPr>
          <w:b/>
        </w:rPr>
        <w:t>invert</w:t>
      </w:r>
      <w:r>
        <w:t xml:space="preserve"> an existing system to get another system</w:t>
      </w:r>
      <w:r w:rsidR="00760362">
        <w:t xml:space="preserve">. Have to ponder this a bit. </w:t>
      </w:r>
    </w:p>
    <w:p w14:paraId="301A73F7" w14:textId="77777777" w:rsidR="00E22222" w:rsidRDefault="00E22222" w:rsidP="00B60FF1"/>
    <w:p w14:paraId="01DF9729" w14:textId="77777777" w:rsidR="00E22222" w:rsidRPr="00F1485A" w:rsidRDefault="00E22222" w:rsidP="00B60FF1">
      <w:pPr>
        <w:rPr>
          <w:color w:val="3366FF"/>
        </w:rPr>
      </w:pPr>
      <w:r w:rsidRPr="00F1485A">
        <w:rPr>
          <w:color w:val="3366FF"/>
        </w:rPr>
        <w:t xml:space="preserve">Inversion:  My inversion notes point out that we have the R and R' spaces and </w:t>
      </w:r>
    </w:p>
    <w:p w14:paraId="79B6BDDB" w14:textId="77777777" w:rsidR="00E22222" w:rsidRPr="00F1485A" w:rsidRDefault="00E22222" w:rsidP="00B60FF1">
      <w:pPr>
        <w:rPr>
          <w:color w:val="3366FF"/>
        </w:rPr>
      </w:pPr>
    </w:p>
    <w:p w14:paraId="729E8314" w14:textId="77777777" w:rsidR="00E22222" w:rsidRPr="00F1485A" w:rsidRDefault="00E22222" w:rsidP="00B60FF1">
      <w:pPr>
        <w:rPr>
          <w:color w:val="3366FF"/>
        </w:rPr>
      </w:pPr>
      <w:r w:rsidRPr="00F1485A">
        <w:rPr>
          <w:color w:val="3366FF"/>
        </w:rPr>
        <w:tab/>
        <w:t>φ'(</w:t>
      </w:r>
      <w:r w:rsidRPr="00F1485A">
        <w:rPr>
          <w:b/>
          <w:color w:val="3366FF"/>
        </w:rPr>
        <w:t xml:space="preserve">r </w:t>
      </w:r>
      <w:r w:rsidRPr="00F1485A">
        <w:rPr>
          <w:color w:val="3366FF"/>
        </w:rPr>
        <w:t>; q'</w:t>
      </w:r>
      <w:r w:rsidRPr="00F1485A">
        <w:rPr>
          <w:rStyle w:val="subscript"/>
          <w:color w:val="3366FF"/>
        </w:rPr>
        <w:t>i</w:t>
      </w:r>
      <w:r w:rsidRPr="00F1485A">
        <w:rPr>
          <w:color w:val="3366FF"/>
        </w:rPr>
        <w:t xml:space="preserve">, </w:t>
      </w:r>
      <w:r w:rsidRPr="00F1485A">
        <w:rPr>
          <w:b/>
          <w:color w:val="3366FF"/>
        </w:rPr>
        <w:t>r'</w:t>
      </w:r>
      <w:r w:rsidRPr="00F1485A">
        <w:rPr>
          <w:rStyle w:val="subscript"/>
          <w:color w:val="3366FF"/>
        </w:rPr>
        <w:t>i</w:t>
      </w:r>
      <w:r w:rsidRPr="00F1485A">
        <w:rPr>
          <w:color w:val="3366FF"/>
        </w:rPr>
        <w:t>)  =  (a/r) φ(</w:t>
      </w:r>
      <w:r w:rsidRPr="00F1485A">
        <w:rPr>
          <w:b/>
          <w:color w:val="3366FF"/>
        </w:rPr>
        <w:t xml:space="preserve">r' </w:t>
      </w:r>
      <w:r w:rsidRPr="00F1485A">
        <w:rPr>
          <w:color w:val="3366FF"/>
        </w:rPr>
        <w:t>; q</w:t>
      </w:r>
      <w:r w:rsidRPr="00F1485A">
        <w:rPr>
          <w:rStyle w:val="subscript"/>
          <w:color w:val="3366FF"/>
        </w:rPr>
        <w:t>i</w:t>
      </w:r>
      <w:r w:rsidRPr="00F1485A">
        <w:rPr>
          <w:color w:val="3366FF"/>
        </w:rPr>
        <w:t xml:space="preserve">, </w:t>
      </w:r>
      <w:r w:rsidRPr="00F1485A">
        <w:rPr>
          <w:b/>
          <w:color w:val="3366FF"/>
        </w:rPr>
        <w:t>r</w:t>
      </w:r>
      <w:r w:rsidRPr="00F1485A">
        <w:rPr>
          <w:rStyle w:val="subscript"/>
          <w:color w:val="3366FF"/>
        </w:rPr>
        <w:t>i</w:t>
      </w:r>
      <w:r w:rsidRPr="00F1485A">
        <w:rPr>
          <w:color w:val="3366FF"/>
        </w:rPr>
        <w:t>)</w:t>
      </w:r>
      <w:r w:rsidRPr="00F1485A">
        <w:rPr>
          <w:color w:val="3366FF"/>
        </w:rPr>
        <w:tab/>
      </w:r>
      <w:r w:rsidRPr="00F1485A">
        <w:rPr>
          <w:color w:val="3366FF"/>
        </w:rPr>
        <w:tab/>
        <w:t xml:space="preserve">where  </w:t>
      </w:r>
      <w:r w:rsidRPr="00F1485A">
        <w:rPr>
          <w:color w:val="3366FF"/>
        </w:rPr>
        <w:tab/>
        <w:t>q'</w:t>
      </w:r>
      <w:r w:rsidRPr="00F1485A">
        <w:rPr>
          <w:rStyle w:val="subscript"/>
          <w:color w:val="3366FF"/>
        </w:rPr>
        <w:t>i</w:t>
      </w:r>
      <w:r w:rsidRPr="00F1485A">
        <w:rPr>
          <w:color w:val="3366FF"/>
        </w:rPr>
        <w:t xml:space="preserve"> = q</w:t>
      </w:r>
      <w:r w:rsidRPr="00F1485A">
        <w:rPr>
          <w:rStyle w:val="subscript"/>
          <w:color w:val="3366FF"/>
        </w:rPr>
        <w:t>i</w:t>
      </w:r>
      <w:r w:rsidRPr="00F1485A">
        <w:rPr>
          <w:color w:val="3366FF"/>
        </w:rPr>
        <w:t>(a/r</w:t>
      </w:r>
      <w:r w:rsidRPr="00F1485A">
        <w:rPr>
          <w:rStyle w:val="subscript"/>
          <w:color w:val="3366FF"/>
        </w:rPr>
        <w:t>i</w:t>
      </w:r>
      <w:r w:rsidRPr="00F1485A">
        <w:rPr>
          <w:color w:val="3366FF"/>
        </w:rPr>
        <w:t xml:space="preserve">)     and        </w:t>
      </w:r>
      <w:r w:rsidRPr="00F1485A">
        <w:rPr>
          <w:b/>
          <w:color w:val="3366FF"/>
        </w:rPr>
        <w:t>r</w:t>
      </w:r>
      <w:r w:rsidRPr="00F1485A">
        <w:rPr>
          <w:rStyle w:val="subscript"/>
          <w:color w:val="3366FF"/>
        </w:rPr>
        <w:t>i</w:t>
      </w:r>
      <w:r w:rsidRPr="00F1485A">
        <w:rPr>
          <w:color w:val="3366FF"/>
        </w:rPr>
        <w:t>'  = (a</w:t>
      </w:r>
      <w:r w:rsidRPr="00F1485A">
        <w:rPr>
          <w:rStyle w:val="superscript"/>
          <w:color w:val="3366FF"/>
        </w:rPr>
        <w:t>2</w:t>
      </w:r>
      <w:r w:rsidRPr="00F1485A">
        <w:rPr>
          <w:color w:val="3366FF"/>
        </w:rPr>
        <w:t>/r</w:t>
      </w:r>
      <w:r w:rsidRPr="00F1485A">
        <w:rPr>
          <w:rStyle w:val="subscript"/>
          <w:color w:val="3366FF"/>
        </w:rPr>
        <w:t>i</w:t>
      </w:r>
      <w:r w:rsidRPr="00F1485A">
        <w:rPr>
          <w:rStyle w:val="superscript"/>
          <w:color w:val="3366FF"/>
        </w:rPr>
        <w:t>2</w:t>
      </w:r>
      <w:r w:rsidRPr="00F1485A">
        <w:rPr>
          <w:color w:val="3366FF"/>
        </w:rPr>
        <w:t>)</w:t>
      </w:r>
      <w:r w:rsidRPr="00F1485A">
        <w:rPr>
          <w:b/>
          <w:color w:val="3366FF"/>
        </w:rPr>
        <w:t xml:space="preserve"> r</w:t>
      </w:r>
      <w:r w:rsidRPr="00F1485A">
        <w:rPr>
          <w:rStyle w:val="subscript"/>
          <w:color w:val="3366FF"/>
        </w:rPr>
        <w:t>i</w:t>
      </w:r>
      <w:r w:rsidRPr="00F1485A">
        <w:rPr>
          <w:color w:val="3366FF"/>
        </w:rPr>
        <w:t xml:space="preserve">, </w:t>
      </w:r>
    </w:p>
    <w:p w14:paraId="4617853C" w14:textId="77777777" w:rsidR="00E22222" w:rsidRPr="00F1485A" w:rsidRDefault="00E22222" w:rsidP="00B60FF1">
      <w:pPr>
        <w:rPr>
          <w:color w:val="3366FF"/>
        </w:rPr>
      </w:pPr>
    </w:p>
    <w:p w14:paraId="0F5F2917" w14:textId="77777777" w:rsidR="006F7D05" w:rsidRPr="00F1485A" w:rsidRDefault="00E22222" w:rsidP="00B60FF1">
      <w:pPr>
        <w:rPr>
          <w:color w:val="3366FF"/>
        </w:rPr>
      </w:pPr>
      <w:r w:rsidRPr="00F1485A">
        <w:rPr>
          <w:color w:val="3366FF"/>
        </w:rPr>
        <w:t xml:space="preserve">Obviously surfaces of constant potential in R space do NOT map into same in R' space (unless φ = 0 on that surface). Nevertheless, in R' space there will BE surfaces of constant potential. </w:t>
      </w:r>
    </w:p>
    <w:p w14:paraId="50B8061C" w14:textId="77777777" w:rsidR="006F7D05" w:rsidRPr="00F1485A" w:rsidRDefault="006F7D05" w:rsidP="00B60FF1">
      <w:pPr>
        <w:rPr>
          <w:color w:val="3366FF"/>
        </w:rPr>
      </w:pPr>
      <w:r w:rsidRPr="00F1485A">
        <w:rPr>
          <w:color w:val="3366FF"/>
        </w:rPr>
        <w:tab/>
      </w:r>
      <w:r w:rsidR="00E22222" w:rsidRPr="00F1485A">
        <w:rPr>
          <w:color w:val="3366FF"/>
        </w:rPr>
        <w:t xml:space="preserve">For example, for a point charge we know that in R space </w:t>
      </w:r>
      <w:r w:rsidR="00885E19" w:rsidRPr="00F1485A">
        <w:rPr>
          <w:color w:val="3366FF"/>
        </w:rPr>
        <w:t>a</w:t>
      </w:r>
      <w:r w:rsidR="00B67BC4" w:rsidRPr="00F1485A">
        <w:rPr>
          <w:color w:val="3366FF"/>
        </w:rPr>
        <w:t xml:space="preserve"> set of</w:t>
      </w:r>
      <w:r w:rsidR="00E22222" w:rsidRPr="00F1485A">
        <w:rPr>
          <w:color w:val="3366FF"/>
        </w:rPr>
        <w:t xml:space="preserve"> constant surfaces are spheres around that point charge. </w:t>
      </w:r>
      <w:r w:rsidR="00B67BC4" w:rsidRPr="00F1485A">
        <w:rPr>
          <w:color w:val="3366FF"/>
        </w:rPr>
        <w:t xml:space="preserve">We know that in R' space a different set of spheres will </w:t>
      </w:r>
      <w:r w:rsidR="00885E19" w:rsidRPr="00F1485A">
        <w:rPr>
          <w:color w:val="3366FF"/>
        </w:rPr>
        <w:t xml:space="preserve">be constant potential surfaces there. </w:t>
      </w:r>
    </w:p>
    <w:p w14:paraId="3ECF4733" w14:textId="77777777" w:rsidR="006F7D05" w:rsidRPr="00F1485A" w:rsidRDefault="006F7D05" w:rsidP="00B60FF1">
      <w:pPr>
        <w:rPr>
          <w:color w:val="3366FF"/>
        </w:rPr>
      </w:pPr>
      <w:r w:rsidRPr="00F1485A">
        <w:rPr>
          <w:color w:val="3366FF"/>
        </w:rPr>
        <w:tab/>
        <w:t>Suppose you go ahead and find your constant potential surfaces in R' space, setting φ'(</w:t>
      </w:r>
      <w:r w:rsidRPr="00F1485A">
        <w:rPr>
          <w:b/>
          <w:color w:val="3366FF"/>
        </w:rPr>
        <w:t xml:space="preserve">r </w:t>
      </w:r>
      <w:r w:rsidRPr="00F1485A">
        <w:rPr>
          <w:color w:val="3366FF"/>
        </w:rPr>
        <w:t>; q'</w:t>
      </w:r>
      <w:r w:rsidRPr="00F1485A">
        <w:rPr>
          <w:rStyle w:val="subscript"/>
          <w:color w:val="3366FF"/>
        </w:rPr>
        <w:t>i</w:t>
      </w:r>
      <w:r w:rsidRPr="00F1485A">
        <w:rPr>
          <w:color w:val="3366FF"/>
        </w:rPr>
        <w:t xml:space="preserve">, </w:t>
      </w:r>
      <w:r w:rsidRPr="00F1485A">
        <w:rPr>
          <w:b/>
          <w:color w:val="3366FF"/>
        </w:rPr>
        <w:t>r'</w:t>
      </w:r>
      <w:r w:rsidRPr="00F1485A">
        <w:rPr>
          <w:rStyle w:val="subscript"/>
          <w:color w:val="3366FF"/>
        </w:rPr>
        <w:t>i</w:t>
      </w:r>
      <w:r w:rsidRPr="00F1485A">
        <w:rPr>
          <w:color w:val="3366FF"/>
        </w:rPr>
        <w:t xml:space="preserve">)= K. </w:t>
      </w:r>
    </w:p>
    <w:p w14:paraId="30EB4000" w14:textId="77777777" w:rsidR="00E22222" w:rsidRPr="00F1485A" w:rsidRDefault="006F7D05" w:rsidP="00B60FF1">
      <w:pPr>
        <w:rPr>
          <w:color w:val="3366FF"/>
        </w:rPr>
      </w:pPr>
      <w:r w:rsidRPr="00F1485A">
        <w:rPr>
          <w:color w:val="3366FF"/>
        </w:rPr>
        <w:tab/>
      </w:r>
      <w:r w:rsidR="00885E19" w:rsidRPr="00F1485A">
        <w:rPr>
          <w:color w:val="3366FF"/>
        </w:rPr>
        <w:t>In this inversion theory, we are relating two Cartesian coordinate systems (x,y,z) and (x',y',z').  φ(</w:t>
      </w:r>
      <w:r w:rsidR="00885E19" w:rsidRPr="00F1485A">
        <w:rPr>
          <w:b/>
          <w:color w:val="3366FF"/>
        </w:rPr>
        <w:t>r</w:t>
      </w:r>
      <w:r w:rsidR="00885E19" w:rsidRPr="00F1485A">
        <w:rPr>
          <w:color w:val="3366FF"/>
        </w:rPr>
        <w:t>) solves Laplace in R and φ'(</w:t>
      </w:r>
      <w:r w:rsidR="00885E19" w:rsidRPr="00F1485A">
        <w:rPr>
          <w:b/>
          <w:color w:val="3366FF"/>
        </w:rPr>
        <w:t>r</w:t>
      </w:r>
      <w:r w:rsidR="00885E19" w:rsidRPr="00F1485A">
        <w:rPr>
          <w:color w:val="3366FF"/>
        </w:rPr>
        <w:t>)  =  (a/r) φ(</w:t>
      </w:r>
      <w:r w:rsidR="00885E19" w:rsidRPr="00F1485A">
        <w:rPr>
          <w:b/>
          <w:color w:val="3366FF"/>
        </w:rPr>
        <w:t xml:space="preserve">r') </w:t>
      </w:r>
      <w:r w:rsidR="00885E19" w:rsidRPr="00F1485A">
        <w:rPr>
          <w:color w:val="3366FF"/>
        </w:rPr>
        <w:t xml:space="preserve">solves Laplace in R'. </w:t>
      </w:r>
      <w:r w:rsidR="0086330D" w:rsidRPr="00F1485A">
        <w:rPr>
          <w:color w:val="3366FF"/>
        </w:rPr>
        <w:t xml:space="preserve"> If we transform in R space to some (λ,μ,ν) orthogonal system, the big question is this:  what happens in R' space? </w:t>
      </w:r>
    </w:p>
    <w:p w14:paraId="4C031CFC" w14:textId="77777777" w:rsidR="00F1485A" w:rsidRPr="00F1485A" w:rsidRDefault="00F1485A" w:rsidP="00B60FF1">
      <w:pPr>
        <w:rPr>
          <w:color w:val="3366FF"/>
        </w:rPr>
      </w:pPr>
      <w:r w:rsidRPr="00F1485A">
        <w:rPr>
          <w:color w:val="3366FF"/>
        </w:rPr>
        <w:tab/>
        <w:t xml:space="preserve">No go for now. </w:t>
      </w:r>
    </w:p>
    <w:p w14:paraId="2E7BD959" w14:textId="77777777" w:rsidR="00E22222" w:rsidRDefault="00E22222" w:rsidP="00B60FF1"/>
    <w:p w14:paraId="604DF117" w14:textId="77777777" w:rsidR="00BF2A33" w:rsidRDefault="00BF2A33" w:rsidP="00B60FF1">
      <w:r>
        <w:sym w:font="Symbol" w:char="F0B7"/>
      </w:r>
      <w:r>
        <w:t xml:space="preserve"> ascend to </w:t>
      </w:r>
      <w:r w:rsidRPr="00A64B32">
        <w:rPr>
          <w:b/>
        </w:rPr>
        <w:t>4th degree surfaces</w:t>
      </w:r>
      <w:r>
        <w:t xml:space="preserve">, and you have the </w:t>
      </w:r>
      <w:r w:rsidRPr="00A64B32">
        <w:rPr>
          <w:b/>
        </w:rPr>
        <w:t>cyclide</w:t>
      </w:r>
      <w:r>
        <w:t xml:space="preserve"> systems of Klein and Bocher</w:t>
      </w:r>
      <w:r w:rsidR="00760362">
        <w:t xml:space="preserve">. [ What happened top 3rd degree surfaces, and higher surfaces? ] </w:t>
      </w:r>
    </w:p>
    <w:p w14:paraId="2926DD51" w14:textId="77777777" w:rsidR="00D3590D" w:rsidRDefault="00D3590D" w:rsidP="00B60FF1"/>
    <w:p w14:paraId="53053DB9" w14:textId="77777777" w:rsidR="00D3590D" w:rsidRPr="00EE2B65" w:rsidRDefault="00D3590D" w:rsidP="00D3590D">
      <w:pPr>
        <w:pStyle w:val="Heading3"/>
      </w:pPr>
      <w:bookmarkStart w:id="86" w:name="_Toc277918711"/>
      <w:bookmarkStart w:id="87" w:name="_Toc277928212"/>
      <w:bookmarkStart w:id="88" w:name="_Toc277932056"/>
      <w:bookmarkStart w:id="89" w:name="_Toc277932090"/>
      <w:bookmarkStart w:id="90" w:name="_Toc277945798"/>
      <w:bookmarkStart w:id="91" w:name="_Toc277945833"/>
      <w:bookmarkStart w:id="92" w:name="_Toc277945869"/>
      <w:bookmarkStart w:id="93" w:name="_Toc277947651"/>
      <w:bookmarkStart w:id="94" w:name="_Toc278185813"/>
      <w:bookmarkStart w:id="95" w:name="_Toc278196274"/>
      <w:bookmarkStart w:id="96" w:name="_Toc278353548"/>
      <w:bookmarkStart w:id="97" w:name="_Toc278353607"/>
      <w:bookmarkStart w:id="98" w:name="_Toc278363690"/>
      <w:bookmarkStart w:id="99" w:name="_Toc278363729"/>
      <w:r>
        <w:t>List of 21 2D conformal maps</w:t>
      </w:r>
      <w:r>
        <w:tab/>
      </w:r>
      <w:r>
        <w:tab/>
      </w:r>
      <w:r>
        <w:tab/>
        <w:t>see p 51</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0B1DBF1F" w14:textId="77777777" w:rsidR="00977672" w:rsidRDefault="00977672" w:rsidP="00B60FF1"/>
    <w:p w14:paraId="0F39C4BB" w14:textId="77777777" w:rsidR="00977672" w:rsidRDefault="00A64B32" w:rsidP="00B60FF1">
      <w:r>
        <w:t xml:space="preserve">This chapter is about the first </w:t>
      </w:r>
      <w:r w:rsidR="00483B65">
        <w:t>of these methods, conformal maps</w:t>
      </w:r>
      <w:r>
        <w:t>. They first come up with a list of 21 2D conformal maps which are listed on</w:t>
      </w:r>
      <w:r w:rsidRPr="00E566FF">
        <w:rPr>
          <w:b/>
        </w:rPr>
        <w:t xml:space="preserve"> page 51.</w:t>
      </w:r>
      <w:r>
        <w:t xml:space="preserve"> </w:t>
      </w:r>
      <w:r w:rsidR="00022716">
        <w:t xml:space="preserve">Then they provide very nice pictures of the level curves for each of these maps. </w:t>
      </w:r>
      <w:r w:rsidR="0094656B">
        <w:t>These maps are classified as to the nature of the functions w = f(z) involved : powers, expos, logs, hyperbolic trig, and elliptic. The first power case is called P1. They have a table which gives the real and imaginary parts for each, meaning the x,y equations.</w:t>
      </w:r>
      <w:r w:rsidR="00483B65">
        <w:t xml:space="preserve"> </w:t>
      </w:r>
      <w:r w:rsidR="00693F2C">
        <w:t xml:space="preserve"> After several pages giving data on these 21 2D systems, they have their wonderful pictures. Think of each as a cross section of extrusion which would apply to some physical system having that cross sectional shape. Most have two symmetry axes at right angles to each other, but some only have one, such as the one looking like the end of a pipe if you rotated about that one axis. </w:t>
      </w:r>
    </w:p>
    <w:p w14:paraId="363D03D0" w14:textId="77777777" w:rsidR="00686D4A" w:rsidRDefault="00686D4A" w:rsidP="00B60FF1"/>
    <w:p w14:paraId="5DC82025" w14:textId="77777777" w:rsidR="00686D4A" w:rsidRPr="00686D4A" w:rsidRDefault="00686D4A" w:rsidP="0060642C">
      <w:pPr>
        <w:pStyle w:val="Heading3"/>
      </w:pPr>
      <w:bookmarkStart w:id="100" w:name="_Toc278185814"/>
      <w:bookmarkStart w:id="101" w:name="_Toc278196275"/>
      <w:bookmarkStart w:id="102" w:name="_Toc278353549"/>
      <w:bookmarkStart w:id="103" w:name="_Toc278353608"/>
      <w:bookmarkStart w:id="104" w:name="_Toc278363691"/>
      <w:bookmarkStart w:id="105" w:name="_Toc278363730"/>
      <w:r w:rsidRPr="00686D4A">
        <w:t>2D separability</w:t>
      </w:r>
      <w:bookmarkEnd w:id="100"/>
      <w:bookmarkEnd w:id="101"/>
      <w:bookmarkEnd w:id="102"/>
      <w:bookmarkEnd w:id="103"/>
      <w:bookmarkEnd w:id="104"/>
      <w:bookmarkEnd w:id="105"/>
    </w:p>
    <w:p w14:paraId="6186269F" w14:textId="77777777" w:rsidR="00686D4A" w:rsidRDefault="00686D4A" w:rsidP="00B60FF1"/>
    <w:p w14:paraId="72849346" w14:textId="77777777" w:rsidR="00686D4A" w:rsidRPr="00686D4A" w:rsidRDefault="00686D4A" w:rsidP="00B60FF1">
      <w:r>
        <w:t>If you take the tensor.doc formula and eliminate the third dimension, you get  -- since Q</w:t>
      </w:r>
      <w:r>
        <w:rPr>
          <w:rStyle w:val="subscript"/>
        </w:rPr>
        <w:t>1</w:t>
      </w:r>
      <w:r>
        <w:t xml:space="preserve"> = Q</w:t>
      </w:r>
      <w:r>
        <w:rPr>
          <w:rStyle w:val="subscript"/>
        </w:rPr>
        <w:t>2</w:t>
      </w:r>
      <w:r>
        <w:t xml:space="preserve"> -- </w:t>
      </w:r>
    </w:p>
    <w:p w14:paraId="6312EBC0" w14:textId="77777777" w:rsidR="00686D4A" w:rsidRDefault="00686D4A" w:rsidP="00B60FF1"/>
    <w:p w14:paraId="67EB0063" w14:textId="77777777" w:rsidR="00686D4A" w:rsidRDefault="00686D4A" w:rsidP="00B60FF1">
      <w:r>
        <w:tab/>
      </w:r>
      <w:r>
        <w:sym w:font="Symbol" w:char="F0D1"/>
      </w:r>
      <w:r>
        <w:rPr>
          <w:rStyle w:val="superscript"/>
        </w:rPr>
        <w:t>2</w:t>
      </w:r>
      <w:r>
        <w:t>f  = (1/Q</w:t>
      </w:r>
      <w:r>
        <w:rPr>
          <w:rStyle w:val="subscript"/>
        </w:rPr>
        <w:t>1</w:t>
      </w:r>
      <w:r>
        <w:rPr>
          <w:rStyle w:val="superscript"/>
        </w:rPr>
        <w:t>2</w:t>
      </w:r>
      <w:r>
        <w:t>)∂</w:t>
      </w:r>
      <w:r>
        <w:rPr>
          <w:rStyle w:val="subscript"/>
        </w:rPr>
        <w:t>1</w:t>
      </w:r>
      <w:r>
        <w:rPr>
          <w:rStyle w:val="superscript"/>
        </w:rPr>
        <w:t>2</w:t>
      </w:r>
      <w:r>
        <w:t>f  + (1/Q</w:t>
      </w:r>
      <w:r>
        <w:rPr>
          <w:rStyle w:val="subscript"/>
        </w:rPr>
        <w:t>1</w:t>
      </w:r>
      <w:r>
        <w:rPr>
          <w:rStyle w:val="superscript"/>
        </w:rPr>
        <w:t>2</w:t>
      </w:r>
      <w:r>
        <w:t>)∂</w:t>
      </w:r>
      <w:r>
        <w:rPr>
          <w:rStyle w:val="subscript"/>
        </w:rPr>
        <w:t>2</w:t>
      </w:r>
      <w:r>
        <w:rPr>
          <w:rStyle w:val="superscript"/>
        </w:rPr>
        <w:t>2</w:t>
      </w:r>
      <w:r>
        <w:t>f</w:t>
      </w:r>
    </w:p>
    <w:p w14:paraId="3D7AB56D" w14:textId="77777777" w:rsidR="008C1620" w:rsidRDefault="008C1620" w:rsidP="00B60FF1"/>
    <w:p w14:paraId="278ED9CF" w14:textId="77777777" w:rsidR="00615EB6" w:rsidRDefault="008C1620" w:rsidP="00615EB6">
      <w:r>
        <w:t xml:space="preserve">Therefore, the Laplace equation says </w:t>
      </w:r>
      <w:r w:rsidR="00615EB6">
        <w:t>∂</w:t>
      </w:r>
      <w:r w:rsidR="00615EB6">
        <w:rPr>
          <w:rStyle w:val="subscript"/>
        </w:rPr>
        <w:t>1</w:t>
      </w:r>
      <w:r w:rsidR="00615EB6">
        <w:rPr>
          <w:rStyle w:val="superscript"/>
        </w:rPr>
        <w:t>2</w:t>
      </w:r>
      <w:r w:rsidR="00615EB6">
        <w:t>f  + ∂</w:t>
      </w:r>
      <w:r w:rsidR="00615EB6">
        <w:rPr>
          <w:rStyle w:val="subscript"/>
        </w:rPr>
        <w:t>2</w:t>
      </w:r>
      <w:r w:rsidR="00615EB6">
        <w:rPr>
          <w:rStyle w:val="superscript"/>
        </w:rPr>
        <w:t>2</w:t>
      </w:r>
      <w:r w:rsidR="00615EB6">
        <w:t xml:space="preserve">f = 0 which is the same as the Cartesian equation, so we at once know all the solutions to such equations -- same as the Cartesian solutions, trigs and expos. </w:t>
      </w:r>
    </w:p>
    <w:p w14:paraId="2E46B16B" w14:textId="77777777" w:rsidR="00686D4A" w:rsidRDefault="00686D4A" w:rsidP="00B60FF1"/>
    <w:p w14:paraId="691119D4" w14:textId="77777777" w:rsidR="00686D4A" w:rsidRDefault="00686D4A" w:rsidP="00B60FF1">
      <w:r>
        <w:t>If we try Helmholtz with f = A(1)B(2) we get</w:t>
      </w:r>
    </w:p>
    <w:p w14:paraId="5018D08D" w14:textId="77777777" w:rsidR="00686D4A" w:rsidRDefault="00686D4A" w:rsidP="00B60FF1"/>
    <w:p w14:paraId="630598B2" w14:textId="77777777" w:rsidR="00686D4A" w:rsidRPr="00686D4A" w:rsidRDefault="00686D4A" w:rsidP="00B60FF1">
      <w:r>
        <w:tab/>
        <w:t>(1/Q</w:t>
      </w:r>
      <w:r>
        <w:rPr>
          <w:rStyle w:val="subscript"/>
        </w:rPr>
        <w:t>1</w:t>
      </w:r>
      <w:r>
        <w:rPr>
          <w:rStyle w:val="superscript"/>
        </w:rPr>
        <w:t>2</w:t>
      </w:r>
      <w:r>
        <w:t>)∂</w:t>
      </w:r>
      <w:r>
        <w:rPr>
          <w:rStyle w:val="subscript"/>
        </w:rPr>
        <w:t>1</w:t>
      </w:r>
      <w:r>
        <w:rPr>
          <w:rStyle w:val="superscript"/>
        </w:rPr>
        <w:t>2</w:t>
      </w:r>
      <w:r>
        <w:t>f  + (1/Q</w:t>
      </w:r>
      <w:r>
        <w:rPr>
          <w:rStyle w:val="subscript"/>
        </w:rPr>
        <w:t>1</w:t>
      </w:r>
      <w:r>
        <w:rPr>
          <w:rStyle w:val="superscript"/>
        </w:rPr>
        <w:t>2</w:t>
      </w:r>
      <w:r>
        <w:t>)∂</w:t>
      </w:r>
      <w:r>
        <w:rPr>
          <w:rStyle w:val="subscript"/>
        </w:rPr>
        <w:t>2</w:t>
      </w:r>
      <w:r>
        <w:rPr>
          <w:rStyle w:val="superscript"/>
        </w:rPr>
        <w:t>2</w:t>
      </w:r>
      <w:r>
        <w:t>f   + κ</w:t>
      </w:r>
      <w:r>
        <w:rPr>
          <w:rStyle w:val="superscript"/>
        </w:rPr>
        <w:t>2</w:t>
      </w:r>
      <w:r>
        <w:t>f = 0</w:t>
      </w:r>
    </w:p>
    <w:p w14:paraId="68BFDEF2" w14:textId="77777777" w:rsidR="00686D4A" w:rsidRDefault="00686D4A" w:rsidP="00B60FF1"/>
    <w:p w14:paraId="23D8D48A" w14:textId="77777777" w:rsidR="00686D4A" w:rsidRDefault="00686D4A" w:rsidP="00686D4A">
      <w:r>
        <w:tab/>
        <w:t>∂</w:t>
      </w:r>
      <w:r>
        <w:rPr>
          <w:rStyle w:val="subscript"/>
        </w:rPr>
        <w:t>1</w:t>
      </w:r>
      <w:r>
        <w:rPr>
          <w:rStyle w:val="superscript"/>
        </w:rPr>
        <w:t>2</w:t>
      </w:r>
      <w:r>
        <w:t>A(1)B(2)  + ∂</w:t>
      </w:r>
      <w:r>
        <w:rPr>
          <w:rStyle w:val="subscript"/>
        </w:rPr>
        <w:t>2</w:t>
      </w:r>
      <w:r>
        <w:rPr>
          <w:rStyle w:val="superscript"/>
        </w:rPr>
        <w:t>2</w:t>
      </w:r>
      <w:r w:rsidRPr="00686D4A">
        <w:t xml:space="preserve"> </w:t>
      </w:r>
      <w:r>
        <w:t>A(1)B(2)   + κ</w:t>
      </w:r>
      <w:r>
        <w:rPr>
          <w:rStyle w:val="superscript"/>
        </w:rPr>
        <w:t>2</w:t>
      </w:r>
      <w:r w:rsidR="00C9637B">
        <w:t>Q</w:t>
      </w:r>
      <w:r w:rsidR="00C9637B">
        <w:rPr>
          <w:rStyle w:val="subscript"/>
        </w:rPr>
        <w:t>1</w:t>
      </w:r>
      <w:r w:rsidR="00C9637B">
        <w:rPr>
          <w:rStyle w:val="superscript"/>
        </w:rPr>
        <w:t>2</w:t>
      </w:r>
      <w:r w:rsidRPr="00686D4A">
        <w:t xml:space="preserve"> </w:t>
      </w:r>
      <w:r>
        <w:t>A(1)B(2)= 0</w:t>
      </w:r>
    </w:p>
    <w:p w14:paraId="505E77D1" w14:textId="77777777" w:rsidR="00686D4A" w:rsidRDefault="00686D4A" w:rsidP="00686D4A"/>
    <w:p w14:paraId="532763EB" w14:textId="77777777" w:rsidR="00C9637B" w:rsidRDefault="00C9637B" w:rsidP="00C9637B">
      <w:r>
        <w:tab/>
        <w:t>B(2)∂</w:t>
      </w:r>
      <w:r>
        <w:rPr>
          <w:rStyle w:val="subscript"/>
        </w:rPr>
        <w:t>1</w:t>
      </w:r>
      <w:r>
        <w:rPr>
          <w:rStyle w:val="superscript"/>
        </w:rPr>
        <w:t>2</w:t>
      </w:r>
      <w:r w:rsidRPr="00686D4A">
        <w:t xml:space="preserve"> </w:t>
      </w:r>
      <w:r>
        <w:t>A(1)  + A(1)∂</w:t>
      </w:r>
      <w:r>
        <w:rPr>
          <w:rStyle w:val="subscript"/>
        </w:rPr>
        <w:t>2</w:t>
      </w:r>
      <w:r>
        <w:rPr>
          <w:rStyle w:val="superscript"/>
        </w:rPr>
        <w:t>2</w:t>
      </w:r>
      <w:r>
        <w:t>B(2)   + κ</w:t>
      </w:r>
      <w:r>
        <w:rPr>
          <w:rStyle w:val="superscript"/>
        </w:rPr>
        <w:t>2</w:t>
      </w:r>
      <w:r w:rsidRPr="00686D4A">
        <w:t xml:space="preserve"> </w:t>
      </w:r>
      <w:r>
        <w:t>Q</w:t>
      </w:r>
      <w:r>
        <w:rPr>
          <w:rStyle w:val="subscript"/>
        </w:rPr>
        <w:t>1</w:t>
      </w:r>
      <w:r>
        <w:rPr>
          <w:rStyle w:val="superscript"/>
        </w:rPr>
        <w:t>2</w:t>
      </w:r>
      <w:r>
        <w:t>A(1)B(2)= 0</w:t>
      </w:r>
    </w:p>
    <w:p w14:paraId="293103CB" w14:textId="77777777" w:rsidR="00C9637B" w:rsidRDefault="00C9637B" w:rsidP="00C9637B"/>
    <w:p w14:paraId="586B38EB" w14:textId="77777777" w:rsidR="00C9637B" w:rsidRDefault="00C9637B" w:rsidP="00C9637B">
      <w:r>
        <w:tab/>
        <w:t>B(2)∂</w:t>
      </w:r>
      <w:r>
        <w:rPr>
          <w:rStyle w:val="subscript"/>
        </w:rPr>
        <w:t>1</w:t>
      </w:r>
      <w:r>
        <w:rPr>
          <w:rStyle w:val="superscript"/>
        </w:rPr>
        <w:t>2</w:t>
      </w:r>
      <w:r>
        <w:t>A(1)/A(1)  + ∂</w:t>
      </w:r>
      <w:r>
        <w:rPr>
          <w:rStyle w:val="subscript"/>
        </w:rPr>
        <w:t>2</w:t>
      </w:r>
      <w:r>
        <w:rPr>
          <w:rStyle w:val="superscript"/>
        </w:rPr>
        <w:t>2</w:t>
      </w:r>
      <w:r>
        <w:t>B(2)/B(2)   + κ</w:t>
      </w:r>
      <w:r>
        <w:rPr>
          <w:rStyle w:val="superscript"/>
        </w:rPr>
        <w:t>2</w:t>
      </w:r>
      <w:r w:rsidRPr="00686D4A">
        <w:t xml:space="preserve"> </w:t>
      </w:r>
      <w:r>
        <w:t>Q</w:t>
      </w:r>
      <w:r>
        <w:rPr>
          <w:rStyle w:val="subscript"/>
        </w:rPr>
        <w:t>1</w:t>
      </w:r>
      <w:r>
        <w:rPr>
          <w:rStyle w:val="superscript"/>
        </w:rPr>
        <w:t>2</w:t>
      </w:r>
      <w:r>
        <w:t xml:space="preserve"> = 0</w:t>
      </w:r>
    </w:p>
    <w:p w14:paraId="247375BA" w14:textId="77777777" w:rsidR="0060642C" w:rsidRDefault="0060642C" w:rsidP="00C9637B"/>
    <w:p w14:paraId="7C7818B0" w14:textId="77777777" w:rsidR="00C9637B" w:rsidRDefault="0060642C" w:rsidP="00C9637B">
      <w:r>
        <w:t>Notice that in Cartesian where Q</w:t>
      </w:r>
      <w:r>
        <w:rPr>
          <w:rStyle w:val="subscript"/>
        </w:rPr>
        <w:t>1</w:t>
      </w:r>
      <w:r>
        <w:rPr>
          <w:rStyle w:val="superscript"/>
        </w:rPr>
        <w:t>2</w:t>
      </w:r>
      <w:r>
        <w:t xml:space="preserve"> = 1, this is separable. </w:t>
      </w:r>
      <w:r w:rsidR="00C9637B">
        <w:t xml:space="preserve">If you look through the table </w:t>
      </w:r>
      <w:r w:rsidR="000B2206">
        <w:t>starting page 52, with one small exception, Q</w:t>
      </w:r>
      <w:r w:rsidR="000B2206">
        <w:rPr>
          <w:rStyle w:val="subscript"/>
        </w:rPr>
        <w:t>1</w:t>
      </w:r>
      <w:r w:rsidR="000B2206">
        <w:rPr>
          <w:rStyle w:val="superscript"/>
        </w:rPr>
        <w:t>1</w:t>
      </w:r>
      <w:r w:rsidR="000B2206">
        <w:t>(1,2) is a non-factorizable expression of 1 and 2, so you cannot separate in the simple sense. Let's try R separation, but I will put R as a numerator factor and call it S</w:t>
      </w:r>
    </w:p>
    <w:p w14:paraId="26581A04" w14:textId="77777777" w:rsidR="000B2206" w:rsidRDefault="000B2206" w:rsidP="00C9637B"/>
    <w:p w14:paraId="1CEACB85" w14:textId="77777777" w:rsidR="000B2206" w:rsidRPr="000B2206" w:rsidRDefault="000B2206" w:rsidP="00C9637B">
      <w:r>
        <w:tab/>
        <w:t>f = A(1)B(2)S(1,2)</w:t>
      </w:r>
    </w:p>
    <w:p w14:paraId="768E6C67" w14:textId="77777777" w:rsidR="00C9637B" w:rsidRDefault="00C9637B" w:rsidP="00C9637B"/>
    <w:p w14:paraId="50E1A95F" w14:textId="77777777" w:rsidR="000B2206" w:rsidRDefault="000B2206" w:rsidP="000B2206">
      <w:r>
        <w:tab/>
        <w:t>B(2)∂</w:t>
      </w:r>
      <w:r>
        <w:rPr>
          <w:rStyle w:val="subscript"/>
        </w:rPr>
        <w:t>1</w:t>
      </w:r>
      <w:r>
        <w:rPr>
          <w:rStyle w:val="superscript"/>
        </w:rPr>
        <w:t>2</w:t>
      </w:r>
      <w:r>
        <w:t>[A(1)S(1,2)]  + A(1)∂</w:t>
      </w:r>
      <w:r>
        <w:rPr>
          <w:rStyle w:val="subscript"/>
        </w:rPr>
        <w:t>2</w:t>
      </w:r>
      <w:r>
        <w:rPr>
          <w:rStyle w:val="superscript"/>
        </w:rPr>
        <w:t>2</w:t>
      </w:r>
      <w:r>
        <w:t>[B(2)S(1,2)]   + κ</w:t>
      </w:r>
      <w:r>
        <w:rPr>
          <w:rStyle w:val="superscript"/>
        </w:rPr>
        <w:t>2</w:t>
      </w:r>
      <w:r w:rsidRPr="00686D4A">
        <w:t xml:space="preserve"> </w:t>
      </w:r>
      <w:r>
        <w:t>Q</w:t>
      </w:r>
      <w:r>
        <w:rPr>
          <w:rStyle w:val="subscript"/>
        </w:rPr>
        <w:t>1</w:t>
      </w:r>
      <w:r>
        <w:rPr>
          <w:rStyle w:val="superscript"/>
        </w:rPr>
        <w:t>2</w:t>
      </w:r>
      <w:r>
        <w:t>(1,2)A(1)B(2)S(1,2)= 0</w:t>
      </w:r>
    </w:p>
    <w:p w14:paraId="7C2B8863" w14:textId="77777777" w:rsidR="000B2206" w:rsidRDefault="000B2206" w:rsidP="000B2206"/>
    <w:p w14:paraId="2D1C26DE" w14:textId="77777777" w:rsidR="000B2206" w:rsidRPr="00FA2E93" w:rsidRDefault="000B2206" w:rsidP="000B2206">
      <w:r>
        <w:tab/>
        <w:t>B(2)</w:t>
      </w:r>
      <w:r w:rsidR="00FA2E93">
        <w:t>{ ∂</w:t>
      </w:r>
      <w:r w:rsidR="00FA2E93">
        <w:rPr>
          <w:rStyle w:val="subscript"/>
        </w:rPr>
        <w:t>1</w:t>
      </w:r>
      <w:r w:rsidR="00FA2E93">
        <w:rPr>
          <w:rStyle w:val="superscript"/>
        </w:rPr>
        <w:t>2</w:t>
      </w:r>
      <w:r w:rsidR="00FA2E93">
        <w:t>A(1) +∂</w:t>
      </w:r>
      <w:r w:rsidR="00FA2E93">
        <w:rPr>
          <w:rStyle w:val="subscript"/>
        </w:rPr>
        <w:t>1</w:t>
      </w:r>
      <w:r w:rsidR="00FA2E93">
        <w:rPr>
          <w:rStyle w:val="superscript"/>
        </w:rPr>
        <w:t>2</w:t>
      </w:r>
      <w:r w:rsidR="00FA2E93" w:rsidRPr="00FA2E93">
        <w:t xml:space="preserve"> </w:t>
      </w:r>
      <w:r w:rsidR="00FA2E93">
        <w:t>S(1,2) + 2∂</w:t>
      </w:r>
      <w:r w:rsidR="00FA2E93">
        <w:rPr>
          <w:rStyle w:val="subscript"/>
        </w:rPr>
        <w:t>1</w:t>
      </w:r>
      <w:r w:rsidR="00FA2E93">
        <w:t>A(1)</w:t>
      </w:r>
      <w:r w:rsidR="00FA2E93" w:rsidRPr="00FA2E93">
        <w:t xml:space="preserve"> </w:t>
      </w:r>
      <w:r w:rsidR="00FA2E93">
        <w:t>∂</w:t>
      </w:r>
      <w:r w:rsidR="00FA2E93">
        <w:rPr>
          <w:rStyle w:val="subscript"/>
        </w:rPr>
        <w:t>1</w:t>
      </w:r>
      <w:r w:rsidR="00FA2E93">
        <w:t>S(1,2)} + A(1){ ∂</w:t>
      </w:r>
      <w:r w:rsidR="00FA2E93">
        <w:rPr>
          <w:rStyle w:val="subscript"/>
        </w:rPr>
        <w:t>2</w:t>
      </w:r>
      <w:r w:rsidR="00FA2E93">
        <w:rPr>
          <w:rStyle w:val="superscript"/>
        </w:rPr>
        <w:t>2</w:t>
      </w:r>
      <w:r w:rsidR="00FA2E93">
        <w:t>B(2) +∂</w:t>
      </w:r>
      <w:r w:rsidR="00FA2E93">
        <w:rPr>
          <w:rStyle w:val="subscript"/>
        </w:rPr>
        <w:t>2</w:t>
      </w:r>
      <w:r w:rsidR="00FA2E93">
        <w:rPr>
          <w:rStyle w:val="superscript"/>
        </w:rPr>
        <w:t>2</w:t>
      </w:r>
      <w:r w:rsidR="00FA2E93" w:rsidRPr="00FA2E93">
        <w:t xml:space="preserve"> </w:t>
      </w:r>
      <w:r w:rsidR="00FA2E93">
        <w:t>S(1,2) + 2∂</w:t>
      </w:r>
      <w:r w:rsidR="00FA2E93">
        <w:rPr>
          <w:rStyle w:val="subscript"/>
        </w:rPr>
        <w:t>2</w:t>
      </w:r>
      <w:r w:rsidR="00FA2E93">
        <w:t>B(2)</w:t>
      </w:r>
      <w:r w:rsidR="00FA2E93" w:rsidRPr="00FA2E93">
        <w:t xml:space="preserve"> </w:t>
      </w:r>
      <w:r w:rsidR="00FA2E93">
        <w:t>∂</w:t>
      </w:r>
      <w:r w:rsidR="00FA2E93">
        <w:rPr>
          <w:rStyle w:val="subscript"/>
        </w:rPr>
        <w:t>1</w:t>
      </w:r>
      <w:r w:rsidR="00FA2E93">
        <w:t>S(1,2)} +</w:t>
      </w:r>
    </w:p>
    <w:p w14:paraId="2C0BD184" w14:textId="77777777" w:rsidR="000B2206" w:rsidRDefault="000B2206" w:rsidP="000B2206"/>
    <w:p w14:paraId="5C7177A3" w14:textId="77777777" w:rsidR="000B2206" w:rsidRDefault="00FA2E93" w:rsidP="000B2206">
      <w:r>
        <w:tab/>
        <w:t xml:space="preserve">         </w:t>
      </w:r>
      <w:r w:rsidR="000B2206">
        <w:t>κ</w:t>
      </w:r>
      <w:r w:rsidR="000B2206">
        <w:rPr>
          <w:rStyle w:val="superscript"/>
        </w:rPr>
        <w:t>2</w:t>
      </w:r>
      <w:r w:rsidR="000B2206" w:rsidRPr="00686D4A">
        <w:t xml:space="preserve"> </w:t>
      </w:r>
      <w:r w:rsidR="000B2206">
        <w:t>Q</w:t>
      </w:r>
      <w:r w:rsidR="000B2206">
        <w:rPr>
          <w:rStyle w:val="subscript"/>
        </w:rPr>
        <w:t>1</w:t>
      </w:r>
      <w:r w:rsidR="000B2206">
        <w:rPr>
          <w:rStyle w:val="superscript"/>
        </w:rPr>
        <w:t>2</w:t>
      </w:r>
      <w:r w:rsidR="000B2206">
        <w:t>(1,2)A(1)B(2)S(1,2)= 0</w:t>
      </w:r>
    </w:p>
    <w:p w14:paraId="08079B62" w14:textId="77777777" w:rsidR="000B2206" w:rsidRDefault="000B2206" w:rsidP="000B2206"/>
    <w:p w14:paraId="26E0B90C" w14:textId="77777777" w:rsidR="00FE56D9" w:rsidRDefault="00FA2E93" w:rsidP="00FA2E93">
      <w:r>
        <w:tab/>
        <w:t>{ ∂</w:t>
      </w:r>
      <w:r>
        <w:rPr>
          <w:rStyle w:val="subscript"/>
        </w:rPr>
        <w:t>1</w:t>
      </w:r>
      <w:r>
        <w:rPr>
          <w:rStyle w:val="superscript"/>
        </w:rPr>
        <w:t>2</w:t>
      </w:r>
      <w:r>
        <w:t>A(1)/A(1) +∂</w:t>
      </w:r>
      <w:r>
        <w:rPr>
          <w:rStyle w:val="subscript"/>
        </w:rPr>
        <w:t>1</w:t>
      </w:r>
      <w:r>
        <w:rPr>
          <w:rStyle w:val="superscript"/>
        </w:rPr>
        <w:t>2</w:t>
      </w:r>
      <w:r>
        <w:t>S(1,2)/A(1) + 2∂</w:t>
      </w:r>
      <w:r>
        <w:rPr>
          <w:rStyle w:val="subscript"/>
        </w:rPr>
        <w:t>1</w:t>
      </w:r>
      <w:r>
        <w:t>A(1)</w:t>
      </w:r>
      <w:r w:rsidR="00FE56D9" w:rsidRPr="00FE56D9">
        <w:t xml:space="preserve"> </w:t>
      </w:r>
      <w:r w:rsidR="00FE56D9">
        <w:t>/A(1)</w:t>
      </w:r>
      <w:r w:rsidRPr="00FA2E93">
        <w:t xml:space="preserve"> </w:t>
      </w:r>
      <w:r>
        <w:t>∂</w:t>
      </w:r>
      <w:r>
        <w:rPr>
          <w:rStyle w:val="subscript"/>
        </w:rPr>
        <w:t>1</w:t>
      </w:r>
      <w:r>
        <w:t>S(1,2)</w:t>
      </w:r>
      <w:r w:rsidR="00FE56D9">
        <w:t xml:space="preserve"> </w:t>
      </w:r>
      <w:r>
        <w:t xml:space="preserve">} </w:t>
      </w:r>
    </w:p>
    <w:p w14:paraId="1627CEEA" w14:textId="77777777" w:rsidR="00FA2E93" w:rsidRDefault="00FE56D9" w:rsidP="00FA2E93">
      <w:r>
        <w:t xml:space="preserve">  </w:t>
      </w:r>
      <w:r w:rsidR="00FA2E93">
        <w:t xml:space="preserve">+ </w:t>
      </w:r>
      <w:r>
        <w:t xml:space="preserve"> </w:t>
      </w:r>
      <w:r w:rsidR="00FA2E93">
        <w:t>{ ∂</w:t>
      </w:r>
      <w:r w:rsidR="00FA2E93">
        <w:rPr>
          <w:rStyle w:val="subscript"/>
        </w:rPr>
        <w:t>2</w:t>
      </w:r>
      <w:r w:rsidR="00FA2E93">
        <w:rPr>
          <w:rStyle w:val="superscript"/>
        </w:rPr>
        <w:t>2</w:t>
      </w:r>
      <w:r w:rsidR="00FA2E93">
        <w:t>B(2)</w:t>
      </w:r>
      <w:r>
        <w:t>/B(2)</w:t>
      </w:r>
      <w:r w:rsidR="00FA2E93">
        <w:t xml:space="preserve"> +∂</w:t>
      </w:r>
      <w:r w:rsidR="00FA2E93">
        <w:rPr>
          <w:rStyle w:val="subscript"/>
        </w:rPr>
        <w:t>2</w:t>
      </w:r>
      <w:r w:rsidR="00FA2E93">
        <w:rPr>
          <w:rStyle w:val="superscript"/>
        </w:rPr>
        <w:t>2</w:t>
      </w:r>
      <w:r w:rsidR="00FA2E93" w:rsidRPr="00FA2E93">
        <w:t xml:space="preserve"> </w:t>
      </w:r>
      <w:r w:rsidR="00FA2E93">
        <w:t>S(1,2)</w:t>
      </w:r>
      <w:r>
        <w:t>/B(2)</w:t>
      </w:r>
      <w:r w:rsidR="00FA2E93">
        <w:t xml:space="preserve"> + 2∂</w:t>
      </w:r>
      <w:r w:rsidR="00FA2E93">
        <w:rPr>
          <w:rStyle w:val="subscript"/>
        </w:rPr>
        <w:t>2</w:t>
      </w:r>
      <w:r w:rsidR="00FA2E93">
        <w:t>B(2)</w:t>
      </w:r>
      <w:r w:rsidR="00FA2E93" w:rsidRPr="00FA2E93">
        <w:t xml:space="preserve"> </w:t>
      </w:r>
      <w:r>
        <w:t>/B(2)</w:t>
      </w:r>
      <w:r w:rsidR="00FA2E93">
        <w:t>∂</w:t>
      </w:r>
      <w:r w:rsidR="006F1729">
        <w:rPr>
          <w:rStyle w:val="subscript"/>
        </w:rPr>
        <w:t>2</w:t>
      </w:r>
      <w:r w:rsidR="00FA2E93">
        <w:t>S(1,2)</w:t>
      </w:r>
      <w:r>
        <w:t xml:space="preserve"> </w:t>
      </w:r>
      <w:r w:rsidR="00FA2E93">
        <w:t>} +</w:t>
      </w:r>
      <w:r>
        <w:t xml:space="preserve"> </w:t>
      </w:r>
      <w:r w:rsidR="00FA2E93">
        <w:t xml:space="preserve">  κ</w:t>
      </w:r>
      <w:r w:rsidR="00FA2E93">
        <w:rPr>
          <w:rStyle w:val="superscript"/>
        </w:rPr>
        <w:t>2</w:t>
      </w:r>
      <w:r w:rsidR="00FA2E93" w:rsidRPr="00686D4A">
        <w:t xml:space="preserve"> </w:t>
      </w:r>
      <w:r w:rsidR="00FA2E93">
        <w:t>Q</w:t>
      </w:r>
      <w:r w:rsidR="00FA2E93">
        <w:rPr>
          <w:rStyle w:val="subscript"/>
        </w:rPr>
        <w:t>1</w:t>
      </w:r>
      <w:r w:rsidR="00FA2E93">
        <w:rPr>
          <w:rStyle w:val="superscript"/>
        </w:rPr>
        <w:t>2</w:t>
      </w:r>
      <w:r w:rsidR="00FA2E93">
        <w:t>(1,2)</w:t>
      </w:r>
      <w:r>
        <w:t xml:space="preserve"> </w:t>
      </w:r>
      <w:r w:rsidR="00FA2E93">
        <w:t>S(1,2)= 0</w:t>
      </w:r>
    </w:p>
    <w:p w14:paraId="10399A69" w14:textId="77777777" w:rsidR="00FE56D9" w:rsidRDefault="00FE56D9" w:rsidP="00FA2E93"/>
    <w:p w14:paraId="0CE578DA" w14:textId="77777777" w:rsidR="00FE56D9" w:rsidRDefault="00FE56D9" w:rsidP="00FA2E93">
      <w:r>
        <w:t>To get separation, we need to pick S(1,2) so that the sum of the tangled terms separates. Those terms are</w:t>
      </w:r>
    </w:p>
    <w:p w14:paraId="5A59FA57" w14:textId="77777777" w:rsidR="00FE56D9" w:rsidRDefault="00FE56D9" w:rsidP="00FA2E93"/>
    <w:p w14:paraId="48E5CFD2" w14:textId="77777777" w:rsidR="00FE56D9" w:rsidRDefault="00FE56D9" w:rsidP="00FA2E93">
      <w:r>
        <w:tab/>
        <w:t xml:space="preserve">    </w:t>
      </w:r>
      <w:r w:rsidR="000A6A02">
        <w:t>[1/A(1)]</w:t>
      </w:r>
      <w:r>
        <w:t>∂</w:t>
      </w:r>
      <w:r>
        <w:rPr>
          <w:rStyle w:val="subscript"/>
        </w:rPr>
        <w:t>1</w:t>
      </w:r>
      <w:r>
        <w:rPr>
          <w:rStyle w:val="superscript"/>
        </w:rPr>
        <w:t>2</w:t>
      </w:r>
      <w:r>
        <w:t xml:space="preserve">S(1,2) +  </w:t>
      </w:r>
      <w:r w:rsidR="000A6A02">
        <w:t>[</w:t>
      </w:r>
      <w:r>
        <w:t>2∂</w:t>
      </w:r>
      <w:r>
        <w:rPr>
          <w:rStyle w:val="subscript"/>
        </w:rPr>
        <w:t>1</w:t>
      </w:r>
      <w:r>
        <w:t>A(1)</w:t>
      </w:r>
      <w:r w:rsidRPr="00FE56D9">
        <w:t xml:space="preserve"> </w:t>
      </w:r>
      <w:r>
        <w:t>/A(1)</w:t>
      </w:r>
      <w:r w:rsidR="000A6A02">
        <w:t>]</w:t>
      </w:r>
      <w:r>
        <w:t>∂</w:t>
      </w:r>
      <w:r>
        <w:rPr>
          <w:rStyle w:val="subscript"/>
        </w:rPr>
        <w:t>1</w:t>
      </w:r>
      <w:r>
        <w:t>S(1,2)</w:t>
      </w:r>
    </w:p>
    <w:p w14:paraId="33627A90" w14:textId="77777777" w:rsidR="00FE56D9" w:rsidRDefault="00FE56D9" w:rsidP="00FA2E93">
      <w:r>
        <w:tab/>
        <w:t>+</w:t>
      </w:r>
      <w:r w:rsidR="006F1729">
        <w:t xml:space="preserve"> </w:t>
      </w:r>
      <w:r>
        <w:t xml:space="preserve"> </w:t>
      </w:r>
      <w:r w:rsidR="000A6A02">
        <w:t>[1/B(2)]</w:t>
      </w:r>
      <w:r>
        <w:t>∂</w:t>
      </w:r>
      <w:r>
        <w:rPr>
          <w:rStyle w:val="subscript"/>
        </w:rPr>
        <w:t>2</w:t>
      </w:r>
      <w:r>
        <w:rPr>
          <w:rStyle w:val="superscript"/>
        </w:rPr>
        <w:t>2</w:t>
      </w:r>
      <w:r>
        <w:t>S(1,2)</w:t>
      </w:r>
      <w:r w:rsidR="00FD56EF">
        <w:t xml:space="preserve"> </w:t>
      </w:r>
      <w:r>
        <w:t xml:space="preserve">+ </w:t>
      </w:r>
      <w:r w:rsidR="000A6A02">
        <w:t xml:space="preserve">[ </w:t>
      </w:r>
      <w:r>
        <w:t>2∂</w:t>
      </w:r>
      <w:r>
        <w:rPr>
          <w:rStyle w:val="subscript"/>
        </w:rPr>
        <w:t>2</w:t>
      </w:r>
      <w:r>
        <w:t>B(2)</w:t>
      </w:r>
      <w:r w:rsidRPr="00FA2E93">
        <w:t xml:space="preserve"> </w:t>
      </w:r>
      <w:r>
        <w:t>/B(2)</w:t>
      </w:r>
      <w:r w:rsidR="000A6A02">
        <w:t xml:space="preserve">] </w:t>
      </w:r>
      <w:r>
        <w:t>∂</w:t>
      </w:r>
      <w:r w:rsidR="006F1729">
        <w:rPr>
          <w:rStyle w:val="subscript"/>
        </w:rPr>
        <w:t>2</w:t>
      </w:r>
      <w:r>
        <w:t>S(1,2) + κ</w:t>
      </w:r>
      <w:r>
        <w:rPr>
          <w:rStyle w:val="superscript"/>
        </w:rPr>
        <w:t>2</w:t>
      </w:r>
      <w:r w:rsidRPr="00686D4A">
        <w:t xml:space="preserve"> </w:t>
      </w:r>
      <w:r>
        <w:t>Q</w:t>
      </w:r>
      <w:r>
        <w:rPr>
          <w:rStyle w:val="subscript"/>
        </w:rPr>
        <w:t>1</w:t>
      </w:r>
      <w:r>
        <w:rPr>
          <w:rStyle w:val="superscript"/>
        </w:rPr>
        <w:t>2</w:t>
      </w:r>
      <w:r>
        <w:t xml:space="preserve">(1,2) S(1,2)= </w:t>
      </w:r>
      <w:r w:rsidR="00FD56EF">
        <w:t>α(1)</w:t>
      </w:r>
      <w:r w:rsidR="00AE3F26">
        <w:t xml:space="preserve"> + </w:t>
      </w:r>
      <w:r w:rsidR="00FD56EF">
        <w:t>β(2)</w:t>
      </w:r>
    </w:p>
    <w:p w14:paraId="6404C6E5" w14:textId="77777777" w:rsidR="006F1729" w:rsidRDefault="006F1729" w:rsidP="00FA2E93"/>
    <w:p w14:paraId="264F1E34" w14:textId="77777777" w:rsidR="006F1729" w:rsidRDefault="000A6A02" w:rsidP="00FA2E93">
      <w:r>
        <w:t>This is a second order (p=2) ODE in n=2 variables where we are allowed to select α and β</w:t>
      </w:r>
      <w:r w:rsidR="00AE3F26">
        <w:t xml:space="preserve"> as any functions want in order to make it work. </w:t>
      </w:r>
      <w:r w:rsidR="00F53810">
        <w:t xml:space="preserve"> If κ = 0, we can see that S(1,2) = 1 gives 0 + 0 which works, so Laplace is simply separable in 2D for all conformal map systems. They claim that Helmholtz is not, but that is not obvious to me staring at the above. Note that α and β can be functions of A and B here. </w:t>
      </w:r>
      <w:r w:rsidR="00497794">
        <w:t>So some work would be required here to prove there is no solution that works, I will let that ride.</w:t>
      </w:r>
    </w:p>
    <w:p w14:paraId="444670A8" w14:textId="77777777" w:rsidR="00497794" w:rsidRDefault="00497794" w:rsidP="00FA2E93"/>
    <w:p w14:paraId="5D5CA69C" w14:textId="77777777" w:rsidR="00497794" w:rsidRPr="0060642C" w:rsidRDefault="00497794" w:rsidP="00FA2E93">
      <w:pPr>
        <w:rPr>
          <w:u w:val="single"/>
        </w:rPr>
      </w:pPr>
      <w:r w:rsidRPr="0060642C">
        <w:rPr>
          <w:u w:val="single"/>
        </w:rPr>
        <w:t xml:space="preserve">Conclusions: </w:t>
      </w:r>
    </w:p>
    <w:p w14:paraId="467096BF" w14:textId="77777777" w:rsidR="00497794" w:rsidRDefault="00497794" w:rsidP="00FA2E93">
      <w:r>
        <w:sym w:font="Symbol" w:char="F0B7"/>
      </w:r>
      <w:r>
        <w:t xml:space="preserve">  any 2D conformal system is separable for Laplace. </w:t>
      </w:r>
    </w:p>
    <w:p w14:paraId="685402B0" w14:textId="77777777" w:rsidR="00686D4A" w:rsidRDefault="00497794" w:rsidP="00B60FF1">
      <w:r>
        <w:sym w:font="Symbol" w:char="F0B7"/>
      </w:r>
      <w:r>
        <w:t xml:space="preserve">  no 2D conformal system </w:t>
      </w:r>
      <w:r w:rsidR="0060642C">
        <w:t xml:space="preserve">(except Cartesian) is separable for Helmholtz. </w:t>
      </w:r>
    </w:p>
    <w:p w14:paraId="79F809F4" w14:textId="77777777" w:rsidR="00B60FF1" w:rsidRDefault="00B60FF1" w:rsidP="00B60FF1"/>
    <w:p w14:paraId="3BA2C4AF" w14:textId="77777777" w:rsidR="00B60FF1" w:rsidRPr="00C97E87" w:rsidRDefault="00693F2C" w:rsidP="00D3590D">
      <w:pPr>
        <w:pStyle w:val="Heading2"/>
      </w:pPr>
      <w:bookmarkStart w:id="106" w:name="_Toc277918496"/>
      <w:bookmarkStart w:id="107" w:name="_Toc277918712"/>
      <w:bookmarkStart w:id="108" w:name="_Toc277928213"/>
      <w:bookmarkStart w:id="109" w:name="_Toc277932057"/>
      <w:bookmarkStart w:id="110" w:name="_Toc277932091"/>
      <w:bookmarkStart w:id="111" w:name="_Toc277945799"/>
      <w:bookmarkStart w:id="112" w:name="_Toc277945834"/>
      <w:bookmarkStart w:id="113" w:name="_Toc277945870"/>
      <w:bookmarkStart w:id="114" w:name="_Toc277947652"/>
      <w:bookmarkStart w:id="115" w:name="_Toc278185815"/>
      <w:bookmarkStart w:id="116" w:name="_Toc278196276"/>
      <w:bookmarkStart w:id="117" w:name="_Toc278353550"/>
      <w:bookmarkStart w:id="118" w:name="_Toc278353609"/>
      <w:bookmarkStart w:id="119" w:name="_Toc278363692"/>
      <w:bookmarkStart w:id="120" w:name="_Toc278363731"/>
      <w:r w:rsidRPr="00123393">
        <w:t>Section 3:  Cylindrical Systems</w:t>
      </w:r>
      <w:r w:rsidR="00C97E87">
        <w:tab/>
      </w:r>
      <w:r w:rsidR="00C97E87">
        <w:tab/>
      </w:r>
      <w:r w:rsidR="00C97E87">
        <w:tab/>
      </w:r>
      <w:r w:rsidR="00C97E87" w:rsidRPr="00C97E87">
        <w:t>p 77-95</w:t>
      </w:r>
      <w:r w:rsidR="00C97E87" w:rsidRPr="00C97E87">
        <w:tab/>
      </w:r>
      <w:r w:rsidR="00C97E87" w:rsidRPr="00C97E87">
        <w:tab/>
      </w:r>
      <w:r w:rsidR="00C97E87" w:rsidRPr="00C97E87">
        <w:tab/>
        <w:t>18 pages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6E604EE7" w14:textId="77777777" w:rsidR="00693F2C" w:rsidRDefault="00693F2C" w:rsidP="00B60FF1"/>
    <w:p w14:paraId="7FBFF23E" w14:textId="77777777" w:rsidR="00B60DE0" w:rsidRDefault="00123393" w:rsidP="00B60FF1">
      <w:r>
        <w:t xml:space="preserve">Now they are going to take all those 21 systems and add a suffix C to make a 3D </w:t>
      </w:r>
      <w:r w:rsidR="00955C87">
        <w:t xml:space="preserve">cylindrical </w:t>
      </w:r>
      <w:r>
        <w:t xml:space="preserve">system. </w:t>
      </w:r>
      <w:r w:rsidR="00B60DE0">
        <w:t xml:space="preserve">For example, the first power conformal map P1 is now P1C </w:t>
      </w:r>
    </w:p>
    <w:p w14:paraId="01BD3E52" w14:textId="77777777" w:rsidR="00B60DE0" w:rsidRDefault="00B60DE0" w:rsidP="00B60FF1"/>
    <w:p w14:paraId="540C84C3" w14:textId="77777777" w:rsidR="00EA6F8B" w:rsidRDefault="00EA6F8B" w:rsidP="00B60FF1">
      <w:r>
        <w:t>Here they are  ( see page 77 for more details like the</w:t>
      </w:r>
      <w:r w:rsidR="00B60DE0">
        <w:t xml:space="preserve"> xxC</w:t>
      </w:r>
      <w:r>
        <w:t xml:space="preserve"> ID numbers)</w:t>
      </w:r>
    </w:p>
    <w:p w14:paraId="7F4E16CA" w14:textId="77777777" w:rsidR="00EA6F8B" w:rsidRDefault="00EA6F8B" w:rsidP="00B60FF1"/>
    <w:p w14:paraId="71CD2E14" w14:textId="77777777" w:rsidR="00EA6F8B" w:rsidRDefault="00EA6F8B" w:rsidP="00EA6F8B">
      <w:r>
        <w:tab/>
      </w:r>
      <w:r>
        <w:tab/>
      </w:r>
      <w:r>
        <w:tab/>
      </w:r>
      <w:r>
        <w:tab/>
      </w:r>
      <w:r>
        <w:tab/>
        <w:t>fig and its page</w:t>
      </w:r>
    </w:p>
    <w:p w14:paraId="676DA847" w14:textId="77777777" w:rsidR="00EA6F8B" w:rsidRDefault="00EA6F8B" w:rsidP="00EA6F8B">
      <w:r>
        <w:t>tangent-cylinder</w:t>
      </w:r>
      <w:r>
        <w:tab/>
        <w:t>μ,ν,z</w:t>
      </w:r>
      <w:r>
        <w:tab/>
        <w:t>2.01</w:t>
      </w:r>
      <w:r>
        <w:tab/>
        <w:t>56</w:t>
      </w:r>
    </w:p>
    <w:p w14:paraId="74DDA519" w14:textId="77777777" w:rsidR="00EA6F8B" w:rsidRDefault="00EA6F8B" w:rsidP="00EA6F8B">
      <w:r>
        <w:t>parabolic cylinder</w:t>
      </w:r>
      <w:r>
        <w:tab/>
      </w:r>
      <w:r>
        <w:tab/>
        <w:t>2.02</w:t>
      </w:r>
      <w:r>
        <w:tab/>
        <w:t>57</w:t>
      </w:r>
      <w:r>
        <w:tab/>
      </w:r>
      <w:r>
        <w:tab/>
        <w:t>member of classical 11</w:t>
      </w:r>
    </w:p>
    <w:p w14:paraId="7613B334" w14:textId="77777777" w:rsidR="00EA6F8B" w:rsidRDefault="00EA6F8B" w:rsidP="00EA6F8B">
      <w:r>
        <w:t>hyperbolic-cylinder</w:t>
      </w:r>
      <w:r>
        <w:tab/>
        <w:t>μ,ν,z</w:t>
      </w:r>
      <w:r>
        <w:tab/>
        <w:t>2.04</w:t>
      </w:r>
      <w:r>
        <w:tab/>
        <w:t>59</w:t>
      </w:r>
    </w:p>
    <w:p w14:paraId="6CCECD4C" w14:textId="77777777" w:rsidR="00EA6F8B" w:rsidRDefault="00EA6F8B" w:rsidP="00EA6F8B">
      <w:r>
        <w:t>rose-cylinder</w:t>
      </w:r>
      <w:r>
        <w:tab/>
      </w:r>
      <w:r>
        <w:tab/>
        <w:t>μ,ν,z</w:t>
      </w:r>
      <w:r>
        <w:tab/>
        <w:t>2.05</w:t>
      </w:r>
      <w:r>
        <w:tab/>
        <w:t>60</w:t>
      </w:r>
    </w:p>
    <w:p w14:paraId="54A6BCBE" w14:textId="77777777" w:rsidR="00EA6F8B" w:rsidRDefault="00EA6F8B" w:rsidP="00EA6F8B">
      <w:r>
        <w:t>circular-cylinder</w:t>
      </w:r>
      <w:r>
        <w:tab/>
      </w:r>
      <w:r>
        <w:tab/>
      </w:r>
      <w:r>
        <w:tab/>
        <w:t>61</w:t>
      </w:r>
      <w:r>
        <w:tab/>
      </w:r>
      <w:r>
        <w:tab/>
        <w:t>member of classical 11</w:t>
      </w:r>
    </w:p>
    <w:p w14:paraId="1BA3A0AA" w14:textId="77777777" w:rsidR="00EA6F8B" w:rsidRDefault="00EA6F8B" w:rsidP="00EA6F8B">
      <w:r>
        <w:t>cassinian-oval</w:t>
      </w:r>
      <w:r>
        <w:tab/>
      </w:r>
      <w:r>
        <w:tab/>
        <w:t>η,ψ,z</w:t>
      </w:r>
      <w:r>
        <w:tab/>
        <w:t>2.07</w:t>
      </w:r>
      <w:r>
        <w:tab/>
        <w:t>62</w:t>
      </w:r>
    </w:p>
    <w:p w14:paraId="6F5752DA" w14:textId="77777777" w:rsidR="00EA6F8B" w:rsidRDefault="00EA6F8B" w:rsidP="00EA6F8B">
      <w:r>
        <w:t>inverse cass-oval</w:t>
      </w:r>
      <w:r>
        <w:tab/>
        <w:t>η,ψ,z</w:t>
      </w:r>
      <w:r>
        <w:tab/>
        <w:t>2.08</w:t>
      </w:r>
      <w:r>
        <w:tab/>
        <w:t>63</w:t>
      </w:r>
    </w:p>
    <w:p w14:paraId="04125EC6" w14:textId="77777777" w:rsidR="00EA6F8B" w:rsidRDefault="00EA6F8B" w:rsidP="00EA6F8B">
      <w:r>
        <w:t>bi-cylinder</w:t>
      </w:r>
      <w:r>
        <w:tab/>
      </w:r>
      <w:r>
        <w:tab/>
        <w:t>η,ψ,z</w:t>
      </w:r>
      <w:r>
        <w:tab/>
        <w:t>2.09</w:t>
      </w:r>
      <w:r>
        <w:tab/>
        <w:t>64</w:t>
      </w:r>
    </w:p>
    <w:p w14:paraId="4FCA82DB" w14:textId="77777777" w:rsidR="00EA6F8B" w:rsidRDefault="00EA6F8B" w:rsidP="00EA6F8B">
      <w:r>
        <w:t>maxwell-cylinder</w:t>
      </w:r>
      <w:r>
        <w:tab/>
        <w:t>η,ψ,z</w:t>
      </w:r>
      <w:r>
        <w:tab/>
        <w:t>2.10</w:t>
      </w:r>
      <w:r>
        <w:tab/>
        <w:t>65</w:t>
      </w:r>
    </w:p>
    <w:p w14:paraId="270AFCDA" w14:textId="77777777" w:rsidR="00EA6F8B" w:rsidRDefault="00EA6F8B" w:rsidP="00EA6F8B">
      <w:r>
        <w:t>log-cylinder</w:t>
      </w:r>
      <w:r>
        <w:tab/>
      </w:r>
      <w:r>
        <w:tab/>
        <w:t>μ,ν,z</w:t>
      </w:r>
      <w:r>
        <w:tab/>
        <w:t>2.11</w:t>
      </w:r>
      <w:r>
        <w:tab/>
        <w:t>66</w:t>
      </w:r>
    </w:p>
    <w:p w14:paraId="6B93033F" w14:textId="77777777" w:rsidR="00EA6F8B" w:rsidRDefault="00EA6F8B" w:rsidP="00EA6F8B">
      <w:r>
        <w:t>ln tan cylinder</w:t>
      </w:r>
      <w:r>
        <w:tab/>
      </w:r>
      <w:r>
        <w:tab/>
        <w:t>η,ψ,z</w:t>
      </w:r>
      <w:r>
        <w:tab/>
        <w:t>2.12</w:t>
      </w:r>
      <w:r>
        <w:tab/>
        <w:t>67</w:t>
      </w:r>
    </w:p>
    <w:p w14:paraId="01F06FBE" w14:textId="77777777" w:rsidR="00EA6F8B" w:rsidRDefault="00EA6F8B" w:rsidP="00EA6F8B">
      <w:r>
        <w:t>ln cosh cylinder</w:t>
      </w:r>
      <w:r>
        <w:tab/>
      </w:r>
      <w:r>
        <w:tab/>
        <w:t>η,ψ,z</w:t>
      </w:r>
      <w:r>
        <w:tab/>
        <w:t>2.13</w:t>
      </w:r>
      <w:r>
        <w:tab/>
        <w:t>68</w:t>
      </w:r>
    </w:p>
    <w:p w14:paraId="7FFB7634" w14:textId="77777777" w:rsidR="00EA6F8B" w:rsidRDefault="00EA6F8B" w:rsidP="00EA6F8B">
      <w:r>
        <w:t>elliptic cylinder</w:t>
      </w:r>
      <w:r>
        <w:tab/>
      </w:r>
      <w:r>
        <w:tab/>
      </w:r>
      <w:r>
        <w:tab/>
        <w:t>2.14</w:t>
      </w:r>
      <w:r>
        <w:tab/>
        <w:t>69</w:t>
      </w:r>
      <w:r>
        <w:tab/>
      </w:r>
      <w:r>
        <w:tab/>
        <w:t>member of classical 11</w:t>
      </w:r>
    </w:p>
    <w:p w14:paraId="6CF2B335" w14:textId="77777777" w:rsidR="00EA6F8B" w:rsidRDefault="00EA6F8B" w:rsidP="00EA6F8B">
      <w:r>
        <w:t>inverse elliptic cyl</w:t>
      </w:r>
      <w:r>
        <w:tab/>
        <w:t>η,ψ,z</w:t>
      </w:r>
      <w:r>
        <w:tab/>
        <w:t>2.15</w:t>
      </w:r>
      <w:r>
        <w:tab/>
        <w:t>70</w:t>
      </w:r>
    </w:p>
    <w:p w14:paraId="35D1F503" w14:textId="77777777" w:rsidR="00EA6F8B" w:rsidRDefault="00EA6F8B" w:rsidP="00EA6F8B">
      <w:r>
        <w:t>sn-cylinder</w:t>
      </w:r>
      <w:r>
        <w:tab/>
      </w:r>
      <w:r>
        <w:tab/>
        <w:t>μ.ν,z</w:t>
      </w:r>
      <w:r>
        <w:tab/>
        <w:t>2.16</w:t>
      </w:r>
      <w:r>
        <w:tab/>
        <w:t>71</w:t>
      </w:r>
    </w:p>
    <w:p w14:paraId="52B13833" w14:textId="77777777" w:rsidR="00EA6F8B" w:rsidRDefault="00EA6F8B" w:rsidP="00EA6F8B">
      <w:r>
        <w:t>cn-cylinder</w:t>
      </w:r>
      <w:r>
        <w:tab/>
      </w:r>
      <w:r>
        <w:tab/>
        <w:t>μ.ν,z</w:t>
      </w:r>
      <w:r>
        <w:tab/>
        <w:t>2.17</w:t>
      </w:r>
      <w:r>
        <w:tab/>
        <w:t>72</w:t>
      </w:r>
    </w:p>
    <w:p w14:paraId="73C5DAA2" w14:textId="77777777" w:rsidR="00EA6F8B" w:rsidRDefault="00EA6F8B" w:rsidP="00EA6F8B">
      <w:r>
        <w:t>inverse sn-cylinder</w:t>
      </w:r>
      <w:r>
        <w:tab/>
        <w:t>μ.ν,z</w:t>
      </w:r>
      <w:r>
        <w:tab/>
        <w:t>2.18</w:t>
      </w:r>
      <w:r>
        <w:tab/>
        <w:t>73</w:t>
      </w:r>
    </w:p>
    <w:p w14:paraId="08617E74" w14:textId="77777777" w:rsidR="00EA6F8B" w:rsidRDefault="00EA6F8B" w:rsidP="00EA6F8B">
      <w:r>
        <w:t>ln sn-cylinder</w:t>
      </w:r>
      <w:r>
        <w:tab/>
      </w:r>
      <w:r>
        <w:tab/>
        <w:t>μ.ν,z</w:t>
      </w:r>
      <w:r>
        <w:tab/>
        <w:t>2.19</w:t>
      </w:r>
      <w:r>
        <w:tab/>
        <w:t>74</w:t>
      </w:r>
    </w:p>
    <w:p w14:paraId="1F3CD686" w14:textId="77777777" w:rsidR="00EA6F8B" w:rsidRDefault="00EA6F8B" w:rsidP="00EA6F8B">
      <w:r>
        <w:t>ln cn-cylinder</w:t>
      </w:r>
      <w:r>
        <w:tab/>
      </w:r>
      <w:r>
        <w:tab/>
        <w:t>μ.ν,z</w:t>
      </w:r>
      <w:r>
        <w:tab/>
        <w:t>2.20</w:t>
      </w:r>
      <w:r>
        <w:tab/>
        <w:t>75</w:t>
      </w:r>
    </w:p>
    <w:p w14:paraId="7BFE96DC" w14:textId="77777777" w:rsidR="00EA6F8B" w:rsidRDefault="00EA6F8B" w:rsidP="00EA6F8B">
      <w:r>
        <w:t>zeta cylinder</w:t>
      </w:r>
      <w:r>
        <w:tab/>
      </w:r>
      <w:r>
        <w:tab/>
        <w:t>μ.ν,z</w:t>
      </w:r>
      <w:r>
        <w:tab/>
        <w:t>2.21</w:t>
      </w:r>
      <w:r>
        <w:tab/>
        <w:t>76</w:t>
      </w:r>
    </w:p>
    <w:p w14:paraId="70EE815C" w14:textId="77777777" w:rsidR="00D3590D" w:rsidRDefault="00D3590D" w:rsidP="00B60FF1"/>
    <w:p w14:paraId="08E5A7FA" w14:textId="77777777" w:rsidR="009469CC" w:rsidRDefault="000101DF" w:rsidP="00B60FF1">
      <w:r>
        <w:t xml:space="preserve">There are two </w:t>
      </w:r>
      <w:r w:rsidRPr="00B60DE0">
        <w:rPr>
          <w:b/>
        </w:rPr>
        <w:t>methods of separability</w:t>
      </w:r>
      <w:r>
        <w:t xml:space="preserve">:  </w:t>
      </w:r>
      <w:r w:rsidRPr="00B60DE0">
        <w:rPr>
          <w:b/>
        </w:rPr>
        <w:t>simple</w:t>
      </w:r>
      <w:r>
        <w:t xml:space="preserve">, and </w:t>
      </w:r>
      <w:r w:rsidRPr="00B60DE0">
        <w:rPr>
          <w:b/>
        </w:rPr>
        <w:t>R-separable</w:t>
      </w:r>
      <w:r>
        <w:t xml:space="preserve">. </w:t>
      </w:r>
      <w:r w:rsidR="009469CC">
        <w:t>T</w:t>
      </w:r>
      <w:r>
        <w:t>his is explained later</w:t>
      </w:r>
      <w:r w:rsidR="009469CC">
        <w:t xml:space="preserve"> at the start of the rotational section</w:t>
      </w:r>
      <w:r>
        <w:t>. He talks about 1D solutions where you just try out f(</w:t>
      </w:r>
      <w:r w:rsidR="00217BC8">
        <w:t xml:space="preserve">u,v,w) = f(v), say. Some systems don't allow this to work for Laplace and/or Helmholtz. </w:t>
      </w:r>
    </w:p>
    <w:p w14:paraId="6D69D78B" w14:textId="77777777" w:rsidR="009469CC" w:rsidRDefault="009469CC" w:rsidP="00B60FF1"/>
    <w:p w14:paraId="107ED268" w14:textId="77777777" w:rsidR="00F70B55" w:rsidRDefault="00217BC8" w:rsidP="00F70B55">
      <w:r>
        <w:t xml:space="preserve">R-separability does not work for these cylinder systems, so if they separate, it has to be simple. </w:t>
      </w:r>
      <w:r w:rsidR="00F70B55">
        <w:t xml:space="preserve">But as we look through </w:t>
      </w:r>
      <w:r w:rsidR="00F70B55" w:rsidRPr="00BD0976">
        <w:rPr>
          <w:b/>
        </w:rPr>
        <w:t>Table 3.01</w:t>
      </w:r>
      <w:r w:rsidR="00F70B55">
        <w:rPr>
          <w:b/>
        </w:rPr>
        <w:t xml:space="preserve"> </w:t>
      </w:r>
      <w:r w:rsidR="00F70B55">
        <w:t xml:space="preserve">of cylindrical systems, we see that only the 4 classical cylinder systems (includes Cartesian) allow even Laplace separation. They all allow 2D Laplace separability since that is a property of the 2D mappings as I showed earlier. For the 2D separation you just get the Cartesian Laplace equation in the 1,2 coordinates with the usual trig and expo solutions. </w:t>
      </w:r>
    </w:p>
    <w:p w14:paraId="6C5A8A43" w14:textId="77777777" w:rsidR="00120B61" w:rsidRDefault="00120B61" w:rsidP="00F70B55"/>
    <w:p w14:paraId="68772C2A" w14:textId="77777777" w:rsidR="00120B61" w:rsidRDefault="00120B61" w:rsidP="00F70B55">
      <w:r>
        <w:sym w:font="Symbol" w:char="F0B7"/>
      </w:r>
      <w:r>
        <w:t xml:space="preserve"> None of the </w:t>
      </w:r>
      <w:r w:rsidR="00B60DE0">
        <w:t xml:space="preserve">18 </w:t>
      </w:r>
      <w:r>
        <w:t xml:space="preserve">non-classical cylindrical systems allows </w:t>
      </w:r>
      <w:r w:rsidR="004F2E36">
        <w:t xml:space="preserve">full </w:t>
      </w:r>
      <w:r>
        <w:t>Laplace o</w:t>
      </w:r>
      <w:r w:rsidR="00B60DE0">
        <w:t>r Helmholtz 3D separation!</w:t>
      </w:r>
    </w:p>
    <w:p w14:paraId="3EE642F7" w14:textId="77777777" w:rsidR="009469CC" w:rsidRDefault="009469CC" w:rsidP="00B60FF1"/>
    <w:p w14:paraId="22A3D34D" w14:textId="77777777" w:rsidR="00BD0976" w:rsidRDefault="00BD0976" w:rsidP="00BD0976">
      <w:r>
        <w:t xml:space="preserve">The upshot is that there is nothing interesting happening in the world of non-classical cylindrical systems in terms of coordinate separation, so no new ODE's are encountered. I think this means these systems are only useful for physical problems with extrusion geometry. Basically these are really just 2D problems, as we saw in Stak. </w:t>
      </w:r>
    </w:p>
    <w:p w14:paraId="01EDF516" w14:textId="77777777" w:rsidR="00217BC8" w:rsidRDefault="00217BC8" w:rsidP="00B60FF1"/>
    <w:p w14:paraId="20E004BE" w14:textId="77777777" w:rsidR="00BD0976" w:rsidRDefault="00217BC8" w:rsidP="00B60FF1">
      <w:r>
        <w:t xml:space="preserve">After this </w:t>
      </w:r>
      <w:r w:rsidR="00BD0976">
        <w:t xml:space="preserve">comes </w:t>
      </w:r>
      <w:r w:rsidR="00BD0976" w:rsidRPr="00120B61">
        <w:rPr>
          <w:b/>
        </w:rPr>
        <w:t>Table 3.02</w:t>
      </w:r>
      <w:r w:rsidR="00BD0976">
        <w:t>, we have a collection of "important equations</w:t>
      </w:r>
      <w:r w:rsidR="00424C76">
        <w:t xml:space="preserve">" for each of these systems:  xyz equations, metric tensor, and the operators. </w:t>
      </w:r>
    </w:p>
    <w:p w14:paraId="4D22A5E5" w14:textId="77777777" w:rsidR="00A31560" w:rsidRDefault="00A31560" w:rsidP="00B60FF1"/>
    <w:p w14:paraId="45432DDD" w14:textId="77777777" w:rsidR="00424C76" w:rsidRDefault="00424C76" w:rsidP="00B60FF1"/>
    <w:p w14:paraId="3D4351CD" w14:textId="77777777" w:rsidR="00424C76" w:rsidRPr="00123393" w:rsidRDefault="00424C76" w:rsidP="00D3590D">
      <w:pPr>
        <w:pStyle w:val="Heading2"/>
      </w:pPr>
      <w:r>
        <w:t xml:space="preserve"> </w:t>
      </w:r>
      <w:bookmarkStart w:id="121" w:name="_Toc277918497"/>
      <w:bookmarkStart w:id="122" w:name="_Toc277918714"/>
      <w:bookmarkStart w:id="123" w:name="_Toc277928216"/>
      <w:bookmarkStart w:id="124" w:name="_Toc277932060"/>
      <w:bookmarkStart w:id="125" w:name="_Toc277932094"/>
      <w:bookmarkStart w:id="126" w:name="_Toc277945802"/>
      <w:bookmarkStart w:id="127" w:name="_Toc277945837"/>
      <w:bookmarkStart w:id="128" w:name="_Toc277945873"/>
      <w:bookmarkStart w:id="129" w:name="_Toc277947655"/>
      <w:bookmarkStart w:id="130" w:name="_Toc278185818"/>
      <w:bookmarkStart w:id="131" w:name="_Toc278196277"/>
      <w:bookmarkStart w:id="132" w:name="_Toc278353551"/>
      <w:bookmarkStart w:id="133" w:name="_Toc278353610"/>
      <w:bookmarkStart w:id="134" w:name="_Toc278363693"/>
      <w:bookmarkStart w:id="135" w:name="_Toc278363732"/>
      <w:r w:rsidRPr="00123393">
        <w:t xml:space="preserve">Section </w:t>
      </w:r>
      <w:r>
        <w:t>4</w:t>
      </w:r>
      <w:r w:rsidRPr="00123393">
        <w:t xml:space="preserve">:  </w:t>
      </w:r>
      <w:r>
        <w:t xml:space="preserve">Rotational </w:t>
      </w:r>
      <w:r w:rsidRPr="00123393">
        <w:t xml:space="preserve"> Systems</w:t>
      </w:r>
      <w:r w:rsidR="00C97E87">
        <w:tab/>
      </w:r>
      <w:r w:rsidR="00C97E87">
        <w:tab/>
      </w:r>
      <w:r w:rsidR="00C97E87">
        <w:tab/>
        <w:t>p 96-135</w:t>
      </w:r>
      <w:r w:rsidR="00C97E87">
        <w:tab/>
      </w:r>
      <w:r w:rsidR="00C97E87">
        <w:tab/>
        <w:t>39 pages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5AA5E922" w14:textId="77777777" w:rsidR="00217BC8" w:rsidRPr="004B67DB" w:rsidRDefault="00C97E87" w:rsidP="00B60FF1">
      <w:r>
        <w:tab/>
      </w:r>
    </w:p>
    <w:p w14:paraId="29ED9804" w14:textId="77777777" w:rsidR="004B67DB" w:rsidRDefault="000A10FC" w:rsidP="00503267">
      <w:r>
        <w:t xml:space="preserve">This time in general you don't </w:t>
      </w:r>
      <w:r w:rsidR="00E36FB9">
        <w:t>get</w:t>
      </w:r>
      <w:r>
        <w:t xml:space="preserve"> </w:t>
      </w:r>
      <w:r w:rsidR="00E36FB9">
        <w:t xml:space="preserve">simple </w:t>
      </w:r>
      <w:r>
        <w:t xml:space="preserve">separation of the H or L ODE, but you might get </w:t>
      </w:r>
      <w:r w:rsidRPr="001F4DAA">
        <w:rPr>
          <w:b/>
        </w:rPr>
        <w:t xml:space="preserve">R-separation </w:t>
      </w:r>
      <w:r>
        <w:t xml:space="preserve">of the L ODE.  As shown, R separation means you separate as usual but you have an extra denominator factor called R which is a function of all three coordinates. </w:t>
      </w:r>
      <w:r w:rsidR="00E36FB9">
        <w:t xml:space="preserve"> Recall our two toroidal atomic forms</w:t>
      </w:r>
    </w:p>
    <w:p w14:paraId="1AEDA30D" w14:textId="77777777" w:rsidR="00E36FB9" w:rsidRDefault="00E36FB9" w:rsidP="00503267"/>
    <w:p w14:paraId="2994FC25" w14:textId="77777777" w:rsidR="00E36FB9" w:rsidRPr="005D4372" w:rsidRDefault="00E36FB9" w:rsidP="00E36FB9">
      <w:pPr>
        <w:rPr>
          <w:rFonts w:ascii="Courier New" w:hAnsi="Courier New"/>
          <w:b/>
          <w:sz w:val="24"/>
          <w:vertAlign w:val="superscript"/>
        </w:rPr>
      </w:pPr>
      <w:r>
        <w:fldChar w:fldCharType="begin"/>
      </w:r>
      <w:r>
        <w:instrText xml:space="preserve"> EQ \r(chμ - cosη) </w:instrText>
      </w:r>
      <w:r>
        <w:fldChar w:fldCharType="end"/>
      </w:r>
      <w:r>
        <w:t xml:space="preserve"> [ sin(mφ), cos(mφ)] [P</w:t>
      </w:r>
      <w:r>
        <w:rPr>
          <w:rStyle w:val="superscript"/>
        </w:rPr>
        <w:t>m</w:t>
      </w:r>
      <w:r>
        <w:rPr>
          <w:rStyle w:val="subscript"/>
        </w:rPr>
        <w:t>n-1/2</w:t>
      </w:r>
      <w:r>
        <w:t>(chμ),</w:t>
      </w:r>
      <w:r w:rsidRPr="00FE3715">
        <w:t xml:space="preserve"> </w:t>
      </w:r>
      <w:r>
        <w:t>Q</w:t>
      </w:r>
      <w:r>
        <w:rPr>
          <w:rStyle w:val="superscript"/>
        </w:rPr>
        <w:t>m</w:t>
      </w:r>
      <w:r>
        <w:rPr>
          <w:rStyle w:val="subscript"/>
        </w:rPr>
        <w:t>n-1/2</w:t>
      </w:r>
      <w:r>
        <w:t>(chμ)]</w:t>
      </w:r>
      <w:r w:rsidRPr="005D4372">
        <w:t xml:space="preserve"> </w:t>
      </w:r>
      <w:r>
        <w:t>[ sin(nη), cos(nηu)]</w:t>
      </w:r>
      <w:r>
        <w:tab/>
        <w:t>m,n integer</w:t>
      </w:r>
    </w:p>
    <w:p w14:paraId="5399E9C9" w14:textId="77777777" w:rsidR="00E36FB9" w:rsidRDefault="00E36FB9" w:rsidP="00E36FB9">
      <w:r>
        <w:fldChar w:fldCharType="begin"/>
      </w:r>
      <w:r>
        <w:instrText xml:space="preserve"> EQ \r(chμ - cosη) </w:instrText>
      </w:r>
      <w:r>
        <w:fldChar w:fldCharType="end"/>
      </w:r>
      <w:r>
        <w:t xml:space="preserve"> [ sin(mφ), cos(mφ)] [P</w:t>
      </w:r>
      <w:r>
        <w:rPr>
          <w:rStyle w:val="superscript"/>
        </w:rPr>
        <w:t>m</w:t>
      </w:r>
      <w:r>
        <w:rPr>
          <w:rStyle w:val="subscript"/>
        </w:rPr>
        <w:t>iτ-1/2</w:t>
      </w:r>
      <w:r>
        <w:t>(chμ),</w:t>
      </w:r>
      <w:r w:rsidRPr="00FE3715">
        <w:t xml:space="preserve"> </w:t>
      </w:r>
      <w:r>
        <w:t>Q</w:t>
      </w:r>
      <w:r>
        <w:rPr>
          <w:rStyle w:val="superscript"/>
        </w:rPr>
        <w:t>m</w:t>
      </w:r>
      <w:r>
        <w:rPr>
          <w:rStyle w:val="subscript"/>
        </w:rPr>
        <w:t>iτ-1/2</w:t>
      </w:r>
      <w:r>
        <w:t>(chμ)] [ sh(τη), ch(τη)]   m integer, τ in (0,∞)</w:t>
      </w:r>
    </w:p>
    <w:p w14:paraId="52AAB5C3" w14:textId="77777777" w:rsidR="00E36FB9" w:rsidRDefault="00E36FB9" w:rsidP="00E36FB9"/>
    <w:p w14:paraId="7A0BC956" w14:textId="77777777" w:rsidR="00E36FB9" w:rsidRDefault="00E36FB9" w:rsidP="00E36FB9">
      <w:r>
        <w:t>so here you do in fact have A(φ)B(μ)C(η) / R where R = 1/</w:t>
      </w:r>
      <w:r>
        <w:fldChar w:fldCharType="begin"/>
      </w:r>
      <w:r>
        <w:instrText xml:space="preserve"> EQ \r(chμ - cosη) </w:instrText>
      </w:r>
      <w:r>
        <w:fldChar w:fldCharType="end"/>
      </w:r>
      <w:r>
        <w:t xml:space="preserve">. So I am already familiar with one example of R-separation. </w:t>
      </w:r>
    </w:p>
    <w:p w14:paraId="3137DDBB" w14:textId="77777777" w:rsidR="00C6669D" w:rsidRDefault="004242EB" w:rsidP="00E36FB9">
      <w:r>
        <w:tab/>
        <w:t xml:space="preserve">Now, of those 21 conformal systems listed back on page 77, </w:t>
      </w:r>
      <w:r w:rsidR="00B354B8">
        <w:t xml:space="preserve">only </w:t>
      </w:r>
      <w:r w:rsidR="005559A6">
        <w:t>10</w:t>
      </w:r>
      <w:r w:rsidR="00C6669D">
        <w:t xml:space="preserve"> appear </w:t>
      </w:r>
      <w:r w:rsidR="005559A6">
        <w:t xml:space="preserve">to </w:t>
      </w:r>
      <w:r w:rsidR="00C6669D">
        <w:t xml:space="preserve">allow R separability. Those </w:t>
      </w:r>
      <w:r w:rsidR="005559A6">
        <w:t>10</w:t>
      </w:r>
      <w:r w:rsidR="00C6669D">
        <w:t xml:space="preserve"> are these, where I show on the righ</w:t>
      </w:r>
      <w:r w:rsidR="001F4DAA">
        <w:t xml:space="preserve">t the page of the conformal map, and on the left the page where this system is described: </w:t>
      </w:r>
      <w:r w:rsidR="00C6669D">
        <w:t xml:space="preserve"> </w:t>
      </w:r>
    </w:p>
    <w:p w14:paraId="47422194" w14:textId="77777777" w:rsidR="00C6669D" w:rsidRDefault="00C6669D" w:rsidP="00E36FB9"/>
    <w:p w14:paraId="4F0F1204" w14:textId="77777777" w:rsidR="00C6669D" w:rsidRDefault="00C6669D" w:rsidP="00C6669D">
      <w:r>
        <w:t>tangent sphere</w:t>
      </w:r>
      <w:r>
        <w:tab/>
      </w:r>
      <w:r>
        <w:tab/>
        <w:t>104</w:t>
      </w:r>
      <w:r>
        <w:tab/>
      </w:r>
      <w:r>
        <w:tab/>
        <w:t>μ,ν,ψ</w:t>
      </w:r>
      <w:r>
        <w:tab/>
      </w:r>
      <w:r>
        <w:tab/>
        <w:t>J</w:t>
      </w:r>
      <w:r>
        <w:rPr>
          <w:rStyle w:val="subscript"/>
        </w:rPr>
        <w:t>0</w:t>
      </w:r>
      <w:r>
        <w:t>(qμ)</w:t>
      </w:r>
      <w:r>
        <w:tab/>
      </w:r>
      <w:r>
        <w:tab/>
        <w:t>p56</w:t>
      </w:r>
    </w:p>
    <w:p w14:paraId="103308D6" w14:textId="77777777" w:rsidR="00C6669D" w:rsidRDefault="00C6669D" w:rsidP="00C6669D">
      <w:r>
        <w:tab/>
        <w:t>// could get potential of two touching spheres. as e</w:t>
      </w:r>
      <w:r>
        <w:rPr>
          <w:rStyle w:val="superscript"/>
        </w:rPr>
        <w:t>-qν</w:t>
      </w:r>
      <w:r>
        <w:t xml:space="preserve">  ? </w:t>
      </w:r>
    </w:p>
    <w:p w14:paraId="10E6A401" w14:textId="77777777" w:rsidR="00C6669D" w:rsidRPr="00233A8A" w:rsidRDefault="00C6669D" w:rsidP="00C6669D">
      <w:r>
        <w:t>cardioid</w:t>
      </w:r>
      <w:r>
        <w:tab/>
      </w:r>
      <w:r>
        <w:tab/>
        <w:t>107</w:t>
      </w:r>
      <w:r>
        <w:tab/>
      </w:r>
      <w:r>
        <w:tab/>
        <w:t>μ,ν,ψ</w:t>
      </w:r>
      <w:r>
        <w:tab/>
      </w:r>
      <w:r>
        <w:tab/>
        <w:t>J</w:t>
      </w:r>
      <w:r>
        <w:rPr>
          <w:rStyle w:val="subscript"/>
        </w:rPr>
        <w:t>p</w:t>
      </w:r>
      <w:r>
        <w:t>(qμ)</w:t>
      </w:r>
      <w:r>
        <w:tab/>
      </w:r>
      <w:r>
        <w:tab/>
        <w:t>58</w:t>
      </w:r>
    </w:p>
    <w:p w14:paraId="7B2E7EEB" w14:textId="77777777" w:rsidR="00C6669D" w:rsidRDefault="00C6669D" w:rsidP="00C6669D">
      <w:r>
        <w:t>bispherical</w:t>
      </w:r>
      <w:r>
        <w:tab/>
      </w:r>
      <w:r>
        <w:tab/>
        <w:t>110</w:t>
      </w:r>
      <w:r>
        <w:tab/>
      </w:r>
      <w:r>
        <w:tab/>
        <w:t>η,θ,ψ</w:t>
      </w:r>
      <w:r>
        <w:tab/>
      </w:r>
      <w:r>
        <w:tab/>
        <w:t>P</w:t>
      </w:r>
      <w:r>
        <w:rPr>
          <w:rStyle w:val="subscript"/>
        </w:rPr>
        <w:t>p</w:t>
      </w:r>
      <w:r>
        <w:t>(cosθ)</w:t>
      </w:r>
      <w:r>
        <w:tab/>
        <w:t>64</w:t>
      </w:r>
    </w:p>
    <w:p w14:paraId="41C8054B" w14:textId="77777777" w:rsidR="00C6669D" w:rsidRDefault="00C6669D" w:rsidP="00C6669D">
      <w:r>
        <w:tab/>
        <w:t xml:space="preserve">// potential of two separated spheres as P + Q thing? </w:t>
      </w:r>
    </w:p>
    <w:p w14:paraId="317FD4E8" w14:textId="77777777" w:rsidR="00C6669D" w:rsidRDefault="00C6669D" w:rsidP="00C6669D">
      <w:r>
        <w:t>toroidal</w:t>
      </w:r>
      <w:r>
        <w:tab/>
      </w:r>
      <w:r>
        <w:tab/>
      </w:r>
      <w:r>
        <w:tab/>
        <w:t>112</w:t>
      </w:r>
      <w:r>
        <w:tab/>
      </w:r>
      <w:r>
        <w:tab/>
        <w:t>η,θ,ψ</w:t>
      </w:r>
      <w:r>
        <w:tab/>
      </w:r>
      <w:r>
        <w:tab/>
        <w:t>P</w:t>
      </w:r>
      <w:r>
        <w:rPr>
          <w:rStyle w:val="subscript"/>
        </w:rPr>
        <w:t>p-1/2</w:t>
      </w:r>
      <w:r>
        <w:t>(coshη)</w:t>
      </w:r>
      <w:r>
        <w:tab/>
        <w:t>64,other axis</w:t>
      </w:r>
    </w:p>
    <w:p w14:paraId="101786C6" w14:textId="77777777" w:rsidR="005559A6" w:rsidRPr="00233A8A" w:rsidRDefault="005559A6" w:rsidP="005559A6">
      <w:r>
        <w:t>inverse prolate</w:t>
      </w:r>
      <w:r>
        <w:tab/>
      </w:r>
      <w:r>
        <w:tab/>
        <w:t>115</w:t>
      </w:r>
      <w:r>
        <w:tab/>
      </w:r>
      <w:r>
        <w:tab/>
        <w:t>η,θ,ψ</w:t>
      </w:r>
      <w:r>
        <w:tab/>
      </w:r>
      <w:r>
        <w:tab/>
        <w:t>P</w:t>
      </w:r>
      <w:r>
        <w:rPr>
          <w:rStyle w:val="subscript"/>
        </w:rPr>
        <w:t>p</w:t>
      </w:r>
      <w:r>
        <w:rPr>
          <w:rStyle w:val="superscript"/>
        </w:rPr>
        <w:t>q</w:t>
      </w:r>
      <w:r>
        <w:t>(cosθ), P</w:t>
      </w:r>
      <w:r>
        <w:rPr>
          <w:rStyle w:val="subscript"/>
        </w:rPr>
        <w:t>p</w:t>
      </w:r>
      <w:r>
        <w:t>(coshη)</w:t>
      </w:r>
      <w:r>
        <w:tab/>
        <w:t>70</w:t>
      </w:r>
    </w:p>
    <w:p w14:paraId="719A2023" w14:textId="77777777" w:rsidR="005559A6" w:rsidRPr="00233A8A" w:rsidRDefault="005559A6" w:rsidP="00C6669D">
      <w:r>
        <w:t>inverse oblate</w:t>
      </w:r>
      <w:r>
        <w:tab/>
      </w:r>
      <w:r>
        <w:tab/>
        <w:t>119</w:t>
      </w:r>
      <w:r>
        <w:tab/>
      </w:r>
      <w:r>
        <w:tab/>
        <w:t>η,θ,ψ</w:t>
      </w:r>
      <w:r>
        <w:tab/>
      </w:r>
      <w:r>
        <w:tab/>
        <w:t>P</w:t>
      </w:r>
      <w:r>
        <w:rPr>
          <w:rStyle w:val="subscript"/>
        </w:rPr>
        <w:t>p</w:t>
      </w:r>
      <w:r>
        <w:rPr>
          <w:rStyle w:val="superscript"/>
        </w:rPr>
        <w:t>q</w:t>
      </w:r>
      <w:r>
        <w:t>(cosθ), P</w:t>
      </w:r>
      <w:r>
        <w:rPr>
          <w:rStyle w:val="subscript"/>
        </w:rPr>
        <w:t>p</w:t>
      </w:r>
      <w:r>
        <w:t>(isinhη)    70</w:t>
      </w:r>
    </w:p>
    <w:p w14:paraId="40CFC01F" w14:textId="77777777" w:rsidR="00C6669D" w:rsidRPr="00395184" w:rsidRDefault="00C6669D" w:rsidP="00C6669D">
      <w:r>
        <w:t>bi-cyclide</w:t>
      </w:r>
      <w:r>
        <w:tab/>
      </w:r>
      <w:r>
        <w:tab/>
        <w:t>124</w:t>
      </w:r>
      <w:r>
        <w:tab/>
      </w:r>
      <w:r>
        <w:tab/>
        <w:t>μ,ν,ψ</w:t>
      </w:r>
      <w:r>
        <w:tab/>
      </w:r>
      <w:r>
        <w:tab/>
        <w:t>U</w:t>
      </w:r>
      <w:r>
        <w:rPr>
          <w:rStyle w:val="subscript"/>
        </w:rPr>
        <w:t>p</w:t>
      </w:r>
      <w:r>
        <w:rPr>
          <w:rStyle w:val="superscript"/>
        </w:rPr>
        <w:t>q</w:t>
      </w:r>
      <w:r>
        <w:t xml:space="preserve">(k,z) </w:t>
      </w:r>
      <w:r>
        <w:tab/>
        <w:t>// Heine</w:t>
      </w:r>
      <w:r>
        <w:tab/>
      </w:r>
      <w:r>
        <w:tab/>
        <w:t>71 = sn</w:t>
      </w:r>
    </w:p>
    <w:p w14:paraId="7D0A4431" w14:textId="77777777" w:rsidR="00C6669D" w:rsidRDefault="00C6669D" w:rsidP="00C6669D">
      <w:r>
        <w:t>flat-ring cyclide</w:t>
      </w:r>
      <w:r>
        <w:tab/>
      </w:r>
      <w:r>
        <w:tab/>
        <w:t>126</w:t>
      </w:r>
      <w:r w:rsidRPr="00395184">
        <w:t xml:space="preserve"> </w:t>
      </w:r>
      <w:r>
        <w:tab/>
      </w:r>
      <w:r>
        <w:tab/>
        <w:t>μ,ν,ψ</w:t>
      </w:r>
      <w:r>
        <w:tab/>
      </w:r>
      <w:r>
        <w:tab/>
        <w:t>S</w:t>
      </w:r>
      <w:r>
        <w:rPr>
          <w:rStyle w:val="subscript"/>
        </w:rPr>
        <w:t>p</w:t>
      </w:r>
      <w:r>
        <w:rPr>
          <w:rStyle w:val="superscript"/>
        </w:rPr>
        <w:t>q</w:t>
      </w:r>
      <w:r>
        <w:t>(k,z)</w:t>
      </w:r>
      <w:r>
        <w:tab/>
        <w:t>// Wangerin  ~1875   71,other</w:t>
      </w:r>
    </w:p>
    <w:p w14:paraId="0DE71154" w14:textId="77777777" w:rsidR="00C6669D" w:rsidRDefault="00C6669D" w:rsidP="00C6669D">
      <w:r>
        <w:t>disk-cyclide</w:t>
      </w:r>
      <w:r>
        <w:tab/>
      </w:r>
      <w:r>
        <w:tab/>
        <w:t>129</w:t>
      </w:r>
      <w:r>
        <w:tab/>
      </w:r>
      <w:r>
        <w:tab/>
        <w:t>μ,ν,ψ</w:t>
      </w:r>
      <w:r>
        <w:tab/>
      </w:r>
      <w:r>
        <w:tab/>
        <w:t>S</w:t>
      </w:r>
      <w:r>
        <w:rPr>
          <w:rStyle w:val="subscript"/>
        </w:rPr>
        <w:t>p</w:t>
      </w:r>
      <w:r>
        <w:rPr>
          <w:rStyle w:val="superscript"/>
        </w:rPr>
        <w:t>q</w:t>
      </w:r>
      <w:r>
        <w:t>(k,z)</w:t>
      </w:r>
      <w:r>
        <w:tab/>
        <w:t>// Wangerin</w:t>
      </w:r>
      <w:r>
        <w:tab/>
        <w:t>72  = cn</w:t>
      </w:r>
    </w:p>
    <w:p w14:paraId="74906B00" w14:textId="77777777" w:rsidR="00C6669D" w:rsidRPr="00C6669D" w:rsidRDefault="00C6669D" w:rsidP="00C6669D">
      <w:pPr>
        <w:rPr>
          <w:rStyle w:val="superscript"/>
        </w:rPr>
      </w:pPr>
      <w:r>
        <w:t>cap-cyclide</w:t>
      </w:r>
      <w:r>
        <w:tab/>
      </w:r>
      <w:r>
        <w:tab/>
        <w:t>132</w:t>
      </w:r>
      <w:r>
        <w:tab/>
        <w:t>J3R</w:t>
      </w:r>
      <w:r>
        <w:tab/>
        <w:t>μ,ν,ψ</w:t>
      </w:r>
      <w:r>
        <w:tab/>
      </w:r>
      <w:r>
        <w:tab/>
        <w:t>S</w:t>
      </w:r>
      <w:r>
        <w:rPr>
          <w:rStyle w:val="subscript"/>
        </w:rPr>
        <w:t>p</w:t>
      </w:r>
      <w:r>
        <w:rPr>
          <w:rStyle w:val="superscript"/>
        </w:rPr>
        <w:t>q</w:t>
      </w:r>
      <w:r>
        <w:t>(k,z)</w:t>
      </w:r>
      <w:r>
        <w:tab/>
        <w:t>// Wangerin</w:t>
      </w:r>
      <w:r>
        <w:tab/>
        <w:t>73  = sn</w:t>
      </w:r>
      <w:r>
        <w:rPr>
          <w:rStyle w:val="superscript"/>
        </w:rPr>
        <w:t>-1</w:t>
      </w:r>
    </w:p>
    <w:p w14:paraId="6365D4A3" w14:textId="77777777" w:rsidR="00C6669D" w:rsidRDefault="00C6669D" w:rsidP="00E36FB9"/>
    <w:p w14:paraId="549B51F2" w14:textId="77777777" w:rsidR="00C6669D" w:rsidRDefault="00C6669D" w:rsidP="00E36FB9">
      <w:r>
        <w:t>T</w:t>
      </w:r>
      <w:r w:rsidR="003C7FFA">
        <w:t xml:space="preserve">o this list, MS add </w:t>
      </w:r>
      <w:r w:rsidR="005559A6">
        <w:t>one</w:t>
      </w:r>
      <w:r w:rsidR="003C7FFA">
        <w:t xml:space="preserve"> more systems to get a total then of 11:  </w:t>
      </w:r>
    </w:p>
    <w:p w14:paraId="65A39DDC" w14:textId="77777777" w:rsidR="00C6669D" w:rsidRDefault="00C6669D" w:rsidP="00E36FB9"/>
    <w:p w14:paraId="50EBDECE" w14:textId="77777777" w:rsidR="00C6669D" w:rsidRDefault="00C6669D" w:rsidP="00C6669D">
      <w:r>
        <w:t>6-sphere</w:t>
      </w:r>
      <w:r>
        <w:tab/>
      </w:r>
      <w:r>
        <w:tab/>
        <w:t>122</w:t>
      </w:r>
      <w:r>
        <w:tab/>
      </w:r>
      <w:r>
        <w:tab/>
        <w:t>u,v,w</w:t>
      </w:r>
      <w:r>
        <w:tab/>
      </w:r>
      <w:r>
        <w:tab/>
        <w:t>elementary</w:t>
      </w:r>
    </w:p>
    <w:p w14:paraId="03CF7588" w14:textId="77777777" w:rsidR="00872F1B" w:rsidRDefault="00872F1B" w:rsidP="00C6669D"/>
    <w:p w14:paraId="48DC9D13" w14:textId="77777777" w:rsidR="00E6718A" w:rsidRDefault="00872F1B" w:rsidP="00C6669D">
      <w:r>
        <w:t xml:space="preserve">It is this set of 11 "new" systems that appear in </w:t>
      </w:r>
      <w:r w:rsidRPr="00E6718A">
        <w:rPr>
          <w:b/>
        </w:rPr>
        <w:t>Table 4.0</w:t>
      </w:r>
      <w:r w:rsidR="001C0F07">
        <w:rPr>
          <w:b/>
        </w:rPr>
        <w:t>2</w:t>
      </w:r>
      <w:r w:rsidR="00E6718A">
        <w:t xml:space="preserve"> </w:t>
      </w:r>
      <w:r w:rsidR="001C0F07">
        <w:t xml:space="preserve">and </w:t>
      </w:r>
      <w:r w:rsidR="001C0F07" w:rsidRPr="00E6718A">
        <w:rPr>
          <w:b/>
        </w:rPr>
        <w:t>Table 4.03</w:t>
      </w:r>
      <w:r w:rsidR="001C0F07">
        <w:t xml:space="preserve"> </w:t>
      </w:r>
      <w:r w:rsidR="00E6718A">
        <w:t>described below</w:t>
      </w:r>
    </w:p>
    <w:p w14:paraId="5282C45B" w14:textId="77777777" w:rsidR="00E6718A" w:rsidRDefault="00E6718A" w:rsidP="00C6669D"/>
    <w:p w14:paraId="7DB3CAD2" w14:textId="77777777" w:rsidR="003C7FFA" w:rsidRDefault="003C7FFA" w:rsidP="00C6669D">
      <w:r>
        <w:t xml:space="preserve">The 6-sphere system </w:t>
      </w:r>
      <w:r w:rsidR="001F4DAA">
        <w:t xml:space="preserve">shown on page 122 seems clearly NOT rotational (it is the inverse of the Cartesian system) but they have just tacked it onto </w:t>
      </w:r>
      <w:r w:rsidR="00E6718A">
        <w:t>the Group of Eleven</w:t>
      </w:r>
      <w:r w:rsidR="001F4DAA">
        <w:t xml:space="preserve"> for want of another place to put it, and t</w:t>
      </w:r>
      <w:r w:rsidR="0006295F">
        <w:t xml:space="preserve">hey don't comment on this fact, but they do have little dashes in their page 97 </w:t>
      </w:r>
      <w:r w:rsidR="0006295F" w:rsidRPr="00E6718A">
        <w:rPr>
          <w:b/>
        </w:rPr>
        <w:t xml:space="preserve">Table 4.02 </w:t>
      </w:r>
      <w:r w:rsidR="0006295F">
        <w:t xml:space="preserve">which has the above 11 systems. </w:t>
      </w:r>
    </w:p>
    <w:p w14:paraId="7578CC7A" w14:textId="77777777" w:rsidR="005E5EC0" w:rsidRDefault="005E5EC0" w:rsidP="00C6669D"/>
    <w:p w14:paraId="36495DA1" w14:textId="77777777" w:rsidR="005E5EC0" w:rsidRDefault="005E5EC0" w:rsidP="00C6669D">
      <w:r>
        <w:t xml:space="preserve">To this list </w:t>
      </w:r>
      <w:r w:rsidR="00E6718A">
        <w:t>they</w:t>
      </w:r>
      <w:r>
        <w:t xml:space="preserve"> then add the four classical rotational systems</w:t>
      </w:r>
    </w:p>
    <w:p w14:paraId="3799C653" w14:textId="77777777" w:rsidR="005E5EC0" w:rsidRDefault="005E5EC0" w:rsidP="00C6669D"/>
    <w:p w14:paraId="215A3A04" w14:textId="77777777" w:rsidR="005E5EC0" w:rsidRPr="0031771C" w:rsidRDefault="005E5EC0" w:rsidP="005E5EC0">
      <w:r>
        <w:t>Spherical</w:t>
      </w:r>
      <w:r>
        <w:tab/>
      </w:r>
      <w:r>
        <w:tab/>
      </w:r>
      <w:r>
        <w:tab/>
        <w:t>24</w:t>
      </w:r>
      <w:r>
        <w:tab/>
      </w:r>
      <w:r>
        <w:tab/>
        <w:t>r,θ,ψ</w:t>
      </w:r>
      <w:r>
        <w:tab/>
      </w:r>
      <w:r>
        <w:tab/>
        <w:t>P</w:t>
      </w:r>
      <w:r>
        <w:rPr>
          <w:rStyle w:val="subscript"/>
        </w:rPr>
        <w:t>p</w:t>
      </w:r>
      <w:r>
        <w:rPr>
          <w:rStyle w:val="superscript"/>
        </w:rPr>
        <w:t>q</w:t>
      </w:r>
      <w:r>
        <w:t>(cosθ)</w:t>
      </w:r>
      <w:r>
        <w:tab/>
      </w:r>
      <w:r>
        <w:tab/>
        <w:t>Legendre</w:t>
      </w:r>
    </w:p>
    <w:p w14:paraId="1D707975" w14:textId="77777777" w:rsidR="005E5EC0" w:rsidRPr="0031771C" w:rsidRDefault="005E5EC0" w:rsidP="005E5EC0">
      <w:r>
        <w:t>Prolate</w:t>
      </w:r>
      <w:r>
        <w:tab/>
      </w:r>
      <w:r>
        <w:tab/>
      </w:r>
      <w:r>
        <w:tab/>
      </w:r>
      <w:r>
        <w:tab/>
        <w:t>28</w:t>
      </w:r>
      <w:r>
        <w:tab/>
      </w:r>
      <w:r>
        <w:tab/>
        <w:t>η,θ,ψ</w:t>
      </w:r>
      <w:r>
        <w:tab/>
      </w:r>
      <w:r>
        <w:tab/>
        <w:t>P</w:t>
      </w:r>
      <w:r>
        <w:rPr>
          <w:rStyle w:val="subscript"/>
        </w:rPr>
        <w:t>p</w:t>
      </w:r>
      <w:r>
        <w:rPr>
          <w:rStyle w:val="superscript"/>
        </w:rPr>
        <w:t>q</w:t>
      </w:r>
      <w:r>
        <w:t>(coshη)</w:t>
      </w:r>
      <w:r>
        <w:tab/>
      </w:r>
      <w:r>
        <w:tab/>
        <w:t>Legendre</w:t>
      </w:r>
    </w:p>
    <w:p w14:paraId="7EF03459" w14:textId="77777777" w:rsidR="005E5EC0" w:rsidRDefault="005E5EC0" w:rsidP="005E5EC0">
      <w:r>
        <w:t>Oblate</w:t>
      </w:r>
      <w:r>
        <w:tab/>
      </w:r>
      <w:r>
        <w:tab/>
      </w:r>
      <w:r>
        <w:tab/>
      </w:r>
      <w:r>
        <w:tab/>
        <w:t>31</w:t>
      </w:r>
      <w:r>
        <w:tab/>
      </w:r>
      <w:r>
        <w:tab/>
        <w:t>η,θ,ψ</w:t>
      </w:r>
      <w:r>
        <w:tab/>
      </w:r>
      <w:r>
        <w:tab/>
        <w:t>P</w:t>
      </w:r>
      <w:r>
        <w:rPr>
          <w:rStyle w:val="subscript"/>
        </w:rPr>
        <w:t>p</w:t>
      </w:r>
      <w:r>
        <w:rPr>
          <w:rStyle w:val="superscript"/>
        </w:rPr>
        <w:t>q</w:t>
      </w:r>
      <w:r>
        <w:t>(isinhη)</w:t>
      </w:r>
      <w:r>
        <w:tab/>
      </w:r>
      <w:r>
        <w:tab/>
        <w:t>Legendre</w:t>
      </w:r>
    </w:p>
    <w:p w14:paraId="60153909" w14:textId="77777777" w:rsidR="005E5EC0" w:rsidRDefault="005E5EC0" w:rsidP="005E5EC0">
      <w:r>
        <w:t>Parabolic</w:t>
      </w:r>
      <w:r>
        <w:tab/>
      </w:r>
      <w:r>
        <w:tab/>
      </w:r>
      <w:r>
        <w:tab/>
        <w:t>34</w:t>
      </w:r>
      <w:r>
        <w:tab/>
      </w:r>
      <w:r>
        <w:tab/>
        <w:t>μ,ν,ψ</w:t>
      </w:r>
      <w:r>
        <w:tab/>
      </w:r>
      <w:r>
        <w:tab/>
        <w:t>J</w:t>
      </w:r>
      <w:r>
        <w:rPr>
          <w:rStyle w:val="subscript"/>
        </w:rPr>
        <w:t>p</w:t>
      </w:r>
      <w:r>
        <w:t>(x,iqμ)</w:t>
      </w:r>
      <w:r>
        <w:tab/>
      </w:r>
      <w:r>
        <w:tab/>
        <w:t>Bessel</w:t>
      </w:r>
    </w:p>
    <w:p w14:paraId="2939EE1B" w14:textId="77777777" w:rsidR="005E5EC0" w:rsidRDefault="005E5EC0" w:rsidP="00C6669D"/>
    <w:p w14:paraId="2E704180" w14:textId="77777777" w:rsidR="005E5EC0" w:rsidRDefault="005E5EC0" w:rsidP="00C6669D">
      <w:r>
        <w:t xml:space="preserve">which </w:t>
      </w:r>
      <w:r w:rsidR="0006295F">
        <w:t xml:space="preserve">gives us a total of 15 systems, one of which is non-rotational. But now MS </w:t>
      </w:r>
      <w:r w:rsidR="0006295F" w:rsidRPr="00E6718A">
        <w:rPr>
          <w:i/>
        </w:rPr>
        <w:t>remove</w:t>
      </w:r>
      <w:r w:rsidR="0006295F">
        <w:t xml:space="preserve"> the 6-sphere system and </w:t>
      </w:r>
      <w:r w:rsidR="0006295F" w:rsidRPr="00E6718A">
        <w:rPr>
          <w:i/>
        </w:rPr>
        <w:t>add</w:t>
      </w:r>
      <w:r w:rsidR="0006295F">
        <w:t xml:space="preserve"> the hyperbolic rotational system (which does not separate any which way) to get a new group of 15 systems</w:t>
      </w:r>
      <w:r w:rsidR="00AA0021">
        <w:t xml:space="preserve"> all of which are rotational</w:t>
      </w:r>
      <w:r w:rsidR="0006295F">
        <w:t xml:space="preserve">, and these are the ones which appear in Table </w:t>
      </w:r>
      <w:r w:rsidR="00AA0021">
        <w:t xml:space="preserve">4.02 starting page 99. This table gives the following information for each of these 15 systems:  </w:t>
      </w:r>
    </w:p>
    <w:p w14:paraId="238D8E1D" w14:textId="77777777" w:rsidR="00AA0021" w:rsidRDefault="00AA0021" w:rsidP="00C6669D">
      <w:r>
        <w:tab/>
      </w:r>
    </w:p>
    <w:p w14:paraId="0891B45F" w14:textId="77777777" w:rsidR="00AA0021" w:rsidRDefault="00AA0021" w:rsidP="00C6669D">
      <w:r>
        <w:sym w:font="Symbol" w:char="F0B7"/>
      </w:r>
      <w:r>
        <w:t xml:space="preserve"> a symbol and a name, </w:t>
      </w:r>
    </w:p>
    <w:p w14:paraId="58C15F13" w14:textId="77777777" w:rsidR="00AA0021" w:rsidRDefault="00AA0021" w:rsidP="00C6669D">
      <w:r>
        <w:sym w:font="Symbol" w:char="F0B7"/>
      </w:r>
      <w:r>
        <w:t xml:space="preserve"> the page number showing the conformal map that got rotated (I added these in pencil since they were missing) and a comment on which axis got rotated. </w:t>
      </w:r>
    </w:p>
    <w:p w14:paraId="0D694F72" w14:textId="77777777" w:rsidR="00AA0021" w:rsidRDefault="00AA0021" w:rsidP="00C6669D">
      <w:r>
        <w:sym w:font="Symbol" w:char="F0B7"/>
      </w:r>
      <w:r>
        <w:t xml:space="preserve"> the x,y,z equations</w:t>
      </w:r>
    </w:p>
    <w:p w14:paraId="1C197F57" w14:textId="77777777" w:rsidR="00AA0021" w:rsidRDefault="00AA0021" w:rsidP="00C6669D">
      <w:r>
        <w:sym w:font="Symbol" w:char="F0B7"/>
      </w:r>
      <w:r>
        <w:t xml:space="preserve"> the metric tensor</w:t>
      </w:r>
    </w:p>
    <w:p w14:paraId="1936E58E" w14:textId="77777777" w:rsidR="00AA0021" w:rsidRDefault="00AA0021" w:rsidP="00C6669D">
      <w:r>
        <w:sym w:font="Symbol" w:char="F0B7"/>
      </w:r>
      <w:r>
        <w:t xml:space="preserve"> separability information.  </w:t>
      </w:r>
    </w:p>
    <w:p w14:paraId="6A112DDC" w14:textId="77777777" w:rsidR="0006295F" w:rsidRDefault="0006295F" w:rsidP="00C6669D"/>
    <w:p w14:paraId="30193062" w14:textId="77777777" w:rsidR="0006295F" w:rsidRDefault="00AA0021" w:rsidP="00C6669D">
      <w:r>
        <w:t xml:space="preserve">What about separability? If we scan the table 4.02 </w:t>
      </w:r>
      <w:r w:rsidR="00872F1B">
        <w:t>of rotational systems</w:t>
      </w:r>
      <w:r>
        <w:t xml:space="preserve">, </w:t>
      </w:r>
      <w:r w:rsidR="00872F1B">
        <w:t>they use</w:t>
      </w:r>
      <w:r>
        <w:t xml:space="preserve"> </w:t>
      </w:r>
      <w:r>
        <w:sym w:font="Symbol" w:char="F0B7"/>
      </w:r>
      <w:r>
        <w:t xml:space="preserve"> only as "yes" for 1D solutions, whereas uses R or S for the 2 and 3D situations to say "yes".  In all cases "x" means non-separable. We see first that our four classical rotational systems are simple separable for both Laplace and Helmholtz (as we know already). The non-classical systems in the table all have the same nature:  they are R separable for Laplace and non-separable for Helmholtz. There </w:t>
      </w:r>
      <w:r w:rsidRPr="00872F1B">
        <w:rPr>
          <w:i/>
        </w:rPr>
        <w:t>were</w:t>
      </w:r>
      <w:r>
        <w:t xml:space="preserve"> rotational systems that were NOT R separable for Laplace, and those are not shown in the table!  </w:t>
      </w:r>
      <w:r w:rsidR="00872F1B">
        <w:t xml:space="preserve">There is one exception:  as noted above, they included the hyperbolic rotational system, but it is not R separable. </w:t>
      </w:r>
    </w:p>
    <w:p w14:paraId="5161E2D0" w14:textId="77777777" w:rsidR="00B354B8" w:rsidRDefault="00B354B8" w:rsidP="00E36FB9"/>
    <w:p w14:paraId="33471CC8" w14:textId="77777777" w:rsidR="004242EB" w:rsidRDefault="004242EB" w:rsidP="00E36FB9">
      <w:r>
        <w:t xml:space="preserve">The idea is that nobody will be interested in using a non-separable coordinate system to solve a problem. </w:t>
      </w:r>
      <w:r w:rsidR="001C0F07">
        <w:t xml:space="preserve">But they included the rotational hyperbolic anyway. </w:t>
      </w:r>
    </w:p>
    <w:p w14:paraId="4A27E89E" w14:textId="77777777" w:rsidR="001C0F07" w:rsidRDefault="001C0F07" w:rsidP="00E36FB9"/>
    <w:p w14:paraId="7813C592" w14:textId="77777777" w:rsidR="001C0F07" w:rsidRDefault="001C0F07" w:rsidP="00E36FB9">
      <w:r>
        <w:t>[ Note that r</w:t>
      </w:r>
      <w:r>
        <w:rPr>
          <w:rStyle w:val="superscript"/>
        </w:rPr>
        <w:t>n</w:t>
      </w:r>
      <w:r>
        <w:t>E</w:t>
      </w:r>
      <w:r>
        <w:rPr>
          <w:rStyle w:val="subscript"/>
        </w:rPr>
        <w:t>np</w:t>
      </w:r>
      <w:r>
        <w:t>(μ)E</w:t>
      </w:r>
      <w:r>
        <w:rPr>
          <w:rStyle w:val="subscript"/>
        </w:rPr>
        <w:t>np</w:t>
      </w:r>
      <w:r>
        <w:t>(ν) is a separated atomic form for conicals, despite the 2D SL problem aspect.]</w:t>
      </w:r>
    </w:p>
    <w:p w14:paraId="298F5984" w14:textId="77777777" w:rsidR="00872F1B" w:rsidRDefault="00872F1B" w:rsidP="00E36FB9"/>
    <w:p w14:paraId="7B69F0F2" w14:textId="77777777" w:rsidR="00872F1B" w:rsidRDefault="00872F1B" w:rsidP="00E36FB9">
      <w:r>
        <w:t xml:space="preserve">We next get </w:t>
      </w:r>
      <w:r w:rsidRPr="00E6718A">
        <w:rPr>
          <w:b/>
        </w:rPr>
        <w:t>Table 4.03</w:t>
      </w:r>
      <w:r>
        <w:t xml:space="preserve"> </w:t>
      </w:r>
      <w:r w:rsidR="00E6718A">
        <w:t>which gives details for the 11 new systems (Group of Eleven) shown above. I will repeat that list here</w:t>
      </w:r>
    </w:p>
    <w:p w14:paraId="2A4D6582" w14:textId="77777777" w:rsidR="00E6718A" w:rsidRDefault="00E6718A" w:rsidP="00E36FB9"/>
    <w:p w14:paraId="763BEDC9" w14:textId="77777777" w:rsidR="00E6718A" w:rsidRPr="009E556E" w:rsidRDefault="00E6718A" w:rsidP="00E6718A">
      <w:r>
        <w:tab/>
      </w:r>
      <w:r>
        <w:tab/>
      </w:r>
      <w:r>
        <w:tab/>
      </w:r>
      <w:r>
        <w:tab/>
        <w:t>page</w:t>
      </w:r>
      <w:r>
        <w:tab/>
      </w:r>
      <w:r>
        <w:tab/>
      </w:r>
    </w:p>
    <w:p w14:paraId="741E35BF" w14:textId="77777777" w:rsidR="00E6718A" w:rsidRDefault="00E6718A" w:rsidP="00E6718A">
      <w:r>
        <w:t>tangent sphere</w:t>
      </w:r>
      <w:r>
        <w:tab/>
      </w:r>
      <w:r>
        <w:tab/>
        <w:t>104</w:t>
      </w:r>
      <w:r>
        <w:tab/>
      </w:r>
      <w:r>
        <w:tab/>
        <w:t>μ,ν,ψ</w:t>
      </w:r>
      <w:r>
        <w:tab/>
      </w:r>
      <w:r>
        <w:tab/>
        <w:t>J</w:t>
      </w:r>
      <w:r>
        <w:rPr>
          <w:rStyle w:val="subscript"/>
        </w:rPr>
        <w:t>0</w:t>
      </w:r>
      <w:r>
        <w:t>(qμ)</w:t>
      </w:r>
      <w:r>
        <w:tab/>
      </w:r>
      <w:r>
        <w:tab/>
        <w:t>p56</w:t>
      </w:r>
    </w:p>
    <w:p w14:paraId="4600D8CC" w14:textId="77777777" w:rsidR="00E6718A" w:rsidRDefault="00E6718A" w:rsidP="00E6718A">
      <w:r>
        <w:tab/>
        <w:t>// could get potential of two touching spheres. as e</w:t>
      </w:r>
      <w:r>
        <w:rPr>
          <w:rStyle w:val="superscript"/>
        </w:rPr>
        <w:t>-qν</w:t>
      </w:r>
      <w:r>
        <w:t xml:space="preserve">  ? </w:t>
      </w:r>
    </w:p>
    <w:p w14:paraId="2989E00E" w14:textId="77777777" w:rsidR="00E6718A" w:rsidRPr="00233A8A" w:rsidRDefault="00E6718A" w:rsidP="00E6718A">
      <w:r>
        <w:t>cardioid</w:t>
      </w:r>
      <w:r>
        <w:tab/>
      </w:r>
      <w:r>
        <w:tab/>
        <w:t>107</w:t>
      </w:r>
      <w:r>
        <w:tab/>
      </w:r>
      <w:r>
        <w:tab/>
        <w:t>μ,ν,ψ</w:t>
      </w:r>
      <w:r>
        <w:tab/>
      </w:r>
      <w:r>
        <w:tab/>
        <w:t>J</w:t>
      </w:r>
      <w:r>
        <w:rPr>
          <w:rStyle w:val="subscript"/>
        </w:rPr>
        <w:t>p</w:t>
      </w:r>
      <w:r>
        <w:t>(qμ)</w:t>
      </w:r>
      <w:r>
        <w:tab/>
      </w:r>
      <w:r>
        <w:tab/>
        <w:t>58</w:t>
      </w:r>
    </w:p>
    <w:p w14:paraId="296539AD" w14:textId="77777777" w:rsidR="00E6718A" w:rsidRDefault="00E6718A" w:rsidP="00E6718A">
      <w:r>
        <w:t>bispherical</w:t>
      </w:r>
      <w:r>
        <w:tab/>
      </w:r>
      <w:r>
        <w:tab/>
        <w:t>110</w:t>
      </w:r>
      <w:r>
        <w:tab/>
      </w:r>
      <w:r>
        <w:tab/>
        <w:t>η,θ,ψ</w:t>
      </w:r>
      <w:r>
        <w:tab/>
      </w:r>
      <w:r>
        <w:tab/>
        <w:t>P</w:t>
      </w:r>
      <w:r>
        <w:rPr>
          <w:rStyle w:val="subscript"/>
        </w:rPr>
        <w:t>p</w:t>
      </w:r>
      <w:r>
        <w:t>(cosθ)</w:t>
      </w:r>
      <w:r>
        <w:tab/>
        <w:t>64</w:t>
      </w:r>
    </w:p>
    <w:p w14:paraId="2B626B5B" w14:textId="77777777" w:rsidR="00E6718A" w:rsidRDefault="00E6718A" w:rsidP="00E6718A">
      <w:r>
        <w:tab/>
        <w:t xml:space="preserve">// potential of two separated spheres as P + Q thing? </w:t>
      </w:r>
    </w:p>
    <w:p w14:paraId="79BD3CCD" w14:textId="77777777" w:rsidR="00E6718A" w:rsidRPr="00233A8A" w:rsidRDefault="00E6718A" w:rsidP="00E6718A">
      <w:r>
        <w:t>toroidal</w:t>
      </w:r>
      <w:r>
        <w:tab/>
      </w:r>
      <w:r>
        <w:tab/>
      </w:r>
      <w:r>
        <w:tab/>
        <w:t>112</w:t>
      </w:r>
      <w:r>
        <w:tab/>
      </w:r>
      <w:r>
        <w:tab/>
        <w:t>η,θ,ψ</w:t>
      </w:r>
      <w:r>
        <w:tab/>
      </w:r>
      <w:r>
        <w:tab/>
        <w:t>P</w:t>
      </w:r>
      <w:r>
        <w:rPr>
          <w:rStyle w:val="subscript"/>
        </w:rPr>
        <w:t>p-1/2</w:t>
      </w:r>
      <w:r>
        <w:t>(coshη)</w:t>
      </w:r>
      <w:r>
        <w:tab/>
      </w:r>
      <w:r>
        <w:tab/>
        <w:t>64,other axis</w:t>
      </w:r>
    </w:p>
    <w:p w14:paraId="6BD26DE5" w14:textId="77777777" w:rsidR="00E6718A" w:rsidRPr="00233A8A" w:rsidRDefault="00E6718A" w:rsidP="00E6718A">
      <w:r>
        <w:t>inverse prolate</w:t>
      </w:r>
      <w:r>
        <w:tab/>
      </w:r>
      <w:r>
        <w:tab/>
        <w:t>115</w:t>
      </w:r>
      <w:r>
        <w:tab/>
      </w:r>
      <w:r>
        <w:tab/>
        <w:t>η,θ,ψ</w:t>
      </w:r>
      <w:r>
        <w:tab/>
      </w:r>
      <w:r>
        <w:tab/>
        <w:t>P</w:t>
      </w:r>
      <w:r>
        <w:rPr>
          <w:rStyle w:val="subscript"/>
        </w:rPr>
        <w:t>p</w:t>
      </w:r>
      <w:r>
        <w:rPr>
          <w:rStyle w:val="superscript"/>
        </w:rPr>
        <w:t>q</w:t>
      </w:r>
      <w:r>
        <w:t>(cosθ), P</w:t>
      </w:r>
      <w:r>
        <w:rPr>
          <w:rStyle w:val="subscript"/>
        </w:rPr>
        <w:t>p</w:t>
      </w:r>
      <w:r>
        <w:t>(coshη)</w:t>
      </w:r>
      <w:r>
        <w:tab/>
        <w:t>70</w:t>
      </w:r>
    </w:p>
    <w:p w14:paraId="02CED9EA" w14:textId="77777777" w:rsidR="00E6718A" w:rsidRDefault="00E6718A" w:rsidP="00E6718A">
      <w:r>
        <w:t>inverse oblate</w:t>
      </w:r>
      <w:r>
        <w:tab/>
      </w:r>
      <w:r>
        <w:tab/>
        <w:t>119</w:t>
      </w:r>
      <w:r>
        <w:tab/>
      </w:r>
      <w:r>
        <w:tab/>
        <w:t>η,θ,ψ</w:t>
      </w:r>
      <w:r>
        <w:tab/>
      </w:r>
      <w:r>
        <w:tab/>
        <w:t>P</w:t>
      </w:r>
      <w:r>
        <w:rPr>
          <w:rStyle w:val="subscript"/>
        </w:rPr>
        <w:t>p</w:t>
      </w:r>
      <w:r>
        <w:rPr>
          <w:rStyle w:val="superscript"/>
        </w:rPr>
        <w:t>q</w:t>
      </w:r>
      <w:r>
        <w:t>(cosθ), P</w:t>
      </w:r>
      <w:r>
        <w:rPr>
          <w:rStyle w:val="subscript"/>
        </w:rPr>
        <w:t>p</w:t>
      </w:r>
      <w:r>
        <w:t>(isinhη)</w:t>
      </w:r>
      <w:r>
        <w:tab/>
        <w:t>70</w:t>
      </w:r>
    </w:p>
    <w:p w14:paraId="548A92E4" w14:textId="77777777" w:rsidR="00E6718A" w:rsidRDefault="00E6718A" w:rsidP="00E6718A">
      <w:r>
        <w:t>6-sphere</w:t>
      </w:r>
      <w:r>
        <w:tab/>
      </w:r>
      <w:r>
        <w:tab/>
        <w:t>122</w:t>
      </w:r>
      <w:r>
        <w:tab/>
      </w:r>
      <w:r>
        <w:tab/>
        <w:t>u,v,w</w:t>
      </w:r>
      <w:r>
        <w:tab/>
      </w:r>
      <w:r>
        <w:tab/>
        <w:t>elementary</w:t>
      </w:r>
    </w:p>
    <w:p w14:paraId="6332071A" w14:textId="77777777" w:rsidR="00E6718A" w:rsidRPr="00395184" w:rsidRDefault="00E6718A" w:rsidP="00E6718A">
      <w:r>
        <w:t>bi-cyclide</w:t>
      </w:r>
      <w:r>
        <w:tab/>
      </w:r>
      <w:r>
        <w:tab/>
        <w:t>124</w:t>
      </w:r>
      <w:r>
        <w:tab/>
      </w:r>
      <w:r>
        <w:tab/>
        <w:t>μ,ν,ψ</w:t>
      </w:r>
      <w:r>
        <w:tab/>
      </w:r>
      <w:r>
        <w:tab/>
        <w:t>U</w:t>
      </w:r>
      <w:r>
        <w:rPr>
          <w:rStyle w:val="subscript"/>
        </w:rPr>
        <w:t>p</w:t>
      </w:r>
      <w:r>
        <w:rPr>
          <w:rStyle w:val="superscript"/>
        </w:rPr>
        <w:t>q</w:t>
      </w:r>
      <w:r>
        <w:t xml:space="preserve">(k,z) </w:t>
      </w:r>
      <w:r>
        <w:tab/>
        <w:t>// Heine</w:t>
      </w:r>
      <w:r>
        <w:tab/>
      </w:r>
      <w:r>
        <w:tab/>
        <w:t>71 = sn</w:t>
      </w:r>
      <w:r w:rsidR="00416A00">
        <w:t xml:space="preserve">    </w:t>
      </w:r>
      <w:r w:rsidR="00D90735">
        <w:t>J1Rx</w:t>
      </w:r>
    </w:p>
    <w:p w14:paraId="11474BDC" w14:textId="77777777" w:rsidR="00E6718A" w:rsidRDefault="00E6718A" w:rsidP="00E6718A">
      <w:r>
        <w:t>flat-ring cyclide</w:t>
      </w:r>
      <w:r>
        <w:tab/>
      </w:r>
      <w:r>
        <w:tab/>
        <w:t>126</w:t>
      </w:r>
      <w:r w:rsidRPr="00395184">
        <w:t xml:space="preserve"> </w:t>
      </w:r>
      <w:r>
        <w:tab/>
      </w:r>
      <w:r>
        <w:tab/>
        <w:t>μ,ν,ψ</w:t>
      </w:r>
      <w:r>
        <w:tab/>
      </w:r>
      <w:r>
        <w:tab/>
        <w:t>S</w:t>
      </w:r>
      <w:r>
        <w:rPr>
          <w:rStyle w:val="subscript"/>
        </w:rPr>
        <w:t>p</w:t>
      </w:r>
      <w:r>
        <w:rPr>
          <w:rStyle w:val="superscript"/>
        </w:rPr>
        <w:t>q</w:t>
      </w:r>
      <w:r>
        <w:t>(k,z)</w:t>
      </w:r>
      <w:r>
        <w:tab/>
        <w:t>// Wangerin  ~1875</w:t>
      </w:r>
      <w:r w:rsidR="00D90735">
        <w:t xml:space="preserve"> </w:t>
      </w:r>
      <w:r>
        <w:t>71</w:t>
      </w:r>
      <w:r w:rsidR="00D90735">
        <w:t xml:space="preserve">     J1Ry</w:t>
      </w:r>
    </w:p>
    <w:p w14:paraId="77360179" w14:textId="77777777" w:rsidR="00E6718A" w:rsidRDefault="00E6718A" w:rsidP="00E6718A">
      <w:r>
        <w:t>disk-cyclide</w:t>
      </w:r>
      <w:r>
        <w:tab/>
      </w:r>
      <w:r>
        <w:tab/>
        <w:t>129</w:t>
      </w:r>
      <w:r>
        <w:tab/>
      </w:r>
      <w:r>
        <w:tab/>
        <w:t>μ,ν,ψ</w:t>
      </w:r>
      <w:r>
        <w:tab/>
      </w:r>
      <w:r>
        <w:tab/>
        <w:t>S</w:t>
      </w:r>
      <w:r>
        <w:rPr>
          <w:rStyle w:val="subscript"/>
        </w:rPr>
        <w:t>p</w:t>
      </w:r>
      <w:r>
        <w:rPr>
          <w:rStyle w:val="superscript"/>
        </w:rPr>
        <w:t>q</w:t>
      </w:r>
      <w:r>
        <w:t>(k,z)</w:t>
      </w:r>
      <w:r>
        <w:tab/>
        <w:t>// Wangerin</w:t>
      </w:r>
      <w:r>
        <w:tab/>
        <w:t>72  = cn</w:t>
      </w:r>
      <w:r w:rsidR="00D90735">
        <w:t xml:space="preserve">   J2R</w:t>
      </w:r>
    </w:p>
    <w:p w14:paraId="6DE374E4" w14:textId="77777777" w:rsidR="00E6718A" w:rsidRPr="00D90735" w:rsidRDefault="00E6718A" w:rsidP="00E6718A">
      <w:r>
        <w:t>cap-cyclide</w:t>
      </w:r>
      <w:r>
        <w:tab/>
      </w:r>
      <w:r>
        <w:tab/>
        <w:t>132</w:t>
      </w:r>
      <w:r>
        <w:tab/>
        <w:t>J3R</w:t>
      </w:r>
      <w:r>
        <w:tab/>
        <w:t>μ,ν,ψ</w:t>
      </w:r>
      <w:r>
        <w:tab/>
      </w:r>
      <w:r>
        <w:tab/>
        <w:t>S</w:t>
      </w:r>
      <w:r>
        <w:rPr>
          <w:rStyle w:val="subscript"/>
        </w:rPr>
        <w:t>p</w:t>
      </w:r>
      <w:r>
        <w:rPr>
          <w:rStyle w:val="superscript"/>
        </w:rPr>
        <w:t>q</w:t>
      </w:r>
      <w:r>
        <w:t>(k,z)</w:t>
      </w:r>
      <w:r>
        <w:tab/>
        <w:t>// Wangerin</w:t>
      </w:r>
      <w:r>
        <w:tab/>
        <w:t>73  = sn</w:t>
      </w:r>
      <w:r>
        <w:rPr>
          <w:rStyle w:val="superscript"/>
        </w:rPr>
        <w:t>-1</w:t>
      </w:r>
      <w:r w:rsidR="00D90735">
        <w:t xml:space="preserve"> J3R</w:t>
      </w:r>
    </w:p>
    <w:p w14:paraId="4A084B6F" w14:textId="77777777" w:rsidR="001C0F07" w:rsidRDefault="001C0F07" w:rsidP="00E6718A"/>
    <w:p w14:paraId="3B42BDDC" w14:textId="77777777" w:rsidR="001C0F07" w:rsidRDefault="001C0F07" w:rsidP="00E6718A">
      <w:r>
        <w:t xml:space="preserve">As we just noted, all of these </w:t>
      </w:r>
      <w:r w:rsidR="00416A00">
        <w:t xml:space="preserve">11 </w:t>
      </w:r>
      <w:r>
        <w:t xml:space="preserve">are </w:t>
      </w:r>
      <w:r w:rsidR="00416A00">
        <w:t xml:space="preserve">Laplace </w:t>
      </w:r>
      <w:r>
        <w:t>R separabl</w:t>
      </w:r>
      <w:r w:rsidR="00416A00">
        <w:t xml:space="preserve">e. This includes the 6-sphere whose separability has not yet been commented on yet, but is in Table 4.03.  </w:t>
      </w:r>
    </w:p>
    <w:p w14:paraId="0A7A8747" w14:textId="77777777" w:rsidR="00D90735" w:rsidRDefault="00D90735" w:rsidP="00E6718A"/>
    <w:p w14:paraId="19A466EB" w14:textId="77777777" w:rsidR="003F01C3" w:rsidRDefault="00D90735" w:rsidP="00E6718A">
      <w:r w:rsidRPr="003F01C3">
        <w:rPr>
          <w:b/>
        </w:rPr>
        <w:t>Table 4.04</w:t>
      </w:r>
      <w:r w:rsidR="003F01C3">
        <w:t xml:space="preserve"> concerns the last four "cyclidic" systems shown at the end of the above list, and replicates some data already given. For each of these four systems, the ODE has a certain form with a</w:t>
      </w:r>
      <w:r w:rsidR="003F01C3">
        <w:rPr>
          <w:rStyle w:val="subscript"/>
        </w:rPr>
        <w:t>i</w:t>
      </w:r>
      <w:r w:rsidR="003F01C3">
        <w:t xml:space="preserve"> and A</w:t>
      </w:r>
      <w:r w:rsidR="003F01C3">
        <w:rPr>
          <w:rStyle w:val="subscript"/>
        </w:rPr>
        <w:t>i</w:t>
      </w:r>
      <w:r w:rsidR="003F01C3">
        <w:t xml:space="preserve"> objects appearing, and those are listed off here. They then provide a link between these four system's ODE's, and the "canonical" list of ODE's which appear later in the book in the ODE section. </w:t>
      </w:r>
      <w:r w:rsidR="0040420D">
        <w:t xml:space="preserve">These ODE's have solutions which are Wangerin and Heine functions. </w:t>
      </w:r>
    </w:p>
    <w:p w14:paraId="530CFAB8" w14:textId="77777777" w:rsidR="0040420D" w:rsidRDefault="0040420D" w:rsidP="00E6718A"/>
    <w:p w14:paraId="33FB4B46" w14:textId="77777777" w:rsidR="0040420D" w:rsidRPr="003F01C3" w:rsidRDefault="0040420D" w:rsidP="00E6718A">
      <w:r>
        <w:t xml:space="preserve">Notice that for all the other systems in our Group of Eleven,  the ODE's and their solutions are either Bessel or Legendre (or elementary), as shown above. Since none of these systems separates for Helmholtz, all the above functions apply to the R separated equations for Laplace. So the "wave" function type solutions only appear in the world of the 11 classical systems for the Helmholtz equation. </w:t>
      </w:r>
    </w:p>
    <w:p w14:paraId="4A837B85" w14:textId="77777777" w:rsidR="00416A00" w:rsidRDefault="00416A00" w:rsidP="00E6718A"/>
    <w:p w14:paraId="312674E9" w14:textId="77777777" w:rsidR="00605F28" w:rsidRDefault="00605F28" w:rsidP="00503267"/>
    <w:p w14:paraId="2B5FCF16" w14:textId="77777777" w:rsidR="00605F28" w:rsidRDefault="00605F28" w:rsidP="00D3590D">
      <w:pPr>
        <w:pStyle w:val="Heading2"/>
      </w:pPr>
      <w:bookmarkStart w:id="136" w:name="_Toc277918498"/>
      <w:bookmarkStart w:id="137" w:name="_Toc277918716"/>
      <w:bookmarkStart w:id="138" w:name="_Toc277928218"/>
      <w:bookmarkStart w:id="139" w:name="_Toc277932062"/>
      <w:bookmarkStart w:id="140" w:name="_Toc277932096"/>
      <w:bookmarkStart w:id="141" w:name="_Toc277945804"/>
      <w:bookmarkStart w:id="142" w:name="_Toc277945839"/>
      <w:bookmarkStart w:id="143" w:name="_Toc277945875"/>
      <w:bookmarkStart w:id="144" w:name="_Toc277947657"/>
      <w:bookmarkStart w:id="145" w:name="_Toc278185820"/>
      <w:bookmarkStart w:id="146" w:name="_Toc278196278"/>
      <w:bookmarkStart w:id="147" w:name="_Toc278353552"/>
      <w:bookmarkStart w:id="148" w:name="_Toc278353611"/>
      <w:bookmarkStart w:id="149" w:name="_Toc278363694"/>
      <w:bookmarkStart w:id="150" w:name="_Toc278363733"/>
      <w:r w:rsidRPr="00123393">
        <w:t xml:space="preserve">Section </w:t>
      </w:r>
      <w:r>
        <w:t>5</w:t>
      </w:r>
      <w:r w:rsidRPr="00123393">
        <w:t xml:space="preserve">:  </w:t>
      </w:r>
      <w:r>
        <w:t>The Vector Helmholtz Equation</w:t>
      </w:r>
      <w:r w:rsidR="00DA3DC8">
        <w:tab/>
      </w:r>
      <w:r w:rsidR="00DA3DC8">
        <w:tab/>
        <w:t>p 136</w:t>
      </w:r>
      <w:r w:rsidR="006D16EC">
        <w:t xml:space="preserve">-143  </w:t>
      </w:r>
      <w:r w:rsidR="00C97E87">
        <w:tab/>
      </w:r>
      <w:r w:rsidR="006D16EC">
        <w:tab/>
        <w:t xml:space="preserve">  7 pages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15983A90" w14:textId="77777777" w:rsidR="00605F28" w:rsidRDefault="00605F28" w:rsidP="00605F28"/>
    <w:p w14:paraId="0C0B694D" w14:textId="77777777" w:rsidR="00605F28" w:rsidRDefault="00605F28" w:rsidP="00605F28">
      <w:r>
        <w:t xml:space="preserve">This means this: </w:t>
      </w:r>
      <w:r w:rsidR="00B750C8">
        <w:t xml:space="preserve"> ( applies for example to electric and magnetic fields) </w:t>
      </w:r>
      <w:r w:rsidR="00C3680B">
        <w:t xml:space="preserve"> </w:t>
      </w:r>
    </w:p>
    <w:p w14:paraId="2CD37149" w14:textId="77777777" w:rsidR="00605F28" w:rsidRDefault="00605F28" w:rsidP="00605F28"/>
    <w:p w14:paraId="46ADCDD8" w14:textId="77777777" w:rsidR="00605F28" w:rsidRDefault="00605F28" w:rsidP="00605F28">
      <w:r>
        <w:pict>
          <v:shape id="_x0000_i1030" type="#_x0000_t75" style="width:99.75pt;height:23.25pt">
            <v:imagedata r:id="rId30" o:title=""/>
          </v:shape>
        </w:pict>
      </w:r>
    </w:p>
    <w:p w14:paraId="14BEA685" w14:textId="77777777" w:rsidR="00605F28" w:rsidRDefault="00605F28" w:rsidP="00605F28"/>
    <w:p w14:paraId="710707FE" w14:textId="77777777" w:rsidR="00605F28" w:rsidRDefault="00605F28" w:rsidP="00605F28">
      <w:r>
        <w:t xml:space="preserve">where they write </w:t>
      </w:r>
      <w:r>
        <w:sym w:font="Symbol" w:char="F0D1"/>
      </w:r>
      <w:r>
        <w:rPr>
          <w:rStyle w:val="superscript"/>
        </w:rPr>
        <w:t>2</w:t>
      </w:r>
      <w:r>
        <w:t xml:space="preserve"> as</w:t>
      </w:r>
      <w:r w:rsidR="001A7EF5">
        <w:t xml:space="preserve"> </w:t>
      </w:r>
      <w:r w:rsidR="001A7EF5">
        <w:sym w:font="Wingdings" w:char="F059"/>
      </w:r>
      <w:r>
        <w:t xml:space="preserve">. </w:t>
      </w:r>
      <w:r w:rsidR="002F4A4F">
        <w:t xml:space="preserve"> Then for a general rotational system and a general cylindrical syste</w:t>
      </w:r>
      <w:r w:rsidR="00B26EB1">
        <w:t>m they show the general form of</w:t>
      </w:r>
      <w:r w:rsidR="002F4A4F">
        <w:t xml:space="preserve"> the three [</w:t>
      </w:r>
      <w:r w:rsidR="002F4A4F" w:rsidRPr="002F4A4F">
        <w:rPr>
          <w:b/>
        </w:rPr>
        <w:sym w:font="Symbol" w:char="F0D1"/>
      </w:r>
      <w:r w:rsidR="002F4A4F">
        <w:rPr>
          <w:rStyle w:val="superscript"/>
        </w:rPr>
        <w:t>2</w:t>
      </w:r>
      <w:r w:rsidR="002F4A4F">
        <w:t>F]</w:t>
      </w:r>
      <w:r w:rsidR="002F4A4F">
        <w:rPr>
          <w:rStyle w:val="subscript"/>
        </w:rPr>
        <w:t>i</w:t>
      </w:r>
      <w:r w:rsidR="002F4A4F">
        <w:t xml:space="preserve">  which is NOT  the same as </w:t>
      </w:r>
      <w:r w:rsidR="002F4A4F" w:rsidRPr="002F4A4F">
        <w:rPr>
          <w:b/>
        </w:rPr>
        <w:sym w:font="Symbol" w:char="F0D1"/>
      </w:r>
      <w:r w:rsidR="002F4A4F">
        <w:rPr>
          <w:rStyle w:val="superscript"/>
        </w:rPr>
        <w:t>2</w:t>
      </w:r>
      <w:r w:rsidR="002F4A4F">
        <w:t>(F</w:t>
      </w:r>
      <w:r w:rsidR="002F4A4F">
        <w:rPr>
          <w:rStyle w:val="subscript"/>
        </w:rPr>
        <w:t>i</w:t>
      </w:r>
      <w:r w:rsidR="002F4A4F">
        <w:t xml:space="preserve">). </w:t>
      </w:r>
      <w:r w:rsidR="00B750C8">
        <w:t>The definition of the vector thing is this</w:t>
      </w:r>
    </w:p>
    <w:p w14:paraId="35CA86A6" w14:textId="77777777" w:rsidR="00B750C8" w:rsidRDefault="00B750C8" w:rsidP="00605F28"/>
    <w:p w14:paraId="359C4D05" w14:textId="77777777" w:rsidR="00B750C8" w:rsidRDefault="00B750C8" w:rsidP="00605F28">
      <w:r>
        <w:tab/>
      </w:r>
      <w:r w:rsidRPr="00B750C8">
        <w:rPr>
          <w:b/>
        </w:rPr>
        <w:sym w:font="Symbol" w:char="F0D1"/>
      </w:r>
      <w:r>
        <w:rPr>
          <w:rStyle w:val="superscript"/>
        </w:rPr>
        <w:t>2</w:t>
      </w:r>
      <w:r>
        <w:t xml:space="preserve"> </w:t>
      </w:r>
      <w:r w:rsidRPr="00B750C8">
        <w:rPr>
          <w:b/>
        </w:rPr>
        <w:t>F</w:t>
      </w:r>
      <w:r>
        <w:t xml:space="preserve">  ≡  </w:t>
      </w:r>
      <w:r w:rsidRPr="00B750C8">
        <w:rPr>
          <w:b/>
        </w:rPr>
        <w:sym w:font="Symbol" w:char="F0D1"/>
      </w:r>
      <w:r>
        <w:t xml:space="preserve"> (</w:t>
      </w:r>
      <w:r w:rsidRPr="00B750C8">
        <w:rPr>
          <w:b/>
        </w:rPr>
        <w:sym w:font="Symbol" w:char="F0D1"/>
      </w:r>
      <w:r>
        <w:sym w:font="Symbol" w:char="F0B7"/>
      </w:r>
      <w:r>
        <w:t xml:space="preserve">F) – </w:t>
      </w:r>
      <w:r w:rsidRPr="00B750C8">
        <w:rPr>
          <w:b/>
        </w:rPr>
        <w:sym w:font="Symbol" w:char="F0D1"/>
      </w:r>
      <w:r>
        <w:t xml:space="preserve"> x (</w:t>
      </w:r>
      <w:r w:rsidRPr="00B750C8">
        <w:rPr>
          <w:b/>
        </w:rPr>
        <w:sym w:font="Symbol" w:char="F0D1"/>
      </w:r>
      <w:r>
        <w:t xml:space="preserve"> x </w:t>
      </w:r>
      <w:r w:rsidRPr="00B750C8">
        <w:rPr>
          <w:b/>
        </w:rPr>
        <w:t>F</w:t>
      </w:r>
      <w:r>
        <w:t>)   = a vector - another vector = a vector</w:t>
      </w:r>
    </w:p>
    <w:p w14:paraId="484393EE" w14:textId="77777777" w:rsidR="00B750C8" w:rsidRDefault="00B750C8" w:rsidP="00605F28"/>
    <w:p w14:paraId="638EE681" w14:textId="77777777" w:rsidR="00B750C8" w:rsidRDefault="00B750C8" w:rsidP="00605F28">
      <w:r>
        <w:t>whereas</w:t>
      </w:r>
      <w:r w:rsidR="007B5EA3">
        <w:t xml:space="preserve">  </w:t>
      </w:r>
      <w:r>
        <w:sym w:font="Symbol" w:char="F0D1"/>
      </w:r>
      <w:r>
        <w:rPr>
          <w:rStyle w:val="superscript"/>
        </w:rPr>
        <w:t>2</w:t>
      </w:r>
      <w:r>
        <w:t>(F</w:t>
      </w:r>
      <w:r>
        <w:rPr>
          <w:rStyle w:val="subscript"/>
        </w:rPr>
        <w:t>i</w:t>
      </w:r>
      <w:r>
        <w:t xml:space="preserve">) = </w:t>
      </w:r>
      <w:r w:rsidR="007B5EA3" w:rsidRPr="007B5EA3">
        <w:rPr>
          <w:b/>
        </w:rPr>
        <w:sym w:font="Symbol" w:char="F0D1"/>
      </w:r>
      <w:r w:rsidR="007B5EA3">
        <w:sym w:font="Symbol" w:char="F0B7"/>
      </w:r>
      <w:r w:rsidR="007B5EA3">
        <w:t>(</w:t>
      </w:r>
      <w:r w:rsidR="007B5EA3" w:rsidRPr="007B5EA3">
        <w:rPr>
          <w:b/>
        </w:rPr>
        <w:sym w:font="Symbol" w:char="F0D1"/>
      </w:r>
      <w:r w:rsidR="007B5EA3">
        <w:t>F</w:t>
      </w:r>
      <w:r w:rsidR="007B5EA3">
        <w:rPr>
          <w:rStyle w:val="subscript"/>
        </w:rPr>
        <w:t>i</w:t>
      </w:r>
      <w:r w:rsidR="007B5EA3">
        <w:t>)</w:t>
      </w:r>
      <w:r w:rsidR="007424D1">
        <w:t xml:space="preserve"> . </w:t>
      </w:r>
      <w:r w:rsidR="00DA3DC8">
        <w:t xml:space="preserve">I comment on the vector Laplacian in my tensors doc and write the general formula there (derived by me, as is everything in that doc). </w:t>
      </w:r>
    </w:p>
    <w:p w14:paraId="7C2DC2EB" w14:textId="77777777" w:rsidR="00DA3DC8" w:rsidRDefault="00DA3DC8" w:rsidP="00605F28">
      <w:r>
        <w:tab/>
        <w:t xml:space="preserve">The expressions are so messy, that MS make use of certain symbols </w:t>
      </w:r>
      <w:r w:rsidR="001A7EF5">
        <w:rPr>
          <w:rFonts w:ascii="Lucida Sans Unicode" w:hAnsi="Lucida Sans Unicode" w:cs="Lucida Sans Unicode"/>
        </w:rPr>
        <w:t>ϒ</w:t>
      </w:r>
      <w:r w:rsidR="001A7EF5">
        <w:t xml:space="preserve"> and </w:t>
      </w:r>
      <w:r w:rsidR="001A7EF5" w:rsidRPr="001A7EF5">
        <w:rPr>
          <w:b/>
        </w:rPr>
        <w:t>Γ</w:t>
      </w:r>
      <w:r w:rsidR="001A7EF5">
        <w:t xml:space="preserve"> as intermediaries just to be able to write things out. </w:t>
      </w:r>
    </w:p>
    <w:p w14:paraId="029BAC55" w14:textId="77777777" w:rsidR="001A7EF5" w:rsidRDefault="001A7EF5" w:rsidP="00605F28"/>
    <w:p w14:paraId="292EEF34" w14:textId="77777777" w:rsidR="001A7EF5" w:rsidRDefault="001A7EF5" w:rsidP="00605F28">
      <w:r>
        <w:t xml:space="preserve">So OK, the general rotational and cylindrical results are on page 136-137, and then starting on page 138 they write out this </w:t>
      </w:r>
      <w:r>
        <w:sym w:font="Symbol" w:char="F0D1"/>
      </w:r>
      <w:r>
        <w:rPr>
          <w:rStyle w:val="superscript"/>
        </w:rPr>
        <w:t>2</w:t>
      </w:r>
      <w:r>
        <w:t xml:space="preserve"> thing for various systems. </w:t>
      </w:r>
      <w:r w:rsidR="00CC2196">
        <w:t>Those systems are</w:t>
      </w:r>
    </w:p>
    <w:p w14:paraId="089B6BD2" w14:textId="77777777" w:rsidR="00B57DF2" w:rsidRDefault="00B57DF2" w:rsidP="00605F28"/>
    <w:p w14:paraId="4D841E2C" w14:textId="77777777" w:rsidR="00B57DF2" w:rsidRPr="00B57DF2" w:rsidRDefault="00B57DF2" w:rsidP="00B57DF2">
      <w:pPr>
        <w:pStyle w:val="Heading3"/>
      </w:pPr>
      <w:bookmarkStart w:id="151" w:name="_Toc277918717"/>
      <w:bookmarkStart w:id="152" w:name="_Toc277928219"/>
      <w:bookmarkStart w:id="153" w:name="_Toc277932063"/>
      <w:bookmarkStart w:id="154" w:name="_Toc277932097"/>
      <w:bookmarkStart w:id="155" w:name="_Toc277945805"/>
      <w:bookmarkStart w:id="156" w:name="_Toc277945840"/>
      <w:bookmarkStart w:id="157" w:name="_Toc277945876"/>
      <w:bookmarkStart w:id="158" w:name="_Toc277947658"/>
      <w:bookmarkStart w:id="159" w:name="_Toc278185821"/>
      <w:bookmarkStart w:id="160" w:name="_Toc278196279"/>
      <w:bookmarkStart w:id="161" w:name="_Toc278353553"/>
      <w:bookmarkStart w:id="162" w:name="_Toc278353612"/>
      <w:bookmarkStart w:id="163" w:name="_Toc278363695"/>
      <w:bookmarkStart w:id="164" w:name="_Toc278363734"/>
      <w:r>
        <w:t xml:space="preserve">List of systems for which vector </w:t>
      </w:r>
      <w:r>
        <w:sym w:font="Symbol" w:char="F0D1"/>
      </w:r>
      <w:r>
        <w:rPr>
          <w:rStyle w:val="superscript"/>
        </w:rPr>
        <w:t>2</w:t>
      </w:r>
      <w:r>
        <w:t xml:space="preserve"> is stated</w:t>
      </w:r>
      <w:r>
        <w:tab/>
      </w:r>
      <w:r>
        <w:tab/>
      </w:r>
      <w:r>
        <w:tab/>
        <w:t>here and p 136</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60865161" w14:textId="77777777" w:rsidR="00CC2196" w:rsidRDefault="00CC2196" w:rsidP="00605F28"/>
    <w:p w14:paraId="1BECD673" w14:textId="77777777" w:rsidR="00CC2196" w:rsidRDefault="00CC2196" w:rsidP="00605F28">
      <w:r>
        <w:t>Cartesian</w:t>
      </w:r>
      <w:r>
        <w:tab/>
      </w:r>
      <w:r>
        <w:tab/>
      </w:r>
      <w:r>
        <w:tab/>
        <w:t>trivial</w:t>
      </w:r>
    </w:p>
    <w:p w14:paraId="67EBB5F1" w14:textId="77777777" w:rsidR="00CC2196" w:rsidRDefault="00CC2196" w:rsidP="00605F28">
      <w:r>
        <w:t>Cylinder</w:t>
      </w:r>
    </w:p>
    <w:p w14:paraId="58AFD948" w14:textId="77777777" w:rsidR="00CC2196" w:rsidRDefault="00CC2196" w:rsidP="00605F28">
      <w:r>
        <w:t>Elliptic Cylinder</w:t>
      </w:r>
    </w:p>
    <w:p w14:paraId="6D2F8D39" w14:textId="77777777" w:rsidR="00CC2196" w:rsidRDefault="00CC2196" w:rsidP="00605F28">
      <w:r>
        <w:t>Parabolic cylinder</w:t>
      </w:r>
    </w:p>
    <w:p w14:paraId="5449BD64" w14:textId="77777777" w:rsidR="00CC2196" w:rsidRDefault="00CC2196" w:rsidP="00605F28">
      <w:r>
        <w:t>Spherical</w:t>
      </w:r>
    </w:p>
    <w:p w14:paraId="2BF37E92" w14:textId="77777777" w:rsidR="00CC2196" w:rsidRDefault="00CC2196" w:rsidP="00605F28">
      <w:r>
        <w:t>Prolate</w:t>
      </w:r>
    </w:p>
    <w:p w14:paraId="374B6754" w14:textId="77777777" w:rsidR="00CC2196" w:rsidRDefault="00CC2196" w:rsidP="00605F28">
      <w:r>
        <w:t>Oblate</w:t>
      </w:r>
    </w:p>
    <w:p w14:paraId="62C7D582" w14:textId="77777777" w:rsidR="00CC2196" w:rsidRDefault="00CC2196" w:rsidP="00605F28">
      <w:r>
        <w:t>Parabolic</w:t>
      </w:r>
    </w:p>
    <w:p w14:paraId="2756CDD2" w14:textId="77777777" w:rsidR="00CC2196" w:rsidRDefault="00CC2196" w:rsidP="00605F28"/>
    <w:p w14:paraId="4822B2DA" w14:textId="77777777" w:rsidR="00CC2196" w:rsidRPr="006D16EC" w:rsidRDefault="006D16EC" w:rsidP="00605F28">
      <w:r>
        <w:t>In each case, only certain special forms of the vector</w:t>
      </w:r>
      <w:r w:rsidRPr="00B26EB1">
        <w:rPr>
          <w:b/>
        </w:rPr>
        <w:t xml:space="preserve"> F</w:t>
      </w:r>
      <w:r>
        <w:t xml:space="preserve"> allow for separation. For example, </w:t>
      </w:r>
      <w:r w:rsidRPr="006D16EC">
        <w:rPr>
          <w:b/>
        </w:rPr>
        <w:t>F</w:t>
      </w:r>
      <w:r>
        <w:t xml:space="preserve"> = F</w:t>
      </w:r>
      <w:r>
        <w:rPr>
          <w:rStyle w:val="subscript"/>
        </w:rPr>
        <w:t>r</w:t>
      </w:r>
      <w:r>
        <w:t>(r,z)</w:t>
      </w:r>
      <w:r>
        <w:rPr>
          <w:b/>
        </w:rPr>
        <w:fldChar w:fldCharType="begin"/>
      </w:r>
      <w:r>
        <w:rPr>
          <w:b/>
        </w:rPr>
        <w:instrText xml:space="preserve"> EQ \O(</w:instrText>
      </w:r>
      <w:r w:rsidRPr="006D16EC">
        <w:rPr>
          <w:b/>
        </w:rPr>
        <w:instrText>r</w:instrText>
      </w:r>
      <w:r>
        <w:rPr>
          <w:b/>
        </w:rPr>
        <w:instrText>,\S\up2(^))</w:instrText>
      </w:r>
      <w:r>
        <w:rPr>
          <w:b/>
        </w:rPr>
        <w:fldChar w:fldCharType="end"/>
      </w:r>
      <w:r>
        <w:rPr>
          <w:b/>
        </w:rPr>
        <w:t xml:space="preserve"> .</w:t>
      </w:r>
    </w:p>
    <w:p w14:paraId="76342C8F" w14:textId="77777777" w:rsidR="00605F28" w:rsidRDefault="006D16EC" w:rsidP="00503267">
      <w:r>
        <w:t xml:space="preserve">So this is a partial separation situation. </w:t>
      </w:r>
    </w:p>
    <w:p w14:paraId="4A9E6235" w14:textId="77777777" w:rsidR="006D16EC" w:rsidRDefault="006D16EC" w:rsidP="00503267"/>
    <w:p w14:paraId="392A79A0" w14:textId="77777777" w:rsidR="006D16EC" w:rsidRDefault="006D16EC" w:rsidP="00503267">
      <w:r>
        <w:t xml:space="preserve">I don't think I have ever tried to use the vector </w:t>
      </w:r>
      <w:r>
        <w:sym w:font="Symbol" w:char="F0D1"/>
      </w:r>
      <w:r>
        <w:rPr>
          <w:rStyle w:val="superscript"/>
        </w:rPr>
        <w:t>2</w:t>
      </w:r>
      <w:r>
        <w:t xml:space="preserve"> operator to do anything. This is why we have potential theory. </w:t>
      </w:r>
    </w:p>
    <w:p w14:paraId="2D88B7F5" w14:textId="77777777" w:rsidR="00AF6A67" w:rsidRDefault="00AF6A67" w:rsidP="00503267"/>
    <w:p w14:paraId="7105FAC2" w14:textId="77777777" w:rsidR="00AF6A67" w:rsidRDefault="00AF6A67" w:rsidP="00D3590D">
      <w:pPr>
        <w:pStyle w:val="Heading2"/>
      </w:pPr>
      <w:bookmarkStart w:id="165" w:name="_Toc277918499"/>
      <w:bookmarkStart w:id="166" w:name="_Toc277918718"/>
      <w:bookmarkStart w:id="167" w:name="_Toc277928220"/>
      <w:bookmarkStart w:id="168" w:name="_Toc277932064"/>
      <w:bookmarkStart w:id="169" w:name="_Toc277932098"/>
      <w:bookmarkStart w:id="170" w:name="_Toc277945806"/>
      <w:bookmarkStart w:id="171" w:name="_Toc277945841"/>
      <w:bookmarkStart w:id="172" w:name="_Toc277945877"/>
      <w:bookmarkStart w:id="173" w:name="_Toc277947659"/>
      <w:bookmarkStart w:id="174" w:name="_Toc278185822"/>
      <w:bookmarkStart w:id="175" w:name="_Toc278196280"/>
      <w:bookmarkStart w:id="176" w:name="_Toc278353554"/>
      <w:bookmarkStart w:id="177" w:name="_Toc278353613"/>
      <w:bookmarkStart w:id="178" w:name="_Toc278363696"/>
      <w:bookmarkStart w:id="179" w:name="_Toc278363735"/>
      <w:r w:rsidRPr="00123393">
        <w:t xml:space="preserve">Section </w:t>
      </w:r>
      <w:r>
        <w:t>6</w:t>
      </w:r>
      <w:r w:rsidRPr="00123393">
        <w:t xml:space="preserve">:  </w:t>
      </w:r>
      <w:r>
        <w:t>Differential Equations</w:t>
      </w:r>
      <w:r>
        <w:tab/>
      </w:r>
      <w:r>
        <w:tab/>
      </w:r>
      <w:r w:rsidR="00C97E87">
        <w:tab/>
      </w:r>
      <w:r>
        <w:t>p 144-</w:t>
      </w:r>
      <w:r w:rsidR="000B073C">
        <w:t>162</w:t>
      </w:r>
      <w:r>
        <w:t xml:space="preserve">  </w:t>
      </w:r>
      <w:r>
        <w:tab/>
      </w:r>
      <w:r>
        <w:tab/>
        <w:t xml:space="preserve">  </w:t>
      </w:r>
      <w:r w:rsidR="000B073C">
        <w:t>18</w:t>
      </w:r>
      <w:r>
        <w:t xml:space="preserve"> pages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0D71CCA1" w14:textId="77777777" w:rsidR="00AF6A67" w:rsidRDefault="00AF6A67" w:rsidP="00AF6A67">
      <w:pPr>
        <w:rPr>
          <w:b/>
        </w:rPr>
      </w:pPr>
    </w:p>
    <w:p w14:paraId="61C4028B" w14:textId="77777777" w:rsidR="00AF6A67" w:rsidRDefault="00675828" w:rsidP="00503267">
      <w:r>
        <w:t xml:space="preserve">The </w:t>
      </w:r>
      <w:r w:rsidRPr="00B57DF2">
        <w:rPr>
          <w:b/>
        </w:rPr>
        <w:t>Bocher</w:t>
      </w:r>
      <w:r>
        <w:t xml:space="preserve"> ODE is a certain generic ODE form with a </w:t>
      </w:r>
      <w:r w:rsidR="00E22230">
        <w:t>sum</w:t>
      </w:r>
      <w:r>
        <w:t xml:space="preserve"> of </w:t>
      </w:r>
      <w:r w:rsidR="00E22230">
        <w:t xml:space="preserve">n-1 </w:t>
      </w:r>
      <w:r>
        <w:t>poles</w:t>
      </w:r>
      <w:r w:rsidR="00E22230">
        <w:t xml:space="preserve"> at z = a</w:t>
      </w:r>
      <w:r w:rsidR="00E22230">
        <w:rPr>
          <w:rStyle w:val="subscript"/>
        </w:rPr>
        <w:t>i</w:t>
      </w:r>
      <w:r w:rsidR="00E22230">
        <w:t xml:space="preserve"> </w:t>
      </w:r>
      <w:r>
        <w:t xml:space="preserve"> </w:t>
      </w:r>
      <w:r w:rsidR="00D72916">
        <w:t>(residue m</w:t>
      </w:r>
      <w:r w:rsidR="00D72916">
        <w:rPr>
          <w:rStyle w:val="subscript"/>
        </w:rPr>
        <w:t>i</w:t>
      </w:r>
      <w:r w:rsidR="00D72916">
        <w:t xml:space="preserve">) </w:t>
      </w:r>
      <w:r w:rsidR="00E22230">
        <w:t>as</w:t>
      </w:r>
      <w:r>
        <w:t xml:space="preserve"> the P(z) function and a specific rational</w:t>
      </w:r>
      <w:r w:rsidR="00E22230">
        <w:t xml:space="preserve"> polynomial as the Q(z) function</w:t>
      </w:r>
      <w:r>
        <w:t>.</w:t>
      </w:r>
      <w:r w:rsidR="00E22230">
        <w:t xml:space="preserve"> The </w:t>
      </w:r>
      <w:r w:rsidR="00D72916">
        <w:t xml:space="preserve">Q </w:t>
      </w:r>
      <w:r w:rsidR="00E22230">
        <w:t>denominator is a factored polynomial having pole</w:t>
      </w:r>
      <w:r w:rsidR="00D72916">
        <w:t>s</w:t>
      </w:r>
      <w:r w:rsidR="00E22230">
        <w:t xml:space="preserve"> of </w:t>
      </w:r>
      <w:r w:rsidR="00D72916">
        <w:t>order</w:t>
      </w:r>
      <w:r w:rsidR="00E22230">
        <w:t xml:space="preserve"> m</w:t>
      </w:r>
      <w:r w:rsidR="00E22230">
        <w:rPr>
          <w:rStyle w:val="subscript"/>
        </w:rPr>
        <w:t>i</w:t>
      </w:r>
      <w:r w:rsidR="00D72916">
        <w:t xml:space="preserve"> at those same a</w:t>
      </w:r>
      <w:r w:rsidR="00D72916">
        <w:rPr>
          <w:rStyle w:val="subscript"/>
        </w:rPr>
        <w:t>i</w:t>
      </w:r>
      <w:r>
        <w:t xml:space="preserve"> </w:t>
      </w:r>
      <w:r w:rsidR="00E22230">
        <w:t xml:space="preserve">The numerator poly in Q has degree </w:t>
      </w:r>
      <w:r w:rsidR="00E22230">
        <w:rPr>
          <w:rFonts w:ascii="Script MT Bold" w:hAnsi="Script MT Bold"/>
        </w:rPr>
        <w:t>l</w:t>
      </w:r>
      <w:r w:rsidR="00E22230">
        <w:t xml:space="preserve">. </w:t>
      </w:r>
      <w:r w:rsidR="00D72916">
        <w:t>You "specify" one of these Bocher equations as {m</w:t>
      </w:r>
      <w:r w:rsidR="00D72916">
        <w:rPr>
          <w:rStyle w:val="subscript"/>
        </w:rPr>
        <w:t>i</w:t>
      </w:r>
      <w:r w:rsidR="00D72916">
        <w:t>}</w:t>
      </w:r>
      <w:r w:rsidR="009E0BFB">
        <w:t>, such as {3111},</w:t>
      </w:r>
      <w:r w:rsidR="00D72916">
        <w:t xml:space="preserve"> where m</w:t>
      </w:r>
      <w:r w:rsidR="00D72916">
        <w:rPr>
          <w:rStyle w:val="subscript"/>
        </w:rPr>
        <w:t>n</w:t>
      </w:r>
      <w:r w:rsidR="00D72916">
        <w:t xml:space="preserve"> is the order of the pole at z=∞. </w:t>
      </w:r>
      <w:r w:rsidR="009A1A25">
        <w:t>What they are saying is that the equation basically has n regular singular points, including ∞.</w:t>
      </w:r>
    </w:p>
    <w:p w14:paraId="37A28855" w14:textId="77777777" w:rsidR="009A1A25" w:rsidRDefault="009A1A25" w:rsidP="00503267">
      <w:r>
        <w:tab/>
        <w:t xml:space="preserve">The claim is made that </w:t>
      </w:r>
      <w:r w:rsidRPr="00465DED">
        <w:rPr>
          <w:u w:val="single"/>
        </w:rPr>
        <w:t>all "separation equations" can be gotten into this Bocher form</w:t>
      </w:r>
      <w:r w:rsidR="00C16286">
        <w:t xml:space="preserve"> by some kind of simple transformation like z = cos(u)</w:t>
      </w:r>
      <w:r>
        <w:t>. The most number of singularities we wil</w:t>
      </w:r>
      <w:r w:rsidR="00C16286">
        <w:t xml:space="preserve">l have is four, the least is 1. On page 148 they classify the interesting Bocher equations by number of singularities, n = 1,2,3,4 and give a few examples of such equations.  I know Legendre will be in the n=3 box and Lamé in the n=4 box. </w:t>
      </w:r>
    </w:p>
    <w:p w14:paraId="7154E5B0" w14:textId="77777777" w:rsidR="00C16286" w:rsidRDefault="00C16286" w:rsidP="00503267">
      <w:r>
        <w:tab/>
        <w:t xml:space="preserve">The next table page 148 writes down a </w:t>
      </w:r>
      <w:r w:rsidRPr="009E0BFB">
        <w:rPr>
          <w:b/>
        </w:rPr>
        <w:t>list of "canonical equations"</w:t>
      </w:r>
      <w:r>
        <w:t xml:space="preserve"> meaning those that show up places and perhaps have people's names like Legendre. </w:t>
      </w:r>
      <w:r w:rsidR="00AB76A3">
        <w:t>A "wave equation" just means they take the non-wave equation and add a k</w:t>
      </w:r>
      <w:r w:rsidR="00AB76A3">
        <w:rPr>
          <w:rStyle w:val="superscript"/>
        </w:rPr>
        <w:t>2</w:t>
      </w:r>
      <w:r w:rsidR="00AB76A3">
        <w:t xml:space="preserve"> term to make it a Helmholtz equation. I underlined in red the names of particular forms of each canonical equation. Here they are just writing the ODE, nothing else. The last one in the table is a {1222} Heine equation. </w:t>
      </w:r>
      <w:r w:rsidR="00716F57">
        <w:t xml:space="preserve">Sometimes a form will have a degenerate subform which they specify in some manner using the same {..} notation. Including those, there are about 22 ODE's in this canonical list. </w:t>
      </w:r>
    </w:p>
    <w:p w14:paraId="60FC95B5" w14:textId="77777777" w:rsidR="00716F57" w:rsidRPr="004C0FED" w:rsidRDefault="00716F57" w:rsidP="00503267">
      <w:r>
        <w:tab/>
        <w:t xml:space="preserve">Next, they take each of these 22 forms and see if it applies to any of our coordinate system separation equations. This table starts on page 152. </w:t>
      </w:r>
      <w:r w:rsidR="00EC52C1">
        <w:t xml:space="preserve">Among other things, this table shows transformed versions of each ODE, something useful to have. </w:t>
      </w:r>
      <w:r w:rsidR="004C0FED">
        <w:t xml:space="preserve">In this table, they are now showing the solution functions which are all given fancy script names like </w:t>
      </w:r>
      <w:r w:rsidR="004C0FED" w:rsidRPr="004C0FED">
        <w:rPr>
          <w:rFonts w:ascii="Script MT Bold" w:hAnsi="Script MT Bold"/>
        </w:rPr>
        <w:t>P</w:t>
      </w:r>
      <w:r w:rsidR="004C0FED">
        <w:rPr>
          <w:rStyle w:val="subscript"/>
        </w:rPr>
        <w:t>p</w:t>
      </w:r>
      <w:r w:rsidR="004C0FED">
        <w:rPr>
          <w:rStyle w:val="superscript"/>
        </w:rPr>
        <w:t>q</w:t>
      </w:r>
      <w:r w:rsidR="004C0FED">
        <w:t xml:space="preserve">(cosζ) and </w:t>
      </w:r>
      <w:r w:rsidR="004C0FED">
        <w:rPr>
          <w:rFonts w:ascii="Script MT Bold" w:hAnsi="Script MT Bold"/>
        </w:rPr>
        <w:t>Q</w:t>
      </w:r>
      <w:r w:rsidR="004C0FED">
        <w:rPr>
          <w:rStyle w:val="subscript"/>
        </w:rPr>
        <w:t>p</w:t>
      </w:r>
      <w:r w:rsidR="004C0FED">
        <w:rPr>
          <w:rStyle w:val="superscript"/>
        </w:rPr>
        <w:t>q</w:t>
      </w:r>
      <w:r w:rsidR="004C0FED">
        <w:t>(cosζ)</w:t>
      </w:r>
      <w:r w:rsidR="000B073C">
        <w:t xml:space="preserve"> for the Legendres. New names to me are Baer, Wangerin, Heine, Ma</w:t>
      </w:r>
      <w:r w:rsidR="009E0BFB">
        <w:t>thieu</w:t>
      </w:r>
      <w:r w:rsidR="002F77A0">
        <w:t xml:space="preserve"> I knew</w:t>
      </w:r>
      <w:r w:rsidR="009E0BFB">
        <w:t xml:space="preserve">. </w:t>
      </w:r>
      <w:r w:rsidR="000B073C">
        <w:t xml:space="preserve">This table just shows variations of the 22 forms and some associated names. There is actually no mention of "coordinate systems". I think they are just building a database where you can look up some ODE and refer to it by a code like {1222}. </w:t>
      </w:r>
    </w:p>
    <w:p w14:paraId="55083BDC" w14:textId="77777777" w:rsidR="00995CE5" w:rsidRDefault="00995CE5" w:rsidP="00503267"/>
    <w:p w14:paraId="37ED5179" w14:textId="77777777" w:rsidR="000B073C" w:rsidRDefault="000B073C" w:rsidP="00D3590D">
      <w:pPr>
        <w:pStyle w:val="Heading2"/>
      </w:pPr>
      <w:bookmarkStart w:id="180" w:name="_Toc277918500"/>
      <w:bookmarkStart w:id="181" w:name="_Toc277918719"/>
      <w:bookmarkStart w:id="182" w:name="_Toc277928221"/>
      <w:bookmarkStart w:id="183" w:name="_Toc277932065"/>
      <w:bookmarkStart w:id="184" w:name="_Toc277932099"/>
      <w:bookmarkStart w:id="185" w:name="_Toc277945807"/>
      <w:bookmarkStart w:id="186" w:name="_Toc277945842"/>
      <w:bookmarkStart w:id="187" w:name="_Toc277945878"/>
      <w:bookmarkStart w:id="188" w:name="_Toc277947660"/>
      <w:bookmarkStart w:id="189" w:name="_Toc278185823"/>
      <w:bookmarkStart w:id="190" w:name="_Toc278196281"/>
      <w:bookmarkStart w:id="191" w:name="_Toc278353555"/>
      <w:bookmarkStart w:id="192" w:name="_Toc278353614"/>
      <w:bookmarkStart w:id="193" w:name="_Toc278363697"/>
      <w:bookmarkStart w:id="194" w:name="_Toc278363736"/>
      <w:r w:rsidRPr="00123393">
        <w:t xml:space="preserve">Section </w:t>
      </w:r>
      <w:r>
        <w:t>7</w:t>
      </w:r>
      <w:r w:rsidRPr="00123393">
        <w:t xml:space="preserve">:  </w:t>
      </w:r>
      <w:r>
        <w:t>Functions</w:t>
      </w:r>
      <w:r>
        <w:tab/>
      </w:r>
      <w:r>
        <w:tab/>
      </w:r>
      <w:r w:rsidR="00C97E87">
        <w:tab/>
      </w:r>
      <w:r w:rsidR="00C97E87">
        <w:tab/>
      </w:r>
      <w:r w:rsidR="00C97E87">
        <w:tab/>
      </w:r>
      <w:r>
        <w:t xml:space="preserve">p </w:t>
      </w:r>
      <w:r w:rsidR="00C97E87">
        <w:t>163</w:t>
      </w:r>
      <w:r>
        <w:t>-</w:t>
      </w:r>
      <w:r w:rsidR="00C97E87">
        <w:t>216</w:t>
      </w:r>
      <w:r>
        <w:t xml:space="preserve">  </w:t>
      </w:r>
      <w:r>
        <w:tab/>
      </w:r>
      <w:r>
        <w:tab/>
        <w:t xml:space="preserve">  </w:t>
      </w:r>
      <w:r w:rsidR="00C97E87">
        <w:t>53</w:t>
      </w:r>
      <w:r>
        <w:t xml:space="preserve"> pages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265B4DAD" w14:textId="77777777" w:rsidR="00995CE5" w:rsidRDefault="00995CE5" w:rsidP="00503267"/>
    <w:p w14:paraId="17BF9A9A" w14:textId="77777777" w:rsidR="00521029" w:rsidRDefault="00521029" w:rsidP="00503267">
      <w:r>
        <w:t xml:space="preserve">Comment that in 1961, many of the functions here have not been studied much. Then we have a table showing the function names and symbols. MS use script capital letters for all, but I will show them with regular caps. </w:t>
      </w:r>
      <w:r w:rsidR="005D4FCB">
        <w:t xml:space="preserve">In most cases, there is a Joe ODE and a Joe Wave ODE where the wave ODE has an extra constant term.  If Joe = Laplace, then Joe Wave = Helmholtz, for example. The Joe Wave ODE solutions require an extra argument on the function, as shown in this list. </w:t>
      </w:r>
    </w:p>
    <w:p w14:paraId="2C9AB4A1" w14:textId="77777777" w:rsidR="00521029" w:rsidRDefault="00521029" w:rsidP="00503267"/>
    <w:p w14:paraId="46103E2F" w14:textId="77777777" w:rsidR="00521029" w:rsidRDefault="00521029" w:rsidP="00503267">
      <w:r>
        <w:tab/>
        <w:t>W</w:t>
      </w:r>
      <w:r>
        <w:rPr>
          <w:rStyle w:val="subscript"/>
        </w:rPr>
        <w:t>c</w:t>
      </w:r>
      <w:r>
        <w:t>(p,qz)</w:t>
      </w:r>
      <w:r>
        <w:tab/>
      </w:r>
      <w:r>
        <w:tab/>
      </w:r>
      <w:r w:rsidR="005666FB">
        <w:tab/>
      </w:r>
      <w:r w:rsidR="005666FB">
        <w:tab/>
      </w:r>
      <w:r>
        <w:t>Weber</w:t>
      </w:r>
    </w:p>
    <w:p w14:paraId="782E65AA" w14:textId="77777777" w:rsidR="00521029" w:rsidRDefault="00521029" w:rsidP="00503267">
      <w:r>
        <w:tab/>
        <w:t>J</w:t>
      </w:r>
      <w:r>
        <w:rPr>
          <w:rStyle w:val="subscript"/>
        </w:rPr>
        <w:t>p</w:t>
      </w:r>
      <w:r>
        <w:t>(x,q,z)</w:t>
      </w:r>
      <w:r w:rsidR="005666FB">
        <w:t>,</w:t>
      </w:r>
      <w:r w:rsidR="005666FB" w:rsidRPr="005666FB">
        <w:t xml:space="preserve"> </w:t>
      </w:r>
      <w:r w:rsidR="005666FB">
        <w:t>Y</w:t>
      </w:r>
      <w:r w:rsidR="005666FB">
        <w:rPr>
          <w:rStyle w:val="subscript"/>
        </w:rPr>
        <w:t>p</w:t>
      </w:r>
      <w:r w:rsidR="005666FB">
        <w:t>(x,q,z)</w:t>
      </w:r>
      <w:r>
        <w:tab/>
      </w:r>
      <w:r>
        <w:tab/>
      </w:r>
      <w:r w:rsidR="005666FB">
        <w:tab/>
      </w:r>
      <w:r>
        <w:t>Bessel</w:t>
      </w:r>
    </w:p>
    <w:p w14:paraId="26FF2DBC" w14:textId="77777777" w:rsidR="005666FB" w:rsidRDefault="005666FB" w:rsidP="00503267">
      <w:r>
        <w:tab/>
        <w:t>B</w:t>
      </w:r>
      <w:r>
        <w:rPr>
          <w:rStyle w:val="subscript"/>
        </w:rPr>
        <w:t>p</w:t>
      </w:r>
      <w:r>
        <w:rPr>
          <w:rStyle w:val="superscript"/>
        </w:rPr>
        <w:t>q</w:t>
      </w:r>
      <w:r>
        <w:t>(z),</w:t>
      </w:r>
      <w:r w:rsidRPr="005666FB">
        <w:t xml:space="preserve"> </w:t>
      </w:r>
      <w:r>
        <w:t>C</w:t>
      </w:r>
      <w:r>
        <w:rPr>
          <w:rStyle w:val="subscript"/>
        </w:rPr>
        <w:t>p</w:t>
      </w:r>
      <w:r>
        <w:rPr>
          <w:rStyle w:val="superscript"/>
        </w:rPr>
        <w:t>q</w:t>
      </w:r>
      <w:r>
        <w:t>(z)</w:t>
      </w:r>
      <w:r>
        <w:tab/>
      </w:r>
      <w:r>
        <w:tab/>
      </w:r>
      <w:r>
        <w:tab/>
        <w:t>Baer</w:t>
      </w:r>
    </w:p>
    <w:p w14:paraId="268A4C41" w14:textId="77777777" w:rsidR="005666FB" w:rsidRDefault="005666FB" w:rsidP="00503267">
      <w:r>
        <w:tab/>
        <w:t>ce</w:t>
      </w:r>
      <w:r>
        <w:rPr>
          <w:rStyle w:val="subscript"/>
        </w:rPr>
        <w:t>m</w:t>
      </w:r>
      <w:r>
        <w:t>(qz),</w:t>
      </w:r>
      <w:r w:rsidRPr="005666FB">
        <w:t xml:space="preserve"> </w:t>
      </w:r>
      <w:r>
        <w:t>fe</w:t>
      </w:r>
      <w:r>
        <w:rPr>
          <w:rStyle w:val="subscript"/>
        </w:rPr>
        <w:t>m</w:t>
      </w:r>
      <w:r>
        <w:t>(qz),</w:t>
      </w:r>
      <w:r w:rsidRPr="005666FB">
        <w:t xml:space="preserve"> </w:t>
      </w:r>
      <w:r>
        <w:t>se</w:t>
      </w:r>
      <w:r>
        <w:rPr>
          <w:rStyle w:val="subscript"/>
        </w:rPr>
        <w:t>m</w:t>
      </w:r>
      <w:r>
        <w:t>(qz),</w:t>
      </w:r>
      <w:r w:rsidRPr="005666FB">
        <w:t xml:space="preserve"> </w:t>
      </w:r>
      <w:r>
        <w:t>ge</w:t>
      </w:r>
      <w:r>
        <w:rPr>
          <w:rStyle w:val="subscript"/>
        </w:rPr>
        <w:t>m</w:t>
      </w:r>
      <w:r>
        <w:t>(qz)</w:t>
      </w:r>
      <w:r>
        <w:tab/>
        <w:t>Mathieu</w:t>
      </w:r>
    </w:p>
    <w:p w14:paraId="229C33FB" w14:textId="77777777" w:rsidR="005666FB" w:rsidRDefault="005666FB" w:rsidP="00503267">
      <w:r>
        <w:tab/>
        <w:t>P</w:t>
      </w:r>
      <w:r>
        <w:rPr>
          <w:rStyle w:val="subscript"/>
        </w:rPr>
        <w:t>p</w:t>
      </w:r>
      <w:r>
        <w:rPr>
          <w:rStyle w:val="superscript"/>
        </w:rPr>
        <w:t>q</w:t>
      </w:r>
      <w:r>
        <w:t>(κa,z),</w:t>
      </w:r>
      <w:r w:rsidRPr="005666FB">
        <w:t xml:space="preserve"> </w:t>
      </w:r>
      <w:r>
        <w:t>Q</w:t>
      </w:r>
      <w:r>
        <w:rPr>
          <w:rStyle w:val="subscript"/>
        </w:rPr>
        <w:t>p</w:t>
      </w:r>
      <w:r>
        <w:rPr>
          <w:rStyle w:val="superscript"/>
        </w:rPr>
        <w:t>q</w:t>
      </w:r>
      <w:r>
        <w:t>(κa,z)</w:t>
      </w:r>
      <w:r>
        <w:tab/>
      </w:r>
      <w:r>
        <w:tab/>
      </w:r>
      <w:r>
        <w:tab/>
        <w:t>Legendre</w:t>
      </w:r>
    </w:p>
    <w:p w14:paraId="5D82D9E8" w14:textId="77777777" w:rsidR="005666FB" w:rsidRDefault="005666FB" w:rsidP="00503267">
      <w:r>
        <w:tab/>
      </w:r>
      <w:r w:rsidR="005D4FCB">
        <w:t>E</w:t>
      </w:r>
      <w:r w:rsidR="005D4FCB">
        <w:rPr>
          <w:rStyle w:val="subscript"/>
        </w:rPr>
        <w:t>p</w:t>
      </w:r>
      <w:r w:rsidR="005D4FCB">
        <w:rPr>
          <w:rStyle w:val="superscript"/>
        </w:rPr>
        <w:t>q</w:t>
      </w:r>
      <w:r w:rsidR="005D4FCB">
        <w:t>(κa,z),</w:t>
      </w:r>
      <w:r w:rsidR="005D4FCB" w:rsidRPr="005666FB">
        <w:t xml:space="preserve"> </w:t>
      </w:r>
      <w:r w:rsidR="005D4FCB">
        <w:t>F</w:t>
      </w:r>
      <w:r w:rsidR="005D4FCB">
        <w:rPr>
          <w:rStyle w:val="subscript"/>
        </w:rPr>
        <w:t>p</w:t>
      </w:r>
      <w:r w:rsidR="005D4FCB">
        <w:rPr>
          <w:rStyle w:val="superscript"/>
        </w:rPr>
        <w:t>q</w:t>
      </w:r>
      <w:r w:rsidR="005D4FCB">
        <w:t>(κa,z)</w:t>
      </w:r>
      <w:r w:rsidR="005D4FCB">
        <w:tab/>
      </w:r>
      <w:r w:rsidR="005D4FCB">
        <w:tab/>
      </w:r>
      <w:r w:rsidR="005D4FCB">
        <w:tab/>
        <w:t>Lamé</w:t>
      </w:r>
    </w:p>
    <w:p w14:paraId="7FEE7C2F" w14:textId="77777777" w:rsidR="005D4FCB" w:rsidRPr="005D4FCB" w:rsidRDefault="005D4FCB" w:rsidP="005D4FCB">
      <w:r>
        <w:tab/>
        <w:t>S</w:t>
      </w:r>
      <w:r>
        <w:rPr>
          <w:rStyle w:val="subscript"/>
        </w:rPr>
        <w:t>p</w:t>
      </w:r>
      <w:r>
        <w:rPr>
          <w:rStyle w:val="superscript"/>
        </w:rPr>
        <w:t>q</w:t>
      </w:r>
      <w:r>
        <w:t>(k,z),</w:t>
      </w:r>
      <w:r w:rsidRPr="005666FB">
        <w:t xml:space="preserve"> </w:t>
      </w:r>
      <w:r>
        <w:t>T</w:t>
      </w:r>
      <w:r>
        <w:rPr>
          <w:rStyle w:val="subscript"/>
        </w:rPr>
        <w:t>p</w:t>
      </w:r>
      <w:r>
        <w:rPr>
          <w:rStyle w:val="superscript"/>
        </w:rPr>
        <w:t>q</w:t>
      </w:r>
      <w:r>
        <w:t>(k,z)</w:t>
      </w:r>
      <w:r>
        <w:tab/>
      </w:r>
      <w:r>
        <w:tab/>
      </w:r>
      <w:r>
        <w:tab/>
        <w:t>Wangerin</w:t>
      </w:r>
    </w:p>
    <w:p w14:paraId="7B1F0E48" w14:textId="77777777" w:rsidR="005D4FCB" w:rsidRDefault="005D4FCB" w:rsidP="005D4FCB">
      <w:r>
        <w:tab/>
        <w:t>U</w:t>
      </w:r>
      <w:r>
        <w:rPr>
          <w:rStyle w:val="subscript"/>
        </w:rPr>
        <w:t>p</w:t>
      </w:r>
      <w:r>
        <w:rPr>
          <w:rStyle w:val="superscript"/>
        </w:rPr>
        <w:t>q</w:t>
      </w:r>
      <w:r>
        <w:t>(k,z),</w:t>
      </w:r>
      <w:r w:rsidRPr="005666FB">
        <w:t xml:space="preserve"> </w:t>
      </w:r>
      <w:r>
        <w:t>V</w:t>
      </w:r>
      <w:r>
        <w:rPr>
          <w:rStyle w:val="subscript"/>
        </w:rPr>
        <w:t>p</w:t>
      </w:r>
      <w:r>
        <w:rPr>
          <w:rStyle w:val="superscript"/>
        </w:rPr>
        <w:t>q</w:t>
      </w:r>
      <w:r>
        <w:t>(k,z)</w:t>
      </w:r>
      <w:r>
        <w:tab/>
      </w:r>
      <w:r>
        <w:tab/>
      </w:r>
      <w:r>
        <w:tab/>
        <w:t>Heine</w:t>
      </w:r>
    </w:p>
    <w:p w14:paraId="7173E00E" w14:textId="77777777" w:rsidR="00B80AE4" w:rsidRDefault="00B80AE4" w:rsidP="005D4FCB"/>
    <w:p w14:paraId="05677BB1" w14:textId="77777777" w:rsidR="00642ED8" w:rsidRPr="00642ED8" w:rsidRDefault="00642ED8" w:rsidP="00E91B21">
      <w:pPr>
        <w:pStyle w:val="Heading3"/>
      </w:pPr>
      <w:bookmarkStart w:id="195" w:name="_Toc277928222"/>
      <w:bookmarkStart w:id="196" w:name="_Toc277932066"/>
      <w:bookmarkStart w:id="197" w:name="_Toc277932100"/>
      <w:bookmarkStart w:id="198" w:name="_Toc277945808"/>
      <w:bookmarkStart w:id="199" w:name="_Toc277945843"/>
      <w:bookmarkStart w:id="200" w:name="_Toc277945879"/>
      <w:bookmarkStart w:id="201" w:name="_Toc277947661"/>
      <w:bookmarkStart w:id="202" w:name="_Toc278185824"/>
      <w:bookmarkStart w:id="203" w:name="_Toc278196282"/>
      <w:bookmarkStart w:id="204" w:name="_Toc278353556"/>
      <w:bookmarkStart w:id="205" w:name="_Toc278353615"/>
      <w:bookmarkStart w:id="206" w:name="_Toc278363698"/>
      <w:bookmarkStart w:id="207" w:name="_Toc278363737"/>
      <w:r w:rsidRPr="00642ED8">
        <w:t>Section 7.02</w:t>
      </w:r>
      <w:r w:rsidR="00E91B21">
        <w:t xml:space="preserve">  Series Solutions Basics</w:t>
      </w:r>
      <w:bookmarkEnd w:id="195"/>
      <w:bookmarkEnd w:id="196"/>
      <w:bookmarkEnd w:id="197"/>
      <w:bookmarkEnd w:id="198"/>
      <w:bookmarkEnd w:id="199"/>
      <w:bookmarkEnd w:id="200"/>
      <w:bookmarkEnd w:id="201"/>
      <w:bookmarkEnd w:id="202"/>
      <w:bookmarkEnd w:id="203"/>
      <w:bookmarkEnd w:id="204"/>
      <w:bookmarkEnd w:id="205"/>
      <w:bookmarkEnd w:id="206"/>
      <w:bookmarkEnd w:id="207"/>
    </w:p>
    <w:p w14:paraId="6E00D97D" w14:textId="77777777" w:rsidR="00642ED8" w:rsidRDefault="00642ED8" w:rsidP="005D4FCB"/>
    <w:p w14:paraId="31A48659" w14:textId="77777777" w:rsidR="00B80AE4" w:rsidRDefault="00B80AE4" w:rsidP="005D4FCB">
      <w:r>
        <w:t>In Section 7.02 p 165 MS treat the general ODE with P and Q functions and talk about regular singularities and that you can expand the P and Q functions about a regular singular point z</w:t>
      </w:r>
      <w:r>
        <w:rPr>
          <w:rStyle w:val="subscript"/>
        </w:rPr>
        <w:t>0</w:t>
      </w:r>
      <w:r>
        <w:t xml:space="preserve"> as shown in terms of A and B coefficients. You then try out a power series with index β and coefficients C</w:t>
      </w:r>
      <w:r w:rsidR="0045087B">
        <w:t>, and you get the usual set of recursors shown p 165 bottom.  You get your indicial equation which determines the two β values (might be equal). They then state that you can compute the coefficients C</w:t>
      </w:r>
      <w:r w:rsidR="0045087B">
        <w:rPr>
          <w:rStyle w:val="subscript"/>
        </w:rPr>
        <w:t>i</w:t>
      </w:r>
      <w:r w:rsidR="0045087B">
        <w:t xml:space="preserve"> just by rolling up the recursors for each β value. But then point out you can also do this in a certain matrix notation which was unfamiliar to me. I went off at this point and wrote "</w:t>
      </w:r>
      <w:r w:rsidR="0045087B" w:rsidRPr="0045087B">
        <w:t xml:space="preserve"> the matrix rollup theorem.doc</w:t>
      </w:r>
      <w:r w:rsidR="0045087B">
        <w:t xml:space="preserve">" which is this: </w:t>
      </w:r>
    </w:p>
    <w:p w14:paraId="0FC2DA94" w14:textId="77777777" w:rsidR="0045087B" w:rsidRDefault="0045087B" w:rsidP="005D4FCB"/>
    <w:p w14:paraId="414815DD" w14:textId="77777777" w:rsidR="0045087B" w:rsidRPr="0045087B" w:rsidRDefault="0045087B" w:rsidP="00E91B21">
      <w:pPr>
        <w:pStyle w:val="Heading4"/>
      </w:pPr>
      <w:bookmarkStart w:id="208" w:name="_Toc277928223"/>
      <w:bookmarkStart w:id="209" w:name="_Toc277932067"/>
      <w:bookmarkStart w:id="210" w:name="_Toc277932101"/>
      <w:bookmarkStart w:id="211" w:name="_Toc277945809"/>
      <w:bookmarkStart w:id="212" w:name="_Toc277945844"/>
      <w:bookmarkStart w:id="213" w:name="_Toc277945880"/>
      <w:bookmarkStart w:id="214" w:name="_Toc277947662"/>
      <w:bookmarkStart w:id="215" w:name="_Toc278185825"/>
      <w:bookmarkStart w:id="216" w:name="_Toc278196283"/>
      <w:bookmarkStart w:id="217" w:name="_Toc278353557"/>
      <w:bookmarkStart w:id="218" w:name="_Toc278353616"/>
      <w:bookmarkStart w:id="219" w:name="_Toc278363699"/>
      <w:bookmarkStart w:id="220" w:name="_Toc278363738"/>
      <w:r w:rsidRPr="0045087B">
        <w:t>Matrix Rollup Theorem.</w:t>
      </w:r>
      <w:bookmarkEnd w:id="208"/>
      <w:bookmarkEnd w:id="209"/>
      <w:bookmarkEnd w:id="210"/>
      <w:bookmarkEnd w:id="211"/>
      <w:bookmarkEnd w:id="212"/>
      <w:bookmarkEnd w:id="213"/>
      <w:bookmarkEnd w:id="214"/>
      <w:bookmarkEnd w:id="215"/>
      <w:bookmarkEnd w:id="216"/>
      <w:bookmarkEnd w:id="217"/>
      <w:bookmarkEnd w:id="218"/>
      <w:bookmarkEnd w:id="219"/>
      <w:bookmarkEnd w:id="220"/>
      <w:r w:rsidRPr="0045087B">
        <w:t xml:space="preserve"> </w:t>
      </w:r>
    </w:p>
    <w:p w14:paraId="057B9EAC" w14:textId="77777777" w:rsidR="0045087B" w:rsidRDefault="0045087B" w:rsidP="005D4FCB"/>
    <w:p w14:paraId="7282E8B9" w14:textId="77777777" w:rsidR="0045087B" w:rsidRDefault="0045087B" w:rsidP="005D4FCB">
      <w:r>
        <w:t>Start with a list of recursors of this form</w:t>
      </w:r>
      <w:r w:rsidR="00EF5D8D">
        <w:t xml:space="preserve">  (infinitely many of these)</w:t>
      </w:r>
    </w:p>
    <w:p w14:paraId="232702E9" w14:textId="77777777" w:rsidR="0045087B" w:rsidRDefault="0045087B" w:rsidP="005D4FCB"/>
    <w:p w14:paraId="2AA7684E" w14:textId="77777777" w:rsidR="0045087B" w:rsidRDefault="0045087B" w:rsidP="0045087B">
      <w:r>
        <w:t>a</w:t>
      </w:r>
      <w:r>
        <w:rPr>
          <w:rStyle w:val="subscript"/>
        </w:rPr>
        <w:t>00</w:t>
      </w:r>
      <w:r>
        <w:t>x</w:t>
      </w:r>
      <w:r>
        <w:rPr>
          <w:rStyle w:val="subscript"/>
        </w:rPr>
        <w:t>0</w:t>
      </w:r>
      <w:r>
        <w:t xml:space="preserve">  + a</w:t>
      </w:r>
      <w:r>
        <w:rPr>
          <w:rStyle w:val="subscript"/>
        </w:rPr>
        <w:t>01</w:t>
      </w:r>
      <w:r>
        <w:t>x</w:t>
      </w:r>
      <w:r>
        <w:rPr>
          <w:rStyle w:val="subscript"/>
        </w:rPr>
        <w:t>1</w:t>
      </w:r>
      <w:r>
        <w:t xml:space="preserve"> = 0</w:t>
      </w:r>
    </w:p>
    <w:p w14:paraId="735952FF" w14:textId="77777777" w:rsidR="0045087B" w:rsidRPr="00D42C24" w:rsidRDefault="0045087B" w:rsidP="0045087B">
      <w:r>
        <w:t>a</w:t>
      </w:r>
      <w:r>
        <w:rPr>
          <w:rStyle w:val="subscript"/>
        </w:rPr>
        <w:t>10</w:t>
      </w:r>
      <w:r>
        <w:t>x</w:t>
      </w:r>
      <w:r>
        <w:rPr>
          <w:rStyle w:val="subscript"/>
        </w:rPr>
        <w:t>0</w:t>
      </w:r>
      <w:r>
        <w:t xml:space="preserve">  + a</w:t>
      </w:r>
      <w:r>
        <w:rPr>
          <w:rStyle w:val="subscript"/>
        </w:rPr>
        <w:t>11</w:t>
      </w:r>
      <w:r>
        <w:t>x</w:t>
      </w:r>
      <w:r>
        <w:rPr>
          <w:rStyle w:val="subscript"/>
        </w:rPr>
        <w:t>1</w:t>
      </w:r>
      <w:r>
        <w:t xml:space="preserve"> + a</w:t>
      </w:r>
      <w:r>
        <w:rPr>
          <w:rStyle w:val="subscript"/>
        </w:rPr>
        <w:t>12</w:t>
      </w:r>
      <w:r>
        <w:t>x</w:t>
      </w:r>
      <w:r>
        <w:rPr>
          <w:rStyle w:val="subscript"/>
        </w:rPr>
        <w:t xml:space="preserve">2 </w:t>
      </w:r>
      <w:r>
        <w:t xml:space="preserve"> = 0</w:t>
      </w:r>
    </w:p>
    <w:p w14:paraId="44D1F899" w14:textId="77777777" w:rsidR="0045087B" w:rsidRPr="00D42C24" w:rsidRDefault="0045087B" w:rsidP="0045087B">
      <w:r>
        <w:t>a</w:t>
      </w:r>
      <w:r>
        <w:rPr>
          <w:rStyle w:val="subscript"/>
        </w:rPr>
        <w:t>20</w:t>
      </w:r>
      <w:r>
        <w:t>x</w:t>
      </w:r>
      <w:r>
        <w:rPr>
          <w:rStyle w:val="subscript"/>
        </w:rPr>
        <w:t>0</w:t>
      </w:r>
      <w:r>
        <w:t xml:space="preserve">  + a</w:t>
      </w:r>
      <w:r>
        <w:rPr>
          <w:rStyle w:val="subscript"/>
        </w:rPr>
        <w:t>21</w:t>
      </w:r>
      <w:r>
        <w:t>x</w:t>
      </w:r>
      <w:r>
        <w:rPr>
          <w:rStyle w:val="subscript"/>
        </w:rPr>
        <w:t>1</w:t>
      </w:r>
      <w:r>
        <w:t xml:space="preserve"> + a</w:t>
      </w:r>
      <w:r>
        <w:rPr>
          <w:rStyle w:val="subscript"/>
        </w:rPr>
        <w:t>22</w:t>
      </w:r>
      <w:r>
        <w:t>x</w:t>
      </w:r>
      <w:r>
        <w:rPr>
          <w:rStyle w:val="subscript"/>
        </w:rPr>
        <w:t xml:space="preserve">2 </w:t>
      </w:r>
      <w:r>
        <w:t>+ a</w:t>
      </w:r>
      <w:r>
        <w:rPr>
          <w:rStyle w:val="subscript"/>
        </w:rPr>
        <w:t>23</w:t>
      </w:r>
      <w:r>
        <w:t>x</w:t>
      </w:r>
      <w:r>
        <w:rPr>
          <w:rStyle w:val="subscript"/>
        </w:rPr>
        <w:t xml:space="preserve">3 </w:t>
      </w:r>
      <w:r>
        <w:t xml:space="preserve"> = 0</w:t>
      </w:r>
    </w:p>
    <w:p w14:paraId="463AD814" w14:textId="77777777" w:rsidR="0045087B" w:rsidRDefault="0045087B" w:rsidP="0045087B">
      <w:r>
        <w:t>a</w:t>
      </w:r>
      <w:r>
        <w:rPr>
          <w:rStyle w:val="subscript"/>
        </w:rPr>
        <w:t>30</w:t>
      </w:r>
      <w:r>
        <w:t>x</w:t>
      </w:r>
      <w:r>
        <w:rPr>
          <w:rStyle w:val="subscript"/>
        </w:rPr>
        <w:t>0</w:t>
      </w:r>
      <w:r>
        <w:t xml:space="preserve">  + a</w:t>
      </w:r>
      <w:r>
        <w:rPr>
          <w:rStyle w:val="subscript"/>
        </w:rPr>
        <w:t>31</w:t>
      </w:r>
      <w:r>
        <w:t>x</w:t>
      </w:r>
      <w:r>
        <w:rPr>
          <w:rStyle w:val="subscript"/>
        </w:rPr>
        <w:t>1</w:t>
      </w:r>
      <w:r>
        <w:t xml:space="preserve"> + a</w:t>
      </w:r>
      <w:r>
        <w:rPr>
          <w:rStyle w:val="subscript"/>
        </w:rPr>
        <w:t>32</w:t>
      </w:r>
      <w:r>
        <w:t>x</w:t>
      </w:r>
      <w:r>
        <w:rPr>
          <w:rStyle w:val="subscript"/>
        </w:rPr>
        <w:t xml:space="preserve">2 </w:t>
      </w:r>
      <w:r>
        <w:t>+ a</w:t>
      </w:r>
      <w:r>
        <w:rPr>
          <w:rStyle w:val="subscript"/>
        </w:rPr>
        <w:t>33</w:t>
      </w:r>
      <w:r>
        <w:t>x</w:t>
      </w:r>
      <w:r>
        <w:rPr>
          <w:rStyle w:val="subscript"/>
        </w:rPr>
        <w:t xml:space="preserve">3 </w:t>
      </w:r>
      <w:r>
        <w:t>+ a</w:t>
      </w:r>
      <w:r>
        <w:rPr>
          <w:rStyle w:val="subscript"/>
        </w:rPr>
        <w:t>34</w:t>
      </w:r>
      <w:r>
        <w:t>x</w:t>
      </w:r>
      <w:r>
        <w:rPr>
          <w:rStyle w:val="subscript"/>
        </w:rPr>
        <w:t>4</w:t>
      </w:r>
      <w:r>
        <w:t xml:space="preserve"> = 0</w:t>
      </w:r>
    </w:p>
    <w:p w14:paraId="5A805094" w14:textId="77777777" w:rsidR="0045087B" w:rsidRPr="00D42C24" w:rsidRDefault="0045087B" w:rsidP="0045087B">
      <w:r>
        <w:t>.......</w:t>
      </w:r>
    </w:p>
    <w:p w14:paraId="07A02B64" w14:textId="77777777" w:rsidR="0045087B" w:rsidRDefault="0045087B" w:rsidP="005D4FCB"/>
    <w:p w14:paraId="26AD44D7" w14:textId="77777777" w:rsidR="0045087B" w:rsidRDefault="0045087B" w:rsidP="005D4FCB">
      <w:r>
        <w:t xml:space="preserve">Construct the following matrices: </w:t>
      </w:r>
    </w:p>
    <w:p w14:paraId="6036B7B5" w14:textId="77777777" w:rsidR="0045087B" w:rsidRDefault="0045087B" w:rsidP="005D4FCB"/>
    <w:p w14:paraId="2E327F29" w14:textId="77777777" w:rsidR="0045087B" w:rsidRPr="000738FD" w:rsidRDefault="0045087B" w:rsidP="0045087B">
      <w:r>
        <w:t>A</w:t>
      </w:r>
      <w:r>
        <w:rPr>
          <w:rStyle w:val="subscript"/>
        </w:rPr>
        <w:t>2</w:t>
      </w:r>
      <w:r>
        <w:t xml:space="preserve"> =  </w:t>
      </w:r>
      <w:r>
        <w:fldChar w:fldCharType="begin"/>
      </w:r>
      <w:r>
        <w:instrText xml:space="preserve"> EQ \B(\A\co2(a</w:instrText>
      </w:r>
      <w:r>
        <w:rPr>
          <w:rStyle w:val="subscript"/>
        </w:rPr>
        <w:instrText>00</w:instrText>
      </w:r>
      <w:r>
        <w:instrText xml:space="preserve"> , a</w:instrText>
      </w:r>
      <w:r>
        <w:rPr>
          <w:rStyle w:val="subscript"/>
        </w:rPr>
        <w:instrText>01</w:instrText>
      </w:r>
      <w:r>
        <w:instrText xml:space="preserve"> , a</w:instrText>
      </w:r>
      <w:r>
        <w:rPr>
          <w:rStyle w:val="subscript"/>
        </w:rPr>
        <w:instrText>10</w:instrText>
      </w:r>
      <w:r>
        <w:instrText xml:space="preserve"> , a</w:instrText>
      </w:r>
      <w:r>
        <w:rPr>
          <w:rStyle w:val="subscript"/>
        </w:rPr>
        <w:instrText>11</w:instrText>
      </w:r>
      <w:r>
        <w:instrText xml:space="preserve"> )) </w:instrText>
      </w:r>
      <w:r>
        <w:fldChar w:fldCharType="end"/>
      </w:r>
      <w:r>
        <w:tab/>
      </w:r>
    </w:p>
    <w:p w14:paraId="62450AA7" w14:textId="77777777" w:rsidR="0045087B" w:rsidRDefault="0045087B" w:rsidP="0045087B"/>
    <w:p w14:paraId="0DB6A2CE" w14:textId="77777777" w:rsidR="0045087B" w:rsidRDefault="0045087B" w:rsidP="0045087B">
      <w:r>
        <w:t>A</w:t>
      </w:r>
      <w:r>
        <w:rPr>
          <w:rStyle w:val="subscript"/>
        </w:rPr>
        <w:t>3</w:t>
      </w:r>
      <w:r>
        <w:t xml:space="preserve"> = </w:t>
      </w:r>
      <w:r>
        <w:fldChar w:fldCharType="begin"/>
      </w:r>
      <w:r>
        <w:instrText xml:space="preserve"> EQ \B(\A\co3(  a</w:instrText>
      </w:r>
      <w:r>
        <w:rPr>
          <w:rStyle w:val="subscript"/>
        </w:rPr>
        <w:instrText>00</w:instrText>
      </w:r>
      <w:r>
        <w:instrText xml:space="preserve">  ,</w:instrText>
      </w:r>
      <w:r w:rsidRPr="000738FD">
        <w:instrText xml:space="preserve"> </w:instrText>
      </w:r>
      <w:r>
        <w:instrText>a</w:instrText>
      </w:r>
      <w:r>
        <w:rPr>
          <w:rStyle w:val="subscript"/>
        </w:rPr>
        <w:instrText>01</w:instrText>
      </w:r>
      <w:r>
        <w:instrText xml:space="preserve">  ,0  ,  a</w:instrText>
      </w:r>
      <w:r>
        <w:rPr>
          <w:rStyle w:val="subscript"/>
        </w:rPr>
        <w:instrText>10</w:instrText>
      </w:r>
      <w:r>
        <w:instrText xml:space="preserve">  ,</w:instrText>
      </w:r>
      <w:r w:rsidRPr="000738FD">
        <w:instrText xml:space="preserve"> </w:instrText>
      </w:r>
      <w:r>
        <w:instrText>a</w:instrText>
      </w:r>
      <w:r>
        <w:rPr>
          <w:rStyle w:val="subscript"/>
        </w:rPr>
        <w:instrText>11</w:instrText>
      </w:r>
      <w:r>
        <w:instrText xml:space="preserve">  , a</w:instrText>
      </w:r>
      <w:r>
        <w:rPr>
          <w:rStyle w:val="subscript"/>
        </w:rPr>
        <w:instrText>12</w:instrText>
      </w:r>
      <w:r>
        <w:instrText xml:space="preserve">  ,  a</w:instrText>
      </w:r>
      <w:r>
        <w:rPr>
          <w:rStyle w:val="subscript"/>
        </w:rPr>
        <w:instrText>20</w:instrText>
      </w:r>
      <w:r>
        <w:instrText xml:space="preserve">  ,</w:instrText>
      </w:r>
      <w:r w:rsidRPr="000738FD">
        <w:instrText xml:space="preserve"> </w:instrText>
      </w:r>
      <w:r>
        <w:instrText>a</w:instrText>
      </w:r>
      <w:r>
        <w:rPr>
          <w:rStyle w:val="subscript"/>
        </w:rPr>
        <w:instrText>21</w:instrText>
      </w:r>
      <w:r>
        <w:instrText xml:space="preserve">  ,</w:instrText>
      </w:r>
      <w:r w:rsidRPr="000738FD">
        <w:instrText xml:space="preserve"> </w:instrText>
      </w:r>
      <w:r>
        <w:instrText>a</w:instrText>
      </w:r>
      <w:r>
        <w:rPr>
          <w:rStyle w:val="subscript"/>
        </w:rPr>
        <w:instrText>22</w:instrText>
      </w:r>
      <w:r>
        <w:instrText xml:space="preserve">  )) </w:instrText>
      </w:r>
      <w:r>
        <w:fldChar w:fldCharType="end"/>
      </w:r>
      <w:r>
        <w:t xml:space="preserve">  </w:t>
      </w:r>
      <w:r>
        <w:tab/>
      </w:r>
    </w:p>
    <w:p w14:paraId="32906F29" w14:textId="77777777" w:rsidR="0045087B" w:rsidRDefault="0045087B" w:rsidP="0045087B"/>
    <w:p w14:paraId="6A0545D1" w14:textId="77777777" w:rsidR="0045087B" w:rsidRDefault="0045087B" w:rsidP="0045087B">
      <w:r>
        <w:t>A</w:t>
      </w:r>
      <w:r>
        <w:rPr>
          <w:rStyle w:val="subscript"/>
        </w:rPr>
        <w:t>4</w:t>
      </w:r>
      <w:r>
        <w:t xml:space="preserve"> = </w:t>
      </w:r>
      <w:r>
        <w:fldChar w:fldCharType="begin"/>
      </w:r>
      <w:r>
        <w:instrText xml:space="preserve"> EQ \B(\A\co4(a</w:instrText>
      </w:r>
      <w:r>
        <w:rPr>
          <w:rStyle w:val="subscript"/>
        </w:rPr>
        <w:instrText>00</w:instrText>
      </w:r>
      <w:r>
        <w:instrText xml:space="preserve">  ,</w:instrText>
      </w:r>
      <w:r w:rsidRPr="009D01B3">
        <w:instrText xml:space="preserve"> </w:instrText>
      </w:r>
      <w:r>
        <w:instrText>a</w:instrText>
      </w:r>
      <w:r>
        <w:rPr>
          <w:rStyle w:val="subscript"/>
        </w:rPr>
        <w:instrText>01</w:instrText>
      </w:r>
      <w:r>
        <w:instrText xml:space="preserve">  ,0  ,0  ,</w:instrText>
      </w:r>
      <w:r w:rsidRPr="009D01B3">
        <w:instrText xml:space="preserve"> </w:instrText>
      </w:r>
      <w:r>
        <w:instrText>a</w:instrText>
      </w:r>
      <w:r>
        <w:rPr>
          <w:rStyle w:val="subscript"/>
        </w:rPr>
        <w:instrText>10</w:instrText>
      </w:r>
      <w:r>
        <w:instrText xml:space="preserve"> ,</w:instrText>
      </w:r>
      <w:r w:rsidRPr="009D01B3">
        <w:instrText xml:space="preserve"> </w:instrText>
      </w:r>
      <w:r>
        <w:instrText>a</w:instrText>
      </w:r>
      <w:r>
        <w:rPr>
          <w:rStyle w:val="subscript"/>
        </w:rPr>
        <w:instrText>11</w:instrText>
      </w:r>
      <w:r>
        <w:instrText xml:space="preserve">  ,</w:instrText>
      </w:r>
      <w:r w:rsidRPr="009D01B3">
        <w:instrText xml:space="preserve"> </w:instrText>
      </w:r>
      <w:r>
        <w:instrText>a</w:instrText>
      </w:r>
      <w:r>
        <w:rPr>
          <w:rStyle w:val="subscript"/>
        </w:rPr>
        <w:instrText>12</w:instrText>
      </w:r>
      <w:r>
        <w:instrText xml:space="preserve">  ,0  ,</w:instrText>
      </w:r>
      <w:r w:rsidRPr="009D01B3">
        <w:instrText xml:space="preserve"> </w:instrText>
      </w:r>
      <w:r>
        <w:instrText>a</w:instrText>
      </w:r>
      <w:r>
        <w:rPr>
          <w:rStyle w:val="subscript"/>
        </w:rPr>
        <w:instrText>20</w:instrText>
      </w:r>
      <w:r>
        <w:instrText xml:space="preserve">  , a</w:instrText>
      </w:r>
      <w:r>
        <w:rPr>
          <w:rStyle w:val="subscript"/>
        </w:rPr>
        <w:instrText>21</w:instrText>
      </w:r>
      <w:r>
        <w:instrText xml:space="preserve">  ,</w:instrText>
      </w:r>
      <w:r w:rsidRPr="009D01B3">
        <w:instrText xml:space="preserve"> </w:instrText>
      </w:r>
      <w:r>
        <w:instrText>a</w:instrText>
      </w:r>
      <w:r>
        <w:rPr>
          <w:rStyle w:val="subscript"/>
        </w:rPr>
        <w:instrText>22</w:instrText>
      </w:r>
      <w:r>
        <w:instrText xml:space="preserve">  , a</w:instrText>
      </w:r>
      <w:r>
        <w:rPr>
          <w:rStyle w:val="subscript"/>
        </w:rPr>
        <w:instrText>23</w:instrText>
      </w:r>
      <w:r>
        <w:instrText xml:space="preserve">  ,</w:instrText>
      </w:r>
      <w:r w:rsidRPr="009D01B3">
        <w:instrText xml:space="preserve"> </w:instrText>
      </w:r>
      <w:r>
        <w:instrText>a</w:instrText>
      </w:r>
      <w:r>
        <w:rPr>
          <w:rStyle w:val="subscript"/>
        </w:rPr>
        <w:instrText>30</w:instrText>
      </w:r>
      <w:r>
        <w:instrText xml:space="preserve">  ,</w:instrText>
      </w:r>
      <w:r w:rsidRPr="009D01B3">
        <w:instrText xml:space="preserve"> </w:instrText>
      </w:r>
      <w:r>
        <w:instrText>a</w:instrText>
      </w:r>
      <w:r>
        <w:rPr>
          <w:rStyle w:val="subscript"/>
        </w:rPr>
        <w:instrText>31</w:instrText>
      </w:r>
      <w:r>
        <w:instrText xml:space="preserve">  ,</w:instrText>
      </w:r>
      <w:r w:rsidRPr="009D01B3">
        <w:instrText xml:space="preserve"> </w:instrText>
      </w:r>
      <w:r>
        <w:instrText>a</w:instrText>
      </w:r>
      <w:r>
        <w:rPr>
          <w:rStyle w:val="subscript"/>
        </w:rPr>
        <w:instrText>33</w:instrText>
      </w:r>
      <w:r>
        <w:instrText xml:space="preserve">  ,</w:instrText>
      </w:r>
      <w:r w:rsidRPr="009D01B3">
        <w:instrText xml:space="preserve"> </w:instrText>
      </w:r>
      <w:r>
        <w:instrText>a</w:instrText>
      </w:r>
      <w:r>
        <w:rPr>
          <w:rStyle w:val="subscript"/>
        </w:rPr>
        <w:instrText>34</w:instrText>
      </w:r>
      <w:r>
        <w:instrText xml:space="preserve"> )) </w:instrText>
      </w:r>
      <w:r>
        <w:fldChar w:fldCharType="end"/>
      </w:r>
      <w:r>
        <w:tab/>
        <w:t>etc</w:t>
      </w:r>
    </w:p>
    <w:p w14:paraId="67545F88" w14:textId="77777777" w:rsidR="0045087B" w:rsidRDefault="0045087B" w:rsidP="0045087B"/>
    <w:p w14:paraId="2AE1C0DF" w14:textId="77777777" w:rsidR="0045087B" w:rsidRPr="00EF5D8D" w:rsidRDefault="00EF5D8D" w:rsidP="0045087B">
      <w:r>
        <w:t>The solutions of the recursor equation list are the x</w:t>
      </w:r>
      <w:r>
        <w:rPr>
          <w:rStyle w:val="subscript"/>
        </w:rPr>
        <w:t>n</w:t>
      </w:r>
      <w:r>
        <w:t xml:space="preserve">. Here is the Matrix Rollup Theorem:  </w:t>
      </w:r>
    </w:p>
    <w:p w14:paraId="31B0E409" w14:textId="77777777" w:rsidR="0045087B" w:rsidRPr="0045087B" w:rsidRDefault="0045087B" w:rsidP="005D4FCB"/>
    <w:p w14:paraId="6A28E982" w14:textId="77777777" w:rsidR="00EF5D8D" w:rsidRDefault="00EF5D8D" w:rsidP="00EF5D8D">
      <w:r>
        <w:t>x</w:t>
      </w:r>
      <w:r>
        <w:rPr>
          <w:rStyle w:val="subscript"/>
        </w:rPr>
        <w:t>n</w:t>
      </w:r>
      <w:r>
        <w:t xml:space="preserve"> = (-1)</w:t>
      </w:r>
      <w:r>
        <w:rPr>
          <w:rStyle w:val="superscript"/>
        </w:rPr>
        <w:t>n</w:t>
      </w:r>
      <w:r>
        <w:t xml:space="preserve"> x</w:t>
      </w:r>
      <w:r>
        <w:rPr>
          <w:rStyle w:val="subscript"/>
        </w:rPr>
        <w:t>0</w:t>
      </w:r>
      <w:r>
        <w:t xml:space="preserve"> detA</w:t>
      </w:r>
      <w:r>
        <w:rPr>
          <w:rStyle w:val="subscript"/>
        </w:rPr>
        <w:t>n</w:t>
      </w:r>
      <w:r>
        <w:t xml:space="preserve"> / (a</w:t>
      </w:r>
      <w:r>
        <w:rPr>
          <w:rStyle w:val="subscript"/>
        </w:rPr>
        <w:t>01</w:t>
      </w:r>
      <w:r w:rsidRPr="00D545A9">
        <w:t xml:space="preserve"> </w:t>
      </w:r>
      <w:r>
        <w:t>a</w:t>
      </w:r>
      <w:r>
        <w:rPr>
          <w:rStyle w:val="subscript"/>
        </w:rPr>
        <w:t>12</w:t>
      </w:r>
      <w:r w:rsidRPr="00D545A9">
        <w:t xml:space="preserve"> </w:t>
      </w:r>
      <w:r>
        <w:t>a</w:t>
      </w:r>
      <w:r>
        <w:rPr>
          <w:rStyle w:val="subscript"/>
        </w:rPr>
        <w:t>23</w:t>
      </w:r>
      <w:r>
        <w:t xml:space="preserve"> ..... a</w:t>
      </w:r>
      <w:r>
        <w:rPr>
          <w:rStyle w:val="subscript"/>
        </w:rPr>
        <w:t>n-1,n</w:t>
      </w:r>
      <w:r>
        <w:t xml:space="preserve">)  </w:t>
      </w:r>
      <w:r>
        <w:tab/>
        <w:t>=  (-1)</w:t>
      </w:r>
      <w:r>
        <w:rPr>
          <w:rStyle w:val="superscript"/>
        </w:rPr>
        <w:t>n</w:t>
      </w:r>
      <w:r>
        <w:t xml:space="preserve"> x</w:t>
      </w:r>
      <w:r>
        <w:rPr>
          <w:rStyle w:val="subscript"/>
        </w:rPr>
        <w:t>0</w:t>
      </w:r>
      <w:r>
        <w:t xml:space="preserve"> detA</w:t>
      </w:r>
      <w:r>
        <w:rPr>
          <w:rStyle w:val="subscript"/>
        </w:rPr>
        <w:t>n</w:t>
      </w:r>
      <w:r>
        <w:t xml:space="preserve"> / Π</w:t>
      </w:r>
      <w:r>
        <w:rPr>
          <w:rStyle w:val="subscript"/>
        </w:rPr>
        <w:t>i=0</w:t>
      </w:r>
      <w:r>
        <w:rPr>
          <w:rStyle w:val="superscript"/>
        </w:rPr>
        <w:t>n-1</w:t>
      </w:r>
      <w:r>
        <w:t>(a</w:t>
      </w:r>
      <w:r>
        <w:rPr>
          <w:rStyle w:val="subscript"/>
        </w:rPr>
        <w:t>i,i+1</w:t>
      </w:r>
      <w:r>
        <w:t>)</w:t>
      </w:r>
    </w:p>
    <w:p w14:paraId="3E9321EE" w14:textId="77777777" w:rsidR="00EF5D8D" w:rsidRDefault="00EF5D8D" w:rsidP="00EF5D8D"/>
    <w:p w14:paraId="2D896B0C" w14:textId="77777777" w:rsidR="00EF5D8D" w:rsidRPr="00EF5D8D" w:rsidRDefault="00EF5D8D" w:rsidP="00EF5D8D">
      <w:r>
        <w:tab/>
        <w:t>Δ</w:t>
      </w:r>
      <w:r>
        <w:rPr>
          <w:rStyle w:val="subscript"/>
        </w:rPr>
        <w:t xml:space="preserve">i </w:t>
      </w:r>
      <w:r>
        <w:t>≡  detA</w:t>
      </w:r>
      <w:r>
        <w:rPr>
          <w:rStyle w:val="subscript"/>
        </w:rPr>
        <w:t>i</w:t>
      </w:r>
    </w:p>
    <w:p w14:paraId="0BDC7F0F" w14:textId="77777777" w:rsidR="00EF5D8D" w:rsidRDefault="00EF5D8D" w:rsidP="00EF5D8D"/>
    <w:p w14:paraId="250311CE" w14:textId="77777777" w:rsidR="00474273" w:rsidRDefault="00EF5D8D" w:rsidP="00EF5D8D">
      <w:r>
        <w:t xml:space="preserve">So this explains all the determinants flying around on page 166 and later. </w:t>
      </w:r>
      <w:r w:rsidR="00474273">
        <w:t>Consider their recursor equations</w:t>
      </w:r>
    </w:p>
    <w:p w14:paraId="01CEDDE3" w14:textId="77777777" w:rsidR="00474273" w:rsidRDefault="00474273" w:rsidP="00EF5D8D"/>
    <w:p w14:paraId="7822FCF7" w14:textId="77777777" w:rsidR="00474273" w:rsidRDefault="00474273" w:rsidP="00EF5D8D">
      <w:r>
        <w:tab/>
      </w:r>
      <w:r>
        <w:tab/>
        <w:t>a</w:t>
      </w:r>
      <w:r>
        <w:rPr>
          <w:rStyle w:val="subscript"/>
        </w:rPr>
        <w:t>12</w:t>
      </w:r>
      <w:r>
        <w:t xml:space="preserve"> = f</w:t>
      </w:r>
      <w:r>
        <w:rPr>
          <w:rStyle w:val="subscript"/>
        </w:rPr>
        <w:t>0</w:t>
      </w:r>
      <w:r>
        <w:t>(β+2)  = C</w:t>
      </w:r>
      <w:r>
        <w:rPr>
          <w:rStyle w:val="subscript"/>
        </w:rPr>
        <w:t>2</w:t>
      </w:r>
      <w:r>
        <w:t xml:space="preserve"> coefficient in my 2nd equation (their 3rd equation)</w:t>
      </w:r>
    </w:p>
    <w:p w14:paraId="714F9614" w14:textId="77777777" w:rsidR="00474273" w:rsidRPr="001472CA" w:rsidRDefault="00474273" w:rsidP="00474273">
      <w:r>
        <w:tab/>
      </w:r>
      <w:r>
        <w:tab/>
        <w:t>a</w:t>
      </w:r>
      <w:r>
        <w:rPr>
          <w:rStyle w:val="subscript"/>
        </w:rPr>
        <w:t>11</w:t>
      </w:r>
      <w:r>
        <w:t xml:space="preserve"> = f</w:t>
      </w:r>
      <w:r w:rsidR="0079485F">
        <w:rPr>
          <w:rStyle w:val="subscript"/>
        </w:rPr>
        <w:t>1</w:t>
      </w:r>
      <w:r>
        <w:t>(β+1)  = C</w:t>
      </w:r>
      <w:r>
        <w:rPr>
          <w:rStyle w:val="subscript"/>
        </w:rPr>
        <w:t>1</w:t>
      </w:r>
      <w:r>
        <w:t xml:space="preserve"> coefficient in my 2nd equation (their 3rd equation)</w:t>
      </w:r>
    </w:p>
    <w:p w14:paraId="153D61E6" w14:textId="77777777" w:rsidR="00474273" w:rsidRDefault="00474273" w:rsidP="00474273">
      <w:r>
        <w:tab/>
      </w:r>
      <w:r>
        <w:tab/>
        <w:t>a</w:t>
      </w:r>
      <w:r>
        <w:rPr>
          <w:rStyle w:val="subscript"/>
        </w:rPr>
        <w:t>10</w:t>
      </w:r>
      <w:r>
        <w:t xml:space="preserve"> = f</w:t>
      </w:r>
      <w:r w:rsidR="0079485F">
        <w:rPr>
          <w:rStyle w:val="subscript"/>
        </w:rPr>
        <w:t>2</w:t>
      </w:r>
      <w:r>
        <w:t>(β+</w:t>
      </w:r>
      <w:r w:rsidR="0079485F">
        <w:t>0</w:t>
      </w:r>
      <w:r>
        <w:t>)  = C</w:t>
      </w:r>
      <w:r>
        <w:rPr>
          <w:rStyle w:val="subscript"/>
        </w:rPr>
        <w:t>0</w:t>
      </w:r>
      <w:r>
        <w:t xml:space="preserve"> coefficient in my 2nd equation (their 3rd equation)</w:t>
      </w:r>
    </w:p>
    <w:p w14:paraId="6EE165EE" w14:textId="77777777" w:rsidR="0079485F" w:rsidRDefault="0079485F" w:rsidP="00474273"/>
    <w:p w14:paraId="58105033" w14:textId="77777777" w:rsidR="00474273" w:rsidRDefault="0079485F" w:rsidP="00EF5D8D">
      <w:r>
        <w:tab/>
      </w:r>
      <w:r>
        <w:tab/>
        <w:t>=&gt;</w:t>
      </w:r>
      <w:r>
        <w:tab/>
        <w:t>a</w:t>
      </w:r>
      <w:r w:rsidR="002B3C47">
        <w:rPr>
          <w:rStyle w:val="subscript"/>
        </w:rPr>
        <w:t>1</w:t>
      </w:r>
      <w:r>
        <w:rPr>
          <w:rStyle w:val="subscript"/>
        </w:rPr>
        <w:t>j</w:t>
      </w:r>
      <w:r>
        <w:t xml:space="preserve">  = f</w:t>
      </w:r>
      <w:r w:rsidR="002B3C47">
        <w:rPr>
          <w:rStyle w:val="subscript"/>
        </w:rPr>
        <w:t>1-j+1</w:t>
      </w:r>
      <w:r>
        <w:t>(β+j)</w:t>
      </w:r>
    </w:p>
    <w:p w14:paraId="04E18E5F" w14:textId="77777777" w:rsidR="002B3C47" w:rsidRDefault="002B3C47" w:rsidP="00EF5D8D"/>
    <w:p w14:paraId="5C1F7DD2" w14:textId="77777777" w:rsidR="002B3C47" w:rsidRPr="00635218" w:rsidRDefault="002B3C47" w:rsidP="002B3C47">
      <w:r>
        <w:tab/>
      </w:r>
      <w:r>
        <w:tab/>
        <w:t>=&gt;</w:t>
      </w:r>
      <w:r>
        <w:tab/>
        <w:t>a</w:t>
      </w:r>
      <w:r>
        <w:rPr>
          <w:rStyle w:val="subscript"/>
        </w:rPr>
        <w:t>ij</w:t>
      </w:r>
      <w:r>
        <w:t xml:space="preserve">  = f</w:t>
      </w:r>
      <w:r>
        <w:rPr>
          <w:rStyle w:val="subscript"/>
        </w:rPr>
        <w:t>i-j+1</w:t>
      </w:r>
      <w:r>
        <w:t>(β+j)</w:t>
      </w:r>
      <w:r>
        <w:tab/>
      </w:r>
      <w:r>
        <w:tab/>
        <w:t>a</w:t>
      </w:r>
      <w:r>
        <w:rPr>
          <w:rStyle w:val="subscript"/>
        </w:rPr>
        <w:t>00</w:t>
      </w:r>
      <w:r>
        <w:t>= f</w:t>
      </w:r>
      <w:r>
        <w:rPr>
          <w:rStyle w:val="subscript"/>
        </w:rPr>
        <w:t>1</w:t>
      </w:r>
      <w:r>
        <w:t>(β)</w:t>
      </w:r>
      <w:r>
        <w:tab/>
      </w:r>
      <w:r w:rsidR="00635218">
        <w:t>a</w:t>
      </w:r>
      <w:r w:rsidR="00635218">
        <w:rPr>
          <w:rStyle w:val="subscript"/>
        </w:rPr>
        <w:t>01</w:t>
      </w:r>
      <w:r w:rsidR="00635218">
        <w:t xml:space="preserve"> = f</w:t>
      </w:r>
      <w:r w:rsidR="00635218">
        <w:rPr>
          <w:rStyle w:val="subscript"/>
        </w:rPr>
        <w:t>0</w:t>
      </w:r>
      <w:r w:rsidR="00635218">
        <w:t>(β+1)</w:t>
      </w:r>
    </w:p>
    <w:p w14:paraId="3F2ABAAE" w14:textId="77777777" w:rsidR="00474273" w:rsidRDefault="00635218" w:rsidP="00EF5D8D">
      <w:r>
        <w:tab/>
      </w:r>
      <w:r>
        <w:tab/>
      </w:r>
      <w:r>
        <w:tab/>
      </w:r>
      <w:r>
        <w:tab/>
      </w:r>
      <w:r>
        <w:tab/>
      </w:r>
      <w:r>
        <w:tab/>
      </w:r>
      <w:r>
        <w:tab/>
        <w:t>a</w:t>
      </w:r>
      <w:r>
        <w:rPr>
          <w:rStyle w:val="subscript"/>
        </w:rPr>
        <w:t>10</w:t>
      </w:r>
      <w:r>
        <w:t xml:space="preserve"> = f</w:t>
      </w:r>
      <w:r>
        <w:rPr>
          <w:rStyle w:val="subscript"/>
        </w:rPr>
        <w:t>2</w:t>
      </w:r>
      <w:r>
        <w:t>(β)</w:t>
      </w:r>
      <w:r>
        <w:tab/>
        <w:t>a</w:t>
      </w:r>
      <w:r>
        <w:rPr>
          <w:rStyle w:val="subscript"/>
        </w:rPr>
        <w:t>11</w:t>
      </w:r>
      <w:r>
        <w:t xml:space="preserve"> = f</w:t>
      </w:r>
      <w:r>
        <w:rPr>
          <w:rStyle w:val="subscript"/>
        </w:rPr>
        <w:t>1</w:t>
      </w:r>
      <w:r>
        <w:t>(β+1)</w:t>
      </w:r>
      <w:r>
        <w:tab/>
      </w:r>
      <w:r>
        <w:tab/>
        <w:t>agrees p 166</w:t>
      </w:r>
      <w:r w:rsidR="00465FB8">
        <w:t>A</w:t>
      </w:r>
    </w:p>
    <w:p w14:paraId="6548736F" w14:textId="77777777" w:rsidR="00EF5D8D" w:rsidRDefault="00635218" w:rsidP="00EF5D8D">
      <w:r>
        <w:t>So in</w:t>
      </w:r>
      <w:r w:rsidR="00EF5D8D">
        <w:t xml:space="preserve"> the MS application of this theorem, we have</w:t>
      </w:r>
    </w:p>
    <w:p w14:paraId="27815B71" w14:textId="77777777" w:rsidR="001472CA" w:rsidRDefault="001472CA" w:rsidP="00EF5D8D"/>
    <w:p w14:paraId="289DCA08" w14:textId="77777777" w:rsidR="005D4FCB" w:rsidRDefault="00635218" w:rsidP="00503267">
      <w:r>
        <w:tab/>
        <w:t>a</w:t>
      </w:r>
      <w:r>
        <w:rPr>
          <w:rStyle w:val="subscript"/>
        </w:rPr>
        <w:t>ij</w:t>
      </w:r>
      <w:r>
        <w:t xml:space="preserve">  = f</w:t>
      </w:r>
      <w:r>
        <w:rPr>
          <w:rStyle w:val="subscript"/>
        </w:rPr>
        <w:t>i-j+1</w:t>
      </w:r>
      <w:r>
        <w:t>(β+j)</w:t>
      </w:r>
      <w:r>
        <w:tab/>
      </w:r>
      <w:r>
        <w:tab/>
        <w:t>where f</w:t>
      </w:r>
      <w:r>
        <w:rPr>
          <w:rStyle w:val="subscript"/>
        </w:rPr>
        <w:t>i</w:t>
      </w:r>
      <w:r>
        <w:t>(β) = βA</w:t>
      </w:r>
      <w:r>
        <w:rPr>
          <w:rStyle w:val="subscript"/>
        </w:rPr>
        <w:t>i</w:t>
      </w:r>
      <w:r>
        <w:t xml:space="preserve"> + B</w:t>
      </w:r>
      <w:r>
        <w:rPr>
          <w:rStyle w:val="subscript"/>
        </w:rPr>
        <w:t>i</w:t>
      </w:r>
      <w:r>
        <w:t xml:space="preserve"> </w:t>
      </w:r>
      <w:r>
        <w:tab/>
      </w:r>
      <w:r>
        <w:tab/>
        <w:t>i = 1,2,3...</w:t>
      </w:r>
    </w:p>
    <w:p w14:paraId="485C4F6D" w14:textId="77777777" w:rsidR="00635218" w:rsidRDefault="00635218" w:rsidP="00503267">
      <w:r>
        <w:tab/>
      </w:r>
      <w:r>
        <w:tab/>
      </w:r>
      <w:r>
        <w:tab/>
      </w:r>
      <w:r>
        <w:tab/>
      </w:r>
      <w:r>
        <w:tab/>
        <w:t xml:space="preserve">          f</w:t>
      </w:r>
      <w:r>
        <w:rPr>
          <w:rStyle w:val="subscript"/>
        </w:rPr>
        <w:t>0</w:t>
      </w:r>
      <w:r>
        <w:t>(β) = β</w:t>
      </w:r>
      <w:r>
        <w:rPr>
          <w:rStyle w:val="superscript"/>
        </w:rPr>
        <w:t>2</w:t>
      </w:r>
      <w:r>
        <w:t xml:space="preserve"> + (A</w:t>
      </w:r>
      <w:r>
        <w:rPr>
          <w:rStyle w:val="subscript"/>
        </w:rPr>
        <w:t>0</w:t>
      </w:r>
      <w:r w:rsidR="00465FB8">
        <w:t>-1)β + B</w:t>
      </w:r>
      <w:r w:rsidR="00465FB8">
        <w:rPr>
          <w:rStyle w:val="subscript"/>
        </w:rPr>
        <w:t>0</w:t>
      </w:r>
    </w:p>
    <w:p w14:paraId="185FDD1F" w14:textId="77777777" w:rsidR="00465FB8" w:rsidRDefault="00465FB8" w:rsidP="00503267"/>
    <w:p w14:paraId="30B29D8B" w14:textId="77777777" w:rsidR="00465FB8" w:rsidRDefault="00465FB8" w:rsidP="00503267">
      <w:r>
        <w:t>where recall that the A</w:t>
      </w:r>
      <w:r>
        <w:rPr>
          <w:rStyle w:val="subscript"/>
        </w:rPr>
        <w:t>i</w:t>
      </w:r>
      <w:r>
        <w:t xml:space="preserve"> and B</w:t>
      </w:r>
      <w:r>
        <w:rPr>
          <w:rStyle w:val="subscript"/>
        </w:rPr>
        <w:t>i</w:t>
      </w:r>
      <w:r>
        <w:t xml:space="preserve"> are expansion coefficients for P and Q.  Everything in the recursor equations is known, so it is just a matter of rolling them up or using the rollup theorem. Notice that</w:t>
      </w:r>
    </w:p>
    <w:p w14:paraId="4F52A893" w14:textId="77777777" w:rsidR="00465FB8" w:rsidRDefault="00465FB8" w:rsidP="00503267"/>
    <w:p w14:paraId="3119E964" w14:textId="77777777" w:rsidR="00465FB8" w:rsidRDefault="00465FB8" w:rsidP="00503267">
      <w:r>
        <w:tab/>
        <w:t>Π</w:t>
      </w:r>
      <w:r>
        <w:rPr>
          <w:rStyle w:val="subscript"/>
        </w:rPr>
        <w:t>i=0</w:t>
      </w:r>
      <w:r>
        <w:rPr>
          <w:rStyle w:val="superscript"/>
        </w:rPr>
        <w:t>n-1</w:t>
      </w:r>
      <w:r>
        <w:t>(a</w:t>
      </w:r>
      <w:r>
        <w:rPr>
          <w:rStyle w:val="subscript"/>
        </w:rPr>
        <w:t>i,i+1</w:t>
      </w:r>
      <w:r>
        <w:t>)  = Π</w:t>
      </w:r>
      <w:r>
        <w:rPr>
          <w:rStyle w:val="subscript"/>
        </w:rPr>
        <w:t>i=0</w:t>
      </w:r>
      <w:r>
        <w:rPr>
          <w:rStyle w:val="superscript"/>
        </w:rPr>
        <w:t>n-1</w:t>
      </w:r>
      <w:r>
        <w:t xml:space="preserve"> f</w:t>
      </w:r>
      <w:r>
        <w:rPr>
          <w:rStyle w:val="subscript"/>
        </w:rPr>
        <w:t>i-(i+1)+1</w:t>
      </w:r>
      <w:r>
        <w:t>(β+i+1)  = Π</w:t>
      </w:r>
      <w:r>
        <w:rPr>
          <w:rStyle w:val="subscript"/>
        </w:rPr>
        <w:t>i=0</w:t>
      </w:r>
      <w:r>
        <w:rPr>
          <w:rStyle w:val="superscript"/>
        </w:rPr>
        <w:t>n-1</w:t>
      </w:r>
      <w:r>
        <w:t xml:space="preserve"> f</w:t>
      </w:r>
      <w:r>
        <w:rPr>
          <w:rStyle w:val="subscript"/>
        </w:rPr>
        <w:t>0</w:t>
      </w:r>
      <w:r>
        <w:t>(β+i+1)</w:t>
      </w:r>
    </w:p>
    <w:p w14:paraId="4A1B80F0" w14:textId="77777777" w:rsidR="00465FB8" w:rsidRDefault="00465FB8" w:rsidP="00503267"/>
    <w:p w14:paraId="1C2E4856" w14:textId="77777777" w:rsidR="00465FB8" w:rsidRDefault="00465FB8" w:rsidP="00465FB8">
      <w:r>
        <w:tab/>
      </w:r>
      <w:r>
        <w:tab/>
        <w:t>= f</w:t>
      </w:r>
      <w:r>
        <w:rPr>
          <w:rStyle w:val="subscript"/>
        </w:rPr>
        <w:t>0</w:t>
      </w:r>
      <w:r>
        <w:t>(β+1)</w:t>
      </w:r>
      <w:r w:rsidRPr="00465FB8">
        <w:t xml:space="preserve"> </w:t>
      </w:r>
      <w:r>
        <w:t>f</w:t>
      </w:r>
      <w:r>
        <w:rPr>
          <w:rStyle w:val="subscript"/>
        </w:rPr>
        <w:t>0</w:t>
      </w:r>
      <w:r>
        <w:t>(β+2)</w:t>
      </w:r>
      <w:r w:rsidRPr="00465FB8">
        <w:t xml:space="preserve"> </w:t>
      </w:r>
      <w:r>
        <w:t>f</w:t>
      </w:r>
      <w:r>
        <w:rPr>
          <w:rStyle w:val="subscript"/>
        </w:rPr>
        <w:t>0</w:t>
      </w:r>
      <w:r>
        <w:t>(β+3)  .... f</w:t>
      </w:r>
      <w:r>
        <w:rPr>
          <w:rStyle w:val="subscript"/>
        </w:rPr>
        <w:t>0</w:t>
      </w:r>
      <w:r>
        <w:t>(β+</w:t>
      </w:r>
      <w:r w:rsidR="0055367F">
        <w:t>n</w:t>
      </w:r>
      <w:r>
        <w:t>)</w:t>
      </w:r>
    </w:p>
    <w:p w14:paraId="3699DA38" w14:textId="77777777" w:rsidR="0055367F" w:rsidRDefault="0055367F" w:rsidP="00465FB8"/>
    <w:p w14:paraId="47555B0E" w14:textId="77777777" w:rsidR="0055367F" w:rsidRDefault="0055367F" w:rsidP="00465FB8">
      <w:r>
        <w:t>So we can now translate my theorem</w:t>
      </w:r>
    </w:p>
    <w:p w14:paraId="3092F138" w14:textId="77777777" w:rsidR="0055367F" w:rsidRDefault="0055367F" w:rsidP="00465FB8"/>
    <w:p w14:paraId="103CAF9D" w14:textId="77777777" w:rsidR="0055367F" w:rsidRDefault="0055367F" w:rsidP="0055367F">
      <w:r>
        <w:tab/>
        <w:t>x</w:t>
      </w:r>
      <w:r>
        <w:rPr>
          <w:rStyle w:val="subscript"/>
        </w:rPr>
        <w:t>n</w:t>
      </w:r>
      <w:r>
        <w:t xml:space="preserve"> =(-1)</w:t>
      </w:r>
      <w:r>
        <w:rPr>
          <w:rStyle w:val="superscript"/>
        </w:rPr>
        <w:t>n</w:t>
      </w:r>
      <w:r>
        <w:t xml:space="preserve"> x</w:t>
      </w:r>
      <w:r>
        <w:rPr>
          <w:rStyle w:val="subscript"/>
        </w:rPr>
        <w:t>0</w:t>
      </w:r>
      <w:r>
        <w:t xml:space="preserve"> detA</w:t>
      </w:r>
      <w:r>
        <w:rPr>
          <w:rStyle w:val="subscript"/>
        </w:rPr>
        <w:t>n</w:t>
      </w:r>
      <w:r>
        <w:t xml:space="preserve"> / Π</w:t>
      </w:r>
      <w:r>
        <w:rPr>
          <w:rStyle w:val="subscript"/>
        </w:rPr>
        <w:t>i=0</w:t>
      </w:r>
      <w:r>
        <w:rPr>
          <w:rStyle w:val="superscript"/>
        </w:rPr>
        <w:t>n-1</w:t>
      </w:r>
      <w:r>
        <w:t>(a</w:t>
      </w:r>
      <w:r>
        <w:rPr>
          <w:rStyle w:val="subscript"/>
        </w:rPr>
        <w:t>i,i+1</w:t>
      </w:r>
      <w:r>
        <w:t>)</w:t>
      </w:r>
    </w:p>
    <w:p w14:paraId="0329CB58" w14:textId="77777777" w:rsidR="0055367F" w:rsidRDefault="0055367F" w:rsidP="0055367F"/>
    <w:p w14:paraId="756A9002" w14:textId="77777777" w:rsidR="0055367F" w:rsidRDefault="0055367F" w:rsidP="0055367F">
      <w:r>
        <w:t>to their world</w:t>
      </w:r>
    </w:p>
    <w:p w14:paraId="1423A0E8" w14:textId="77777777" w:rsidR="0055367F" w:rsidRDefault="0055367F" w:rsidP="0055367F"/>
    <w:p w14:paraId="35E0985B" w14:textId="77777777" w:rsidR="0055367F" w:rsidRDefault="0055367F" w:rsidP="0055367F">
      <w:r>
        <w:tab/>
        <w:t>C</w:t>
      </w:r>
      <w:r>
        <w:rPr>
          <w:rStyle w:val="subscript"/>
        </w:rPr>
        <w:t>n</w:t>
      </w:r>
      <w:r>
        <w:t xml:space="preserve"> =(-1)</w:t>
      </w:r>
      <w:r>
        <w:rPr>
          <w:rStyle w:val="superscript"/>
        </w:rPr>
        <w:t>n</w:t>
      </w:r>
      <w:r>
        <w:t xml:space="preserve"> C</w:t>
      </w:r>
      <w:r>
        <w:rPr>
          <w:rStyle w:val="subscript"/>
        </w:rPr>
        <w:t>0</w:t>
      </w:r>
      <w:r>
        <w:t xml:space="preserve"> detA</w:t>
      </w:r>
      <w:r>
        <w:rPr>
          <w:rStyle w:val="subscript"/>
        </w:rPr>
        <w:t>n</w:t>
      </w:r>
      <w:r>
        <w:t xml:space="preserve"> / f</w:t>
      </w:r>
      <w:r>
        <w:rPr>
          <w:rStyle w:val="subscript"/>
        </w:rPr>
        <w:t>0</w:t>
      </w:r>
      <w:r>
        <w:t>(β+1)</w:t>
      </w:r>
      <w:r w:rsidRPr="00465FB8">
        <w:t xml:space="preserve"> </w:t>
      </w:r>
      <w:r>
        <w:t>f</w:t>
      </w:r>
      <w:r>
        <w:rPr>
          <w:rStyle w:val="subscript"/>
        </w:rPr>
        <w:t>0</w:t>
      </w:r>
      <w:r>
        <w:t>(β+2)</w:t>
      </w:r>
      <w:r w:rsidRPr="00465FB8">
        <w:t xml:space="preserve"> </w:t>
      </w:r>
      <w:r>
        <w:t>f</w:t>
      </w:r>
      <w:r>
        <w:rPr>
          <w:rStyle w:val="subscript"/>
        </w:rPr>
        <w:t>0</w:t>
      </w:r>
      <w:r>
        <w:t>(β+3)  .... f</w:t>
      </w:r>
      <w:r>
        <w:rPr>
          <w:rStyle w:val="subscript"/>
        </w:rPr>
        <w:t>0</w:t>
      </w:r>
      <w:r>
        <w:t>(β+n)</w:t>
      </w:r>
      <w:r>
        <w:tab/>
      </w:r>
    </w:p>
    <w:p w14:paraId="0441BE1E" w14:textId="77777777" w:rsidR="0055367F" w:rsidRDefault="0055367F" w:rsidP="0055367F">
      <w:r>
        <w:t>or</w:t>
      </w:r>
    </w:p>
    <w:p w14:paraId="69273D51" w14:textId="77777777" w:rsidR="0055367F" w:rsidRDefault="0055367F" w:rsidP="0055367F">
      <w:r>
        <w:tab/>
        <w:t>C</w:t>
      </w:r>
      <w:r>
        <w:rPr>
          <w:rStyle w:val="subscript"/>
        </w:rPr>
        <w:t>j</w:t>
      </w:r>
      <w:r>
        <w:t xml:space="preserve"> =(-1)</w:t>
      </w:r>
      <w:r>
        <w:rPr>
          <w:rStyle w:val="superscript"/>
        </w:rPr>
        <w:t>j</w:t>
      </w:r>
      <w:r>
        <w:t xml:space="preserve"> C</w:t>
      </w:r>
      <w:r>
        <w:rPr>
          <w:rStyle w:val="subscript"/>
        </w:rPr>
        <w:t>0</w:t>
      </w:r>
      <w:r>
        <w:t xml:space="preserve"> detA</w:t>
      </w:r>
      <w:r>
        <w:rPr>
          <w:rStyle w:val="subscript"/>
        </w:rPr>
        <w:t>j</w:t>
      </w:r>
      <w:r>
        <w:t xml:space="preserve"> / f</w:t>
      </w:r>
      <w:r>
        <w:rPr>
          <w:rStyle w:val="subscript"/>
        </w:rPr>
        <w:t>0</w:t>
      </w:r>
      <w:r>
        <w:t>(β+1)</w:t>
      </w:r>
      <w:r w:rsidRPr="00465FB8">
        <w:t xml:space="preserve"> </w:t>
      </w:r>
      <w:r>
        <w:t>f</w:t>
      </w:r>
      <w:r>
        <w:rPr>
          <w:rStyle w:val="subscript"/>
        </w:rPr>
        <w:t>0</w:t>
      </w:r>
      <w:r>
        <w:t>(β+2)</w:t>
      </w:r>
      <w:r w:rsidRPr="00465FB8">
        <w:t xml:space="preserve"> </w:t>
      </w:r>
      <w:r>
        <w:t>f</w:t>
      </w:r>
      <w:r>
        <w:rPr>
          <w:rStyle w:val="subscript"/>
        </w:rPr>
        <w:t>0</w:t>
      </w:r>
      <w:r>
        <w:t>(β+3)  .... f</w:t>
      </w:r>
      <w:r>
        <w:rPr>
          <w:rStyle w:val="subscript"/>
        </w:rPr>
        <w:t>0</w:t>
      </w:r>
      <w:r>
        <w:t>(β+j)</w:t>
      </w:r>
      <w:r>
        <w:tab/>
      </w:r>
      <w:r>
        <w:tab/>
      </w:r>
      <w:r>
        <w:tab/>
        <w:t>agrees with p 166 B</w:t>
      </w:r>
    </w:p>
    <w:p w14:paraId="21684403" w14:textId="77777777" w:rsidR="00A743E5" w:rsidRDefault="00A743E5" w:rsidP="0055367F"/>
    <w:p w14:paraId="3805FD09" w14:textId="77777777" w:rsidR="00A743E5" w:rsidRDefault="00A743E5" w:rsidP="00A743E5">
      <w:r>
        <w:t>They then show that the denominators can be rewritten in a Γ Γ/Γ Γ fashion</w:t>
      </w:r>
      <w:r w:rsidR="00D17087">
        <w:t>. But then when you set β = one of the roots, this simplifies to a Γ/Γ form, and you get result 7.10</w:t>
      </w:r>
    </w:p>
    <w:p w14:paraId="58C902DB" w14:textId="77777777" w:rsidR="00D17087" w:rsidRDefault="00D17087" w:rsidP="00A743E5"/>
    <w:p w14:paraId="327F7B6D" w14:textId="77777777" w:rsidR="00E83738" w:rsidRDefault="00D17087" w:rsidP="00D17087">
      <w:r>
        <w:tab/>
        <w:t>C</w:t>
      </w:r>
      <w:r>
        <w:rPr>
          <w:rStyle w:val="subscript"/>
        </w:rPr>
        <w:t>j</w:t>
      </w:r>
      <w:r>
        <w:t>(b</w:t>
      </w:r>
      <w:r>
        <w:rPr>
          <w:rStyle w:val="subscript"/>
        </w:rPr>
        <w:t>1,2</w:t>
      </w:r>
      <w:r>
        <w:t>) =(-1)</w:t>
      </w:r>
      <w:r>
        <w:rPr>
          <w:rStyle w:val="superscript"/>
        </w:rPr>
        <w:t>j</w:t>
      </w:r>
      <w:r>
        <w:t xml:space="preserve"> C</w:t>
      </w:r>
      <w:r>
        <w:rPr>
          <w:rStyle w:val="subscript"/>
        </w:rPr>
        <w:t>0</w:t>
      </w:r>
      <w:r>
        <w:t xml:space="preserve"> detA</w:t>
      </w:r>
      <w:r>
        <w:rPr>
          <w:rStyle w:val="subscript"/>
        </w:rPr>
        <w:t>j</w:t>
      </w:r>
      <w:r w:rsidR="00E83738">
        <w:t>(b</w:t>
      </w:r>
      <w:r w:rsidR="00E83738">
        <w:rPr>
          <w:rStyle w:val="subscript"/>
        </w:rPr>
        <w:t>1,2</w:t>
      </w:r>
      <w:r w:rsidR="00E83738">
        <w:t>)</w:t>
      </w:r>
      <w:r>
        <w:t xml:space="preserve"> Γ(1</w:t>
      </w:r>
      <w:r w:rsidR="00E83738">
        <w:t>±</w:t>
      </w:r>
      <w:r>
        <w:t>k)/[ j! Γ(j+1</w:t>
      </w:r>
      <w:r w:rsidR="00E83738">
        <w:t>±</w:t>
      </w:r>
      <w:r>
        <w:t>k)</w:t>
      </w:r>
      <w:r w:rsidR="00E83738">
        <w:tab/>
        <w:t>]</w:t>
      </w:r>
      <w:r w:rsidR="00E83738">
        <w:tab/>
        <w:t>k = b</w:t>
      </w:r>
      <w:r w:rsidR="00E83738">
        <w:rPr>
          <w:rStyle w:val="subscript"/>
        </w:rPr>
        <w:t>1</w:t>
      </w:r>
      <w:r w:rsidR="00E83738">
        <w:t>- b</w:t>
      </w:r>
      <w:r w:rsidR="00E83738">
        <w:rPr>
          <w:rStyle w:val="subscript"/>
        </w:rPr>
        <w:t>2</w:t>
      </w:r>
      <w:r w:rsidR="00E83738">
        <w:tab/>
      </w:r>
    </w:p>
    <w:p w14:paraId="5FAEE5B4" w14:textId="77777777" w:rsidR="00E83738" w:rsidRDefault="00E83738" w:rsidP="00D17087"/>
    <w:p w14:paraId="53AF13D0" w14:textId="77777777" w:rsidR="00D17087" w:rsidRPr="00E83738" w:rsidRDefault="00E83738" w:rsidP="00D17087">
      <w:r>
        <w:t>where + and - go with b</w:t>
      </w:r>
      <w:r>
        <w:rPr>
          <w:rStyle w:val="subscript"/>
        </w:rPr>
        <w:t>1</w:t>
      </w:r>
      <w:r>
        <w:t xml:space="preserve"> and b</w:t>
      </w:r>
      <w:r>
        <w:rPr>
          <w:rStyle w:val="subscript"/>
        </w:rPr>
        <w:t>2</w:t>
      </w:r>
      <w:r>
        <w:t xml:space="preserve">. I admit, this is a pretty compact form for the coefficients and applies when k is not an integer. </w:t>
      </w:r>
      <w:r>
        <w:tab/>
      </w:r>
    </w:p>
    <w:p w14:paraId="7E980234" w14:textId="77777777" w:rsidR="0055367F" w:rsidRDefault="0055367F" w:rsidP="0055367F"/>
    <w:p w14:paraId="28997775" w14:textId="77777777" w:rsidR="0055367F" w:rsidRDefault="00642ED8" w:rsidP="0055367F">
      <w:r>
        <w:t xml:space="preserve">When the two β's differ by an integer, MS have to do a whole page of goofing around on p 167. I am unable to locate the conclusion of this page, they are just setting things up for later I guess. </w:t>
      </w:r>
    </w:p>
    <w:p w14:paraId="22889301" w14:textId="77777777" w:rsidR="00642ED8" w:rsidRDefault="00642ED8" w:rsidP="0055367F"/>
    <w:p w14:paraId="6C7C5C7C" w14:textId="77777777" w:rsidR="00642ED8" w:rsidRPr="00642ED8" w:rsidRDefault="00642ED8" w:rsidP="00E91B21">
      <w:pPr>
        <w:pStyle w:val="Heading3"/>
      </w:pPr>
      <w:bookmarkStart w:id="221" w:name="_Toc277928224"/>
      <w:bookmarkStart w:id="222" w:name="_Toc277932068"/>
      <w:bookmarkStart w:id="223" w:name="_Toc277932102"/>
      <w:bookmarkStart w:id="224" w:name="_Toc277945810"/>
      <w:bookmarkStart w:id="225" w:name="_Toc277945845"/>
      <w:bookmarkStart w:id="226" w:name="_Toc277945881"/>
      <w:bookmarkStart w:id="227" w:name="_Toc277947663"/>
      <w:bookmarkStart w:id="228" w:name="_Toc278185826"/>
      <w:bookmarkStart w:id="229" w:name="_Toc278196284"/>
      <w:bookmarkStart w:id="230" w:name="_Toc278353558"/>
      <w:bookmarkStart w:id="231" w:name="_Toc278353617"/>
      <w:bookmarkStart w:id="232" w:name="_Toc278363700"/>
      <w:bookmarkStart w:id="233" w:name="_Toc278363739"/>
      <w:r w:rsidRPr="00642ED8">
        <w:t>Section 7.0</w:t>
      </w:r>
      <w:r>
        <w:t>3</w:t>
      </w:r>
      <w:r w:rsidR="00E91B21">
        <w:t xml:space="preserve">  Series Solutions details in the three Cases</w:t>
      </w:r>
      <w:bookmarkEnd w:id="221"/>
      <w:bookmarkEnd w:id="222"/>
      <w:bookmarkEnd w:id="223"/>
      <w:bookmarkEnd w:id="224"/>
      <w:bookmarkEnd w:id="225"/>
      <w:bookmarkEnd w:id="226"/>
      <w:bookmarkEnd w:id="227"/>
      <w:bookmarkEnd w:id="228"/>
      <w:bookmarkEnd w:id="229"/>
      <w:bookmarkEnd w:id="230"/>
      <w:bookmarkEnd w:id="231"/>
      <w:bookmarkEnd w:id="232"/>
      <w:bookmarkEnd w:id="233"/>
    </w:p>
    <w:p w14:paraId="79F4FA0E" w14:textId="77777777" w:rsidR="00642ED8" w:rsidRDefault="00642ED8" w:rsidP="0055367F"/>
    <w:p w14:paraId="4629D269" w14:textId="77777777" w:rsidR="0055367F" w:rsidRDefault="00E83738" w:rsidP="00465FB8">
      <w:r>
        <w:t>Case I gives the C</w:t>
      </w:r>
      <w:r>
        <w:rPr>
          <w:rStyle w:val="subscript"/>
        </w:rPr>
        <w:t>j</w:t>
      </w:r>
      <w:r>
        <w:t xml:space="preserve"> solution just quoted above and then the series as in 7.18. This is a completely closed form statement of the two Frobenius series in the general case, pretty good I think. </w:t>
      </w:r>
    </w:p>
    <w:p w14:paraId="4D79F291" w14:textId="77777777" w:rsidR="00C83DE8" w:rsidRDefault="00C83DE8" w:rsidP="00465FB8"/>
    <w:p w14:paraId="5A5B7825" w14:textId="77777777" w:rsidR="00C83DE8" w:rsidRDefault="00C83DE8" w:rsidP="00465FB8">
      <w:r>
        <w:t>Case II:  If the two roots are the same, we keep the first solution and replace the second by 7.22. Everything is clear here, but we have a new ugly object which is the derivative of detA</w:t>
      </w:r>
      <w:r>
        <w:rPr>
          <w:rStyle w:val="subscript"/>
        </w:rPr>
        <w:t>j</w:t>
      </w:r>
      <w:r>
        <w:t xml:space="preserve"> with respect to β. This is of course something Maple could do, it is all just polynomials. </w:t>
      </w:r>
      <w:r w:rsidR="00D571A3">
        <w:t>We also have a finite sum of inverse integers. As expected, we get Z</w:t>
      </w:r>
      <w:r w:rsidR="00D571A3">
        <w:rPr>
          <w:rStyle w:val="subscript"/>
        </w:rPr>
        <w:t>1</w:t>
      </w:r>
      <w:r w:rsidR="00D571A3">
        <w:t>ln(z-z</w:t>
      </w:r>
      <w:r w:rsidR="00D571A3">
        <w:rPr>
          <w:rStyle w:val="subscript"/>
        </w:rPr>
        <w:t>0</w:t>
      </w:r>
      <w:r w:rsidR="00D571A3">
        <w:t xml:space="preserve">) + infinite series, as shown in Watson. But here we can actually see what all the pieces are. </w:t>
      </w:r>
    </w:p>
    <w:p w14:paraId="021D0A9F" w14:textId="77777777" w:rsidR="00D571A3" w:rsidRDefault="00D571A3" w:rsidP="00465FB8"/>
    <w:p w14:paraId="2F2D2DCF" w14:textId="77777777" w:rsidR="00D571A3" w:rsidRDefault="00D571A3" w:rsidP="00465FB8">
      <w:r>
        <w:t>Case III. Roots differ by non-zero integer. This time the second solution Z</w:t>
      </w:r>
      <w:r>
        <w:rPr>
          <w:rStyle w:val="subscript"/>
        </w:rPr>
        <w:t>2</w:t>
      </w:r>
      <w:r>
        <w:t xml:space="preserve"> is page 170 7.27. Now the term Z</w:t>
      </w:r>
      <w:r>
        <w:rPr>
          <w:rStyle w:val="subscript"/>
        </w:rPr>
        <w:t>1</w:t>
      </w:r>
      <w:r>
        <w:t>ln(z-z</w:t>
      </w:r>
      <w:r>
        <w:rPr>
          <w:rStyle w:val="subscript"/>
        </w:rPr>
        <w:t>0</w:t>
      </w:r>
      <w:r>
        <w:t>) is multiplied by a constant that is not 1</w:t>
      </w:r>
      <w:r w:rsidR="00FC4AFD">
        <w:t>, and then we have to add a finite series and then an infinite series. That ∂</w:t>
      </w:r>
      <w:r w:rsidR="00FC4AFD">
        <w:rPr>
          <w:rStyle w:val="subscript"/>
        </w:rPr>
        <w:t>β</w:t>
      </w:r>
      <w:r w:rsidR="00FC4AFD">
        <w:sym w:font="Symbol" w:char="F0D1"/>
      </w:r>
      <w:r w:rsidR="00FC4AFD">
        <w:rPr>
          <w:rStyle w:val="subscript"/>
        </w:rPr>
        <w:t>i</w:t>
      </w:r>
      <w:r w:rsidR="00FC4AFD">
        <w:t xml:space="preserve"> thing is still there, nothing new has appeared, so again a completely closed form. </w:t>
      </w:r>
    </w:p>
    <w:p w14:paraId="734332F1" w14:textId="77777777" w:rsidR="00FC4AFD" w:rsidRDefault="00FC4AFD" w:rsidP="00465FB8"/>
    <w:p w14:paraId="74064919" w14:textId="77777777" w:rsidR="00FC4AFD" w:rsidRPr="003E5C69" w:rsidRDefault="00FC4AFD" w:rsidP="00465FB8">
      <w:r>
        <w:t>So a tour de force, I have never seen this done before. M&amp;S have given specific closed forms for the Frobenius solutions about a regular singular point in all three cases, in full det</w:t>
      </w:r>
      <w:r w:rsidR="003E5C69">
        <w:t>ail. This might be in WW, hard copy pp 191-194 where you see various g</w:t>
      </w:r>
      <w:r w:rsidR="003E5C69">
        <w:rPr>
          <w:rStyle w:val="subscript"/>
        </w:rPr>
        <w:t>i</w:t>
      </w:r>
      <w:r w:rsidR="003E5C69">
        <w:t xml:space="preserve"> objects. But M&amp;S are more specific. The determinant idea is the trick that makes it go I think. </w:t>
      </w:r>
    </w:p>
    <w:p w14:paraId="302F4689" w14:textId="77777777" w:rsidR="00465FB8" w:rsidRDefault="00465FB8" w:rsidP="00503267"/>
    <w:p w14:paraId="20B1B264" w14:textId="77777777" w:rsidR="003E5C69" w:rsidRPr="00F43779" w:rsidRDefault="003E5C69" w:rsidP="00E91B21">
      <w:pPr>
        <w:pStyle w:val="Heading3"/>
      </w:pPr>
      <w:bookmarkStart w:id="234" w:name="_Toc277928225"/>
      <w:bookmarkStart w:id="235" w:name="_Toc277932069"/>
      <w:bookmarkStart w:id="236" w:name="_Toc277932103"/>
      <w:bookmarkStart w:id="237" w:name="_Toc277945811"/>
      <w:bookmarkStart w:id="238" w:name="_Toc277945846"/>
      <w:bookmarkStart w:id="239" w:name="_Toc277945882"/>
      <w:bookmarkStart w:id="240" w:name="_Toc277947664"/>
      <w:bookmarkStart w:id="241" w:name="_Toc278185827"/>
      <w:bookmarkStart w:id="242" w:name="_Toc278196285"/>
      <w:bookmarkStart w:id="243" w:name="_Toc278353559"/>
      <w:bookmarkStart w:id="244" w:name="_Toc278353618"/>
      <w:bookmarkStart w:id="245" w:name="_Toc278363701"/>
      <w:bookmarkStart w:id="246" w:name="_Toc278363740"/>
      <w:r w:rsidRPr="00F43779">
        <w:t>Section 7.04</w:t>
      </w:r>
      <w:r w:rsidR="004C328B">
        <w:t xml:space="preserve">  Example: </w:t>
      </w:r>
      <w:r w:rsidR="002405BC">
        <w:t>Bessel Wave ODE for general roots</w:t>
      </w:r>
      <w:bookmarkEnd w:id="234"/>
      <w:bookmarkEnd w:id="235"/>
      <w:bookmarkEnd w:id="236"/>
      <w:bookmarkEnd w:id="237"/>
      <w:bookmarkEnd w:id="238"/>
      <w:bookmarkEnd w:id="239"/>
      <w:bookmarkEnd w:id="240"/>
      <w:bookmarkEnd w:id="241"/>
      <w:bookmarkEnd w:id="242"/>
      <w:bookmarkEnd w:id="243"/>
      <w:bookmarkEnd w:id="244"/>
      <w:bookmarkEnd w:id="245"/>
      <w:bookmarkEnd w:id="246"/>
    </w:p>
    <w:p w14:paraId="5C1557C8" w14:textId="77777777" w:rsidR="003E5C69" w:rsidRDefault="003E5C69" w:rsidP="00503267"/>
    <w:p w14:paraId="39D56900" w14:textId="77777777" w:rsidR="00F43779" w:rsidRDefault="00F43779" w:rsidP="00503267">
      <w:r>
        <w:t>A very good example. The ODE shown is the Bessel Wave equation with that extra κ</w:t>
      </w:r>
      <w:r>
        <w:rPr>
          <w:rStyle w:val="superscript"/>
        </w:rPr>
        <w:t>2</w:t>
      </w:r>
      <w:r>
        <w:t xml:space="preserve"> term in 7.28. They follow their plan and use a trick to simplify the determinants a bit</w:t>
      </w:r>
      <w:r w:rsidR="00FA7DC3">
        <w:t>.  Only the even C</w:t>
      </w:r>
      <w:r w:rsidR="00FA7DC3">
        <w:rPr>
          <w:rStyle w:val="subscript"/>
        </w:rPr>
        <w:t>j</w:t>
      </w:r>
      <w:r w:rsidR="00FA7DC3">
        <w:t xml:space="preserve"> survive with result given p 172A, where Δ' are the adjusted determinants on the previous page. They write out the first two coefficients and part of the third C</w:t>
      </w:r>
      <w:r w:rsidR="00FA7DC3">
        <w:rPr>
          <w:rStyle w:val="subscript"/>
        </w:rPr>
        <w:t>6</w:t>
      </w:r>
      <w:r w:rsidR="00FA7DC3">
        <w:t>.  Then 7.31 is the Z</w:t>
      </w:r>
      <w:r w:rsidR="00FA7DC3">
        <w:rPr>
          <w:rStyle w:val="subscript"/>
        </w:rPr>
        <w:t>1</w:t>
      </w:r>
      <w:r w:rsidR="00FA7DC3">
        <w:t xml:space="preserve"> solution and it is in fact J</w:t>
      </w:r>
      <w:r w:rsidR="00FA7DC3">
        <w:rPr>
          <w:rStyle w:val="subscript"/>
        </w:rPr>
        <w:t>p</w:t>
      </w:r>
      <w:r w:rsidR="00FA7DC3">
        <w:t>(κ,q,z) which is the Bessel Wave Function where p = -β</w:t>
      </w:r>
      <w:r w:rsidR="002405BC">
        <w:t>. Note that p and q and κ appear in the ODE. The other solution is simply J</w:t>
      </w:r>
      <w:r w:rsidR="002405BC">
        <w:rPr>
          <w:rStyle w:val="subscript"/>
        </w:rPr>
        <w:t>-p</w:t>
      </w:r>
      <w:r w:rsidR="002405BC">
        <w:t>(κ,q,z).  The singular point here was z</w:t>
      </w:r>
      <w:r w:rsidR="002405BC">
        <w:rPr>
          <w:rStyle w:val="subscript"/>
        </w:rPr>
        <w:t>0</w:t>
      </w:r>
      <w:r w:rsidR="002405BC">
        <w:t xml:space="preserve"> = 0, so these are first kind solutions. </w:t>
      </w:r>
    </w:p>
    <w:p w14:paraId="4B29FA91" w14:textId="77777777" w:rsidR="002405BC" w:rsidRDefault="002405BC" w:rsidP="00503267"/>
    <w:p w14:paraId="247E7727" w14:textId="77777777" w:rsidR="002405BC" w:rsidRDefault="002405BC" w:rsidP="00E91B21">
      <w:pPr>
        <w:pStyle w:val="Heading3"/>
      </w:pPr>
      <w:bookmarkStart w:id="247" w:name="_Toc277928226"/>
      <w:bookmarkStart w:id="248" w:name="_Toc277932070"/>
      <w:bookmarkStart w:id="249" w:name="_Toc277932104"/>
      <w:bookmarkStart w:id="250" w:name="_Toc277945812"/>
      <w:bookmarkStart w:id="251" w:name="_Toc277945847"/>
      <w:bookmarkStart w:id="252" w:name="_Toc277945883"/>
      <w:bookmarkStart w:id="253" w:name="_Toc277947665"/>
      <w:bookmarkStart w:id="254" w:name="_Toc278185828"/>
      <w:bookmarkStart w:id="255" w:name="_Toc278196286"/>
      <w:bookmarkStart w:id="256" w:name="_Toc278353560"/>
      <w:bookmarkStart w:id="257" w:name="_Toc278353619"/>
      <w:bookmarkStart w:id="258" w:name="_Toc278363702"/>
      <w:bookmarkStart w:id="259" w:name="_Toc278363741"/>
      <w:r w:rsidRPr="00F43779">
        <w:t>Section 7.0</w:t>
      </w:r>
      <w:r>
        <w:t>5</w:t>
      </w:r>
      <w:r w:rsidR="004C328B">
        <w:t xml:space="preserve">  Example: </w:t>
      </w:r>
      <w:r>
        <w:t>Bessel Wave ODE for roots the same</w:t>
      </w:r>
      <w:bookmarkEnd w:id="247"/>
      <w:bookmarkEnd w:id="248"/>
      <w:bookmarkEnd w:id="249"/>
      <w:bookmarkEnd w:id="250"/>
      <w:bookmarkEnd w:id="251"/>
      <w:bookmarkEnd w:id="252"/>
      <w:bookmarkEnd w:id="253"/>
      <w:bookmarkEnd w:id="254"/>
      <w:bookmarkEnd w:id="255"/>
      <w:bookmarkEnd w:id="256"/>
      <w:bookmarkEnd w:id="257"/>
      <w:bookmarkEnd w:id="258"/>
      <w:bookmarkEnd w:id="259"/>
    </w:p>
    <w:p w14:paraId="22ADCAEB" w14:textId="77777777" w:rsidR="002405BC" w:rsidRDefault="002405BC" w:rsidP="002405BC"/>
    <w:p w14:paraId="004E523F" w14:textId="77777777" w:rsidR="002405BC" w:rsidRDefault="002405BC" w:rsidP="002405BC">
      <w:r>
        <w:t>Here Z</w:t>
      </w:r>
      <w:r>
        <w:rPr>
          <w:rStyle w:val="subscript"/>
        </w:rPr>
        <w:t>2</w:t>
      </w:r>
      <w:r>
        <w:t xml:space="preserve"> = Z</w:t>
      </w:r>
      <w:r>
        <w:rPr>
          <w:rStyle w:val="subscript"/>
        </w:rPr>
        <w:t>1</w:t>
      </w:r>
      <w:r>
        <w:t>lnz +  infinite series as in 7.35, but they are forced to introduce some M</w:t>
      </w:r>
      <w:r w:rsidR="00590EB5">
        <w:rPr>
          <w:rStyle w:val="subscript"/>
        </w:rPr>
        <w:t>ij</w:t>
      </w:r>
      <w:r w:rsidR="00590EB5">
        <w:t xml:space="preserve"> objects which appear when you compute ∂</w:t>
      </w:r>
      <w:r w:rsidR="00590EB5">
        <w:rPr>
          <w:rStyle w:val="subscript"/>
        </w:rPr>
        <w:t>β</w:t>
      </w:r>
      <w:r w:rsidR="00590EB5">
        <w:t>Δ</w:t>
      </w:r>
      <w:r w:rsidR="00590EB5">
        <w:rPr>
          <w:rStyle w:val="subscript"/>
        </w:rPr>
        <w:t>i</w:t>
      </w:r>
      <w:r w:rsidR="00590EB5">
        <w:t>' . Fine. They then suddenly start talking about the second-kind Y functions and show how you would write the Z</w:t>
      </w:r>
      <w:r w:rsidR="00590EB5">
        <w:rPr>
          <w:rStyle w:val="subscript"/>
        </w:rPr>
        <w:t>1</w:t>
      </w:r>
      <w:r w:rsidR="00590EB5">
        <w:t xml:space="preserve"> and Z</w:t>
      </w:r>
      <w:r w:rsidR="00590EB5">
        <w:rPr>
          <w:rStyle w:val="subscript"/>
        </w:rPr>
        <w:t>2</w:t>
      </w:r>
      <w:r w:rsidR="00590EB5">
        <w:t xml:space="preserve"> solutions in this case for them. But they only do this for the p=0 case as in Y</w:t>
      </w:r>
      <w:r w:rsidR="00590EB5">
        <w:rPr>
          <w:rStyle w:val="subscript"/>
        </w:rPr>
        <w:t>0</w:t>
      </w:r>
      <w:r w:rsidR="00590EB5">
        <w:t xml:space="preserve">. </w:t>
      </w:r>
      <w:r w:rsidR="0014526A">
        <w:t xml:space="preserve">A reference so Nielsen is given. </w:t>
      </w:r>
    </w:p>
    <w:p w14:paraId="57B5E931" w14:textId="77777777" w:rsidR="0014526A" w:rsidRDefault="0014526A" w:rsidP="002405BC"/>
    <w:p w14:paraId="78BFE061" w14:textId="77777777" w:rsidR="0014526A" w:rsidRDefault="0014526A" w:rsidP="00E91B21">
      <w:pPr>
        <w:pStyle w:val="Heading3"/>
      </w:pPr>
      <w:bookmarkStart w:id="260" w:name="_Toc277928227"/>
      <w:bookmarkStart w:id="261" w:name="_Toc277932071"/>
      <w:bookmarkStart w:id="262" w:name="_Toc277932105"/>
      <w:bookmarkStart w:id="263" w:name="_Toc277945813"/>
      <w:bookmarkStart w:id="264" w:name="_Toc277945848"/>
      <w:bookmarkStart w:id="265" w:name="_Toc277945884"/>
      <w:bookmarkStart w:id="266" w:name="_Toc277947666"/>
      <w:bookmarkStart w:id="267" w:name="_Toc278185829"/>
      <w:bookmarkStart w:id="268" w:name="_Toc278196287"/>
      <w:bookmarkStart w:id="269" w:name="_Toc278353561"/>
      <w:bookmarkStart w:id="270" w:name="_Toc278353620"/>
      <w:bookmarkStart w:id="271" w:name="_Toc278363703"/>
      <w:bookmarkStart w:id="272" w:name="_Toc278363742"/>
      <w:r w:rsidRPr="00F43779">
        <w:t>Section 7.0</w:t>
      </w:r>
      <w:r>
        <w:t>6</w:t>
      </w:r>
      <w:r w:rsidR="004C328B">
        <w:t xml:space="preserve">  Example: </w:t>
      </w:r>
      <w:r>
        <w:t>Bessel Wave ODE for roots differing by an integer</w:t>
      </w:r>
      <w:bookmarkEnd w:id="260"/>
      <w:bookmarkEnd w:id="261"/>
      <w:bookmarkEnd w:id="262"/>
      <w:bookmarkEnd w:id="263"/>
      <w:bookmarkEnd w:id="264"/>
      <w:bookmarkEnd w:id="265"/>
      <w:bookmarkEnd w:id="266"/>
      <w:bookmarkEnd w:id="267"/>
      <w:bookmarkEnd w:id="268"/>
      <w:bookmarkEnd w:id="269"/>
      <w:bookmarkEnd w:id="270"/>
      <w:bookmarkEnd w:id="271"/>
      <w:bookmarkEnd w:id="272"/>
    </w:p>
    <w:p w14:paraId="740FE0D2" w14:textId="77777777" w:rsidR="0014526A" w:rsidRPr="00590EB5" w:rsidRDefault="0014526A" w:rsidP="002405BC"/>
    <w:p w14:paraId="2030D499" w14:textId="77777777" w:rsidR="002405BC" w:rsidRDefault="0014526A" w:rsidP="00503267">
      <w:r>
        <w:t>The Z</w:t>
      </w:r>
      <w:r>
        <w:rPr>
          <w:rStyle w:val="subscript"/>
        </w:rPr>
        <w:t>2</w:t>
      </w:r>
      <w:r>
        <w:t xml:space="preserve"> is shown in p 175 7.41 and has nothing much new except details of the form. The M</w:t>
      </w:r>
      <w:r>
        <w:rPr>
          <w:rStyle w:val="subscript"/>
        </w:rPr>
        <w:t>ij</w:t>
      </w:r>
      <w:r>
        <w:t xml:space="preserve"> appear again an</w:t>
      </w:r>
      <w:r w:rsidR="00662BF7">
        <w:t>d it is in general a huge mess for Z</w:t>
      </w:r>
      <w:r w:rsidR="00662BF7">
        <w:rPr>
          <w:rStyle w:val="subscript"/>
        </w:rPr>
        <w:t>2</w:t>
      </w:r>
      <w:r w:rsidR="00662BF7">
        <w:t>. Then in 7.42 they write Y</w:t>
      </w:r>
      <w:r w:rsidR="00662BF7">
        <w:rPr>
          <w:rStyle w:val="subscript"/>
        </w:rPr>
        <w:t>n</w:t>
      </w:r>
      <w:r w:rsidR="00662BF7">
        <w:t xml:space="preserve">  in terms of J</w:t>
      </w:r>
      <w:r w:rsidR="00662BF7">
        <w:rPr>
          <w:rStyle w:val="subscript"/>
        </w:rPr>
        <w:t>n</w:t>
      </w:r>
      <w:r w:rsidR="00662BF7">
        <w:t xml:space="preserve"> and a huge mess. </w:t>
      </w:r>
    </w:p>
    <w:p w14:paraId="0C58B240" w14:textId="77777777" w:rsidR="00662BF7" w:rsidRDefault="00662BF7" w:rsidP="00503267"/>
    <w:p w14:paraId="41BAEB5C" w14:textId="77777777" w:rsidR="00662BF7" w:rsidRDefault="00662BF7" w:rsidP="00503267">
      <w:r>
        <w:t xml:space="preserve">I guess I give M&amp;S credit for digging into this one </w:t>
      </w:r>
      <w:r w:rsidR="004C328B">
        <w:t xml:space="preserve">horrible </w:t>
      </w:r>
      <w:r>
        <w:t>example in full gory detail. The Bessel Wave funct</w:t>
      </w:r>
      <w:r w:rsidR="00B32835">
        <w:t xml:space="preserve">ions are beyond the ken of A&amp;S and Bateman and GR. Even the web has pretty much nothing on such functions. </w:t>
      </w:r>
    </w:p>
    <w:p w14:paraId="3AE40569" w14:textId="77777777" w:rsidR="004C328B" w:rsidRDefault="004C328B" w:rsidP="00503267"/>
    <w:p w14:paraId="58B05094" w14:textId="77777777" w:rsidR="004C328B" w:rsidRDefault="004C328B" w:rsidP="00E91B21">
      <w:pPr>
        <w:pStyle w:val="Heading3"/>
      </w:pPr>
      <w:bookmarkStart w:id="273" w:name="_Toc277928228"/>
      <w:bookmarkStart w:id="274" w:name="_Toc277932072"/>
      <w:bookmarkStart w:id="275" w:name="_Toc277932106"/>
      <w:bookmarkStart w:id="276" w:name="_Toc277945814"/>
      <w:bookmarkStart w:id="277" w:name="_Toc277945849"/>
      <w:bookmarkStart w:id="278" w:name="_Toc277945885"/>
      <w:bookmarkStart w:id="279" w:name="_Toc277947667"/>
      <w:bookmarkStart w:id="280" w:name="_Toc278185830"/>
      <w:bookmarkStart w:id="281" w:name="_Toc278196288"/>
      <w:bookmarkStart w:id="282" w:name="_Toc278353562"/>
      <w:bookmarkStart w:id="283" w:name="_Toc278353621"/>
      <w:bookmarkStart w:id="284" w:name="_Toc278363704"/>
      <w:bookmarkStart w:id="285" w:name="_Toc278363743"/>
      <w:r w:rsidRPr="00F43779">
        <w:t>Section 7.0</w:t>
      </w:r>
      <w:r>
        <w:t>7  Orthogonality</w:t>
      </w:r>
      <w:bookmarkEnd w:id="273"/>
      <w:bookmarkEnd w:id="274"/>
      <w:bookmarkEnd w:id="275"/>
      <w:bookmarkEnd w:id="276"/>
      <w:bookmarkEnd w:id="277"/>
      <w:bookmarkEnd w:id="278"/>
      <w:bookmarkEnd w:id="279"/>
      <w:bookmarkEnd w:id="280"/>
      <w:bookmarkEnd w:id="281"/>
      <w:bookmarkEnd w:id="282"/>
      <w:bookmarkEnd w:id="283"/>
      <w:bookmarkEnd w:id="284"/>
      <w:bookmarkEnd w:id="285"/>
    </w:p>
    <w:p w14:paraId="7F1029E2" w14:textId="77777777" w:rsidR="004C328B" w:rsidRDefault="004C328B" w:rsidP="00503267"/>
    <w:p w14:paraId="2A23C76D" w14:textId="77777777" w:rsidR="004C328B" w:rsidRDefault="004C328B" w:rsidP="00503267">
      <w:r>
        <w:t>Here they start with the Bocher equation with its special form P and Q functions, and they throw in a pair of homo boundary conditions. They are then able to cast the ODE into a self-adjoint Stakgold form where Stak's functions p,q,s  here are u,v,w.  MS don't say "self adjoint" or anything like that, but they claim this is the classic Sturm-Liouville problem</w:t>
      </w:r>
      <w:r w:rsidR="003D001E">
        <w:t xml:space="preserve">. They shows that the solutions must be orthogonal with weight w, and they show the associated expansion/projection theorem. Notice that the variable z and the function Z(z) has not been transformed in any way going from Bocher to self-adjoint. </w:t>
      </w:r>
    </w:p>
    <w:p w14:paraId="39A6720C" w14:textId="77777777" w:rsidR="003D001E" w:rsidRDefault="003D001E" w:rsidP="00503267"/>
    <w:p w14:paraId="4171FAD8" w14:textId="77777777" w:rsidR="003D001E" w:rsidRDefault="003D001E" w:rsidP="00503267">
      <w:r>
        <w:t>Then starting on page 178 we get a nice listing of the u,v,w functions for all our "canonical equations"</w:t>
      </w:r>
      <w:r w:rsidR="00C24A18">
        <w:t xml:space="preserve"> which are involved in Joe and Joe Wave equations. For some reason, the Wangerin and Heine parts of this table are left blank with no comment whatsoever. </w:t>
      </w:r>
    </w:p>
    <w:p w14:paraId="4CB10B0E" w14:textId="77777777" w:rsidR="00C24A18" w:rsidRDefault="00C24A18" w:rsidP="00503267"/>
    <w:p w14:paraId="3F020914" w14:textId="77777777" w:rsidR="00C24A18" w:rsidRDefault="00C24A18" w:rsidP="00E91B21">
      <w:pPr>
        <w:pStyle w:val="Heading3"/>
      </w:pPr>
      <w:bookmarkStart w:id="286" w:name="_Toc277928229"/>
      <w:bookmarkStart w:id="287" w:name="_Toc277932073"/>
      <w:bookmarkStart w:id="288" w:name="_Toc277932107"/>
      <w:bookmarkStart w:id="289" w:name="_Toc277945815"/>
      <w:bookmarkStart w:id="290" w:name="_Toc277945850"/>
      <w:bookmarkStart w:id="291" w:name="_Toc277945886"/>
      <w:bookmarkStart w:id="292" w:name="_Toc277947668"/>
      <w:bookmarkStart w:id="293" w:name="_Toc278185831"/>
      <w:bookmarkStart w:id="294" w:name="_Toc278196289"/>
      <w:bookmarkStart w:id="295" w:name="_Toc278353563"/>
      <w:bookmarkStart w:id="296" w:name="_Toc278353622"/>
      <w:bookmarkStart w:id="297" w:name="_Toc278363705"/>
      <w:bookmarkStart w:id="298" w:name="_Toc278363744"/>
      <w:r w:rsidRPr="00F43779">
        <w:t>Section 7.0</w:t>
      </w:r>
      <w:r>
        <w:t>8  Weber Functions</w:t>
      </w:r>
      <w:bookmarkEnd w:id="286"/>
      <w:bookmarkEnd w:id="287"/>
      <w:bookmarkEnd w:id="288"/>
      <w:bookmarkEnd w:id="289"/>
      <w:bookmarkEnd w:id="290"/>
      <w:bookmarkEnd w:id="291"/>
      <w:bookmarkEnd w:id="292"/>
      <w:bookmarkEnd w:id="293"/>
      <w:bookmarkEnd w:id="294"/>
      <w:bookmarkEnd w:id="295"/>
      <w:bookmarkEnd w:id="296"/>
      <w:bookmarkEnd w:id="297"/>
      <w:bookmarkEnd w:id="298"/>
    </w:p>
    <w:p w14:paraId="4C231ACF" w14:textId="77777777" w:rsidR="00490EF4" w:rsidRDefault="00490EF4" w:rsidP="00C24A18"/>
    <w:p w14:paraId="79C8492B" w14:textId="77777777" w:rsidR="00490EF4" w:rsidRPr="00490EF4" w:rsidRDefault="00490EF4" w:rsidP="00C24A18">
      <w:r>
        <w:t xml:space="preserve">The Weber ODE is stated and data is then given about the solutions called Weber functions. The solutions are given as their infinite series, where p and q are constants appearing in the ODE. If p is an integer, the solutions become basically Hermites. </w:t>
      </w:r>
      <w:r w:rsidR="00BE3EA0">
        <w:t>Asymptotic limits, orthogonality, and other data are given</w:t>
      </w:r>
    </w:p>
    <w:p w14:paraId="13ABEBE3" w14:textId="77777777" w:rsidR="00C24A18" w:rsidRDefault="00C24A18" w:rsidP="00503267"/>
    <w:p w14:paraId="45852148" w14:textId="77777777" w:rsidR="00BE3EA0" w:rsidRDefault="00BE3EA0" w:rsidP="00E91B21">
      <w:pPr>
        <w:pStyle w:val="Heading3"/>
      </w:pPr>
      <w:bookmarkStart w:id="299" w:name="_Toc277928230"/>
      <w:bookmarkStart w:id="300" w:name="_Toc277932074"/>
      <w:bookmarkStart w:id="301" w:name="_Toc277932108"/>
      <w:bookmarkStart w:id="302" w:name="_Toc277945816"/>
      <w:bookmarkStart w:id="303" w:name="_Toc277945851"/>
      <w:bookmarkStart w:id="304" w:name="_Toc277945887"/>
      <w:bookmarkStart w:id="305" w:name="_Toc277947669"/>
      <w:bookmarkStart w:id="306" w:name="_Toc278185832"/>
      <w:bookmarkStart w:id="307" w:name="_Toc278196290"/>
      <w:bookmarkStart w:id="308" w:name="_Toc278353564"/>
      <w:bookmarkStart w:id="309" w:name="_Toc278353623"/>
      <w:bookmarkStart w:id="310" w:name="_Toc278363706"/>
      <w:bookmarkStart w:id="311" w:name="_Toc278363745"/>
      <w:r w:rsidRPr="00F43779">
        <w:t>Section 7.0</w:t>
      </w:r>
      <w:r>
        <w:t>9  Bessel Functions</w:t>
      </w:r>
      <w:bookmarkEnd w:id="299"/>
      <w:bookmarkEnd w:id="300"/>
      <w:bookmarkEnd w:id="301"/>
      <w:bookmarkEnd w:id="302"/>
      <w:bookmarkEnd w:id="303"/>
      <w:bookmarkEnd w:id="304"/>
      <w:bookmarkEnd w:id="305"/>
      <w:bookmarkEnd w:id="306"/>
      <w:bookmarkEnd w:id="307"/>
      <w:bookmarkEnd w:id="308"/>
      <w:bookmarkEnd w:id="309"/>
      <w:bookmarkEnd w:id="310"/>
      <w:bookmarkEnd w:id="311"/>
    </w:p>
    <w:p w14:paraId="1F5A9B61" w14:textId="77777777" w:rsidR="00BE3EA0" w:rsidRDefault="00BE3EA0" w:rsidP="00503267"/>
    <w:p w14:paraId="72079201" w14:textId="77777777" w:rsidR="00BE3EA0" w:rsidRDefault="00BE3EA0" w:rsidP="00503267">
      <w:r>
        <w:t xml:space="preserve">The Bessel Wave ODE is stated and the Bessel Wave function solutions are given as series. We just saw all this derived in our example above. They then reduce this to the usual Bessel functions of both real and imaginary argument and they plot a few Bessel functions in a 3D manner. </w:t>
      </w:r>
      <w:r w:rsidR="00CE2D02">
        <w:t xml:space="preserve"> Lots of data for Bessel stuff. </w:t>
      </w:r>
    </w:p>
    <w:p w14:paraId="2779324A" w14:textId="77777777" w:rsidR="00CE2D02" w:rsidRDefault="00CE2D02" w:rsidP="00503267"/>
    <w:p w14:paraId="6F8B1985" w14:textId="77777777" w:rsidR="00CE2D02" w:rsidRDefault="00CE2D02" w:rsidP="00F56AC1">
      <w:pPr>
        <w:pStyle w:val="Heading3"/>
      </w:pPr>
      <w:bookmarkStart w:id="312" w:name="_Toc277928231"/>
      <w:bookmarkStart w:id="313" w:name="_Toc277932075"/>
      <w:bookmarkStart w:id="314" w:name="_Toc277932109"/>
      <w:bookmarkStart w:id="315" w:name="_Toc277945817"/>
      <w:bookmarkStart w:id="316" w:name="_Toc277945852"/>
      <w:bookmarkStart w:id="317" w:name="_Toc277945888"/>
      <w:bookmarkStart w:id="318" w:name="_Toc277947670"/>
      <w:bookmarkStart w:id="319" w:name="_Toc278185833"/>
      <w:bookmarkStart w:id="320" w:name="_Toc278196291"/>
      <w:bookmarkStart w:id="321" w:name="_Toc278353565"/>
      <w:bookmarkStart w:id="322" w:name="_Toc278353624"/>
      <w:bookmarkStart w:id="323" w:name="_Toc278363707"/>
      <w:bookmarkStart w:id="324" w:name="_Toc278363746"/>
      <w:r w:rsidRPr="00F43779">
        <w:t>Section 7.</w:t>
      </w:r>
      <w:r>
        <w:t>10  Baer Functions</w:t>
      </w:r>
      <w:bookmarkEnd w:id="312"/>
      <w:bookmarkEnd w:id="313"/>
      <w:bookmarkEnd w:id="314"/>
      <w:bookmarkEnd w:id="315"/>
      <w:bookmarkEnd w:id="316"/>
      <w:bookmarkEnd w:id="317"/>
      <w:bookmarkEnd w:id="318"/>
      <w:bookmarkEnd w:id="319"/>
      <w:bookmarkEnd w:id="320"/>
      <w:bookmarkEnd w:id="321"/>
      <w:bookmarkEnd w:id="322"/>
      <w:bookmarkEnd w:id="323"/>
      <w:bookmarkEnd w:id="324"/>
    </w:p>
    <w:p w14:paraId="465EFEF3" w14:textId="77777777" w:rsidR="00CE2D02" w:rsidRDefault="00CE2D02" w:rsidP="00CE2D02"/>
    <w:p w14:paraId="45677F07" w14:textId="77777777" w:rsidR="00CE2D02" w:rsidRDefault="00CE2D02" w:rsidP="00CE2D02">
      <w:r>
        <w:t>We get the Baer wave equation with poles at b and c, constants p and q. The two solutions are called B</w:t>
      </w:r>
      <w:r>
        <w:rPr>
          <w:rStyle w:val="subscript"/>
        </w:rPr>
        <w:t>p</w:t>
      </w:r>
      <w:r>
        <w:rPr>
          <w:rStyle w:val="superscript"/>
        </w:rPr>
        <w:t>q</w:t>
      </w:r>
      <w:r>
        <w:t xml:space="preserve"> and C</w:t>
      </w:r>
      <w:r>
        <w:rPr>
          <w:rStyle w:val="subscript"/>
        </w:rPr>
        <w:t>p</w:t>
      </w:r>
      <w:r>
        <w:rPr>
          <w:rStyle w:val="superscript"/>
        </w:rPr>
        <w:t>q</w:t>
      </w:r>
      <w:r>
        <w:t xml:space="preserve">(κ,z).  Not much data is given here. </w:t>
      </w:r>
    </w:p>
    <w:p w14:paraId="2E8105B6" w14:textId="77777777" w:rsidR="00CE2D02" w:rsidRDefault="00CE2D02" w:rsidP="00CE2D02"/>
    <w:p w14:paraId="26C4EC9D" w14:textId="77777777" w:rsidR="00CE2D02" w:rsidRDefault="00CE2D02" w:rsidP="00F56AC1">
      <w:pPr>
        <w:pStyle w:val="Heading3"/>
      </w:pPr>
      <w:bookmarkStart w:id="325" w:name="_Toc277928232"/>
      <w:bookmarkStart w:id="326" w:name="_Toc277932076"/>
      <w:bookmarkStart w:id="327" w:name="_Toc277932110"/>
      <w:bookmarkStart w:id="328" w:name="_Toc277945818"/>
      <w:bookmarkStart w:id="329" w:name="_Toc277945853"/>
      <w:bookmarkStart w:id="330" w:name="_Toc277945889"/>
      <w:bookmarkStart w:id="331" w:name="_Toc277947671"/>
      <w:bookmarkStart w:id="332" w:name="_Toc278185834"/>
      <w:bookmarkStart w:id="333" w:name="_Toc278196292"/>
      <w:bookmarkStart w:id="334" w:name="_Toc278353566"/>
      <w:bookmarkStart w:id="335" w:name="_Toc278353625"/>
      <w:bookmarkStart w:id="336" w:name="_Toc278363708"/>
      <w:bookmarkStart w:id="337" w:name="_Toc278363747"/>
      <w:r w:rsidRPr="00F43779">
        <w:t>Section 7.</w:t>
      </w:r>
      <w:r>
        <w:t>1</w:t>
      </w:r>
      <w:r w:rsidR="00274095">
        <w:t>1</w:t>
      </w:r>
      <w:r>
        <w:t xml:space="preserve">  Mathieu Functions</w:t>
      </w:r>
      <w:bookmarkEnd w:id="325"/>
      <w:bookmarkEnd w:id="326"/>
      <w:bookmarkEnd w:id="327"/>
      <w:bookmarkEnd w:id="328"/>
      <w:bookmarkEnd w:id="329"/>
      <w:bookmarkEnd w:id="330"/>
      <w:bookmarkEnd w:id="331"/>
      <w:bookmarkEnd w:id="332"/>
      <w:bookmarkEnd w:id="333"/>
      <w:bookmarkEnd w:id="334"/>
      <w:bookmarkEnd w:id="335"/>
      <w:bookmarkEnd w:id="336"/>
      <w:bookmarkEnd w:id="337"/>
    </w:p>
    <w:p w14:paraId="6BB6002D" w14:textId="77777777" w:rsidR="00C22384" w:rsidRDefault="00C22384" w:rsidP="00CE2D02"/>
    <w:p w14:paraId="4031A094" w14:textId="77777777" w:rsidR="00C22384" w:rsidRDefault="00C22384" w:rsidP="00CE2D02">
      <w:r>
        <w:t>In the Baer we set b=0 and c=1 and fiddle a bit and this gives the Mathieu equation which has parameters λ and q. It is a simple equation</w:t>
      </w:r>
    </w:p>
    <w:p w14:paraId="4AEA2CB3" w14:textId="77777777" w:rsidR="00C22384" w:rsidRDefault="00C22384" w:rsidP="00CE2D02"/>
    <w:p w14:paraId="14C1AE30" w14:textId="77777777" w:rsidR="00C22384" w:rsidRDefault="00C22384" w:rsidP="00CE2D02">
      <w:r>
        <w:tab/>
        <w:t>Z" + (λ - 2q cos(2z))Z = 0</w:t>
      </w:r>
    </w:p>
    <w:p w14:paraId="65443523" w14:textId="77777777" w:rsidR="00C22384" w:rsidRDefault="00C22384" w:rsidP="00CE2D02"/>
    <w:p w14:paraId="04B7676B" w14:textId="77777777" w:rsidR="00C22384" w:rsidRDefault="00C22384" w:rsidP="00CE2D02">
      <w:r>
        <w:t>The two first kind solutions are called ce</w:t>
      </w:r>
      <w:r>
        <w:rPr>
          <w:rStyle w:val="subscript"/>
        </w:rPr>
        <w:t>p</w:t>
      </w:r>
      <w:r>
        <w:t>(q,z) and se</w:t>
      </w:r>
      <w:r>
        <w:rPr>
          <w:rStyle w:val="subscript"/>
        </w:rPr>
        <w:t>p</w:t>
      </w:r>
      <w:r>
        <w:t xml:space="preserve">(q,z), analogous to cos and sin. The two second solutions are then </w:t>
      </w:r>
      <w:r w:rsidR="00274095">
        <w:t>f</w:t>
      </w:r>
      <w:r>
        <w:t>e</w:t>
      </w:r>
      <w:r>
        <w:rPr>
          <w:rStyle w:val="subscript"/>
        </w:rPr>
        <w:t>p</w:t>
      </w:r>
      <w:r>
        <w:t xml:space="preserve">(q,z) and </w:t>
      </w:r>
      <w:r w:rsidR="00274095">
        <w:t>g</w:t>
      </w:r>
      <w:r>
        <w:t>e</w:t>
      </w:r>
      <w:r>
        <w:rPr>
          <w:rStyle w:val="subscript"/>
        </w:rPr>
        <w:t>p</w:t>
      </w:r>
      <w:r>
        <w:t>(q,z)</w:t>
      </w:r>
      <w:r w:rsidR="00274095">
        <w:t xml:space="preserve"> obtained by the usual "trick" formula on page 200. </w:t>
      </w:r>
    </w:p>
    <w:p w14:paraId="0B073656" w14:textId="77777777" w:rsidR="00274095" w:rsidRDefault="00274095" w:rsidP="00CE2D02"/>
    <w:p w14:paraId="2EBC3924" w14:textId="77777777" w:rsidR="00274095" w:rsidRDefault="00274095" w:rsidP="00F56AC1">
      <w:pPr>
        <w:pStyle w:val="Heading3"/>
      </w:pPr>
      <w:bookmarkStart w:id="338" w:name="_Toc277928233"/>
      <w:bookmarkStart w:id="339" w:name="_Toc277932077"/>
      <w:bookmarkStart w:id="340" w:name="_Toc277932111"/>
      <w:bookmarkStart w:id="341" w:name="_Toc277945819"/>
      <w:bookmarkStart w:id="342" w:name="_Toc277945854"/>
      <w:bookmarkStart w:id="343" w:name="_Toc277945890"/>
      <w:bookmarkStart w:id="344" w:name="_Toc277947672"/>
      <w:bookmarkStart w:id="345" w:name="_Toc278185835"/>
      <w:bookmarkStart w:id="346" w:name="_Toc278196293"/>
      <w:bookmarkStart w:id="347" w:name="_Toc278353567"/>
      <w:bookmarkStart w:id="348" w:name="_Toc278353626"/>
      <w:bookmarkStart w:id="349" w:name="_Toc278363709"/>
      <w:bookmarkStart w:id="350" w:name="_Toc278363748"/>
      <w:r w:rsidRPr="00F43779">
        <w:t>Section 7.</w:t>
      </w:r>
      <w:r>
        <w:t>12  Legendre Functions</w:t>
      </w:r>
      <w:bookmarkEnd w:id="338"/>
      <w:bookmarkEnd w:id="339"/>
      <w:bookmarkEnd w:id="340"/>
      <w:bookmarkEnd w:id="341"/>
      <w:bookmarkEnd w:id="342"/>
      <w:bookmarkEnd w:id="343"/>
      <w:bookmarkEnd w:id="344"/>
      <w:bookmarkEnd w:id="345"/>
      <w:bookmarkEnd w:id="346"/>
      <w:bookmarkEnd w:id="347"/>
      <w:bookmarkEnd w:id="348"/>
      <w:bookmarkEnd w:id="349"/>
      <w:bookmarkEnd w:id="350"/>
    </w:p>
    <w:p w14:paraId="05E8E0E4" w14:textId="77777777" w:rsidR="00274095" w:rsidRDefault="00274095" w:rsidP="00274095"/>
    <w:p w14:paraId="520830E4" w14:textId="77777777" w:rsidR="00274095" w:rsidRDefault="00274095" w:rsidP="00274095">
      <w:r>
        <w:t xml:space="preserve">This is of course a long section, and they do the Legendre Wave equation with κa,p,q as constants. </w:t>
      </w:r>
    </w:p>
    <w:p w14:paraId="1F487F29" w14:textId="77777777" w:rsidR="00274095" w:rsidRDefault="00274095" w:rsidP="00274095"/>
    <w:p w14:paraId="3B4303B0" w14:textId="77777777" w:rsidR="00274095" w:rsidRDefault="00274095" w:rsidP="00F56AC1">
      <w:pPr>
        <w:pStyle w:val="Heading3"/>
      </w:pPr>
      <w:bookmarkStart w:id="351" w:name="_Toc277928234"/>
      <w:bookmarkStart w:id="352" w:name="_Toc277932078"/>
      <w:bookmarkStart w:id="353" w:name="_Toc277932112"/>
      <w:bookmarkStart w:id="354" w:name="_Toc277945820"/>
      <w:bookmarkStart w:id="355" w:name="_Toc277945855"/>
      <w:bookmarkStart w:id="356" w:name="_Toc277945891"/>
      <w:bookmarkStart w:id="357" w:name="_Toc277947673"/>
      <w:bookmarkStart w:id="358" w:name="_Toc278185836"/>
      <w:bookmarkStart w:id="359" w:name="_Toc278196294"/>
      <w:bookmarkStart w:id="360" w:name="_Toc278353568"/>
      <w:bookmarkStart w:id="361" w:name="_Toc278353627"/>
      <w:bookmarkStart w:id="362" w:name="_Toc278363710"/>
      <w:bookmarkStart w:id="363" w:name="_Toc278363749"/>
      <w:r w:rsidRPr="00F43779">
        <w:t>Section 7.</w:t>
      </w:r>
      <w:r>
        <w:t>13  Lamé Functions</w:t>
      </w:r>
      <w:bookmarkEnd w:id="351"/>
      <w:bookmarkEnd w:id="352"/>
      <w:bookmarkEnd w:id="353"/>
      <w:bookmarkEnd w:id="354"/>
      <w:bookmarkEnd w:id="355"/>
      <w:bookmarkEnd w:id="356"/>
      <w:bookmarkEnd w:id="357"/>
      <w:bookmarkEnd w:id="358"/>
      <w:bookmarkEnd w:id="359"/>
      <w:bookmarkEnd w:id="360"/>
      <w:bookmarkEnd w:id="361"/>
      <w:bookmarkEnd w:id="362"/>
      <w:bookmarkEnd w:id="363"/>
    </w:p>
    <w:p w14:paraId="14F14ED5" w14:textId="77777777" w:rsidR="00274095" w:rsidRDefault="00274095" w:rsidP="00274095"/>
    <w:p w14:paraId="0869F755" w14:textId="77777777" w:rsidR="00274095" w:rsidRDefault="00274095" w:rsidP="00274095">
      <w:r>
        <w:t xml:space="preserve">We get a Lamé wave equation with κ, b,c, p. q as constants. </w:t>
      </w:r>
      <w:r w:rsidR="00201428">
        <w:t xml:space="preserve"> p(p+1) is our old friend n(n+1), and q must be related to the p in the Hobson world.  Solutions are E</w:t>
      </w:r>
      <w:r w:rsidR="00201428">
        <w:rPr>
          <w:rStyle w:val="subscript"/>
        </w:rPr>
        <w:t>p</w:t>
      </w:r>
      <w:r w:rsidR="00201428">
        <w:rPr>
          <w:rStyle w:val="superscript"/>
        </w:rPr>
        <w:t>q</w:t>
      </w:r>
      <w:r w:rsidR="00201428">
        <w:t>(κ,ζ) where z</w:t>
      </w:r>
      <w:r w:rsidR="00201428">
        <w:rPr>
          <w:rStyle w:val="superscript"/>
        </w:rPr>
        <w:t>2</w:t>
      </w:r>
      <w:r w:rsidR="00201428">
        <w:t xml:space="preserve"> = ζ .  So these things are the Lamé wave functions.  If you set κ = 0, you can obtain infinite series that truncate by selecting q correctly and they note these are the polynomial Lamé functions you "read about in books on the subject" </w:t>
      </w:r>
      <w:r w:rsidR="00AC4F79">
        <w:t>. Something new here is that they make a clean statement of orthogonality for the E wave functions which of course must be true for the regular E functions. They also throw in the expansion theorem. So the implication here is that we do in fact have a single-variable Sturm-Liouville problem for the E functions, something I have been confused about. The 2D issue comes up with you do conicals.</w:t>
      </w:r>
      <w:r w:rsidR="00E91B21">
        <w:t xml:space="preserve"> So I am left with a bit of a confusion here, but let's move on. </w:t>
      </w:r>
    </w:p>
    <w:p w14:paraId="644222F6" w14:textId="77777777" w:rsidR="00E91B21" w:rsidRDefault="00E91B21" w:rsidP="00274095"/>
    <w:p w14:paraId="58442237" w14:textId="77777777" w:rsidR="00E91B21" w:rsidRDefault="00E91B21" w:rsidP="00F56AC1">
      <w:pPr>
        <w:pStyle w:val="Heading3"/>
      </w:pPr>
      <w:bookmarkStart w:id="364" w:name="_Toc277928235"/>
      <w:bookmarkStart w:id="365" w:name="_Toc277932079"/>
      <w:bookmarkStart w:id="366" w:name="_Toc277932113"/>
      <w:bookmarkStart w:id="367" w:name="_Toc277945821"/>
      <w:bookmarkStart w:id="368" w:name="_Toc277945856"/>
      <w:bookmarkStart w:id="369" w:name="_Toc277945892"/>
      <w:bookmarkStart w:id="370" w:name="_Toc277947674"/>
      <w:bookmarkStart w:id="371" w:name="_Toc278185837"/>
      <w:bookmarkStart w:id="372" w:name="_Toc278196295"/>
      <w:bookmarkStart w:id="373" w:name="_Toc278353569"/>
      <w:bookmarkStart w:id="374" w:name="_Toc278353628"/>
      <w:bookmarkStart w:id="375" w:name="_Toc278363711"/>
      <w:bookmarkStart w:id="376" w:name="_Toc278363750"/>
      <w:r w:rsidRPr="00F43779">
        <w:t>Section 7.</w:t>
      </w:r>
      <w:r>
        <w:t>14  Wangerin Functions</w:t>
      </w:r>
      <w:bookmarkEnd w:id="364"/>
      <w:bookmarkEnd w:id="365"/>
      <w:bookmarkEnd w:id="366"/>
      <w:bookmarkEnd w:id="367"/>
      <w:bookmarkEnd w:id="368"/>
      <w:bookmarkEnd w:id="369"/>
      <w:bookmarkEnd w:id="370"/>
      <w:bookmarkEnd w:id="371"/>
      <w:bookmarkEnd w:id="372"/>
      <w:bookmarkEnd w:id="373"/>
      <w:bookmarkEnd w:id="374"/>
      <w:bookmarkEnd w:id="375"/>
      <w:bookmarkEnd w:id="376"/>
    </w:p>
    <w:p w14:paraId="48E17292" w14:textId="77777777" w:rsidR="00E91B21" w:rsidRDefault="00E91B21" w:rsidP="00274095"/>
    <w:p w14:paraId="0BF515AC" w14:textId="77777777" w:rsidR="00E91B21" w:rsidRDefault="00E91B21" w:rsidP="00F56AC1">
      <w:pPr>
        <w:pStyle w:val="Heading3"/>
      </w:pPr>
      <w:bookmarkStart w:id="377" w:name="_Toc277928236"/>
      <w:bookmarkStart w:id="378" w:name="_Toc277932080"/>
      <w:bookmarkStart w:id="379" w:name="_Toc277932114"/>
      <w:bookmarkStart w:id="380" w:name="_Toc277945822"/>
      <w:bookmarkStart w:id="381" w:name="_Toc277945857"/>
      <w:bookmarkStart w:id="382" w:name="_Toc277945893"/>
      <w:bookmarkStart w:id="383" w:name="_Toc277947675"/>
      <w:bookmarkStart w:id="384" w:name="_Toc278185838"/>
      <w:bookmarkStart w:id="385" w:name="_Toc278196296"/>
      <w:bookmarkStart w:id="386" w:name="_Toc278353570"/>
      <w:bookmarkStart w:id="387" w:name="_Toc278353629"/>
      <w:bookmarkStart w:id="388" w:name="_Toc278363712"/>
      <w:bookmarkStart w:id="389" w:name="_Toc278363751"/>
      <w:r w:rsidRPr="00F43779">
        <w:t>Section 7.</w:t>
      </w:r>
      <w:r>
        <w:t>14  Heine Functions</w:t>
      </w:r>
      <w:bookmarkEnd w:id="377"/>
      <w:bookmarkEnd w:id="378"/>
      <w:bookmarkEnd w:id="379"/>
      <w:bookmarkEnd w:id="380"/>
      <w:bookmarkEnd w:id="381"/>
      <w:bookmarkEnd w:id="382"/>
      <w:bookmarkEnd w:id="383"/>
      <w:bookmarkEnd w:id="384"/>
      <w:bookmarkEnd w:id="385"/>
      <w:bookmarkEnd w:id="386"/>
      <w:bookmarkEnd w:id="387"/>
      <w:bookmarkEnd w:id="388"/>
      <w:bookmarkEnd w:id="389"/>
    </w:p>
    <w:p w14:paraId="544D17AA" w14:textId="77777777" w:rsidR="00E91B21" w:rsidRDefault="00E91B21" w:rsidP="00E91B21"/>
    <w:p w14:paraId="2C91A6BB" w14:textId="77777777" w:rsidR="00E91B21" w:rsidRDefault="00E91B21" w:rsidP="00F56AC1">
      <w:pPr>
        <w:pStyle w:val="Heading2"/>
      </w:pPr>
      <w:bookmarkStart w:id="390" w:name="_Toc277928237"/>
      <w:bookmarkStart w:id="391" w:name="_Toc277932081"/>
      <w:bookmarkStart w:id="392" w:name="_Toc277932115"/>
      <w:bookmarkStart w:id="393" w:name="_Toc277945823"/>
      <w:bookmarkStart w:id="394" w:name="_Toc277945858"/>
      <w:bookmarkStart w:id="395" w:name="_Toc277945894"/>
      <w:bookmarkStart w:id="396" w:name="_Toc277947676"/>
      <w:bookmarkStart w:id="397" w:name="_Toc278185839"/>
      <w:bookmarkStart w:id="398" w:name="_Toc278196297"/>
      <w:bookmarkStart w:id="399" w:name="_Toc278353571"/>
      <w:bookmarkStart w:id="400" w:name="_Toc278353630"/>
      <w:bookmarkStart w:id="401" w:name="_Toc278363713"/>
      <w:bookmarkStart w:id="402" w:name="_Toc278363752"/>
      <w:r>
        <w:t>Bibliography</w:t>
      </w:r>
      <w:r>
        <w:tab/>
      </w:r>
      <w:r>
        <w:tab/>
      </w:r>
      <w:r>
        <w:tab/>
      </w:r>
      <w:r>
        <w:tab/>
      </w:r>
      <w:r>
        <w:tab/>
        <w:t>p 217</w:t>
      </w:r>
      <w:r w:rsidR="00F56AC1">
        <w:t>-225</w:t>
      </w:r>
      <w:r w:rsidR="00F56AC1">
        <w:tab/>
      </w:r>
      <w:r w:rsidR="00F56AC1">
        <w:tab/>
      </w:r>
      <w:r w:rsidR="00F56AC1">
        <w:tab/>
        <w:t>8 pages</w:t>
      </w:r>
      <w:bookmarkEnd w:id="390"/>
      <w:bookmarkEnd w:id="391"/>
      <w:bookmarkEnd w:id="392"/>
      <w:bookmarkEnd w:id="393"/>
      <w:bookmarkEnd w:id="394"/>
      <w:bookmarkEnd w:id="395"/>
      <w:bookmarkEnd w:id="396"/>
      <w:bookmarkEnd w:id="397"/>
      <w:bookmarkEnd w:id="398"/>
      <w:bookmarkEnd w:id="399"/>
      <w:bookmarkEnd w:id="400"/>
      <w:bookmarkEnd w:id="401"/>
      <w:bookmarkEnd w:id="402"/>
    </w:p>
    <w:p w14:paraId="6AB622D5" w14:textId="77777777" w:rsidR="00F56AC1" w:rsidRDefault="00F56AC1" w:rsidP="00F56AC1"/>
    <w:p w14:paraId="6863297B" w14:textId="77777777" w:rsidR="00F56AC1" w:rsidRDefault="00F56AC1" w:rsidP="00F56AC1">
      <w:pPr>
        <w:pStyle w:val="Heading2"/>
      </w:pPr>
      <w:bookmarkStart w:id="403" w:name="_Toc277928238"/>
      <w:bookmarkStart w:id="404" w:name="_Toc277932082"/>
      <w:bookmarkStart w:id="405" w:name="_Toc277932116"/>
      <w:bookmarkStart w:id="406" w:name="_Toc277945824"/>
      <w:bookmarkStart w:id="407" w:name="_Toc277945859"/>
      <w:bookmarkStart w:id="408" w:name="_Toc277945895"/>
      <w:bookmarkStart w:id="409" w:name="_Toc277947677"/>
      <w:bookmarkStart w:id="410" w:name="_Toc278185840"/>
      <w:bookmarkStart w:id="411" w:name="_Toc278196298"/>
      <w:bookmarkStart w:id="412" w:name="_Toc278353572"/>
      <w:bookmarkStart w:id="413" w:name="_Toc278353631"/>
      <w:bookmarkStart w:id="414" w:name="_Toc278363714"/>
      <w:bookmarkStart w:id="415" w:name="_Toc278363753"/>
      <w:r>
        <w:t>Symbols Used Appendix</w:t>
      </w:r>
      <w:r>
        <w:tab/>
      </w:r>
      <w:r>
        <w:tab/>
      </w:r>
      <w:r>
        <w:tab/>
        <w:t>p 226-228</w:t>
      </w:r>
      <w:r>
        <w:tab/>
      </w:r>
      <w:r>
        <w:tab/>
      </w:r>
      <w:r>
        <w:tab/>
        <w:t>3 pages</w:t>
      </w:r>
      <w:bookmarkEnd w:id="403"/>
      <w:bookmarkEnd w:id="404"/>
      <w:bookmarkEnd w:id="405"/>
      <w:bookmarkEnd w:id="406"/>
      <w:bookmarkEnd w:id="407"/>
      <w:bookmarkEnd w:id="408"/>
      <w:bookmarkEnd w:id="409"/>
      <w:bookmarkEnd w:id="410"/>
      <w:bookmarkEnd w:id="411"/>
      <w:bookmarkEnd w:id="412"/>
      <w:bookmarkEnd w:id="413"/>
      <w:bookmarkEnd w:id="414"/>
      <w:bookmarkEnd w:id="415"/>
    </w:p>
    <w:p w14:paraId="3F3B474C" w14:textId="77777777" w:rsidR="00F56AC1" w:rsidRDefault="00F56AC1" w:rsidP="00F56AC1"/>
    <w:p w14:paraId="602B12DD" w14:textId="77777777" w:rsidR="00F56AC1" w:rsidRDefault="00F56AC1" w:rsidP="00F56AC1">
      <w:pPr>
        <w:pStyle w:val="Heading2"/>
      </w:pPr>
      <w:bookmarkStart w:id="416" w:name="_Toc277928239"/>
      <w:bookmarkStart w:id="417" w:name="_Toc277932083"/>
      <w:bookmarkStart w:id="418" w:name="_Toc277932117"/>
      <w:bookmarkStart w:id="419" w:name="_Toc277945825"/>
      <w:bookmarkStart w:id="420" w:name="_Toc277945860"/>
      <w:bookmarkStart w:id="421" w:name="_Toc277945896"/>
      <w:bookmarkStart w:id="422" w:name="_Toc277947678"/>
      <w:bookmarkStart w:id="423" w:name="_Toc278185841"/>
      <w:bookmarkStart w:id="424" w:name="_Toc278196299"/>
      <w:bookmarkStart w:id="425" w:name="_Toc278353573"/>
      <w:bookmarkStart w:id="426" w:name="_Toc278353632"/>
      <w:bookmarkStart w:id="427" w:name="_Toc278363715"/>
      <w:bookmarkStart w:id="428" w:name="_Toc278363754"/>
      <w:r>
        <w:t>Authors Index</w:t>
      </w:r>
      <w:r>
        <w:tab/>
      </w:r>
      <w:r>
        <w:tab/>
      </w:r>
      <w:r>
        <w:tab/>
      </w:r>
      <w:r>
        <w:tab/>
      </w:r>
      <w:r>
        <w:tab/>
        <w:t>p 229-230</w:t>
      </w:r>
      <w:r>
        <w:tab/>
      </w:r>
      <w:r>
        <w:tab/>
      </w:r>
      <w:r>
        <w:tab/>
        <w:t>2 pages</w:t>
      </w:r>
      <w:bookmarkEnd w:id="416"/>
      <w:bookmarkEnd w:id="417"/>
      <w:bookmarkEnd w:id="418"/>
      <w:bookmarkEnd w:id="419"/>
      <w:bookmarkEnd w:id="420"/>
      <w:bookmarkEnd w:id="421"/>
      <w:bookmarkEnd w:id="422"/>
      <w:bookmarkEnd w:id="423"/>
      <w:bookmarkEnd w:id="424"/>
      <w:bookmarkEnd w:id="425"/>
      <w:bookmarkEnd w:id="426"/>
      <w:bookmarkEnd w:id="427"/>
      <w:bookmarkEnd w:id="428"/>
    </w:p>
    <w:p w14:paraId="6F7F8378" w14:textId="77777777" w:rsidR="00F56AC1" w:rsidRDefault="00F56AC1" w:rsidP="00F56AC1"/>
    <w:p w14:paraId="09E394F9" w14:textId="77777777" w:rsidR="00F56AC1" w:rsidRPr="00F56AC1" w:rsidRDefault="00F56AC1" w:rsidP="00F56AC1">
      <w:pPr>
        <w:pStyle w:val="Heading2"/>
      </w:pPr>
      <w:bookmarkStart w:id="429" w:name="_Toc277928240"/>
      <w:bookmarkStart w:id="430" w:name="_Toc277932084"/>
      <w:bookmarkStart w:id="431" w:name="_Toc277932118"/>
      <w:bookmarkStart w:id="432" w:name="_Toc277945826"/>
      <w:bookmarkStart w:id="433" w:name="_Toc277945861"/>
      <w:bookmarkStart w:id="434" w:name="_Toc277945897"/>
      <w:bookmarkStart w:id="435" w:name="_Toc277947679"/>
      <w:bookmarkStart w:id="436" w:name="_Toc278185842"/>
      <w:bookmarkStart w:id="437" w:name="_Toc278196300"/>
      <w:bookmarkStart w:id="438" w:name="_Toc278353574"/>
      <w:bookmarkStart w:id="439" w:name="_Toc278353633"/>
      <w:bookmarkStart w:id="440" w:name="_Toc278363716"/>
      <w:bookmarkStart w:id="441" w:name="_Toc278363755"/>
      <w:r>
        <w:t>Subject Index</w:t>
      </w:r>
      <w:r>
        <w:tab/>
      </w:r>
      <w:r>
        <w:tab/>
      </w:r>
      <w:r>
        <w:tab/>
      </w:r>
      <w:r>
        <w:tab/>
      </w:r>
      <w:r>
        <w:tab/>
        <w:t>p 231-236</w:t>
      </w:r>
      <w:r>
        <w:tab/>
      </w:r>
      <w:r>
        <w:tab/>
      </w:r>
      <w:r>
        <w:tab/>
        <w:t>5 pages</w:t>
      </w:r>
      <w:bookmarkEnd w:id="429"/>
      <w:bookmarkEnd w:id="430"/>
      <w:bookmarkEnd w:id="431"/>
      <w:bookmarkEnd w:id="432"/>
      <w:bookmarkEnd w:id="433"/>
      <w:bookmarkEnd w:id="434"/>
      <w:bookmarkEnd w:id="435"/>
      <w:bookmarkEnd w:id="436"/>
      <w:bookmarkEnd w:id="437"/>
      <w:bookmarkEnd w:id="438"/>
      <w:bookmarkEnd w:id="439"/>
      <w:bookmarkEnd w:id="440"/>
      <w:bookmarkEnd w:id="441"/>
    </w:p>
    <w:p w14:paraId="7AD6CA07" w14:textId="77777777" w:rsidR="00E91B21" w:rsidRPr="00201428" w:rsidRDefault="00E91B21" w:rsidP="00274095"/>
    <w:p w14:paraId="1D1169E1" w14:textId="77777777" w:rsidR="00274095" w:rsidRPr="00274095" w:rsidRDefault="00274095" w:rsidP="00274095"/>
    <w:p w14:paraId="40178F9D" w14:textId="77777777" w:rsidR="00CE2D02" w:rsidRDefault="007043F3" w:rsidP="00503267">
      <w:r w:rsidRPr="00D22F2A">
        <w:rPr>
          <w:b/>
        </w:rPr>
        <w:t xml:space="preserve">Question: </w:t>
      </w:r>
      <w:r>
        <w:t xml:space="preserve"> In M&amp;S we have </w:t>
      </w:r>
      <w:r w:rsidR="006874C4">
        <w:t xml:space="preserve">on page 152 their table 6.03 which shows the solutions </w:t>
      </w:r>
      <w:r w:rsidR="007613F4">
        <w:t>of</w:t>
      </w:r>
      <w:r w:rsidR="006874C4">
        <w:t xml:space="preserve"> various ODE's having certain Bocher signatures like {01} and it is claimed that the "separation equations" have this form. How do we know </w:t>
      </w:r>
      <w:r w:rsidR="006874C4" w:rsidRPr="006874C4">
        <w:rPr>
          <w:i/>
        </w:rPr>
        <w:t>which</w:t>
      </w:r>
      <w:r w:rsidR="006874C4">
        <w:t xml:space="preserve"> separation equations apply to which Bocher equations? </w:t>
      </w:r>
    </w:p>
    <w:p w14:paraId="62ED60AF" w14:textId="77777777" w:rsidR="0068675A" w:rsidRDefault="0068675A" w:rsidP="00503267"/>
    <w:p w14:paraId="47A313EF" w14:textId="77777777" w:rsidR="0068675A" w:rsidRDefault="0068675A" w:rsidP="00503267">
      <w:r w:rsidRPr="0068675A">
        <w:rPr>
          <w:b/>
        </w:rPr>
        <w:t xml:space="preserve">Question: </w:t>
      </w:r>
      <w:r>
        <w:t xml:space="preserve"> What useful surfaces appear in these coordinate systems, what capacitor problems would you solve with them? </w:t>
      </w:r>
    </w:p>
    <w:p w14:paraId="5640830D" w14:textId="77777777" w:rsidR="0068675A" w:rsidRDefault="0068675A" w:rsidP="00503267"/>
    <w:p w14:paraId="03F071A7" w14:textId="77777777" w:rsidR="00BC3A04" w:rsidRDefault="0068675A" w:rsidP="00503267">
      <w:r>
        <w:t>Cartesian:  infinite parallel plates</w:t>
      </w:r>
    </w:p>
    <w:p w14:paraId="3A44C4AC" w14:textId="77777777" w:rsidR="0068675A" w:rsidRDefault="0068675A" w:rsidP="00503267">
      <w:r>
        <w:t>Cyl:   2D wedge capacitor made from a</w:t>
      </w:r>
      <w:r w:rsidR="008D2BD2">
        <w:t>z</w:t>
      </w:r>
      <w:r>
        <w:t>imuth planes; concentric infinite cylinders.</w:t>
      </w:r>
    </w:p>
    <w:p w14:paraId="7B39CC61" w14:textId="77777777" w:rsidR="0068675A" w:rsidRDefault="0068675A" w:rsidP="00503267">
      <w:r>
        <w:t>Ellip-Cyl: concentric extruded ellipses; not so practical capacitance between extruded hyperbolas</w:t>
      </w:r>
    </w:p>
    <w:p w14:paraId="73629388" w14:textId="77777777" w:rsidR="00961FD1" w:rsidRDefault="00961FD1" w:rsidP="00503267">
      <w:r>
        <w:t>Par.Cyl:  between one para cyl and ∞ I suppose</w:t>
      </w:r>
    </w:p>
    <w:p w14:paraId="27C2B0A2" w14:textId="77777777" w:rsidR="00961FD1" w:rsidRDefault="00961FD1" w:rsidP="00503267">
      <w:r>
        <w:t>Spherical:  between two cones or two spheres</w:t>
      </w:r>
      <w:r w:rsidR="007942FA">
        <w:t xml:space="preserve">. See </w:t>
      </w:r>
      <w:r w:rsidR="007942FA" w:rsidRPr="008D2BD2">
        <w:rPr>
          <w:b/>
        </w:rPr>
        <w:t>App A</w:t>
      </w:r>
      <w:r w:rsidR="007942FA">
        <w:t xml:space="preserve"> on potential between two cones. </w:t>
      </w:r>
    </w:p>
    <w:p w14:paraId="72FF03CD" w14:textId="77777777" w:rsidR="007942FA" w:rsidRDefault="007942FA" w:rsidP="00503267">
      <w:r>
        <w:t xml:space="preserve">Prolate: </w:t>
      </w:r>
      <w:r w:rsidR="001C5CBC">
        <w:t xml:space="preserve">between two spheroids, or two bloid halves. See </w:t>
      </w:r>
      <w:r w:rsidR="001C5CBC" w:rsidRPr="008D2BD2">
        <w:rPr>
          <w:b/>
        </w:rPr>
        <w:t xml:space="preserve">App B </w:t>
      </w:r>
      <w:r w:rsidR="001C5CBC">
        <w:t xml:space="preserve">on the latter. </w:t>
      </w:r>
    </w:p>
    <w:p w14:paraId="3C41BE38" w14:textId="77777777" w:rsidR="001C5CBC" w:rsidRDefault="001C5CBC" w:rsidP="00503267">
      <w:r>
        <w:t>Oblate:  between to one-sheet bloids, between two spheroids</w:t>
      </w:r>
    </w:p>
    <w:p w14:paraId="412B2FCD" w14:textId="77777777" w:rsidR="001C5CBC" w:rsidRDefault="001C5CBC" w:rsidP="00503267">
      <w:r>
        <w:t>Parabolic:  between two paraboloids concentric</w:t>
      </w:r>
    </w:p>
    <w:p w14:paraId="30D5B3ED" w14:textId="77777777" w:rsidR="001C5CBC" w:rsidRDefault="001C5CBC" w:rsidP="00503267">
      <w:r>
        <w:t xml:space="preserve">Conical:  nothing new here. Well, between two elliptic cones. </w:t>
      </w:r>
    </w:p>
    <w:p w14:paraId="11644685" w14:textId="77777777" w:rsidR="001C5CBC" w:rsidRDefault="001C5CBC" w:rsidP="00503267">
      <w:r>
        <w:t>Ellipsoidal:  between two ellipsoids, or two bloid like sheets halves</w:t>
      </w:r>
    </w:p>
    <w:p w14:paraId="4EF2115D" w14:textId="77777777" w:rsidR="00FB7C1D" w:rsidRDefault="001C5CBC" w:rsidP="00503267">
      <w:r>
        <w:t>Parab</w:t>
      </w:r>
      <w:r w:rsidR="008D2BD2">
        <w:t>o</w:t>
      </w:r>
      <w:r>
        <w:t xml:space="preserve">loidal: </w:t>
      </w:r>
      <w:r w:rsidR="00FB7C1D">
        <w:t xml:space="preserve">between two elliptic paraboloids. See </w:t>
      </w:r>
      <w:r w:rsidR="00FB7C1D" w:rsidRPr="008D2BD2">
        <w:rPr>
          <w:b/>
        </w:rPr>
        <w:t>App C</w:t>
      </w:r>
      <w:r w:rsidR="00FB7C1D">
        <w:t xml:space="preserve"> below for pictures. </w:t>
      </w:r>
    </w:p>
    <w:p w14:paraId="37910DB4" w14:textId="77777777" w:rsidR="00FB7C1D" w:rsidRDefault="00FB7C1D" w:rsidP="00503267"/>
    <w:p w14:paraId="52C781F7" w14:textId="77777777" w:rsidR="00FB7C1D" w:rsidRDefault="00FB7C1D" w:rsidP="00503267">
      <w:r>
        <w:t xml:space="preserve">Tangent-sphere:  between to tangent spheres, probably either one inside the other or not. </w:t>
      </w:r>
      <w:r w:rsidR="0053089A">
        <w:t xml:space="preserve">Also, between two concentric toroids without holes. </w:t>
      </w:r>
    </w:p>
    <w:p w14:paraId="4AD1B6D3" w14:textId="77777777" w:rsidR="0053089A" w:rsidRDefault="0053089A" w:rsidP="00503267">
      <w:r>
        <w:t xml:space="preserve">Cardioid: between two cardioids </w:t>
      </w:r>
    </w:p>
    <w:p w14:paraId="6A5F8B2D" w14:textId="77777777" w:rsidR="00E61D78" w:rsidRDefault="0053089A" w:rsidP="00503267">
      <w:r>
        <w:t xml:space="preserve">Bispherical:  between two spheres! </w:t>
      </w:r>
      <w:r w:rsidR="00AC5C32">
        <w:t xml:space="preserve">See </w:t>
      </w:r>
      <w:r w:rsidR="00AC5C32" w:rsidRPr="008D2BD2">
        <w:rPr>
          <w:b/>
        </w:rPr>
        <w:t>App D</w:t>
      </w:r>
      <w:r w:rsidR="00AC5C32">
        <w:t xml:space="preserve">, it is not very simple unfortunately. </w:t>
      </w:r>
    </w:p>
    <w:p w14:paraId="6E6B24F9" w14:textId="77777777" w:rsidR="00AC5C32" w:rsidRDefault="00AC5C32" w:rsidP="00503267">
      <w:r>
        <w:t>Toroidal:  between two toroids or between two spheres with bottoms cut off. ( spherical cap problems)</w:t>
      </w:r>
    </w:p>
    <w:p w14:paraId="1F764651" w14:textId="77777777" w:rsidR="00AC5C32" w:rsidRDefault="00AC5C32" w:rsidP="00503267">
      <w:r>
        <w:t>Inverse Prolate: between certain cyclides</w:t>
      </w:r>
    </w:p>
    <w:p w14:paraId="17744D99" w14:textId="77777777" w:rsidR="00946B53" w:rsidRDefault="00946B53" w:rsidP="00503267">
      <w:r>
        <w:t>Inverse Oblate:  between different cyclides</w:t>
      </w:r>
    </w:p>
    <w:p w14:paraId="63D19496" w14:textId="77777777" w:rsidR="00946B53" w:rsidRDefault="00946B53" w:rsidP="00503267">
      <w:r>
        <w:t xml:space="preserve">6-sphere: tangent spheres, so maybe nothing new than the tangent-sphere system. I doubt this system really has any use. </w:t>
      </w:r>
    </w:p>
    <w:p w14:paraId="7A3E2C8F" w14:textId="77777777" w:rsidR="00961FD1" w:rsidRDefault="00961FD1" w:rsidP="00503267"/>
    <w:p w14:paraId="3E4063A2" w14:textId="77777777" w:rsidR="007942FA" w:rsidRPr="007942FA" w:rsidRDefault="007942FA" w:rsidP="00903013">
      <w:pPr>
        <w:pStyle w:val="Heading2"/>
      </w:pPr>
      <w:bookmarkStart w:id="442" w:name="_Toc278353634"/>
      <w:bookmarkStart w:id="443" w:name="_Toc278363717"/>
      <w:bookmarkStart w:id="444" w:name="_Toc278363756"/>
      <w:r w:rsidRPr="007942FA">
        <w:t>Appendix A. Potential between</w:t>
      </w:r>
      <w:r w:rsidR="00961FD1" w:rsidRPr="007942FA">
        <w:t xml:space="preserve"> two cones</w:t>
      </w:r>
      <w:r w:rsidRPr="007942FA">
        <w:t xml:space="preserve"> at constant potential</w:t>
      </w:r>
      <w:r w:rsidR="00961FD1" w:rsidRPr="007942FA">
        <w:t>.</w:t>
      </w:r>
      <w:bookmarkEnd w:id="442"/>
      <w:bookmarkEnd w:id="443"/>
      <w:bookmarkEnd w:id="444"/>
      <w:r w:rsidR="00961FD1" w:rsidRPr="007942FA">
        <w:t xml:space="preserve"> </w:t>
      </w:r>
    </w:p>
    <w:p w14:paraId="473B1717" w14:textId="77777777" w:rsidR="007942FA" w:rsidRDefault="007942FA" w:rsidP="00503267"/>
    <w:p w14:paraId="40F1B402" w14:textId="77777777" w:rsidR="00961FD1" w:rsidRDefault="00961FD1" w:rsidP="00503267">
      <w:r>
        <w:t>We look here for solutions of the form V(r,θ</w:t>
      </w:r>
      <w:r>
        <w:rPr>
          <w:rStyle w:val="subscript"/>
        </w:rPr>
        <w:t>1</w:t>
      </w:r>
      <w:r>
        <w:t>,φ) =V</w:t>
      </w:r>
      <w:r>
        <w:rPr>
          <w:rStyle w:val="subscript"/>
        </w:rPr>
        <w:t>1</w:t>
      </w:r>
      <w:r>
        <w:t xml:space="preserve"> and V(r,θ</w:t>
      </w:r>
      <w:r>
        <w:rPr>
          <w:rStyle w:val="subscript"/>
        </w:rPr>
        <w:t>2</w:t>
      </w:r>
      <w:r>
        <w:t>,φ) =V</w:t>
      </w:r>
      <w:r>
        <w:rPr>
          <w:rStyle w:val="subscript"/>
        </w:rPr>
        <w:t>2</w:t>
      </w:r>
      <w:r>
        <w:t xml:space="preserve"> . Would like to find a solution that is just V(θ)</w:t>
      </w:r>
      <w:r w:rsidR="00E3658B">
        <w:t xml:space="preserve">. We go to MS page 27 top, V independent of r and φ, the form is </w:t>
      </w:r>
      <w:r w:rsidR="007942FA">
        <w:t>V</w:t>
      </w:r>
      <w:r w:rsidR="00E3658B">
        <w:t>(θ) = A + B ln cot(θ/2). Is this really true, it seems too simple?  Smythe has his answer on page 146</w:t>
      </w:r>
    </w:p>
    <w:p w14:paraId="139384B9" w14:textId="77777777" w:rsidR="00E3658B" w:rsidRDefault="00E3658B" w:rsidP="00503267"/>
    <w:p w14:paraId="1D577870" w14:textId="77777777" w:rsidR="00E3658B" w:rsidRDefault="00E3658B" w:rsidP="00503267">
      <w:r>
        <w:tab/>
      </w:r>
      <w:r>
        <w:pict>
          <v:shape id="_x0000_i1031" type="#_x0000_t75" style="width:198pt;height:33pt">
            <v:imagedata r:id="rId31" o:title=""/>
          </v:shape>
        </w:pict>
      </w:r>
    </w:p>
    <w:p w14:paraId="3FB42240" w14:textId="77777777" w:rsidR="00206959" w:rsidRDefault="00206959" w:rsidP="00503267"/>
    <w:p w14:paraId="7C92C89D" w14:textId="77777777" w:rsidR="00206959" w:rsidRDefault="00206959" w:rsidP="00503267">
      <w:r>
        <w:t>which looks pretty good. I would write</w:t>
      </w:r>
      <w:r w:rsidR="007942FA">
        <w:t xml:space="preserve"> from M&amp;S</w:t>
      </w:r>
    </w:p>
    <w:p w14:paraId="2627274C" w14:textId="77777777" w:rsidR="00206959" w:rsidRDefault="00206959" w:rsidP="00503267">
      <w:r>
        <w:tab/>
      </w:r>
    </w:p>
    <w:p w14:paraId="471B569E" w14:textId="77777777" w:rsidR="00206959" w:rsidRDefault="00206959" w:rsidP="00503267">
      <w:pPr>
        <w:rPr>
          <w:rStyle w:val="subscript"/>
        </w:rPr>
      </w:pPr>
      <w:r>
        <w:tab/>
        <w:t>A+B ln(cotθ</w:t>
      </w:r>
      <w:r>
        <w:rPr>
          <w:rStyle w:val="subscript"/>
        </w:rPr>
        <w:t>1</w:t>
      </w:r>
      <w:r>
        <w:t>/2) = V</w:t>
      </w:r>
      <w:r>
        <w:rPr>
          <w:rStyle w:val="subscript"/>
        </w:rPr>
        <w:t>1</w:t>
      </w:r>
    </w:p>
    <w:p w14:paraId="7ED6B43A" w14:textId="77777777" w:rsidR="00206959" w:rsidRDefault="00206959" w:rsidP="00503267">
      <w:r>
        <w:tab/>
        <w:t>A+B ln(cotθ</w:t>
      </w:r>
      <w:r>
        <w:rPr>
          <w:rStyle w:val="subscript"/>
        </w:rPr>
        <w:t>2</w:t>
      </w:r>
      <w:r>
        <w:t>/2) = V</w:t>
      </w:r>
      <w:r>
        <w:rPr>
          <w:rStyle w:val="subscript"/>
        </w:rPr>
        <w:t>2</w:t>
      </w:r>
      <w:r>
        <w:rPr>
          <w:rStyle w:val="subscript"/>
        </w:rPr>
        <w:tab/>
      </w:r>
      <w:r>
        <w:rPr>
          <w:rStyle w:val="subscript"/>
        </w:rPr>
        <w:tab/>
      </w:r>
      <w:r>
        <w:rPr>
          <w:rStyle w:val="subscript"/>
        </w:rPr>
        <w:tab/>
      </w:r>
      <w:r>
        <w:t>=&gt;</w:t>
      </w:r>
      <w:r>
        <w:tab/>
        <w:t>B ln[(cotθ</w:t>
      </w:r>
      <w:r>
        <w:rPr>
          <w:rStyle w:val="subscript"/>
        </w:rPr>
        <w:t>1</w:t>
      </w:r>
      <w:r>
        <w:t>/2)/(cotθ</w:t>
      </w:r>
      <w:r>
        <w:rPr>
          <w:rStyle w:val="subscript"/>
        </w:rPr>
        <w:t>2</w:t>
      </w:r>
      <w:r>
        <w:t>/2)] = (V</w:t>
      </w:r>
      <w:r>
        <w:rPr>
          <w:rStyle w:val="subscript"/>
        </w:rPr>
        <w:t>1</w:t>
      </w:r>
      <w:r>
        <w:t>-V</w:t>
      </w:r>
      <w:r>
        <w:rPr>
          <w:rStyle w:val="subscript"/>
        </w:rPr>
        <w:t>2</w:t>
      </w:r>
      <w:r>
        <w:t>)</w:t>
      </w:r>
    </w:p>
    <w:p w14:paraId="0DCD0431" w14:textId="77777777" w:rsidR="00206959" w:rsidRDefault="00206959" w:rsidP="00503267"/>
    <w:p w14:paraId="0D268DAB" w14:textId="77777777" w:rsidR="00206959" w:rsidRDefault="00206959" w:rsidP="00503267">
      <w:r>
        <w:tab/>
        <w:t>=&gt;  B =  (V</w:t>
      </w:r>
      <w:r>
        <w:rPr>
          <w:rStyle w:val="subscript"/>
        </w:rPr>
        <w:t>1</w:t>
      </w:r>
      <w:r>
        <w:t>-V</w:t>
      </w:r>
      <w:r>
        <w:rPr>
          <w:rStyle w:val="subscript"/>
        </w:rPr>
        <w:t>2</w:t>
      </w:r>
      <w:r>
        <w:t>)/ ln[(cotθ</w:t>
      </w:r>
      <w:r>
        <w:rPr>
          <w:rStyle w:val="subscript"/>
        </w:rPr>
        <w:t>1</w:t>
      </w:r>
      <w:r>
        <w:t>/2)/(cotθ</w:t>
      </w:r>
      <w:r>
        <w:rPr>
          <w:rStyle w:val="subscript"/>
        </w:rPr>
        <w:t>2</w:t>
      </w:r>
      <w:r>
        <w:t>/2)]</w:t>
      </w:r>
    </w:p>
    <w:p w14:paraId="1B157FA3" w14:textId="77777777" w:rsidR="00206959" w:rsidRDefault="00206959" w:rsidP="00503267"/>
    <w:p w14:paraId="22CE51A1" w14:textId="77777777" w:rsidR="00206959" w:rsidRPr="003D49E0" w:rsidRDefault="00206959" w:rsidP="00206959">
      <w:r>
        <w:tab/>
      </w:r>
      <w:r w:rsidR="003D49E0">
        <w:t>so</w:t>
      </w:r>
      <w:r>
        <w:t xml:space="preserve">     A = </w:t>
      </w:r>
      <w:r w:rsidR="003D49E0">
        <w:t>V</w:t>
      </w:r>
      <w:r w:rsidR="003D49E0">
        <w:rPr>
          <w:rStyle w:val="subscript"/>
        </w:rPr>
        <w:t>1</w:t>
      </w:r>
      <w:r w:rsidR="003D49E0">
        <w:t>- B ln(cotθ</w:t>
      </w:r>
      <w:r w:rsidR="003D49E0">
        <w:rPr>
          <w:rStyle w:val="subscript"/>
        </w:rPr>
        <w:t>1</w:t>
      </w:r>
      <w:r w:rsidR="003D49E0">
        <w:t>/2)</w:t>
      </w:r>
    </w:p>
    <w:p w14:paraId="601E56EB" w14:textId="77777777" w:rsidR="00BE380A" w:rsidRDefault="00BE380A" w:rsidP="00206959"/>
    <w:p w14:paraId="06F94F83" w14:textId="77777777" w:rsidR="00206959" w:rsidRDefault="00BE380A" w:rsidP="00503267">
      <w:r>
        <w:tab/>
        <w:t xml:space="preserve">=&gt; </w:t>
      </w:r>
      <w:r>
        <w:tab/>
        <w:t>V(θ) = A + B ln cot(θ/2)</w:t>
      </w:r>
      <w:r w:rsidR="003D49E0">
        <w:t xml:space="preserve">  =  [V</w:t>
      </w:r>
      <w:r w:rsidR="003D49E0">
        <w:rPr>
          <w:rStyle w:val="subscript"/>
        </w:rPr>
        <w:t>1</w:t>
      </w:r>
      <w:r w:rsidR="003D49E0">
        <w:t>- B ln(cotθ</w:t>
      </w:r>
      <w:r w:rsidR="003D49E0">
        <w:rPr>
          <w:rStyle w:val="subscript"/>
        </w:rPr>
        <w:t>1</w:t>
      </w:r>
      <w:r w:rsidR="003D49E0">
        <w:t>/2)] + B ln cot(θ/2)</w:t>
      </w:r>
    </w:p>
    <w:p w14:paraId="256C1BC6" w14:textId="77777777" w:rsidR="003D49E0" w:rsidRDefault="003D49E0" w:rsidP="00503267"/>
    <w:p w14:paraId="3F7243D6" w14:textId="77777777" w:rsidR="003D49E0" w:rsidRPr="003D49E0" w:rsidRDefault="003D49E0" w:rsidP="00503267">
      <w:r>
        <w:tab/>
      </w:r>
      <w:r>
        <w:tab/>
        <w:t>= V</w:t>
      </w:r>
      <w:r>
        <w:rPr>
          <w:rStyle w:val="subscript"/>
        </w:rPr>
        <w:t>1</w:t>
      </w:r>
      <w:r>
        <w:t xml:space="preserve"> + B ln[(cotθ/2)/</w:t>
      </w:r>
      <w:r w:rsidRPr="00206959">
        <w:t xml:space="preserve"> </w:t>
      </w:r>
      <w:r>
        <w:t>(cotθ</w:t>
      </w:r>
      <w:r>
        <w:rPr>
          <w:rStyle w:val="subscript"/>
        </w:rPr>
        <w:t>1</w:t>
      </w:r>
      <w:r>
        <w:t>/2)]</w:t>
      </w:r>
    </w:p>
    <w:p w14:paraId="1DA13878" w14:textId="77777777" w:rsidR="003D49E0" w:rsidRDefault="003D49E0" w:rsidP="00503267"/>
    <w:p w14:paraId="4D001142" w14:textId="77777777" w:rsidR="003D49E0" w:rsidRDefault="003D49E0" w:rsidP="00503267">
      <w:r>
        <w:tab/>
      </w:r>
      <w:r>
        <w:tab/>
        <w:t>= V</w:t>
      </w:r>
      <w:r>
        <w:rPr>
          <w:rStyle w:val="subscript"/>
        </w:rPr>
        <w:t>1</w:t>
      </w:r>
      <w:r>
        <w:t xml:space="preserve"> + {(V</w:t>
      </w:r>
      <w:r>
        <w:rPr>
          <w:rStyle w:val="subscript"/>
        </w:rPr>
        <w:t>1</w:t>
      </w:r>
      <w:r>
        <w:t>-V</w:t>
      </w:r>
      <w:r>
        <w:rPr>
          <w:rStyle w:val="subscript"/>
        </w:rPr>
        <w:t>2</w:t>
      </w:r>
      <w:r>
        <w:t>)/ ln[(cotθ</w:t>
      </w:r>
      <w:r>
        <w:rPr>
          <w:rStyle w:val="subscript"/>
        </w:rPr>
        <w:t>1</w:t>
      </w:r>
      <w:r>
        <w:t>/2)/(cotθ</w:t>
      </w:r>
      <w:r>
        <w:rPr>
          <w:rStyle w:val="subscript"/>
        </w:rPr>
        <w:t>2</w:t>
      </w:r>
      <w:r>
        <w:t>/2)]} ln[(cotθ/2)/(cotθ</w:t>
      </w:r>
      <w:r>
        <w:rPr>
          <w:rStyle w:val="subscript"/>
        </w:rPr>
        <w:t>1</w:t>
      </w:r>
      <w:r>
        <w:t>/2)]</w:t>
      </w:r>
    </w:p>
    <w:p w14:paraId="16A2FDA0" w14:textId="77777777" w:rsidR="00D014A3" w:rsidRDefault="00D014A3" w:rsidP="00503267"/>
    <w:p w14:paraId="05E8A524" w14:textId="77777777" w:rsidR="00D014A3" w:rsidRDefault="00D014A3" w:rsidP="00D014A3">
      <w:r>
        <w:tab/>
      </w:r>
      <w:r>
        <w:tab/>
        <w:t>= V</w:t>
      </w:r>
      <w:r>
        <w:rPr>
          <w:rStyle w:val="subscript"/>
        </w:rPr>
        <w:t>1</w:t>
      </w:r>
      <w:r>
        <w:t xml:space="preserve"> + {(V</w:t>
      </w:r>
      <w:r>
        <w:rPr>
          <w:rStyle w:val="subscript"/>
        </w:rPr>
        <w:t>1</w:t>
      </w:r>
      <w:r>
        <w:t>-V</w:t>
      </w:r>
      <w:r>
        <w:rPr>
          <w:rStyle w:val="subscript"/>
        </w:rPr>
        <w:t>2</w:t>
      </w:r>
      <w:r>
        <w:t>)/ ln[(tanθ</w:t>
      </w:r>
      <w:r>
        <w:rPr>
          <w:rStyle w:val="subscript"/>
        </w:rPr>
        <w:t>1</w:t>
      </w:r>
      <w:r>
        <w:t>/2)/(tanθ</w:t>
      </w:r>
      <w:r>
        <w:rPr>
          <w:rStyle w:val="subscript"/>
        </w:rPr>
        <w:t>2</w:t>
      </w:r>
      <w:r>
        <w:t>/2)]} ln[(tanθ/2)/(tanθ</w:t>
      </w:r>
      <w:r>
        <w:rPr>
          <w:rStyle w:val="subscript"/>
        </w:rPr>
        <w:t>1</w:t>
      </w:r>
      <w:r>
        <w:t>/2)]</w:t>
      </w:r>
    </w:p>
    <w:p w14:paraId="49140A87" w14:textId="77777777" w:rsidR="003D49E0" w:rsidRDefault="003D49E0" w:rsidP="00503267"/>
    <w:p w14:paraId="20E4BC94" w14:textId="77777777" w:rsidR="00D014A3" w:rsidRDefault="00BE380A" w:rsidP="00D014A3">
      <w:r>
        <w:t xml:space="preserve"> </w:t>
      </w:r>
      <w:r w:rsidR="00D014A3">
        <w:tab/>
      </w:r>
      <w:r w:rsidR="00D014A3">
        <w:tab/>
        <w:t>= V</w:t>
      </w:r>
      <w:r w:rsidR="00D014A3">
        <w:rPr>
          <w:rStyle w:val="subscript"/>
        </w:rPr>
        <w:t>1</w:t>
      </w:r>
      <w:r w:rsidR="00D014A3">
        <w:t xml:space="preserve"> + {(V</w:t>
      </w:r>
      <w:r w:rsidR="00D014A3">
        <w:rPr>
          <w:rStyle w:val="subscript"/>
        </w:rPr>
        <w:t>1</w:t>
      </w:r>
      <w:r w:rsidR="00D014A3">
        <w:t>-V</w:t>
      </w:r>
      <w:r w:rsidR="00D014A3">
        <w:rPr>
          <w:rStyle w:val="subscript"/>
        </w:rPr>
        <w:t>2</w:t>
      </w:r>
      <w:r w:rsidR="00D014A3">
        <w:t>) ln[(tanθ/2)/(tanθ</w:t>
      </w:r>
      <w:r w:rsidR="00D014A3">
        <w:rPr>
          <w:rStyle w:val="subscript"/>
        </w:rPr>
        <w:t>1</w:t>
      </w:r>
      <w:r w:rsidR="00D014A3">
        <w:t>/2)]/ ln[(tanθ</w:t>
      </w:r>
      <w:r w:rsidR="00D014A3">
        <w:rPr>
          <w:rStyle w:val="subscript"/>
        </w:rPr>
        <w:t>1</w:t>
      </w:r>
      <w:r w:rsidR="00D014A3">
        <w:t>/2)/(tanθ</w:t>
      </w:r>
      <w:r w:rsidR="00D014A3">
        <w:rPr>
          <w:rStyle w:val="subscript"/>
        </w:rPr>
        <w:t>2</w:t>
      </w:r>
      <w:r w:rsidR="00D014A3">
        <w:t>/2)]</w:t>
      </w:r>
    </w:p>
    <w:p w14:paraId="022343F3" w14:textId="77777777" w:rsidR="00D014A3" w:rsidRDefault="00D014A3" w:rsidP="00D014A3"/>
    <w:p w14:paraId="1DF26E03" w14:textId="77777777" w:rsidR="00D014A3" w:rsidRPr="00FD69EF" w:rsidRDefault="00D014A3" w:rsidP="00D014A3">
      <w:r>
        <w:t>and if V</w:t>
      </w:r>
      <w:r>
        <w:rPr>
          <w:rStyle w:val="subscript"/>
        </w:rPr>
        <w:t>1</w:t>
      </w:r>
      <w:r>
        <w:t xml:space="preserve"> = 0, </w:t>
      </w:r>
      <w:r w:rsidRPr="007942FA">
        <w:rPr>
          <w:u w:val="single"/>
        </w:rPr>
        <w:t>we get Smythe's answer</w:t>
      </w:r>
      <w:r>
        <w:t xml:space="preserve"> if we flip the first log over. </w:t>
      </w:r>
      <w:r w:rsidR="00FD69EF">
        <w:t>So here is a probably I never did before, but which has a pretty simple answer.  The potential between two cones at constant potential V</w:t>
      </w:r>
      <w:r w:rsidR="00FD69EF">
        <w:rPr>
          <w:rStyle w:val="subscript"/>
        </w:rPr>
        <w:t>1</w:t>
      </w:r>
      <w:r w:rsidR="00FD69EF">
        <w:t xml:space="preserve"> and V</w:t>
      </w:r>
      <w:r w:rsidR="00FD69EF">
        <w:rPr>
          <w:rStyle w:val="subscript"/>
        </w:rPr>
        <w:t>2</w:t>
      </w:r>
      <w:r w:rsidR="00FD69EF">
        <w:t xml:space="preserve"> is this:</w:t>
      </w:r>
    </w:p>
    <w:p w14:paraId="78732D6C" w14:textId="77777777" w:rsidR="00FD69EF" w:rsidRDefault="00FD69EF" w:rsidP="00D014A3"/>
    <w:p w14:paraId="75A29240" w14:textId="77777777" w:rsidR="00FD69EF" w:rsidRDefault="00FD69EF" w:rsidP="00D014A3">
      <w:r>
        <w:tab/>
      </w:r>
      <w:r>
        <w:tab/>
        <w:t>V(θ) = V</w:t>
      </w:r>
      <w:r>
        <w:rPr>
          <w:rStyle w:val="subscript"/>
        </w:rPr>
        <w:t>1</w:t>
      </w:r>
      <w:r>
        <w:t xml:space="preserve"> + {(V</w:t>
      </w:r>
      <w:r>
        <w:rPr>
          <w:rStyle w:val="subscript"/>
        </w:rPr>
        <w:t>1</w:t>
      </w:r>
      <w:r>
        <w:t>-V</w:t>
      </w:r>
      <w:r>
        <w:rPr>
          <w:rStyle w:val="subscript"/>
        </w:rPr>
        <w:t>2</w:t>
      </w:r>
      <w:r>
        <w:t>) ln[(tanθ/2)/(tanθ</w:t>
      </w:r>
      <w:r>
        <w:rPr>
          <w:rStyle w:val="subscript"/>
        </w:rPr>
        <w:t>1</w:t>
      </w:r>
      <w:r>
        <w:t>/2)]/ ln[(tanθ</w:t>
      </w:r>
      <w:r>
        <w:rPr>
          <w:rStyle w:val="subscript"/>
        </w:rPr>
        <w:t>1</w:t>
      </w:r>
      <w:r>
        <w:t>/2)/(tanθ</w:t>
      </w:r>
      <w:r>
        <w:rPr>
          <w:rStyle w:val="subscript"/>
        </w:rPr>
        <w:t>2</w:t>
      </w:r>
      <w:r>
        <w:t>/2)]</w:t>
      </w:r>
    </w:p>
    <w:p w14:paraId="78D19190" w14:textId="77777777" w:rsidR="00FD69EF" w:rsidRDefault="00FD69EF" w:rsidP="00D014A3"/>
    <w:p w14:paraId="1ACA4C4F" w14:textId="77777777" w:rsidR="00FD69EF" w:rsidRDefault="008D74F7" w:rsidP="00D014A3">
      <w:r>
        <w:t xml:space="preserve">What about capacitance?  Since this is not a localized surface, we cannot use the usual method of going far away and setting that equal to V = Q/r. So here you would have to compute the charge density and integrate it to get Q: </w:t>
      </w:r>
    </w:p>
    <w:p w14:paraId="5DDE2413" w14:textId="77777777" w:rsidR="008D74F7" w:rsidRDefault="008D74F7" w:rsidP="00D014A3"/>
    <w:p w14:paraId="2E1AE1A4" w14:textId="77777777" w:rsidR="008D74F7" w:rsidRDefault="008D74F7" w:rsidP="00D014A3">
      <w:r>
        <w:tab/>
        <w:t>σ(</w:t>
      </w:r>
      <w:r w:rsidR="0072588A">
        <w:t>r</w:t>
      </w:r>
      <w:r>
        <w:t>) = 2π∂V/∂n = 2π(1/Q</w:t>
      </w:r>
      <w:r>
        <w:rPr>
          <w:rStyle w:val="subscript"/>
        </w:rPr>
        <w:t>θ</w:t>
      </w:r>
      <w:r>
        <w:t>)∂V/∂θ =  2π(1/r)∂V/∂θ</w:t>
      </w:r>
    </w:p>
    <w:p w14:paraId="584F2A44" w14:textId="77777777" w:rsidR="00AE7C91" w:rsidRDefault="00AE7C91" w:rsidP="00D014A3"/>
    <w:p w14:paraId="70155CCD" w14:textId="77777777" w:rsidR="00AE7C91" w:rsidRDefault="00AE7C91" w:rsidP="00D014A3">
      <w:r>
        <w:tab/>
        <w:t>= (V</w:t>
      </w:r>
      <w:r>
        <w:rPr>
          <w:rStyle w:val="subscript"/>
        </w:rPr>
        <w:t>1</w:t>
      </w:r>
      <w:r>
        <w:t>-V</w:t>
      </w:r>
      <w:r>
        <w:rPr>
          <w:rStyle w:val="subscript"/>
        </w:rPr>
        <w:t>2</w:t>
      </w:r>
      <w:r>
        <w:t>) 1/ (ln[(tanθ</w:t>
      </w:r>
      <w:r>
        <w:rPr>
          <w:rStyle w:val="subscript"/>
        </w:rPr>
        <w:t>1</w:t>
      </w:r>
      <w:r>
        <w:t>/2)/(tanθ</w:t>
      </w:r>
      <w:r>
        <w:rPr>
          <w:rStyle w:val="subscript"/>
        </w:rPr>
        <w:t>2</w:t>
      </w:r>
      <w:r>
        <w:t>/2)] ) (2π/r) ∂</w:t>
      </w:r>
      <w:r>
        <w:rPr>
          <w:rStyle w:val="subscript"/>
        </w:rPr>
        <w:t>θ</w:t>
      </w:r>
      <w:r>
        <w:t xml:space="preserve"> {</w:t>
      </w:r>
      <w:r w:rsidRPr="00AE7C91">
        <w:t xml:space="preserve"> </w:t>
      </w:r>
      <w:r>
        <w:t>ln[(tanθ/2)/(tanθ</w:t>
      </w:r>
      <w:r>
        <w:rPr>
          <w:rStyle w:val="subscript"/>
        </w:rPr>
        <w:t>1</w:t>
      </w:r>
      <w:r>
        <w:t>/2)]}</w:t>
      </w:r>
    </w:p>
    <w:p w14:paraId="7E96061A" w14:textId="77777777" w:rsidR="00AE7C91" w:rsidRDefault="00AE7C91" w:rsidP="00D014A3"/>
    <w:p w14:paraId="5C75075C" w14:textId="77777777" w:rsidR="00AE7C91" w:rsidRDefault="00AE7C91" w:rsidP="00D014A3">
      <w:r>
        <w:t>But</w:t>
      </w:r>
    </w:p>
    <w:p w14:paraId="10A82E44" w14:textId="77777777" w:rsidR="00AE7C91" w:rsidRDefault="00AE7C91" w:rsidP="00D014A3"/>
    <w:p w14:paraId="1F039204" w14:textId="77777777" w:rsidR="00AE7C91" w:rsidRDefault="00AE7C91" w:rsidP="00D014A3">
      <w:r>
        <w:tab/>
        <w:t>∂</w:t>
      </w:r>
      <w:r>
        <w:rPr>
          <w:rStyle w:val="subscript"/>
        </w:rPr>
        <w:t>θ</w:t>
      </w:r>
      <w:r>
        <w:t xml:space="preserve"> {</w:t>
      </w:r>
      <w:r w:rsidRPr="00AE7C91">
        <w:t xml:space="preserve"> </w:t>
      </w:r>
      <w:r>
        <w:t>ln[(tanθ/2)/(tanθ</w:t>
      </w:r>
      <w:r>
        <w:rPr>
          <w:rStyle w:val="subscript"/>
        </w:rPr>
        <w:t>1</w:t>
      </w:r>
      <w:r>
        <w:t>/2)]}  = [(tanθ/2)/(tanθ</w:t>
      </w:r>
      <w:r>
        <w:rPr>
          <w:rStyle w:val="subscript"/>
        </w:rPr>
        <w:t>1</w:t>
      </w:r>
      <w:r>
        <w:t>/2)]</w:t>
      </w:r>
      <w:r>
        <w:rPr>
          <w:rStyle w:val="superscript"/>
        </w:rPr>
        <w:t>-1</w:t>
      </w:r>
      <w:r>
        <w:t xml:space="preserve"> (tanθ</w:t>
      </w:r>
      <w:r>
        <w:rPr>
          <w:rStyle w:val="subscript"/>
        </w:rPr>
        <w:t>1</w:t>
      </w:r>
      <w:r>
        <w:t>/2)</w:t>
      </w:r>
      <w:r>
        <w:rPr>
          <w:rStyle w:val="superscript"/>
        </w:rPr>
        <w:t>-1</w:t>
      </w:r>
      <w:r>
        <w:t xml:space="preserve"> sec</w:t>
      </w:r>
      <w:r>
        <w:rPr>
          <w:rStyle w:val="superscript"/>
        </w:rPr>
        <w:t>2</w:t>
      </w:r>
      <w:r>
        <w:t>(θ/2) 1/2</w:t>
      </w:r>
    </w:p>
    <w:p w14:paraId="6705567A" w14:textId="77777777" w:rsidR="002E5913" w:rsidRDefault="002E5913" w:rsidP="00D014A3"/>
    <w:p w14:paraId="52D37AE8" w14:textId="77777777" w:rsidR="002E5913" w:rsidRDefault="002E5913" w:rsidP="00D014A3">
      <w:r>
        <w:t>We are of course supposed to evaluate this one a cone, so set θ = θ</w:t>
      </w:r>
      <w:r>
        <w:rPr>
          <w:rStyle w:val="subscript"/>
        </w:rPr>
        <w:t>1</w:t>
      </w:r>
      <w:r>
        <w:t xml:space="preserve"> to get</w:t>
      </w:r>
    </w:p>
    <w:p w14:paraId="161F0866" w14:textId="77777777" w:rsidR="002E5913" w:rsidRDefault="002E5913" w:rsidP="00D014A3"/>
    <w:p w14:paraId="3F91FD08" w14:textId="77777777" w:rsidR="002E5913" w:rsidRDefault="002E5913" w:rsidP="00D014A3">
      <w:r>
        <w:tab/>
      </w:r>
      <w:r>
        <w:tab/>
      </w:r>
      <w:r>
        <w:tab/>
      </w:r>
      <w:r>
        <w:tab/>
      </w:r>
      <w:r>
        <w:tab/>
        <w:t>= (tanθ</w:t>
      </w:r>
      <w:r>
        <w:rPr>
          <w:rStyle w:val="subscript"/>
        </w:rPr>
        <w:t>1</w:t>
      </w:r>
      <w:r>
        <w:t>/2)</w:t>
      </w:r>
      <w:r>
        <w:rPr>
          <w:rStyle w:val="superscript"/>
        </w:rPr>
        <w:t>-1</w:t>
      </w:r>
      <w:r>
        <w:t xml:space="preserve"> sec</w:t>
      </w:r>
      <w:r>
        <w:rPr>
          <w:rStyle w:val="superscript"/>
        </w:rPr>
        <w:t>2</w:t>
      </w:r>
      <w:r>
        <w:t>(θ</w:t>
      </w:r>
      <w:r>
        <w:rPr>
          <w:rStyle w:val="subscript"/>
        </w:rPr>
        <w:t>1</w:t>
      </w:r>
      <w:r>
        <w:t>/2) 1/2  = (1/2)cos</w:t>
      </w:r>
      <w:r>
        <w:rPr>
          <w:rStyle w:val="superscript"/>
        </w:rPr>
        <w:t>-2</w:t>
      </w:r>
      <w:r>
        <w:t>(θ</w:t>
      </w:r>
      <w:r>
        <w:rPr>
          <w:rStyle w:val="subscript"/>
        </w:rPr>
        <w:t>1</w:t>
      </w:r>
      <w:r>
        <w:t>/2)cos/sin =</w:t>
      </w:r>
    </w:p>
    <w:p w14:paraId="5EA4FCC9" w14:textId="77777777" w:rsidR="002E5913" w:rsidRDefault="002E5913" w:rsidP="00D014A3"/>
    <w:p w14:paraId="7A82A5E6" w14:textId="77777777" w:rsidR="002E5913" w:rsidRDefault="002E5913" w:rsidP="00D014A3">
      <w:r>
        <w:tab/>
      </w:r>
      <w:r>
        <w:tab/>
      </w:r>
      <w:r>
        <w:tab/>
      </w:r>
      <w:r>
        <w:tab/>
      </w:r>
      <w:r>
        <w:tab/>
        <w:t>= (1/2)cos</w:t>
      </w:r>
      <w:r>
        <w:rPr>
          <w:rStyle w:val="superscript"/>
        </w:rPr>
        <w:t>-</w:t>
      </w:r>
      <w:r w:rsidR="00F95A92">
        <w:rPr>
          <w:rStyle w:val="superscript"/>
        </w:rPr>
        <w:t>1</w:t>
      </w:r>
      <w:r>
        <w:t>(θ</w:t>
      </w:r>
      <w:r>
        <w:rPr>
          <w:rStyle w:val="subscript"/>
        </w:rPr>
        <w:t>1</w:t>
      </w:r>
      <w:r>
        <w:t>/2</w:t>
      </w:r>
      <w:r w:rsidR="00F95A92">
        <w:t>)</w:t>
      </w:r>
      <w:r>
        <w:t>/sin</w:t>
      </w:r>
      <w:r w:rsidR="00F95A92">
        <w:t xml:space="preserve">  = 1/[ 2 sin cos]  = 1/sin(θ</w:t>
      </w:r>
      <w:r w:rsidR="00F95A92">
        <w:rPr>
          <w:rStyle w:val="subscript"/>
        </w:rPr>
        <w:t>1</w:t>
      </w:r>
      <w:r w:rsidR="00F95A92">
        <w:t xml:space="preserve">) </w:t>
      </w:r>
    </w:p>
    <w:p w14:paraId="01236491" w14:textId="77777777" w:rsidR="00F95A92" w:rsidRDefault="00F95A92" w:rsidP="00D014A3"/>
    <w:p w14:paraId="45D5B377" w14:textId="77777777" w:rsidR="00F95A92" w:rsidRDefault="00F95A92" w:rsidP="00D014A3">
      <w:r>
        <w:t>So the charge density on the V</w:t>
      </w:r>
      <w:r>
        <w:rPr>
          <w:rStyle w:val="subscript"/>
        </w:rPr>
        <w:t>1</w:t>
      </w:r>
      <w:r>
        <w:t xml:space="preserve"> cone is </w:t>
      </w:r>
    </w:p>
    <w:p w14:paraId="3252BD31" w14:textId="77777777" w:rsidR="00F95A92" w:rsidRDefault="00F95A92" w:rsidP="00D014A3"/>
    <w:p w14:paraId="2B30C164" w14:textId="77777777" w:rsidR="00F95A92" w:rsidRDefault="00F95A92" w:rsidP="00D014A3">
      <w:r>
        <w:tab/>
        <w:t>σ(</w:t>
      </w:r>
      <w:r w:rsidR="0072588A">
        <w:t>r</w:t>
      </w:r>
      <w:r>
        <w:t xml:space="preserve">)  = </w:t>
      </w:r>
      <w:r w:rsidR="00977FA4">
        <w:t>(V</w:t>
      </w:r>
      <w:r w:rsidR="00977FA4">
        <w:rPr>
          <w:rStyle w:val="subscript"/>
        </w:rPr>
        <w:t>1</w:t>
      </w:r>
      <w:r w:rsidR="00977FA4">
        <w:t>-V</w:t>
      </w:r>
      <w:r w:rsidR="00977FA4">
        <w:rPr>
          <w:rStyle w:val="subscript"/>
        </w:rPr>
        <w:t>2</w:t>
      </w:r>
      <w:r w:rsidR="00977FA4">
        <w:t>) 1/ (ln[(tanθ</w:t>
      </w:r>
      <w:r w:rsidR="00977FA4">
        <w:rPr>
          <w:rStyle w:val="subscript"/>
        </w:rPr>
        <w:t>1</w:t>
      </w:r>
      <w:r w:rsidR="00977FA4">
        <w:t>/2)/(tanθ</w:t>
      </w:r>
      <w:r w:rsidR="00977FA4">
        <w:rPr>
          <w:rStyle w:val="subscript"/>
        </w:rPr>
        <w:t>2</w:t>
      </w:r>
      <w:r w:rsidR="00977FA4">
        <w:t>/2)] ) (2π/r) /sinθ</w:t>
      </w:r>
      <w:r w:rsidR="00977FA4">
        <w:rPr>
          <w:rStyle w:val="subscript"/>
        </w:rPr>
        <w:t>1</w:t>
      </w:r>
      <w:r w:rsidR="0072588A">
        <w:t xml:space="preserve"> </w:t>
      </w:r>
    </w:p>
    <w:p w14:paraId="0877E2D6" w14:textId="77777777" w:rsidR="0072588A" w:rsidRDefault="0072588A" w:rsidP="00D014A3"/>
    <w:p w14:paraId="7A45E67C" w14:textId="77777777" w:rsidR="0072588A" w:rsidRPr="0072588A" w:rsidRDefault="0072588A" w:rsidP="00D014A3">
      <w:r>
        <w:t xml:space="preserve">As expected, this is largest near r = 0 where the cones are closest together. Basically σ(r) = k ΔV/r. </w:t>
      </w:r>
    </w:p>
    <w:p w14:paraId="66A80C78" w14:textId="77777777" w:rsidR="00F95A92" w:rsidRDefault="00F95A92" w:rsidP="00D014A3"/>
    <w:p w14:paraId="57F34750" w14:textId="77777777" w:rsidR="00F95A92" w:rsidRDefault="00F95A92" w:rsidP="00D014A3">
      <w:r>
        <w:t>The total charge on the cone is then</w:t>
      </w:r>
      <w:r w:rsidR="00977FA4">
        <w:t xml:space="preserve">  (omit first factors for a moment) </w:t>
      </w:r>
    </w:p>
    <w:p w14:paraId="2B039B3C" w14:textId="77777777" w:rsidR="00F95A92" w:rsidRDefault="00F95A92" w:rsidP="00D014A3"/>
    <w:p w14:paraId="4467181A" w14:textId="77777777" w:rsidR="00F95A92" w:rsidRPr="0034569C" w:rsidRDefault="00F95A92" w:rsidP="00D014A3">
      <w:r>
        <w:tab/>
      </w:r>
      <w:r w:rsidR="0034569C">
        <w:t>Q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dA</w:t>
      </w:r>
      <w:r>
        <w:rPr>
          <w:rStyle w:val="subscript"/>
        </w:rPr>
        <w:t>ring</w:t>
      </w:r>
      <w:r>
        <w:rPr>
          <w:color w:val="000000"/>
        </w:rPr>
        <w:t xml:space="preserve"> </w:t>
      </w:r>
      <w:r>
        <w:t xml:space="preserve"> 2π(1/rsinθ</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34569C">
        <w:rPr>
          <w:color w:val="000000"/>
        </w:rPr>
        <w:t>2πrsinθ</w:t>
      </w:r>
      <w:r w:rsidR="0034569C">
        <w:rPr>
          <w:rStyle w:val="subscript"/>
        </w:rPr>
        <w:t>1</w:t>
      </w:r>
      <w:r w:rsidR="0034569C">
        <w:t>dr</w:t>
      </w:r>
      <w:r>
        <w:rPr>
          <w:color w:val="000000"/>
        </w:rPr>
        <w:t xml:space="preserve"> </w:t>
      </w:r>
      <w:r>
        <w:t xml:space="preserve"> 2π(1/rsinθ</w:t>
      </w:r>
      <w:r>
        <w:rPr>
          <w:rStyle w:val="subscript"/>
        </w:rPr>
        <w:t>1</w:t>
      </w:r>
      <w:r>
        <w:t>)</w:t>
      </w:r>
      <w:r w:rsidR="0034569C">
        <w:t xml:space="preserve">  = (2π)</w:t>
      </w:r>
      <w:r w:rsidR="0034569C">
        <w:rPr>
          <w:rStyle w:val="superscript"/>
        </w:rPr>
        <w:t>2</w:t>
      </w:r>
      <w:r w:rsidR="0034569C" w:rsidRPr="001D0D05">
        <w:rPr>
          <w:color w:val="000000"/>
        </w:rPr>
        <w:fldChar w:fldCharType="begin"/>
      </w:r>
      <w:r w:rsidR="0034569C" w:rsidRPr="001D0D05">
        <w:rPr>
          <w:color w:val="000000"/>
        </w:rPr>
        <w:instrText>EQ \s\up4( \i \fc\</w:instrText>
      </w:r>
      <w:r w:rsidR="0034569C" w:rsidRPr="001D0D05">
        <w:rPr>
          <w:rFonts w:ascii="Lucida Sans Unicode" w:hAnsi="Lucida Sans Unicode" w:cs="Lucida Sans Unicode"/>
          <w:color w:val="000000"/>
          <w:sz w:val="32"/>
        </w:rPr>
        <w:instrText>∫</w:instrText>
      </w:r>
      <w:r w:rsidR="0034569C" w:rsidRPr="001D0D05">
        <w:rPr>
          <w:color w:val="000000"/>
        </w:rPr>
        <w:instrText>\in</w:instrText>
      </w:r>
      <w:r w:rsidR="0034569C" w:rsidRPr="001D0D05">
        <w:rPr>
          <w:color w:val="000000"/>
          <w:szCs w:val="22"/>
        </w:rPr>
        <w:instrText>(</w:instrText>
      </w:r>
      <w:r w:rsidR="0034569C">
        <w:rPr>
          <w:b/>
          <w:color w:val="000000"/>
          <w:sz w:val="18"/>
          <w:szCs w:val="18"/>
        </w:rPr>
        <w:instrText>0</w:instrText>
      </w:r>
      <w:r w:rsidR="0034569C" w:rsidRPr="001D0D05">
        <w:rPr>
          <w:b/>
          <w:color w:val="000000"/>
          <w:sz w:val="18"/>
          <w:szCs w:val="18"/>
        </w:rPr>
        <w:instrText xml:space="preserve">, </w:instrText>
      </w:r>
      <w:r w:rsidR="0034569C">
        <w:rPr>
          <w:b/>
          <w:color w:val="000000"/>
          <w:sz w:val="18"/>
          <w:szCs w:val="18"/>
        </w:rPr>
        <w:instrText>∞</w:instrText>
      </w:r>
      <w:r w:rsidR="0034569C" w:rsidRPr="001D0D05">
        <w:rPr>
          <w:color w:val="000000"/>
          <w:szCs w:val="22"/>
        </w:rPr>
        <w:instrText>, )</w:instrText>
      </w:r>
      <w:r w:rsidR="0034569C" w:rsidRPr="001D0D05">
        <w:rPr>
          <w:color w:val="000000"/>
        </w:rPr>
        <w:instrText>)</w:instrText>
      </w:r>
      <w:r w:rsidR="0034569C" w:rsidRPr="001D0D05">
        <w:rPr>
          <w:color w:val="000000"/>
        </w:rPr>
        <w:fldChar w:fldCharType="separate"/>
      </w:r>
      <w:r w:rsidR="0034569C" w:rsidRPr="001D0D05">
        <w:rPr>
          <w:b/>
          <w:noProof/>
          <w:color w:val="000000"/>
        </w:rPr>
        <w:t>!Syntax Error, I</w:t>
      </w:r>
      <w:r w:rsidR="0034569C" w:rsidRPr="001D0D05">
        <w:rPr>
          <w:color w:val="000000"/>
        </w:rPr>
        <w:fldChar w:fldCharType="end"/>
      </w:r>
      <w:r w:rsidR="0034569C">
        <w:rPr>
          <w:color w:val="000000"/>
        </w:rPr>
        <w:t>dr</w:t>
      </w:r>
    </w:p>
    <w:p w14:paraId="421465FA" w14:textId="77777777" w:rsidR="00BE380A" w:rsidRDefault="00BE380A" w:rsidP="00503267"/>
    <w:p w14:paraId="2398FB11" w14:textId="77777777" w:rsidR="0034569C" w:rsidRDefault="0034569C" w:rsidP="00503267">
      <w:r>
        <w:t>and no great surprise, it diverges. But we could put in a cutoff and say Q =  (2π)</w:t>
      </w:r>
      <w:r>
        <w:rPr>
          <w:rStyle w:val="superscript"/>
        </w:rPr>
        <w:t>2</w:t>
      </w:r>
      <w:r w:rsidR="00977FA4">
        <w:t>R so</w:t>
      </w:r>
    </w:p>
    <w:p w14:paraId="3EE48D73" w14:textId="77777777" w:rsidR="00977FA4" w:rsidRDefault="00977FA4" w:rsidP="00503267"/>
    <w:p w14:paraId="6113392F" w14:textId="77777777" w:rsidR="00977FA4" w:rsidRDefault="00977FA4" w:rsidP="00503267">
      <w:r>
        <w:tab/>
        <w:t>Q =  (V</w:t>
      </w:r>
      <w:r>
        <w:rPr>
          <w:rStyle w:val="subscript"/>
        </w:rPr>
        <w:t>1</w:t>
      </w:r>
      <w:r>
        <w:t>-V</w:t>
      </w:r>
      <w:r>
        <w:rPr>
          <w:rStyle w:val="subscript"/>
        </w:rPr>
        <w:t>2</w:t>
      </w:r>
      <w:r>
        <w:t>) 1/ (ln[(tanθ</w:t>
      </w:r>
      <w:r>
        <w:rPr>
          <w:rStyle w:val="subscript"/>
        </w:rPr>
        <w:t>1</w:t>
      </w:r>
      <w:r>
        <w:t>/2)/(tanθ</w:t>
      </w:r>
      <w:r>
        <w:rPr>
          <w:rStyle w:val="subscript"/>
        </w:rPr>
        <w:t>2</w:t>
      </w:r>
      <w:r>
        <w:t>/2)] ) * (2π)</w:t>
      </w:r>
      <w:r>
        <w:rPr>
          <w:rStyle w:val="superscript"/>
        </w:rPr>
        <w:t>2</w:t>
      </w:r>
      <w:r>
        <w:t>R</w:t>
      </w:r>
    </w:p>
    <w:p w14:paraId="3985BA0F" w14:textId="77777777" w:rsidR="00977FA4" w:rsidRDefault="00977FA4" w:rsidP="00503267"/>
    <w:p w14:paraId="5A3FA033" w14:textId="77777777" w:rsidR="00977FA4" w:rsidRDefault="00977FA4" w:rsidP="00503267">
      <w:r>
        <w:t>Then the capacitance is Q = CV so</w:t>
      </w:r>
    </w:p>
    <w:p w14:paraId="55F19AB2" w14:textId="77777777" w:rsidR="00977FA4" w:rsidRDefault="00977FA4" w:rsidP="00503267"/>
    <w:p w14:paraId="30C87429" w14:textId="77777777" w:rsidR="00977FA4" w:rsidRDefault="00977FA4" w:rsidP="00503267">
      <w:r>
        <w:tab/>
        <w:t>C =  (2π)</w:t>
      </w:r>
      <w:r>
        <w:rPr>
          <w:rStyle w:val="superscript"/>
        </w:rPr>
        <w:t>2</w:t>
      </w:r>
      <w:r>
        <w:t>R/</w:t>
      </w:r>
      <w:r w:rsidRPr="00977FA4">
        <w:t xml:space="preserve"> </w:t>
      </w:r>
      <w:r>
        <w:t>ln[(tanθ</w:t>
      </w:r>
      <w:r>
        <w:rPr>
          <w:rStyle w:val="subscript"/>
        </w:rPr>
        <w:t>1</w:t>
      </w:r>
      <w:r>
        <w:t>/2)/(tanθ</w:t>
      </w:r>
      <w:r>
        <w:rPr>
          <w:rStyle w:val="subscript"/>
        </w:rPr>
        <w:t>2</w:t>
      </w:r>
      <w:r>
        <w:t>/2)]</w:t>
      </w:r>
    </w:p>
    <w:p w14:paraId="151D060A" w14:textId="77777777" w:rsidR="0072588A" w:rsidRDefault="0072588A" w:rsidP="00503267"/>
    <w:p w14:paraId="157D6981" w14:textId="77777777" w:rsidR="0072588A" w:rsidRDefault="0072588A" w:rsidP="00503267">
      <w:r>
        <w:t>So we can compute t</w:t>
      </w:r>
      <w:r w:rsidR="007942FA">
        <w:t xml:space="preserve">he charge density on the cones, but each integrates to ∞ so capacitance is really ∞. </w:t>
      </w:r>
      <w:r w:rsidR="002B5B41">
        <w:t xml:space="preserve">In practice, most of the "action" is near the tips of the cones, so doing the cutoff might be not affect much of anything, and then the formula above might in fact be reasonable. </w:t>
      </w:r>
      <w:r w:rsidR="00B05AE0">
        <w:t xml:space="preserve">There is error since the potential off the end of the finite cone would be different. Papers talk about the capacitance per unit length. </w:t>
      </w:r>
      <w:r w:rsidR="00182A3C">
        <w:t xml:space="preserve">But there is no condition really for R&gt; ? which would justify this approximation, so it is probably not justified! It is then just a theoretical problem. There is no distance scale in this problem! For comparison, think of the situation between two planes as opposed to between two parallel disks! </w:t>
      </w:r>
      <w:r w:rsidR="001C5CBC">
        <w:t xml:space="preserve">The solution to the plane problem has little to do with the disk problem solution! </w:t>
      </w:r>
    </w:p>
    <w:p w14:paraId="0745325D" w14:textId="77777777" w:rsidR="007942FA" w:rsidRDefault="007942FA" w:rsidP="00503267"/>
    <w:p w14:paraId="04A9CB9E" w14:textId="77777777" w:rsidR="007942FA" w:rsidRDefault="007942FA" w:rsidP="00903013">
      <w:pPr>
        <w:pStyle w:val="Heading2"/>
      </w:pPr>
      <w:bookmarkStart w:id="445" w:name="_Toc278353635"/>
      <w:bookmarkStart w:id="446" w:name="_Toc278363718"/>
      <w:bookmarkStart w:id="447" w:name="_Toc278363757"/>
      <w:r w:rsidRPr="007942FA">
        <w:t xml:space="preserve">Appendix </w:t>
      </w:r>
      <w:r>
        <w:t>B</w:t>
      </w:r>
      <w:r w:rsidRPr="007942FA">
        <w:t xml:space="preserve">. Potential between </w:t>
      </w:r>
      <w:r>
        <w:t>halves of the hyperboloid in prolate spheroidal</w:t>
      </w:r>
      <w:bookmarkEnd w:id="445"/>
      <w:bookmarkEnd w:id="446"/>
      <w:bookmarkEnd w:id="447"/>
    </w:p>
    <w:p w14:paraId="00F517DC" w14:textId="77777777" w:rsidR="007942FA" w:rsidRDefault="007942FA" w:rsidP="007942FA">
      <w:pPr>
        <w:rPr>
          <w:b/>
        </w:rPr>
      </w:pPr>
    </w:p>
    <w:p w14:paraId="55A113E2" w14:textId="77777777" w:rsidR="007942FA" w:rsidRDefault="0027516F" w:rsidP="007942FA">
      <w:r>
        <w:t>Coordinates are η as spheroid label, θ as bloid label, ψ azimuth. We seek solution V(θ) only, similar to appendix A. M&amp;S top page 30 gives "indep of η and ψ" solution as our exact same result!</w:t>
      </w:r>
    </w:p>
    <w:p w14:paraId="1F84B174" w14:textId="77777777" w:rsidR="0027516F" w:rsidRDefault="0027516F" w:rsidP="007942FA"/>
    <w:p w14:paraId="409860BE" w14:textId="77777777" w:rsidR="0027516F" w:rsidRDefault="0027516F" w:rsidP="007942FA">
      <w:r>
        <w:tab/>
        <w:t>V(θ) = A + B ln cot(θ/2)</w:t>
      </w:r>
    </w:p>
    <w:p w14:paraId="30C43C4E" w14:textId="77777777" w:rsidR="0027516F" w:rsidRDefault="0027516F" w:rsidP="007942FA"/>
    <w:p w14:paraId="734A49A9" w14:textId="77777777" w:rsidR="0027516F" w:rsidRPr="0027516F" w:rsidRDefault="0027516F" w:rsidP="007942FA">
      <w:r>
        <w:t>Of course θ is now the bloid label, not the polar angle. It is the asymptotic polar angle for large r or η</w:t>
      </w:r>
      <w:r w:rsidR="00C46EB3">
        <w:t>. We just copy our previous answer</w:t>
      </w:r>
    </w:p>
    <w:p w14:paraId="03F8C39F" w14:textId="77777777" w:rsidR="007942FA" w:rsidRDefault="007942FA" w:rsidP="00503267"/>
    <w:p w14:paraId="79755B89" w14:textId="77777777" w:rsidR="00C46EB3" w:rsidRDefault="00C46EB3" w:rsidP="00C46EB3">
      <w:r>
        <w:tab/>
      </w:r>
      <w:r>
        <w:tab/>
        <w:t>V(θ) = V</w:t>
      </w:r>
      <w:r>
        <w:rPr>
          <w:rStyle w:val="subscript"/>
        </w:rPr>
        <w:t>1</w:t>
      </w:r>
      <w:r>
        <w:t xml:space="preserve"> + {(V</w:t>
      </w:r>
      <w:r>
        <w:rPr>
          <w:rStyle w:val="subscript"/>
        </w:rPr>
        <w:t>1</w:t>
      </w:r>
      <w:r>
        <w:t>-V</w:t>
      </w:r>
      <w:r>
        <w:rPr>
          <w:rStyle w:val="subscript"/>
        </w:rPr>
        <w:t>2</w:t>
      </w:r>
      <w:r>
        <w:t>) ln[(tanθ/2)/(tanθ</w:t>
      </w:r>
      <w:r>
        <w:rPr>
          <w:rStyle w:val="subscript"/>
        </w:rPr>
        <w:t>1</w:t>
      </w:r>
      <w:r>
        <w:t>/2)]/ ln[(tanθ</w:t>
      </w:r>
      <w:r>
        <w:rPr>
          <w:rStyle w:val="subscript"/>
        </w:rPr>
        <w:t>1</w:t>
      </w:r>
      <w:r>
        <w:t>/2)/(tanθ</w:t>
      </w:r>
      <w:r>
        <w:rPr>
          <w:rStyle w:val="subscript"/>
        </w:rPr>
        <w:t>2</w:t>
      </w:r>
      <w:r>
        <w:t>/2)]</w:t>
      </w:r>
    </w:p>
    <w:p w14:paraId="2645A07D" w14:textId="77777777" w:rsidR="00C46EB3" w:rsidRDefault="00C46EB3" w:rsidP="00503267"/>
    <w:p w14:paraId="582AAFDA" w14:textId="77777777" w:rsidR="00C46EB3" w:rsidRDefault="00C46EB3" w:rsidP="00503267">
      <w:r>
        <w:t>Now, let the upper half bloid be θ</w:t>
      </w:r>
      <w:r>
        <w:rPr>
          <w:rStyle w:val="subscript"/>
        </w:rPr>
        <w:t>1</w:t>
      </w:r>
      <w:r>
        <w:t xml:space="preserve"> , then the lower half bloid has θ</w:t>
      </w:r>
      <w:r>
        <w:rPr>
          <w:rStyle w:val="subscript"/>
        </w:rPr>
        <w:t>2</w:t>
      </w:r>
      <w:r>
        <w:t xml:space="preserve"> = π - θ</w:t>
      </w:r>
      <w:r>
        <w:rPr>
          <w:rStyle w:val="subscript"/>
        </w:rPr>
        <w:t>1</w:t>
      </w:r>
      <w:r>
        <w:t xml:space="preserve"> since (0,π) range for θ. Then we have</w:t>
      </w:r>
    </w:p>
    <w:p w14:paraId="78A9333B" w14:textId="77777777" w:rsidR="00C46EB3" w:rsidRDefault="00C46EB3" w:rsidP="00503267"/>
    <w:p w14:paraId="0E1F5400" w14:textId="77777777" w:rsidR="00C46EB3" w:rsidRDefault="00C46EB3" w:rsidP="00503267">
      <w:r>
        <w:tab/>
        <w:t>tanθ</w:t>
      </w:r>
      <w:r>
        <w:rPr>
          <w:rStyle w:val="subscript"/>
        </w:rPr>
        <w:t>2</w:t>
      </w:r>
      <w:r>
        <w:t>/2 = tan[(π - θ</w:t>
      </w:r>
      <w:r>
        <w:rPr>
          <w:rStyle w:val="subscript"/>
        </w:rPr>
        <w:t>1</w:t>
      </w:r>
      <w:r>
        <w:t>)/2] = tan(π/2-θ</w:t>
      </w:r>
      <w:r>
        <w:rPr>
          <w:rStyle w:val="subscript"/>
        </w:rPr>
        <w:t>1</w:t>
      </w:r>
      <w:r>
        <w:t xml:space="preserve">/2) = </w:t>
      </w:r>
      <w:r w:rsidR="00FC59DB">
        <w:t>cot(θ</w:t>
      </w:r>
      <w:r w:rsidR="00FC59DB">
        <w:rPr>
          <w:rStyle w:val="subscript"/>
        </w:rPr>
        <w:t>1</w:t>
      </w:r>
      <w:r w:rsidR="00FC59DB">
        <w:t>/2)</w:t>
      </w:r>
    </w:p>
    <w:p w14:paraId="62E63753" w14:textId="77777777" w:rsidR="00FC59DB" w:rsidRDefault="00FC59DB" w:rsidP="00503267"/>
    <w:p w14:paraId="34E55540" w14:textId="77777777" w:rsidR="00FC59DB" w:rsidRDefault="00FC59DB" w:rsidP="00503267">
      <w:r>
        <w:t>so we then have</w:t>
      </w:r>
    </w:p>
    <w:p w14:paraId="5D0459E1" w14:textId="77777777" w:rsidR="00FC59DB" w:rsidRDefault="00FC59DB" w:rsidP="00503267"/>
    <w:p w14:paraId="0AF90095" w14:textId="77777777" w:rsidR="00FC59DB" w:rsidRDefault="00FC59DB" w:rsidP="00FC59DB">
      <w:r>
        <w:tab/>
      </w:r>
      <w:r>
        <w:tab/>
        <w:t>V(θ) = V</w:t>
      </w:r>
      <w:r>
        <w:rPr>
          <w:rStyle w:val="subscript"/>
        </w:rPr>
        <w:t>1</w:t>
      </w:r>
      <w:r>
        <w:t xml:space="preserve"> + {(V</w:t>
      </w:r>
      <w:r>
        <w:rPr>
          <w:rStyle w:val="subscript"/>
        </w:rPr>
        <w:t>1</w:t>
      </w:r>
      <w:r>
        <w:t>-V</w:t>
      </w:r>
      <w:r>
        <w:rPr>
          <w:rStyle w:val="subscript"/>
        </w:rPr>
        <w:t>2</w:t>
      </w:r>
      <w:r>
        <w:t>) ln[(tanθ/2)/(tanθ</w:t>
      </w:r>
      <w:r>
        <w:rPr>
          <w:rStyle w:val="subscript"/>
        </w:rPr>
        <w:t>1</w:t>
      </w:r>
      <w:r>
        <w:t>/2)]/ ln[(tan</w:t>
      </w:r>
      <w:r>
        <w:rPr>
          <w:rStyle w:val="superscript"/>
        </w:rPr>
        <w:t>2</w:t>
      </w:r>
      <w:r>
        <w:t>θ</w:t>
      </w:r>
      <w:r>
        <w:rPr>
          <w:rStyle w:val="subscript"/>
        </w:rPr>
        <w:t>1</w:t>
      </w:r>
      <w:r>
        <w:t>/2)]</w:t>
      </w:r>
    </w:p>
    <w:p w14:paraId="0D980091" w14:textId="77777777" w:rsidR="00FC59DB" w:rsidRDefault="00FC59DB" w:rsidP="00503267"/>
    <w:p w14:paraId="1B5A6324" w14:textId="77777777" w:rsidR="00FC59DB" w:rsidRDefault="00FC59DB" w:rsidP="00503267">
      <w:r>
        <w:t>Then maybe we set V</w:t>
      </w:r>
      <w:r>
        <w:rPr>
          <w:rStyle w:val="subscript"/>
        </w:rPr>
        <w:t>2</w:t>
      </w:r>
      <w:r>
        <w:t xml:space="preserve"> = -V</w:t>
      </w:r>
      <w:r>
        <w:rPr>
          <w:rStyle w:val="subscript"/>
        </w:rPr>
        <w:t>1</w:t>
      </w:r>
      <w:r>
        <w:t xml:space="preserve"> to have a capacitor, and then</w:t>
      </w:r>
    </w:p>
    <w:p w14:paraId="759A12D9" w14:textId="77777777" w:rsidR="00FC59DB" w:rsidRDefault="00FC59DB" w:rsidP="00503267"/>
    <w:p w14:paraId="32D20692" w14:textId="77777777" w:rsidR="00FC59DB" w:rsidRDefault="00FC59DB" w:rsidP="00FC59DB">
      <w:r>
        <w:tab/>
      </w:r>
      <w:r>
        <w:tab/>
        <w:t>V(θ) = V</w:t>
      </w:r>
      <w:r>
        <w:rPr>
          <w:rStyle w:val="subscript"/>
        </w:rPr>
        <w:t>1</w:t>
      </w:r>
      <w:r>
        <w:t xml:space="preserve"> +  2V</w:t>
      </w:r>
      <w:r>
        <w:rPr>
          <w:rStyle w:val="subscript"/>
        </w:rPr>
        <w:t>1</w:t>
      </w:r>
      <w:r>
        <w:t xml:space="preserve"> ln[(tanθ/2)/(tanθ</w:t>
      </w:r>
      <w:r>
        <w:rPr>
          <w:rStyle w:val="subscript"/>
        </w:rPr>
        <w:t>1</w:t>
      </w:r>
      <w:r>
        <w:t>/2)]/ ln[(tan</w:t>
      </w:r>
      <w:r>
        <w:rPr>
          <w:rStyle w:val="superscript"/>
        </w:rPr>
        <w:t>2</w:t>
      </w:r>
      <w:r>
        <w:t>θ</w:t>
      </w:r>
      <w:r>
        <w:rPr>
          <w:rStyle w:val="subscript"/>
        </w:rPr>
        <w:t>1</w:t>
      </w:r>
      <w:r>
        <w:t>/2)]</w:t>
      </w:r>
    </w:p>
    <w:p w14:paraId="3E52CCB5" w14:textId="77777777" w:rsidR="00FC59DB" w:rsidRDefault="00FC59DB" w:rsidP="00FC59DB"/>
    <w:p w14:paraId="0984020A" w14:textId="77777777" w:rsidR="00FC59DB" w:rsidRDefault="00FC59DB" w:rsidP="00FC59DB">
      <w:r>
        <w:tab/>
      </w:r>
      <w:r>
        <w:tab/>
      </w:r>
      <w:r>
        <w:tab/>
        <w:t>= V</w:t>
      </w:r>
      <w:r>
        <w:rPr>
          <w:rStyle w:val="subscript"/>
        </w:rPr>
        <w:t>1</w:t>
      </w:r>
      <w:r>
        <w:t xml:space="preserve"> </w:t>
      </w:r>
      <w:r w:rsidR="006D5085">
        <w:t>{</w:t>
      </w:r>
      <w:r>
        <w:t>1 + 2 ln[(tanθ/2)/(tanθ</w:t>
      </w:r>
      <w:r>
        <w:rPr>
          <w:rStyle w:val="subscript"/>
        </w:rPr>
        <w:t>1</w:t>
      </w:r>
      <w:r>
        <w:t>/2)]/ ln[(tan</w:t>
      </w:r>
      <w:r>
        <w:rPr>
          <w:rStyle w:val="superscript"/>
        </w:rPr>
        <w:t>2</w:t>
      </w:r>
      <w:r>
        <w:t>θ</w:t>
      </w:r>
      <w:r>
        <w:rPr>
          <w:rStyle w:val="subscript"/>
        </w:rPr>
        <w:t>1</w:t>
      </w:r>
      <w:r>
        <w:t>/2)</w:t>
      </w:r>
      <w:r w:rsidR="006D5085">
        <w:t>}</w:t>
      </w:r>
      <w:r>
        <w:t xml:space="preserve"> </w:t>
      </w:r>
    </w:p>
    <w:p w14:paraId="284EFBA5" w14:textId="77777777" w:rsidR="00FC59DB" w:rsidRDefault="00FC59DB" w:rsidP="00FC59DB"/>
    <w:p w14:paraId="7918C3C0" w14:textId="77777777" w:rsidR="00FC59DB" w:rsidRPr="00FC59DB" w:rsidRDefault="00FC59DB" w:rsidP="00FC59DB">
      <w:r>
        <w:tab/>
      </w:r>
      <w:r>
        <w:tab/>
        <w:t xml:space="preserve">= </w:t>
      </w:r>
      <w:r w:rsidR="00991B9B">
        <w:t>V</w:t>
      </w:r>
      <w:r w:rsidR="00991B9B">
        <w:rPr>
          <w:rStyle w:val="subscript"/>
        </w:rPr>
        <w:t>1</w:t>
      </w:r>
      <w:r w:rsidR="00991B9B">
        <w:t xml:space="preserve"> {1 +  ln[(tanθ/2)/(tanθ</w:t>
      </w:r>
      <w:r w:rsidR="00991B9B">
        <w:rPr>
          <w:rStyle w:val="subscript"/>
        </w:rPr>
        <w:t>1</w:t>
      </w:r>
      <w:r w:rsidR="00991B9B">
        <w:t>/2)]/ ln[(tanθ</w:t>
      </w:r>
      <w:r w:rsidR="00991B9B">
        <w:rPr>
          <w:rStyle w:val="subscript"/>
        </w:rPr>
        <w:t>1</w:t>
      </w:r>
      <w:r w:rsidR="00991B9B">
        <w:t>/2)}</w:t>
      </w:r>
    </w:p>
    <w:p w14:paraId="461AA2A6" w14:textId="77777777" w:rsidR="00991B9B" w:rsidRDefault="00991B9B" w:rsidP="00503267"/>
    <w:p w14:paraId="06DE8490" w14:textId="77777777" w:rsidR="00991B9B" w:rsidRPr="00FC59DB" w:rsidRDefault="00991B9B" w:rsidP="00991B9B">
      <w:r>
        <w:tab/>
      </w:r>
      <w:r>
        <w:tab/>
        <w:t>= V</w:t>
      </w:r>
      <w:r>
        <w:rPr>
          <w:rStyle w:val="subscript"/>
        </w:rPr>
        <w:t>1</w:t>
      </w:r>
      <w:r>
        <w:t xml:space="preserve"> {1 –  ln[(tanθ</w:t>
      </w:r>
      <w:r>
        <w:rPr>
          <w:rStyle w:val="subscript"/>
        </w:rPr>
        <w:t>1</w:t>
      </w:r>
      <w:r>
        <w:t>/2)/(tanθ/2)]/ ln[(tanθ</w:t>
      </w:r>
      <w:r>
        <w:rPr>
          <w:rStyle w:val="subscript"/>
        </w:rPr>
        <w:t>1</w:t>
      </w:r>
      <w:r>
        <w:t>/2)}</w:t>
      </w:r>
    </w:p>
    <w:p w14:paraId="21903C04" w14:textId="77777777" w:rsidR="00FC59DB" w:rsidRDefault="00FC59DB" w:rsidP="00503267">
      <w:r>
        <w:tab/>
      </w:r>
    </w:p>
    <w:p w14:paraId="355B25AB" w14:textId="77777777" w:rsidR="00991B9B" w:rsidRDefault="00991B9B" w:rsidP="00503267">
      <w:r>
        <w:t xml:space="preserve"> If θ</w:t>
      </w:r>
      <w:r>
        <w:rPr>
          <w:rStyle w:val="subscript"/>
        </w:rPr>
        <w:t>1</w:t>
      </w:r>
      <w:r>
        <w:t xml:space="preserve"> = π/2 on the dividing plane of the two bloid halves, we get {} = {1 - 1) = 0, as expected.</w:t>
      </w:r>
    </w:p>
    <w:p w14:paraId="04C0DE27" w14:textId="77777777" w:rsidR="00991B9B" w:rsidRDefault="00991B9B" w:rsidP="00503267"/>
    <w:p w14:paraId="76172727" w14:textId="77777777" w:rsidR="00991B9B" w:rsidRDefault="00991B9B" w:rsidP="00503267">
      <w:r>
        <w:t>If we go to large r, we are going to get the same σ(r) situation</w:t>
      </w:r>
      <w:r w:rsidR="002B5B41">
        <w:t xml:space="preserve"> and the same Q divergence I think. </w:t>
      </w:r>
    </w:p>
    <w:p w14:paraId="7145EAB7" w14:textId="77777777" w:rsidR="00991B9B" w:rsidRDefault="00991B9B" w:rsidP="00503267"/>
    <w:p w14:paraId="224A6FE2" w14:textId="77777777" w:rsidR="00991B9B" w:rsidRDefault="00991B9B" w:rsidP="00503267">
      <w:r>
        <w:t xml:space="preserve">So I now know the potential between two charged metal hyperboloid halves. </w:t>
      </w:r>
    </w:p>
    <w:p w14:paraId="1CB2FF41" w14:textId="77777777" w:rsidR="00E61D78" w:rsidRDefault="00E61D78" w:rsidP="00503267"/>
    <w:p w14:paraId="19F72566" w14:textId="77777777" w:rsidR="00E61D78" w:rsidRPr="00E61D78" w:rsidRDefault="00E61D78" w:rsidP="00903013">
      <w:pPr>
        <w:pStyle w:val="Heading2"/>
      </w:pPr>
      <w:bookmarkStart w:id="448" w:name="_Toc278353636"/>
      <w:bookmarkStart w:id="449" w:name="_Toc278363719"/>
      <w:bookmarkStart w:id="450" w:name="_Toc278363758"/>
      <w:r w:rsidRPr="00E61D78">
        <w:t>Appendix C:  Details on the surfaces for paraboloidal coordinates</w:t>
      </w:r>
      <w:bookmarkEnd w:id="448"/>
      <w:bookmarkEnd w:id="449"/>
      <w:bookmarkEnd w:id="450"/>
    </w:p>
    <w:p w14:paraId="39628A27" w14:textId="77777777" w:rsidR="00E61D78" w:rsidRDefault="00E61D78" w:rsidP="00E61D78"/>
    <w:p w14:paraId="145ADAAE" w14:textId="77777777" w:rsidR="00E61D78" w:rsidRDefault="00E61D78" w:rsidP="00E61D78">
      <w:r>
        <w:t xml:space="preserve">Note:  the web does not provide a picture of this system. May sites refer to the parabolic coordinates as "paraboloidal", confusing the issue. Wolfram has it right but no picture. Today 11.23.10 I made paraboloid.mws to get the surfaces, here it is for </w:t>
      </w:r>
    </w:p>
    <w:p w14:paraId="7C83F6E3" w14:textId="77777777" w:rsidR="00E61D78" w:rsidRDefault="00E61D78" w:rsidP="00E61D78"/>
    <w:p w14:paraId="6DA34CB6" w14:textId="77777777" w:rsidR="00E61D78" w:rsidRDefault="00E61D78" w:rsidP="00E61D78">
      <w:r>
        <w:tab/>
        <w:t>c = 2</w:t>
      </w:r>
      <w:r>
        <w:tab/>
        <w:t>b = 3</w:t>
      </w:r>
      <w:r>
        <w:tab/>
      </w:r>
      <w:r>
        <w:tab/>
        <w:t xml:space="preserve">μ = 4 (red)       ν = 2.2 (blue) </w:t>
      </w:r>
      <w:r>
        <w:tab/>
        <w:t>λ = 2.5 (yellow)</w:t>
      </w:r>
    </w:p>
    <w:p w14:paraId="2CC2D1D6" w14:textId="77777777" w:rsidR="00E61D78" w:rsidRDefault="00E61D78" w:rsidP="00E61D78"/>
    <w:p w14:paraId="48F8D1FD" w14:textId="77777777" w:rsidR="00E61D78" w:rsidRDefault="00E61D78" w:rsidP="00E61D78">
      <w:r>
        <w:pict>
          <v:shape id="_x0000_i1032" type="#_x0000_t75" style="width:264.75pt;height:309.75pt">
            <v:imagedata r:id="rId32" o:title=""/>
          </v:shape>
        </w:pict>
      </w:r>
      <w:r>
        <w:pict>
          <v:shape id="_x0000_i1033" type="#_x0000_t75" style="width:180.75pt;height:273pt">
            <v:imagedata r:id="rId33" o:title=""/>
          </v:shape>
        </w:pict>
      </w:r>
    </w:p>
    <w:p w14:paraId="0C9CA92F" w14:textId="77777777" w:rsidR="00E61D78" w:rsidRDefault="00E61D78" w:rsidP="00E61D78">
      <w:r>
        <w:t>The red and blue are elliptic paraboloids in shape, each yellow is a parabolic hyperboloid that is one sheet. The two yellow guys are not connected. To make each plot, I hold one variable fixed and run the other two over their full ranges. But the range of μ is b &lt; μ &lt; ∞, so for μ I run only b to 10*b in the picture on the right, to 2*b on the left. So the blue and yellow. \</w:t>
      </w:r>
    </w:p>
    <w:p w14:paraId="7113347B" w14:textId="77777777" w:rsidR="00E61D78" w:rsidRDefault="00E61D78" w:rsidP="00E61D78">
      <w:r>
        <w:tab/>
        <w:t xml:space="preserve">You can see that the M&amp;S system as presented cannot produce z &lt; 0 points, so we really have to double it as I have done. For z &gt; 0, there are graphically four points of intersection of the three surfaces, where we pick ±x and ±y. </w:t>
      </w:r>
    </w:p>
    <w:p w14:paraId="08D14CAC" w14:textId="77777777" w:rsidR="00E61D78" w:rsidRDefault="00E61D78" w:rsidP="00E61D78">
      <w:r>
        <w:tab/>
        <w:t xml:space="preserve">The MS equation for the parabolic hyperboloid will be restricted (see page 44) because we must have z &gt; (λ-c) . The reason is that z = μ + ν + λ - b - c = (μ-b) + (λ-c) + ν and all three terms must be positive. </w:t>
      </w:r>
    </w:p>
    <w:p w14:paraId="60770ADE" w14:textId="77777777" w:rsidR="00E61D78" w:rsidRDefault="00E61D78" w:rsidP="00E61D78">
      <w:r>
        <w:t xml:space="preserve">So for a given λ, if we scan μ and ν over full range, the smallest z can be is λ-c. So for the upper yellow phbloid, we only get a finite portion of the lower part of the saddle. Here is detail on this saddle region, where I restrict to μ going b to 1.1b : </w:t>
      </w:r>
    </w:p>
    <w:p w14:paraId="51E8E32E" w14:textId="77777777" w:rsidR="00E61D78" w:rsidRDefault="00E61D78" w:rsidP="00E61D78"/>
    <w:p w14:paraId="6E603134" w14:textId="77777777" w:rsidR="00E61D78" w:rsidRDefault="00E61D78" w:rsidP="00E61D78">
      <w:r>
        <w:pict>
          <v:shape id="_x0000_i1034" type="#_x0000_t75" style="width:192.75pt;height:206.25pt">
            <v:imagedata r:id="rId34" o:title=""/>
          </v:shape>
        </w:pict>
      </w:r>
    </w:p>
    <w:p w14:paraId="7B4C7B64" w14:textId="77777777" w:rsidR="0062760A" w:rsidRDefault="0062760A" w:rsidP="00903013">
      <w:pPr>
        <w:pStyle w:val="Heading2"/>
      </w:pPr>
      <w:bookmarkStart w:id="451" w:name="_Toc278353637"/>
      <w:bookmarkStart w:id="452" w:name="_Toc278363720"/>
      <w:bookmarkStart w:id="453" w:name="_Toc278363759"/>
      <w:r w:rsidRPr="007942FA">
        <w:t xml:space="preserve">Appendix </w:t>
      </w:r>
      <w:r>
        <w:t>D</w:t>
      </w:r>
      <w:r w:rsidRPr="007942FA">
        <w:t xml:space="preserve">. Potential between two </w:t>
      </w:r>
      <w:r>
        <w:t>spheres</w:t>
      </w:r>
      <w:r w:rsidRPr="007942FA">
        <w:t xml:space="preserve"> at constant potential</w:t>
      </w:r>
      <w:bookmarkEnd w:id="451"/>
      <w:r w:rsidR="00663F07">
        <w:t xml:space="preserve"> (fails, but result found)</w:t>
      </w:r>
      <w:bookmarkEnd w:id="452"/>
      <w:bookmarkEnd w:id="453"/>
    </w:p>
    <w:p w14:paraId="4026B3EC" w14:textId="77777777" w:rsidR="00DB4714" w:rsidRDefault="00DB4714" w:rsidP="0062760A"/>
    <w:p w14:paraId="27D143AC" w14:textId="77777777" w:rsidR="00DB4714" w:rsidRPr="00DB4714" w:rsidRDefault="00DB4714" w:rsidP="0062760A">
      <w:r>
        <w:t xml:space="preserve">The conclusion of this appendix is that yes, bispherical coordinates allow a solution to this problem and no other coordinate system does. But, that solution is fairly complicated and cannot be obtained by the usual Smythian Form method. </w:t>
      </w:r>
    </w:p>
    <w:p w14:paraId="221DD648" w14:textId="77777777" w:rsidR="0062760A" w:rsidRDefault="0062760A" w:rsidP="0062760A"/>
    <w:p w14:paraId="6DB255DB" w14:textId="77777777" w:rsidR="0062760A" w:rsidRDefault="0062760A" w:rsidP="0062760A">
      <w:r>
        <w:t xml:space="preserve">Can bisphericals really do this? MS p 110. η labels the sphere pair. Separate Laplace with R factor as shown page 111. But we want a solution F(η) only, and that does not work in R separation! </w:t>
      </w:r>
      <w:r w:rsidR="001B473A">
        <w:t xml:space="preserve"> We do expect solution indep of ψ so can use page 112. I guess α</w:t>
      </w:r>
      <w:r w:rsidR="001B473A">
        <w:rPr>
          <w:rStyle w:val="subscript"/>
        </w:rPr>
        <w:t>2</w:t>
      </w:r>
      <w:r w:rsidR="001B473A">
        <w:t xml:space="preserve"> is a separation constant. </w:t>
      </w:r>
      <w:r w:rsidR="002B28E1">
        <w:t>We have α</w:t>
      </w:r>
      <w:r w:rsidR="002B28E1">
        <w:rPr>
          <w:rStyle w:val="subscript"/>
        </w:rPr>
        <w:t>3</w:t>
      </w:r>
      <w:r w:rsidR="002B28E1">
        <w:t xml:space="preserve"> = n</w:t>
      </w:r>
      <w:r w:rsidR="002B28E1">
        <w:rPr>
          <w:rStyle w:val="superscript"/>
        </w:rPr>
        <w:t>2</w:t>
      </w:r>
      <w:r w:rsidR="002B28E1">
        <w:t xml:space="preserve"> = q</w:t>
      </w:r>
      <w:r w:rsidR="002B28E1">
        <w:rPr>
          <w:rStyle w:val="superscript"/>
        </w:rPr>
        <w:t>2</w:t>
      </w:r>
      <w:r w:rsidR="002B28E1">
        <w:t xml:space="preserve"> from the ψ equation. The Θ equation is Legendre and </w:t>
      </w:r>
      <w:r w:rsidR="007B78A6">
        <w:t>you get α</w:t>
      </w:r>
      <w:r w:rsidR="007B78A6">
        <w:rPr>
          <w:rStyle w:val="subscript"/>
        </w:rPr>
        <w:t>2</w:t>
      </w:r>
      <w:r w:rsidR="007B78A6">
        <w:t xml:space="preserve"> = n(n+1), n = p. For azisym have n=q=0 so bottom of page 111 applies. Well, just go to page 112 again. Atoms are P</w:t>
      </w:r>
      <w:r w:rsidR="007B78A6">
        <w:rPr>
          <w:rStyle w:val="subscript"/>
        </w:rPr>
        <w:t>n</w:t>
      </w:r>
      <w:r w:rsidR="007B78A6">
        <w:t>(cosθ)e</w:t>
      </w:r>
      <w:r w:rsidR="007B78A6">
        <w:rPr>
          <w:rStyle w:val="superscript"/>
          <w:rFonts w:ascii="Times New Roman" w:hAnsi="Times New Roman"/>
        </w:rPr>
        <w:t>±</w:t>
      </w:r>
      <w:r w:rsidR="007B78A6">
        <w:rPr>
          <w:rStyle w:val="superscript"/>
        </w:rPr>
        <w:t>(</w:t>
      </w:r>
      <w:r w:rsidR="0004196B">
        <w:rPr>
          <w:rStyle w:val="superscript"/>
        </w:rPr>
        <w:t>n</w:t>
      </w:r>
      <w:r w:rsidR="007B78A6">
        <w:rPr>
          <w:rStyle w:val="superscript"/>
        </w:rPr>
        <w:t>+1/2)η</w:t>
      </w:r>
      <w:r w:rsidR="0004196B">
        <w:t xml:space="preserve">. Here is then the name of the game: </w:t>
      </w:r>
    </w:p>
    <w:p w14:paraId="6D949A42" w14:textId="77777777" w:rsidR="0004196B" w:rsidRDefault="0004196B" w:rsidP="0062760A"/>
    <w:p w14:paraId="78EEBECC" w14:textId="77777777" w:rsidR="0004196B" w:rsidRDefault="0004196B" w:rsidP="0062760A">
      <w:r>
        <w:tab/>
        <w:t>V</w:t>
      </w:r>
      <w:r w:rsidR="00F81812">
        <w:t xml:space="preserve">(θ,η) </w:t>
      </w:r>
      <w:r>
        <w:t xml:space="preserve"> = </w:t>
      </w:r>
      <w:r>
        <w:fldChar w:fldCharType="begin"/>
      </w:r>
      <w:r>
        <w:instrText xml:space="preserve"> EQ \r(ch(η)-cos(θ)) </w:instrText>
      </w:r>
      <w:r>
        <w:fldChar w:fldCharType="end"/>
      </w:r>
      <w:r>
        <w:t xml:space="preserve"> Σ</w:t>
      </w:r>
      <w:r>
        <w:rPr>
          <w:rStyle w:val="subscript"/>
        </w:rPr>
        <w:t>n=1</w:t>
      </w:r>
      <w:r>
        <w:rPr>
          <w:rStyle w:val="superscript"/>
          <w:rFonts w:ascii="Times New Roman" w:hAnsi="Times New Roman"/>
        </w:rPr>
        <w:t>∞</w:t>
      </w:r>
      <w:r>
        <w:t xml:space="preserve"> P</w:t>
      </w:r>
      <w:r>
        <w:rPr>
          <w:rStyle w:val="subscript"/>
        </w:rPr>
        <w:t>n</w:t>
      </w:r>
      <w:r>
        <w:t>(cosθ)[</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sidR="00223827">
        <w:rPr>
          <w:rStyle w:val="superscript"/>
          <w:rFonts w:ascii="Times New Roman" w:hAnsi="Times New Roman"/>
        </w:rPr>
        <w:t>–</w:t>
      </w:r>
      <w:r>
        <w:rPr>
          <w:rStyle w:val="superscript"/>
        </w:rPr>
        <w:t>(n+1/2)η</w:t>
      </w:r>
      <w:r>
        <w:t xml:space="preserve">] </w:t>
      </w:r>
    </w:p>
    <w:p w14:paraId="7A1A9CCE" w14:textId="77777777" w:rsidR="0004196B" w:rsidRDefault="0004196B" w:rsidP="0062760A"/>
    <w:p w14:paraId="69FE7F0C" w14:textId="77777777" w:rsidR="0004196B" w:rsidRDefault="0065137B" w:rsidP="0062760A">
      <w:r>
        <w:t xml:space="preserve">But how </w:t>
      </w:r>
      <w:r w:rsidR="0089403A">
        <w:t>d</w:t>
      </w:r>
      <w:r>
        <w:t>o you make V(η</w:t>
      </w:r>
      <w:r>
        <w:rPr>
          <w:rStyle w:val="subscript"/>
        </w:rPr>
        <w:t>1</w:t>
      </w:r>
      <w:r>
        <w:t>) = V</w:t>
      </w:r>
      <w:r>
        <w:rPr>
          <w:rStyle w:val="subscript"/>
        </w:rPr>
        <w:t>1</w:t>
      </w:r>
      <w:r>
        <w:t xml:space="preserve"> ?  Let's try it</w:t>
      </w:r>
    </w:p>
    <w:p w14:paraId="635CE512" w14:textId="77777777" w:rsidR="0065137B" w:rsidRDefault="0065137B" w:rsidP="0062760A"/>
    <w:p w14:paraId="7DCCCB16" w14:textId="77777777" w:rsidR="0065137B" w:rsidRDefault="0065137B" w:rsidP="0065137B">
      <w:r>
        <w:tab/>
        <w:t>V</w:t>
      </w:r>
      <w:r>
        <w:rPr>
          <w:rStyle w:val="subscript"/>
        </w:rPr>
        <w:t>1</w:t>
      </w:r>
      <w:r w:rsidR="009664BB">
        <w:t xml:space="preserve">/ </w:t>
      </w:r>
      <w:r w:rsidR="009664BB">
        <w:fldChar w:fldCharType="begin"/>
      </w:r>
      <w:r w:rsidR="009664BB">
        <w:instrText xml:space="preserve"> EQ \r(ch(η)-cos(θ)) </w:instrText>
      </w:r>
      <w:r w:rsidR="009664BB">
        <w:fldChar w:fldCharType="end"/>
      </w:r>
      <w:r>
        <w:t>=  Σ</w:t>
      </w:r>
      <w:r>
        <w:rPr>
          <w:rStyle w:val="subscript"/>
        </w:rPr>
        <w:t>n</w:t>
      </w:r>
      <w:r>
        <w:t xml:space="preserve"> P</w:t>
      </w:r>
      <w:r>
        <w:rPr>
          <w:rStyle w:val="subscript"/>
        </w:rPr>
        <w:t>n</w:t>
      </w:r>
      <w:r>
        <w:t>(cosθ)[</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Pr>
          <w:rStyle w:val="superscript"/>
          <w:rFonts w:ascii="Times New Roman" w:hAnsi="Times New Roman"/>
        </w:rPr>
        <w:t>-</w:t>
      </w:r>
      <w:r>
        <w:rPr>
          <w:rStyle w:val="superscript"/>
        </w:rPr>
        <w:t>(n+1/2)η</w:t>
      </w:r>
      <w:r>
        <w:t xml:space="preserve">] </w:t>
      </w:r>
    </w:p>
    <w:p w14:paraId="34980C3F" w14:textId="77777777" w:rsidR="0065137B" w:rsidRDefault="0065137B" w:rsidP="0065137B"/>
    <w:p w14:paraId="481A8D1A" w14:textId="77777777" w:rsidR="0065137B" w:rsidRDefault="0065137B" w:rsidP="0065137B">
      <w:r>
        <w:t xml:space="preserve">Mult both sides by </w:t>
      </w:r>
      <w:r w:rsidR="009664BB" w:rsidRPr="001D0D05">
        <w:rPr>
          <w:color w:val="000000"/>
        </w:rPr>
        <w:fldChar w:fldCharType="begin"/>
      </w:r>
      <w:r w:rsidR="009664BB" w:rsidRPr="001D0D05">
        <w:rPr>
          <w:color w:val="000000"/>
        </w:rPr>
        <w:instrText>EQ \s\up4( \i \fc\</w:instrText>
      </w:r>
      <w:r w:rsidR="009664BB" w:rsidRPr="001D0D05">
        <w:rPr>
          <w:rFonts w:ascii="Lucida Sans Unicode" w:hAnsi="Lucida Sans Unicode" w:cs="Lucida Sans Unicode"/>
          <w:color w:val="000000"/>
          <w:sz w:val="32"/>
        </w:rPr>
        <w:instrText>∫</w:instrText>
      </w:r>
      <w:r w:rsidR="009664BB" w:rsidRPr="001D0D05">
        <w:rPr>
          <w:color w:val="000000"/>
        </w:rPr>
        <w:instrText>\in</w:instrText>
      </w:r>
      <w:r w:rsidR="009664BB" w:rsidRPr="001D0D05">
        <w:rPr>
          <w:color w:val="000000"/>
          <w:szCs w:val="22"/>
        </w:rPr>
        <w:instrText>(</w:instrText>
      </w:r>
      <w:r w:rsidR="009664BB" w:rsidRPr="001D0D05">
        <w:rPr>
          <w:b/>
          <w:color w:val="000000"/>
          <w:sz w:val="18"/>
          <w:szCs w:val="18"/>
        </w:rPr>
        <w:instrText>-</w:instrText>
      </w:r>
      <w:r w:rsidR="009664BB">
        <w:rPr>
          <w:b/>
          <w:color w:val="000000"/>
          <w:sz w:val="18"/>
          <w:szCs w:val="18"/>
        </w:rPr>
        <w:instrText>1</w:instrText>
      </w:r>
      <w:r w:rsidR="009664BB" w:rsidRPr="001D0D05">
        <w:rPr>
          <w:b/>
          <w:color w:val="000000"/>
          <w:sz w:val="18"/>
          <w:szCs w:val="18"/>
        </w:rPr>
        <w:instrText xml:space="preserve">, </w:instrText>
      </w:r>
      <w:r w:rsidR="009664BB">
        <w:rPr>
          <w:b/>
          <w:color w:val="000000"/>
          <w:sz w:val="18"/>
          <w:szCs w:val="18"/>
        </w:rPr>
        <w:instrText>1</w:instrText>
      </w:r>
      <w:r w:rsidR="009664BB" w:rsidRPr="001D0D05">
        <w:rPr>
          <w:color w:val="000000"/>
          <w:szCs w:val="22"/>
        </w:rPr>
        <w:instrText>, )</w:instrText>
      </w:r>
      <w:r w:rsidR="009664BB" w:rsidRPr="001D0D05">
        <w:rPr>
          <w:color w:val="000000"/>
        </w:rPr>
        <w:instrText>)</w:instrText>
      </w:r>
      <w:r w:rsidR="009664BB" w:rsidRPr="001D0D05">
        <w:rPr>
          <w:color w:val="000000"/>
        </w:rPr>
        <w:fldChar w:fldCharType="separate"/>
      </w:r>
      <w:r w:rsidR="009664BB" w:rsidRPr="001D0D05">
        <w:rPr>
          <w:b/>
          <w:noProof/>
          <w:color w:val="000000"/>
        </w:rPr>
        <w:t>!Syntax Error, I</w:t>
      </w:r>
      <w:r w:rsidR="009664BB" w:rsidRPr="001D0D05">
        <w:rPr>
          <w:color w:val="000000"/>
        </w:rPr>
        <w:fldChar w:fldCharType="end"/>
      </w:r>
      <w:r w:rsidR="009664BB">
        <w:rPr>
          <w:color w:val="000000"/>
        </w:rPr>
        <w:t xml:space="preserve">dz </w:t>
      </w:r>
      <w:r>
        <w:t>P</w:t>
      </w:r>
      <w:r>
        <w:rPr>
          <w:rStyle w:val="subscript"/>
        </w:rPr>
        <w:t>n'</w:t>
      </w:r>
      <w:r>
        <w:t xml:space="preserve">(cosθ) </w:t>
      </w:r>
      <w:r w:rsidR="009664BB">
        <w:t>and use</w:t>
      </w:r>
    </w:p>
    <w:p w14:paraId="3DA3EB79" w14:textId="77777777" w:rsidR="009664BB" w:rsidRDefault="009664BB" w:rsidP="0065137B"/>
    <w:p w14:paraId="548D504E" w14:textId="77777777" w:rsidR="009664BB" w:rsidRDefault="009664BB" w:rsidP="009664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[(n+m)! / (n-m)! ]</w:t>
      </w:r>
      <w:r>
        <w:tab/>
      </w:r>
      <w:r>
        <w:tab/>
        <w:t xml:space="preserve">n,k = m, m+1, m+2 ...... ∞ </w:t>
      </w:r>
      <w:r>
        <w:tab/>
      </w:r>
    </w:p>
    <w:p w14:paraId="4C4EA7E3" w14:textId="77777777" w:rsidR="009664BB" w:rsidRDefault="009664BB" w:rsidP="009664BB"/>
    <w:p w14:paraId="008B8A5B" w14:textId="77777777" w:rsidR="009664BB" w:rsidRDefault="009664BB" w:rsidP="009664BB">
      <w:r>
        <w:tab/>
      </w:r>
      <w:r>
        <w:tab/>
      </w:r>
      <w:r>
        <w:tab/>
      </w:r>
      <w:r>
        <w:tab/>
        <w:t xml:space="preserve">    =  δ</w:t>
      </w:r>
      <w:r>
        <w:rPr>
          <w:rStyle w:val="subscript"/>
        </w:rPr>
        <w:t>n,k</w:t>
      </w:r>
      <w:r>
        <w:t xml:space="preserve"> K</w:t>
      </w:r>
      <w:r>
        <w:rPr>
          <w:rStyle w:val="subscript"/>
        </w:rPr>
        <w:t>n</w:t>
      </w:r>
      <w:r>
        <w:rPr>
          <w:rStyle w:val="superscript"/>
        </w:rPr>
        <w:t>m</w:t>
      </w:r>
      <w:r>
        <w:tab/>
      </w:r>
      <w:r>
        <w:tab/>
      </w:r>
      <w:r>
        <w:tab/>
        <w:t>K</w:t>
      </w:r>
      <w:r>
        <w:rPr>
          <w:rStyle w:val="subscript"/>
        </w:rPr>
        <w:t>n</w:t>
      </w:r>
      <w:r>
        <w:rPr>
          <w:rStyle w:val="superscript"/>
        </w:rPr>
        <w:t>m</w:t>
      </w:r>
      <w:r>
        <w:t xml:space="preserve">  =  (n+1/2)</w:t>
      </w:r>
      <w:r>
        <w:rPr>
          <w:rStyle w:val="superscript"/>
        </w:rPr>
        <w:t>-1</w:t>
      </w:r>
      <w:r>
        <w:t xml:space="preserve"> (n+m)! / (n-m)!</w:t>
      </w:r>
    </w:p>
    <w:p w14:paraId="04478534" w14:textId="77777777" w:rsidR="009664BB" w:rsidRDefault="009664BB" w:rsidP="009664BB"/>
    <w:p w14:paraId="46CDBB96" w14:textId="77777777" w:rsidR="009664BB" w:rsidRDefault="009664BB" w:rsidP="009664BB">
      <w:r>
        <w:t>The RHS is then K</w:t>
      </w:r>
      <w:r>
        <w:rPr>
          <w:rStyle w:val="subscript"/>
        </w:rPr>
        <w:t>n'</w:t>
      </w:r>
      <w:r>
        <w:t xml:space="preserve"> [</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Pr>
          <w:rStyle w:val="superscript"/>
          <w:rFonts w:ascii="Times New Roman" w:hAnsi="Times New Roman"/>
        </w:rPr>
        <w:t>-</w:t>
      </w:r>
      <w:r>
        <w:rPr>
          <w:rStyle w:val="superscript"/>
        </w:rPr>
        <w:t>(n'+1/2)η</w:t>
      </w:r>
      <w:r>
        <w:t>] . The LHS is</w:t>
      </w:r>
    </w:p>
    <w:p w14:paraId="5DA24875" w14:textId="77777777" w:rsidR="009664BB" w:rsidRDefault="009664BB" w:rsidP="009664BB"/>
    <w:p w14:paraId="35C29EB9" w14:textId="77777777" w:rsidR="009664BB" w:rsidRDefault="009664BB" w:rsidP="0065137B">
      <w:r>
        <w:tab/>
        <w:t>LHS =</w:t>
      </w:r>
      <w:r w:rsidR="002F2600">
        <w:t xml:space="preserve"> V</w:t>
      </w:r>
      <w:r w:rsidR="002F2600">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w:t>
      </w:r>
      <w:r>
        <w:t>(z)/</w:t>
      </w:r>
      <w:r w:rsidRPr="009664BB">
        <w:t xml:space="preserve"> </w:t>
      </w:r>
      <w:r>
        <w:fldChar w:fldCharType="begin"/>
      </w:r>
      <w:r>
        <w:instrText xml:space="preserve"> EQ \r(ch(η)-z) </w:instrText>
      </w:r>
      <w:r>
        <w:fldChar w:fldCharType="end"/>
      </w:r>
    </w:p>
    <w:p w14:paraId="06500078" w14:textId="77777777" w:rsidR="009664BB" w:rsidRDefault="009664BB" w:rsidP="0065137B"/>
    <w:p w14:paraId="462EA63A" w14:textId="77777777" w:rsidR="009664BB" w:rsidRDefault="009664BB" w:rsidP="0065137B">
      <w:r>
        <w:t>GR7 p 791</w:t>
      </w:r>
    </w:p>
    <w:p w14:paraId="06ABE67A" w14:textId="77777777" w:rsidR="00845E57" w:rsidRDefault="00845E57" w:rsidP="0065137B"/>
    <w:p w14:paraId="0BB57CE9" w14:textId="77777777" w:rsidR="009664BB" w:rsidRPr="0065137B" w:rsidRDefault="009664BB" w:rsidP="0065137B">
      <w:r>
        <w:pict>
          <v:shape id="_x0000_i1035" type="#_x0000_t75" style="width:334.5pt;height:36pt">
            <v:imagedata r:id="rId35" o:title=""/>
          </v:shape>
        </w:pict>
      </w:r>
      <w:r w:rsidR="0089403A">
        <w:tab/>
        <w:t>p&gt; 0</w:t>
      </w:r>
    </w:p>
    <w:p w14:paraId="4C85BF06" w14:textId="77777777" w:rsidR="0065137B" w:rsidRPr="0065137B" w:rsidRDefault="0065137B" w:rsidP="0062760A"/>
    <w:p w14:paraId="41FE34DA" w14:textId="77777777" w:rsidR="00E61D78" w:rsidRPr="00CD5182" w:rsidRDefault="009664BB" w:rsidP="00503267">
      <w:r>
        <w:t>so set η = 2p and our result is 2</w:t>
      </w:r>
      <w:r>
        <w:fldChar w:fldCharType="begin"/>
      </w:r>
      <w:r>
        <w:instrText xml:space="preserve"> EQ \r(2) </w:instrText>
      </w:r>
      <w:r>
        <w:fldChar w:fldCharType="end"/>
      </w:r>
      <w:r>
        <w:t>/(2n'+1)e</w:t>
      </w:r>
      <w:r>
        <w:rPr>
          <w:rStyle w:val="superscript"/>
        </w:rPr>
        <w:t>-(2n'+1)η/2</w:t>
      </w:r>
      <w:r>
        <w:t xml:space="preserve">  =  2</w:t>
      </w:r>
      <w:r>
        <w:fldChar w:fldCharType="begin"/>
      </w:r>
      <w:r>
        <w:instrText xml:space="preserve"> EQ \r(2) </w:instrText>
      </w:r>
      <w:r>
        <w:fldChar w:fldCharType="end"/>
      </w:r>
      <w:r>
        <w:t>/(2n'+1)</w:t>
      </w:r>
      <w:r w:rsidRPr="009664BB">
        <w:t xml:space="preserve"> </w:t>
      </w:r>
      <w:r>
        <w:t>e</w:t>
      </w:r>
      <w:r>
        <w:rPr>
          <w:rStyle w:val="superscript"/>
        </w:rPr>
        <w:t>-(n'+1/2)η</w:t>
      </w:r>
      <w:r w:rsidR="00CD5182">
        <w:t xml:space="preserve"> . But to make it true for both signs of p or η, the result is really =  2</w:t>
      </w:r>
      <w:r w:rsidR="00CD5182">
        <w:fldChar w:fldCharType="begin"/>
      </w:r>
      <w:r w:rsidR="00CD5182">
        <w:instrText xml:space="preserve"> EQ \r(2) </w:instrText>
      </w:r>
      <w:r w:rsidR="00CD5182">
        <w:fldChar w:fldCharType="end"/>
      </w:r>
      <w:r w:rsidR="00CD5182">
        <w:t>/(2n'+1)</w:t>
      </w:r>
      <w:r w:rsidR="00CD5182" w:rsidRPr="009664BB">
        <w:t xml:space="preserve"> </w:t>
      </w:r>
      <w:r w:rsidR="00CD5182">
        <w:t>e</w:t>
      </w:r>
      <w:r w:rsidR="00CD5182">
        <w:rPr>
          <w:rStyle w:val="superscript"/>
        </w:rPr>
        <w:t>-(n'+1/2)|η|</w:t>
      </w:r>
    </w:p>
    <w:p w14:paraId="503E69B5" w14:textId="77777777" w:rsidR="009664BB" w:rsidRDefault="009664BB" w:rsidP="00503267"/>
    <w:p w14:paraId="056A2EC8" w14:textId="77777777" w:rsidR="009664BB" w:rsidRDefault="009664BB" w:rsidP="00503267">
      <w:r>
        <w:t>Therefore</w:t>
      </w:r>
    </w:p>
    <w:p w14:paraId="559162F5" w14:textId="77777777" w:rsidR="009664BB" w:rsidRDefault="009664BB" w:rsidP="00503267"/>
    <w:p w14:paraId="458E229A" w14:textId="77777777" w:rsidR="009664BB" w:rsidRDefault="009664BB" w:rsidP="00503267">
      <w:r>
        <w:tab/>
      </w:r>
      <w:r w:rsidR="00C0135A">
        <w:t>V</w:t>
      </w:r>
      <w:r w:rsidR="00C0135A">
        <w:rPr>
          <w:rStyle w:val="subscript"/>
        </w:rPr>
        <w:t>1</w:t>
      </w:r>
      <w:r>
        <w:t>2</w:t>
      </w:r>
      <w:r>
        <w:fldChar w:fldCharType="begin"/>
      </w:r>
      <w:r>
        <w:instrText xml:space="preserve"> EQ \r(2) </w:instrText>
      </w:r>
      <w:r>
        <w:fldChar w:fldCharType="end"/>
      </w:r>
      <w:r>
        <w:t>/(2n'+1)</w:t>
      </w:r>
      <w:r w:rsidRPr="009664BB">
        <w:t xml:space="preserve"> </w:t>
      </w:r>
      <w:r>
        <w:t>e</w:t>
      </w:r>
      <w:r>
        <w:rPr>
          <w:rStyle w:val="superscript"/>
        </w:rPr>
        <w:t>-(n'+1/2)</w:t>
      </w:r>
      <w:r w:rsidR="00CD5182">
        <w:rPr>
          <w:rStyle w:val="superscript"/>
        </w:rPr>
        <w:t>|</w:t>
      </w:r>
      <w:r>
        <w:rPr>
          <w:rStyle w:val="superscript"/>
        </w:rPr>
        <w:t>η</w:t>
      </w:r>
      <w:r w:rsidR="00CD5182">
        <w:rPr>
          <w:rStyle w:val="superscript"/>
        </w:rPr>
        <w:t>|</w:t>
      </w:r>
      <w:r>
        <w:rPr>
          <w:rStyle w:val="superscript"/>
        </w:rPr>
        <w:t xml:space="preserve">  </w:t>
      </w:r>
      <w:r w:rsidRPr="00CD5182">
        <w:t>=</w:t>
      </w:r>
      <w:r>
        <w:rPr>
          <w:rStyle w:val="superscript"/>
        </w:rPr>
        <w:t xml:space="preserve"> </w:t>
      </w:r>
      <w:r>
        <w:t>K</w:t>
      </w:r>
      <w:r>
        <w:rPr>
          <w:rStyle w:val="subscript"/>
        </w:rPr>
        <w:t>n'</w:t>
      </w:r>
      <w:r>
        <w:t xml:space="preserve"> [</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Pr>
          <w:rStyle w:val="superscript"/>
          <w:rFonts w:ascii="Times New Roman" w:hAnsi="Times New Roman"/>
        </w:rPr>
        <w:t>-</w:t>
      </w:r>
      <w:r>
        <w:rPr>
          <w:rStyle w:val="superscript"/>
        </w:rPr>
        <w:t>(n'+1/2)η</w:t>
      </w:r>
      <w:r>
        <w:t>]</w:t>
      </w:r>
    </w:p>
    <w:p w14:paraId="78D2405D" w14:textId="77777777" w:rsidR="009664BB" w:rsidRDefault="009664BB" w:rsidP="00503267"/>
    <w:p w14:paraId="34FC287F" w14:textId="77777777" w:rsidR="009664BB" w:rsidRDefault="009664BB" w:rsidP="009664BB">
      <w:r>
        <w:tab/>
      </w:r>
      <w:r w:rsidR="00C0135A">
        <w:t>V</w:t>
      </w:r>
      <w:r w:rsidR="00C0135A">
        <w:rPr>
          <w:rStyle w:val="subscript"/>
        </w:rPr>
        <w:t>1</w:t>
      </w:r>
      <w:r>
        <w:t>2</w:t>
      </w:r>
      <w:r>
        <w:fldChar w:fldCharType="begin"/>
      </w:r>
      <w:r>
        <w:instrText xml:space="preserve"> EQ \r(2) </w:instrText>
      </w:r>
      <w:r>
        <w:fldChar w:fldCharType="end"/>
      </w:r>
      <w:r>
        <w:t>/(2n+1)</w:t>
      </w:r>
      <w:r w:rsidRPr="009664BB">
        <w:t xml:space="preserve"> </w:t>
      </w:r>
      <w:r>
        <w:t>e</w:t>
      </w:r>
      <w:r>
        <w:rPr>
          <w:rStyle w:val="superscript"/>
        </w:rPr>
        <w:t>-(n+1/2)</w:t>
      </w:r>
      <w:r w:rsidR="00CD5182" w:rsidRPr="00CD5182">
        <w:rPr>
          <w:rStyle w:val="Header"/>
        </w:rPr>
        <w:t xml:space="preserve"> </w:t>
      </w:r>
      <w:r w:rsidR="00CD5182">
        <w:rPr>
          <w:rStyle w:val="superscript"/>
        </w:rPr>
        <w:t>|η|</w:t>
      </w:r>
      <w:r>
        <w:rPr>
          <w:rStyle w:val="superscript"/>
        </w:rPr>
        <w:t xml:space="preserve">  </w:t>
      </w:r>
      <w:r w:rsidRPr="00CD5182">
        <w:t>=</w:t>
      </w:r>
      <w:r>
        <w:rPr>
          <w:rStyle w:val="superscript"/>
        </w:rPr>
        <w:t xml:space="preserve"> </w:t>
      </w:r>
      <w:r>
        <w:t>K</w:t>
      </w:r>
      <w:r>
        <w:rPr>
          <w:rStyle w:val="subscript"/>
        </w:rPr>
        <w:t>n</w:t>
      </w:r>
      <w:r>
        <w:t xml:space="preserve"> [</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Pr>
          <w:rStyle w:val="superscript"/>
          <w:rFonts w:ascii="Times New Roman" w:hAnsi="Times New Roman"/>
        </w:rPr>
        <w:t>-</w:t>
      </w:r>
      <w:r>
        <w:rPr>
          <w:rStyle w:val="superscript"/>
        </w:rPr>
        <w:t>(n+1/2)η</w:t>
      </w:r>
      <w:r>
        <w:t xml:space="preserve">] </w:t>
      </w:r>
    </w:p>
    <w:p w14:paraId="48AA5B97" w14:textId="77777777" w:rsidR="009664BB" w:rsidRDefault="009664BB" w:rsidP="00503267"/>
    <w:p w14:paraId="4A888653" w14:textId="77777777" w:rsidR="009664BB" w:rsidRDefault="009664BB" w:rsidP="009664BB">
      <w:r>
        <w:tab/>
      </w:r>
      <w:r w:rsidR="00C0135A">
        <w:t>V</w:t>
      </w:r>
      <w:r w:rsidR="00C0135A">
        <w:rPr>
          <w:rStyle w:val="subscript"/>
        </w:rPr>
        <w:t>1</w:t>
      </w:r>
      <w:r>
        <w:t>/(n+1/2)</w:t>
      </w:r>
      <w:r w:rsidRPr="009664BB">
        <w:t xml:space="preserve"> </w:t>
      </w:r>
      <w:r>
        <w:t>e</w:t>
      </w:r>
      <w:r>
        <w:rPr>
          <w:rStyle w:val="superscript"/>
        </w:rPr>
        <w:t>-(n+1/2)</w:t>
      </w:r>
      <w:r w:rsidR="00CD5182">
        <w:rPr>
          <w:rStyle w:val="superscript"/>
        </w:rPr>
        <w:t>|η|</w:t>
      </w:r>
      <w:r>
        <w:rPr>
          <w:rStyle w:val="superscript"/>
        </w:rPr>
        <w:t xml:space="preserve">  </w:t>
      </w:r>
      <w:r w:rsidRPr="00CD5182">
        <w:t>=</w:t>
      </w:r>
      <w:r>
        <w:rPr>
          <w:rStyle w:val="superscript"/>
        </w:rPr>
        <w:t xml:space="preserve"> </w:t>
      </w:r>
      <w:r>
        <w:t>(n+1/2)</w:t>
      </w:r>
      <w:r>
        <w:rPr>
          <w:rStyle w:val="superscript"/>
        </w:rPr>
        <w:t>-1</w:t>
      </w:r>
      <w:r>
        <w:t xml:space="preserve"> [</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Pr>
          <w:rStyle w:val="superscript"/>
          <w:rFonts w:ascii="Times New Roman" w:hAnsi="Times New Roman"/>
        </w:rPr>
        <w:t>-</w:t>
      </w:r>
      <w:r>
        <w:rPr>
          <w:rStyle w:val="superscript"/>
        </w:rPr>
        <w:t>(n+1/2)η</w:t>
      </w:r>
      <w:r>
        <w:t xml:space="preserve">] </w:t>
      </w:r>
    </w:p>
    <w:p w14:paraId="7295E927" w14:textId="77777777" w:rsidR="00CD5182" w:rsidRDefault="00CD5182" w:rsidP="009664BB"/>
    <w:p w14:paraId="7C1E768C" w14:textId="77777777" w:rsidR="00CD5182" w:rsidRPr="00CD5182" w:rsidRDefault="00CD5182" w:rsidP="00CD5182">
      <w:r>
        <w:tab/>
      </w:r>
      <w:r w:rsidR="00C0135A">
        <w:t>V</w:t>
      </w:r>
      <w:r w:rsidR="00C0135A">
        <w:rPr>
          <w:rStyle w:val="subscript"/>
        </w:rPr>
        <w:t>1</w:t>
      </w:r>
      <w:r>
        <w:t>e</w:t>
      </w:r>
      <w:r>
        <w:rPr>
          <w:rStyle w:val="superscript"/>
        </w:rPr>
        <w:t xml:space="preserve">-(n+1/2)|η| </w:t>
      </w:r>
      <w:r w:rsidRPr="00CD5182">
        <w:t xml:space="preserve"> =</w:t>
      </w:r>
      <w:r>
        <w:rPr>
          <w:rStyle w:val="superscript"/>
        </w:rPr>
        <w:t xml:space="preserve"> </w:t>
      </w:r>
      <w:r>
        <w:t>[</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Pr>
          <w:rStyle w:val="superscript"/>
          <w:rFonts w:ascii="Times New Roman" w:hAnsi="Times New Roman"/>
        </w:rPr>
        <w:t>-</w:t>
      </w:r>
      <w:r>
        <w:rPr>
          <w:rStyle w:val="superscript"/>
        </w:rPr>
        <w:t>(n+1/2)η</w:t>
      </w:r>
      <w:r>
        <w:t xml:space="preserve">] </w:t>
      </w:r>
    </w:p>
    <w:p w14:paraId="37B6E2F4" w14:textId="77777777" w:rsidR="009664BB" w:rsidRDefault="009664BB" w:rsidP="009664BB"/>
    <w:p w14:paraId="7E2D7B7C" w14:textId="77777777" w:rsidR="002F2600" w:rsidRDefault="00CD5182" w:rsidP="00503267">
      <w:r>
        <w:t>For the upper sphere, η &gt; 0 and we have A</w:t>
      </w:r>
      <w:r>
        <w:rPr>
          <w:rStyle w:val="subscript"/>
        </w:rPr>
        <w:t>n</w:t>
      </w:r>
      <w:r>
        <w:t xml:space="preserve"> = 0 and B</w:t>
      </w:r>
      <w:r>
        <w:rPr>
          <w:rStyle w:val="subscript"/>
        </w:rPr>
        <w:t>n</w:t>
      </w:r>
      <w:r>
        <w:t xml:space="preserve"> = 1</w:t>
      </w:r>
      <w:r w:rsidR="005B0D5A">
        <w:t>.</w:t>
      </w:r>
    </w:p>
    <w:p w14:paraId="31E743E0" w14:textId="77777777" w:rsidR="005B0D5A" w:rsidRDefault="005B0D5A" w:rsidP="005B0D5A">
      <w:r>
        <w:t>For the upper sphere, η &lt; 0 and we have A</w:t>
      </w:r>
      <w:r>
        <w:rPr>
          <w:rStyle w:val="subscript"/>
        </w:rPr>
        <w:t>n</w:t>
      </w:r>
      <w:r>
        <w:t xml:space="preserve"> = 1 and B</w:t>
      </w:r>
      <w:r>
        <w:rPr>
          <w:rStyle w:val="subscript"/>
        </w:rPr>
        <w:t>n</w:t>
      </w:r>
      <w:r>
        <w:t xml:space="preserve"> = 0.</w:t>
      </w:r>
    </w:p>
    <w:p w14:paraId="1023BDB9" w14:textId="77777777" w:rsidR="005B0D5A" w:rsidRDefault="005B0D5A" w:rsidP="005B0D5A"/>
    <w:p w14:paraId="46321169" w14:textId="77777777" w:rsidR="005B0D5A" w:rsidRDefault="005B0D5A" w:rsidP="005B0D5A">
      <w:r>
        <w:t>Now go back to</w:t>
      </w:r>
      <w:r w:rsidR="00F87D30">
        <w:t xml:space="preserve"> our atomic expansion </w:t>
      </w:r>
    </w:p>
    <w:p w14:paraId="09D2D39F" w14:textId="77777777" w:rsidR="005B0D5A" w:rsidRDefault="005B0D5A" w:rsidP="005B0D5A"/>
    <w:p w14:paraId="780D3281" w14:textId="77777777" w:rsidR="005B0D5A" w:rsidRDefault="005B0D5A" w:rsidP="005B0D5A">
      <w:r>
        <w:tab/>
        <w:t xml:space="preserve">V(θ,η)  = </w:t>
      </w:r>
      <w:r>
        <w:fldChar w:fldCharType="begin"/>
      </w:r>
      <w:r>
        <w:instrText xml:space="preserve"> EQ \r(ch(η)-cos(θ)) </w:instrText>
      </w:r>
      <w:r>
        <w:fldChar w:fldCharType="end"/>
      </w:r>
      <w:r>
        <w:t xml:space="preserve"> Σ</w:t>
      </w:r>
      <w:r>
        <w:rPr>
          <w:rStyle w:val="subscript"/>
        </w:rPr>
        <w:t>n=1</w:t>
      </w:r>
      <w:r>
        <w:rPr>
          <w:rStyle w:val="superscript"/>
          <w:rFonts w:ascii="Times New Roman" w:hAnsi="Times New Roman"/>
        </w:rPr>
        <w:t>∞</w:t>
      </w:r>
      <w:r>
        <w:t xml:space="preserve"> P</w:t>
      </w:r>
      <w:r>
        <w:rPr>
          <w:rStyle w:val="subscript"/>
        </w:rPr>
        <w:t>n</w:t>
      </w:r>
      <w:r>
        <w:t>(cosθ)[</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Pr>
          <w:rStyle w:val="superscript"/>
          <w:rFonts w:ascii="Times New Roman" w:hAnsi="Times New Roman"/>
        </w:rPr>
        <w:t>-</w:t>
      </w:r>
      <w:r>
        <w:rPr>
          <w:rStyle w:val="superscript"/>
        </w:rPr>
        <w:t>(n+1/2)η</w:t>
      </w:r>
      <w:r>
        <w:t xml:space="preserve">] </w:t>
      </w:r>
    </w:p>
    <w:p w14:paraId="2D578476" w14:textId="77777777" w:rsidR="00F87D30" w:rsidRDefault="00F87D30" w:rsidP="005B0D5A"/>
    <w:p w14:paraId="1181779D" w14:textId="77777777" w:rsidR="00F87D30" w:rsidRDefault="00F87D30" w:rsidP="005B0D5A">
      <w:r>
        <w:t>Our boundary condition on the upper sphere is this</w:t>
      </w:r>
    </w:p>
    <w:p w14:paraId="2ED68639" w14:textId="77777777" w:rsidR="00F87D30" w:rsidRDefault="00F87D30" w:rsidP="005B0D5A"/>
    <w:p w14:paraId="76E7F76B" w14:textId="77777777" w:rsidR="00F87D30" w:rsidRDefault="00F87D30" w:rsidP="00F87D30">
      <w:r>
        <w:tab/>
        <w:t>V(θ,η</w:t>
      </w:r>
      <w:r>
        <w:rPr>
          <w:rStyle w:val="subscript"/>
        </w:rPr>
        <w:t>1</w:t>
      </w:r>
      <w:r>
        <w:t xml:space="preserve">)  = </w:t>
      </w:r>
      <w:r>
        <w:fldChar w:fldCharType="begin"/>
      </w:r>
      <w:r>
        <w:instrText xml:space="preserve"> EQ \r(ch(η</w:instrText>
      </w:r>
      <w:r>
        <w:rPr>
          <w:rStyle w:val="subscript"/>
        </w:rPr>
        <w:instrText>1</w:instrText>
      </w:r>
      <w:r>
        <w:instrText xml:space="preserve">)-cos(θ)) </w:instrText>
      </w:r>
      <w:r>
        <w:fldChar w:fldCharType="end"/>
      </w:r>
      <w:r>
        <w:t xml:space="preserve"> Σ</w:t>
      </w:r>
      <w:r>
        <w:rPr>
          <w:rStyle w:val="subscript"/>
        </w:rPr>
        <w:t>n=1</w:t>
      </w:r>
      <w:r>
        <w:rPr>
          <w:rStyle w:val="superscript"/>
          <w:rFonts w:ascii="Times New Roman" w:hAnsi="Times New Roman"/>
        </w:rPr>
        <w:t>∞</w:t>
      </w:r>
      <w:r>
        <w:t xml:space="preserve"> P</w:t>
      </w:r>
      <w:r>
        <w:rPr>
          <w:rStyle w:val="subscript"/>
        </w:rPr>
        <w:t>n</w:t>
      </w:r>
      <w:r>
        <w:t>(cosθ)[</w:t>
      </w:r>
      <w:r w:rsidRPr="0004196B">
        <w:t xml:space="preserve"> </w:t>
      </w:r>
      <w:r>
        <w:t>A</w:t>
      </w:r>
      <w:r>
        <w:rPr>
          <w:rStyle w:val="subscript"/>
        </w:rPr>
        <w:t>n</w:t>
      </w:r>
      <w:r>
        <w:t>e</w:t>
      </w:r>
      <w:r>
        <w:rPr>
          <w:rStyle w:val="superscript"/>
          <w:rFonts w:ascii="Times New Roman" w:hAnsi="Times New Roman"/>
        </w:rPr>
        <w:t>+</w:t>
      </w:r>
      <w:r>
        <w:rPr>
          <w:rStyle w:val="superscript"/>
        </w:rPr>
        <w:t>(n+1/2)η1</w:t>
      </w:r>
      <w:r>
        <w:t xml:space="preserve"> + B</w:t>
      </w:r>
      <w:r>
        <w:rPr>
          <w:rStyle w:val="subscript"/>
        </w:rPr>
        <w:t>n</w:t>
      </w:r>
      <w:r>
        <w:t>e</w:t>
      </w:r>
      <w:r>
        <w:rPr>
          <w:rStyle w:val="superscript"/>
          <w:rFonts w:ascii="Times New Roman" w:hAnsi="Times New Roman"/>
        </w:rPr>
        <w:t>-</w:t>
      </w:r>
      <w:r>
        <w:rPr>
          <w:rStyle w:val="superscript"/>
        </w:rPr>
        <w:t>(n+1/2)η1</w:t>
      </w:r>
      <w:r>
        <w:t>]   = V</w:t>
      </w:r>
      <w:r>
        <w:rPr>
          <w:rStyle w:val="subscript"/>
        </w:rPr>
        <w:t>1</w:t>
      </w:r>
    </w:p>
    <w:p w14:paraId="3C0BC559" w14:textId="77777777" w:rsidR="00F87D30" w:rsidRDefault="00F87D30" w:rsidP="00F87D30"/>
    <w:p w14:paraId="2A9EBC61" w14:textId="77777777" w:rsidR="00F87D30" w:rsidRDefault="00F87D30" w:rsidP="00F87D30">
      <w:r>
        <w:t>From this we learned that A</w:t>
      </w:r>
      <w:r>
        <w:rPr>
          <w:rStyle w:val="subscript"/>
        </w:rPr>
        <w:t>n</w:t>
      </w:r>
      <w:r>
        <w:t xml:space="preserve"> = 0 and B</w:t>
      </w:r>
      <w:r>
        <w:rPr>
          <w:rStyle w:val="subscript"/>
        </w:rPr>
        <w:t>n</w:t>
      </w:r>
      <w:r>
        <w:t xml:space="preserve"> = </w:t>
      </w:r>
      <w:r w:rsidR="00E67BF0">
        <w:t>V</w:t>
      </w:r>
      <w:r w:rsidR="00E67BF0">
        <w:rPr>
          <w:rStyle w:val="subscript"/>
        </w:rPr>
        <w:t>1</w:t>
      </w:r>
      <w:r>
        <w:t>.  This boundary condition alone tell us that we must have</w:t>
      </w:r>
    </w:p>
    <w:p w14:paraId="26AD8EEF" w14:textId="77777777" w:rsidR="00F87D30" w:rsidRPr="00F87D30" w:rsidRDefault="00F87D30" w:rsidP="00F87D30"/>
    <w:p w14:paraId="6B513B6A" w14:textId="77777777" w:rsidR="00F87D30" w:rsidRDefault="00F87D30" w:rsidP="00F87D30">
      <w:r>
        <w:tab/>
        <w:t>V(θ,η)  =</w:t>
      </w:r>
      <w:r w:rsidR="00E67BF0">
        <w:t xml:space="preserve"> V</w:t>
      </w:r>
      <w:r w:rsidR="00E67BF0">
        <w:rPr>
          <w:rStyle w:val="subscript"/>
        </w:rPr>
        <w:t>1</w:t>
      </w:r>
      <w:r>
        <w:t xml:space="preserve"> </w:t>
      </w:r>
      <w:r>
        <w:fldChar w:fldCharType="begin"/>
      </w:r>
      <w:r>
        <w:instrText xml:space="preserve"> EQ \r(ch(η)-cos(θ)) </w:instrText>
      </w:r>
      <w:r>
        <w:fldChar w:fldCharType="end"/>
      </w:r>
      <w:r>
        <w:t xml:space="preserve"> Σ</w:t>
      </w:r>
      <w:r>
        <w:rPr>
          <w:rStyle w:val="subscript"/>
        </w:rPr>
        <w:t>n=1</w:t>
      </w:r>
      <w:r>
        <w:rPr>
          <w:rStyle w:val="superscript"/>
          <w:rFonts w:ascii="Times New Roman" w:hAnsi="Times New Roman"/>
        </w:rPr>
        <w:t>∞</w:t>
      </w:r>
      <w:r>
        <w:t xml:space="preserve"> P</w:t>
      </w:r>
      <w:r>
        <w:rPr>
          <w:rStyle w:val="subscript"/>
        </w:rPr>
        <w:t>n</w:t>
      </w:r>
      <w:r>
        <w:t>(cosθ)[</w:t>
      </w:r>
      <w:r w:rsidRPr="0004196B">
        <w:t xml:space="preserve"> </w:t>
      </w:r>
      <w:r>
        <w:t>e</w:t>
      </w:r>
      <w:r>
        <w:rPr>
          <w:rStyle w:val="superscript"/>
          <w:rFonts w:ascii="Times New Roman" w:hAnsi="Times New Roman"/>
        </w:rPr>
        <w:t>-</w:t>
      </w:r>
      <w:r>
        <w:rPr>
          <w:rStyle w:val="superscript"/>
        </w:rPr>
        <w:t>(n+1/2)η</w:t>
      </w:r>
      <w:r>
        <w:t xml:space="preserve">] </w:t>
      </w:r>
    </w:p>
    <w:p w14:paraId="2661547C" w14:textId="77777777" w:rsidR="00E67BF0" w:rsidRDefault="00E67BF0" w:rsidP="00F87D30"/>
    <w:p w14:paraId="7EF2E000" w14:textId="77777777" w:rsidR="00E67BF0" w:rsidRDefault="00E67BF0" w:rsidP="00F87D30">
      <w:r>
        <w:t>But the RHS = V</w:t>
      </w:r>
      <w:r>
        <w:rPr>
          <w:rStyle w:val="subscript"/>
        </w:rPr>
        <w:t>1</w:t>
      </w:r>
      <w:r>
        <w:t xml:space="preserve"> for any combination of θ and η&gt;0 you want, </w:t>
      </w:r>
      <w:r w:rsidRPr="00DB4714">
        <w:rPr>
          <w:u w:val="single"/>
        </w:rPr>
        <w:t>so this potential is constant in the entire upper half space.</w:t>
      </w:r>
      <w:r>
        <w:t xml:space="preserve"> </w:t>
      </w:r>
      <w:r w:rsidR="00807411">
        <w:t>I think we have put V</w:t>
      </w:r>
      <w:r w:rsidR="00807411">
        <w:rPr>
          <w:rStyle w:val="subscript"/>
        </w:rPr>
        <w:t>1</w:t>
      </w:r>
      <w:r w:rsidR="00807411">
        <w:t xml:space="preserve"> on both spheres and this is the result. </w:t>
      </w:r>
    </w:p>
    <w:p w14:paraId="468860BA" w14:textId="77777777" w:rsidR="00845E57" w:rsidRPr="00DB4714" w:rsidRDefault="00807411" w:rsidP="00F87D30">
      <w:pPr>
        <w:rPr>
          <w:u w:val="single"/>
        </w:rPr>
      </w:pPr>
      <w:r>
        <w:tab/>
        <w:t>I have ignored the Q</w:t>
      </w:r>
      <w:r>
        <w:rPr>
          <w:rStyle w:val="subscript"/>
        </w:rPr>
        <w:t>n</w:t>
      </w:r>
      <w:r>
        <w:t xml:space="preserve">(cosθ) stuff because the point θ = π is part of the sphere on which we need V finite (the top point of the upper sphere). </w:t>
      </w:r>
      <w:r w:rsidR="00845E57" w:rsidRPr="00DB4714">
        <w:rPr>
          <w:u w:val="single"/>
        </w:rPr>
        <w:t>Let's start over including the Q</w:t>
      </w:r>
    </w:p>
    <w:p w14:paraId="78F39BCE" w14:textId="77777777" w:rsidR="00845E57" w:rsidRDefault="00845E57" w:rsidP="00F87D30"/>
    <w:p w14:paraId="34AD1EAE" w14:textId="77777777" w:rsidR="00845E57" w:rsidRDefault="00845E57" w:rsidP="00845E57">
      <w:r>
        <w:tab/>
        <w:t xml:space="preserve">V(θ,η)  = </w:t>
      </w:r>
      <w:r>
        <w:fldChar w:fldCharType="begin"/>
      </w:r>
      <w:r>
        <w:instrText xml:space="preserve"> EQ \r(ch(η)-cos(θ)) </w:instrText>
      </w:r>
      <w:r>
        <w:fldChar w:fldCharType="end"/>
      </w:r>
      <w:r>
        <w:t xml:space="preserve"> Σ</w:t>
      </w:r>
      <w:r>
        <w:rPr>
          <w:rStyle w:val="subscript"/>
        </w:rPr>
        <w:t>n=1</w:t>
      </w:r>
      <w:r>
        <w:rPr>
          <w:rStyle w:val="superscript"/>
          <w:rFonts w:ascii="Times New Roman" w:hAnsi="Times New Roman"/>
        </w:rPr>
        <w:t>∞</w:t>
      </w:r>
      <w:r>
        <w:t xml:space="preserve"> [P</w:t>
      </w:r>
      <w:r>
        <w:rPr>
          <w:rStyle w:val="subscript"/>
        </w:rPr>
        <w:t>n</w:t>
      </w:r>
      <w:r>
        <w:t xml:space="preserve">(cosθ)+ </w:t>
      </w:r>
      <w:r w:rsidR="001701E8">
        <w:t>C</w:t>
      </w:r>
      <w:r>
        <w:rPr>
          <w:rStyle w:val="subscript"/>
        </w:rPr>
        <w:t>n</w:t>
      </w:r>
      <w:r w:rsidRPr="00845E57">
        <w:t xml:space="preserve"> </w:t>
      </w:r>
      <w:r>
        <w:t>Q</w:t>
      </w:r>
      <w:r>
        <w:rPr>
          <w:rStyle w:val="subscript"/>
        </w:rPr>
        <w:t>n</w:t>
      </w:r>
      <w:r>
        <w:t>(cosθ) ] [</w:t>
      </w:r>
      <w:r w:rsidRPr="0004196B">
        <w:t xml:space="preserve"> </w:t>
      </w:r>
      <w:r>
        <w:t>A</w:t>
      </w:r>
      <w:r>
        <w:rPr>
          <w:rStyle w:val="subscript"/>
        </w:rPr>
        <w:t>n</w:t>
      </w:r>
      <w:r>
        <w:t>e</w:t>
      </w:r>
      <w:r>
        <w:rPr>
          <w:rStyle w:val="superscript"/>
          <w:rFonts w:ascii="Times New Roman" w:hAnsi="Times New Roman"/>
        </w:rPr>
        <w:t>+</w:t>
      </w:r>
      <w:r>
        <w:rPr>
          <w:rStyle w:val="superscript"/>
        </w:rPr>
        <w:t>(n+1/2)η</w:t>
      </w:r>
      <w:r>
        <w:t xml:space="preserve"> + B</w:t>
      </w:r>
      <w:r>
        <w:rPr>
          <w:rStyle w:val="subscript"/>
        </w:rPr>
        <w:t>n</w:t>
      </w:r>
      <w:r>
        <w:t>e</w:t>
      </w:r>
      <w:r>
        <w:rPr>
          <w:rStyle w:val="superscript"/>
          <w:rFonts w:ascii="Times New Roman" w:hAnsi="Times New Roman"/>
        </w:rPr>
        <w:t>-</w:t>
      </w:r>
      <w:r>
        <w:rPr>
          <w:rStyle w:val="superscript"/>
        </w:rPr>
        <w:t>(n+1/2)η</w:t>
      </w:r>
      <w:r>
        <w:t xml:space="preserve">] </w:t>
      </w:r>
    </w:p>
    <w:p w14:paraId="707EC1F7" w14:textId="77777777" w:rsidR="00845E57" w:rsidRPr="00807411" w:rsidRDefault="00845E57" w:rsidP="00F87D30"/>
    <w:p w14:paraId="49E408E1" w14:textId="77777777" w:rsidR="00F87D30" w:rsidRDefault="00845E57" w:rsidP="005B0D5A">
      <w:r>
        <w:t>Now apply the upper sphere BC:</w:t>
      </w:r>
    </w:p>
    <w:p w14:paraId="4C358C29" w14:textId="77777777" w:rsidR="00845E57" w:rsidRDefault="00845E57" w:rsidP="005B0D5A"/>
    <w:p w14:paraId="3D4ED45D" w14:textId="77777777" w:rsidR="00845E57" w:rsidRDefault="00845E57" w:rsidP="00845E57">
      <w:r>
        <w:tab/>
        <w:t xml:space="preserve">V(θ,η1)  = </w:t>
      </w:r>
      <w:r>
        <w:fldChar w:fldCharType="begin"/>
      </w:r>
      <w:r>
        <w:instrText xml:space="preserve"> EQ \r(ch(η1)-cos(θ)) </w:instrText>
      </w:r>
      <w:r>
        <w:fldChar w:fldCharType="end"/>
      </w:r>
      <w:r>
        <w:t xml:space="preserve"> Σ</w:t>
      </w:r>
      <w:r>
        <w:rPr>
          <w:rStyle w:val="subscript"/>
        </w:rPr>
        <w:t>n=1</w:t>
      </w:r>
      <w:r>
        <w:rPr>
          <w:rStyle w:val="superscript"/>
          <w:rFonts w:ascii="Times New Roman" w:hAnsi="Times New Roman"/>
        </w:rPr>
        <w:t>∞</w:t>
      </w:r>
      <w:r>
        <w:t xml:space="preserve"> [P</w:t>
      </w:r>
      <w:r>
        <w:rPr>
          <w:rStyle w:val="subscript"/>
        </w:rPr>
        <w:t>n</w:t>
      </w:r>
      <w:r>
        <w:t xml:space="preserve">(cosθ)+ </w:t>
      </w:r>
      <w:r w:rsidR="001701E8">
        <w:t>C</w:t>
      </w:r>
      <w:r>
        <w:rPr>
          <w:rStyle w:val="subscript"/>
        </w:rPr>
        <w:t>n</w:t>
      </w:r>
      <w:r w:rsidRPr="00845E57">
        <w:t xml:space="preserve"> </w:t>
      </w:r>
      <w:r>
        <w:t>Q</w:t>
      </w:r>
      <w:r>
        <w:rPr>
          <w:rStyle w:val="subscript"/>
        </w:rPr>
        <w:t>n</w:t>
      </w:r>
      <w:r>
        <w:t>(cosθ) ] [</w:t>
      </w:r>
      <w:r w:rsidRPr="0004196B">
        <w:t xml:space="preserve"> </w:t>
      </w:r>
      <w:r>
        <w:t>A</w:t>
      </w:r>
      <w:r>
        <w:rPr>
          <w:rStyle w:val="subscript"/>
        </w:rPr>
        <w:t>n</w:t>
      </w:r>
      <w:r>
        <w:t>e</w:t>
      </w:r>
      <w:r>
        <w:rPr>
          <w:rStyle w:val="superscript"/>
          <w:rFonts w:ascii="Times New Roman" w:hAnsi="Times New Roman"/>
        </w:rPr>
        <w:t>+</w:t>
      </w:r>
      <w:r>
        <w:rPr>
          <w:rStyle w:val="superscript"/>
        </w:rPr>
        <w:t>(n+1/2)η1</w:t>
      </w:r>
      <w:r>
        <w:t xml:space="preserve"> + B</w:t>
      </w:r>
      <w:r>
        <w:rPr>
          <w:rStyle w:val="subscript"/>
        </w:rPr>
        <w:t>n</w:t>
      </w:r>
      <w:r>
        <w:t>e</w:t>
      </w:r>
      <w:r w:rsidR="003A2EAD">
        <w:rPr>
          <w:rStyle w:val="superscript"/>
          <w:rFonts w:ascii="Times New Roman" w:hAnsi="Times New Roman"/>
        </w:rPr>
        <w:t>–</w:t>
      </w:r>
      <w:r>
        <w:rPr>
          <w:rStyle w:val="superscript"/>
        </w:rPr>
        <w:t>(n+1/2)η1</w:t>
      </w:r>
      <w:r>
        <w:t>]  = V</w:t>
      </w:r>
      <w:r>
        <w:rPr>
          <w:rStyle w:val="subscript"/>
        </w:rPr>
        <w:t>1</w:t>
      </w:r>
    </w:p>
    <w:p w14:paraId="1435DAF7" w14:textId="77777777" w:rsidR="00845E57" w:rsidRDefault="00845E57" w:rsidP="00845E57"/>
    <w:p w14:paraId="711DEDC6" w14:textId="77777777" w:rsidR="00845E57" w:rsidRDefault="00845E57" w:rsidP="00845E57">
      <w:r>
        <w:t xml:space="preserve">But now I don't know how to isolate the </w:t>
      </w:r>
      <w:r w:rsidR="001701E8">
        <w:t>C</w:t>
      </w:r>
      <w:r>
        <w:rPr>
          <w:rStyle w:val="subscript"/>
        </w:rPr>
        <w:t>n</w:t>
      </w:r>
      <w:r>
        <w:t xml:space="preserve"> coefficient</w:t>
      </w:r>
      <w:r w:rsidR="007C3D23">
        <w:t xml:space="preserve"> because we don't have orthogonality involving the Q function. So the Smythian Form </w:t>
      </w:r>
      <w:r w:rsidR="003A2EAD">
        <w:t>M</w:t>
      </w:r>
      <w:r w:rsidR="007C3D23">
        <w:t xml:space="preserve">ethod leaves me at a loss. </w:t>
      </w:r>
      <w:r w:rsidR="003A2EAD">
        <w:t>Amazingly I found and saved a paper on exactly this subject. The authors claim this is the general atomic form</w:t>
      </w:r>
    </w:p>
    <w:p w14:paraId="2437C00A" w14:textId="77777777" w:rsidR="003A2EAD" w:rsidRDefault="003A2EAD" w:rsidP="00845E57"/>
    <w:p w14:paraId="09CF03E5" w14:textId="77777777" w:rsidR="003A2EAD" w:rsidRDefault="003A2EAD" w:rsidP="00845E57">
      <w:r>
        <w:pict>
          <v:shape id="_x0000_i1036" type="#_x0000_t75" style="width:468pt;height:75pt">
            <v:imagedata r:id="rId36" o:title=""/>
          </v:shape>
        </w:pict>
      </w:r>
    </w:p>
    <w:p w14:paraId="65D52DDF" w14:textId="77777777" w:rsidR="003A2EAD" w:rsidRDefault="003A2EAD" w:rsidP="00845E57"/>
    <w:p w14:paraId="3E4DC15E" w14:textId="77777777" w:rsidR="003A2EAD" w:rsidRDefault="003A2EAD" w:rsidP="00845E57">
      <w:r>
        <w:t xml:space="preserve">which for azisym cases reduces to my form using sh and ch. The authors </w:t>
      </w:r>
      <w:r w:rsidR="00B4362D">
        <w:t>claim it is the R factor that causes the trouble, but I would say it was the presence of Q. In any event, they go off and solve the problem using Green's functions. One sphere is at V</w:t>
      </w:r>
      <w:r w:rsidR="00B4362D">
        <w:rPr>
          <w:rStyle w:val="subscript"/>
        </w:rPr>
        <w:t>1</w:t>
      </w:r>
      <w:r w:rsidR="00B4362D">
        <w:t xml:space="preserve"> and the other at V</w:t>
      </w:r>
      <w:r w:rsidR="00B4362D">
        <w:rPr>
          <w:rStyle w:val="subscript"/>
        </w:rPr>
        <w:t>2</w:t>
      </w:r>
      <w:r w:rsidR="00B4362D">
        <w:t xml:space="preserve"> = 0 and their solution is this: </w:t>
      </w:r>
    </w:p>
    <w:p w14:paraId="48000891" w14:textId="77777777" w:rsidR="00B4362D" w:rsidRDefault="00B4362D" w:rsidP="00845E57"/>
    <w:p w14:paraId="44557F36" w14:textId="77777777" w:rsidR="00B4362D" w:rsidRDefault="00B4362D" w:rsidP="00845E57">
      <w:r>
        <w:pict>
          <v:shape id="_x0000_i1037" type="#_x0000_t75" style="width:468pt;height:191.25pt">
            <v:imagedata r:id="rId37" o:title=""/>
          </v:shape>
        </w:pict>
      </w:r>
    </w:p>
    <w:p w14:paraId="1EFE20F9" w14:textId="77777777" w:rsidR="00B4362D" w:rsidRDefault="00B4362D" w:rsidP="00845E57">
      <w:r>
        <w:t>You can see that at η = η</w:t>
      </w:r>
      <w:r>
        <w:rPr>
          <w:rStyle w:val="subscript"/>
        </w:rPr>
        <w:t>2</w:t>
      </w:r>
      <w:r>
        <w:t xml:space="preserve"> you get V = 0, and they show that at η = η</w:t>
      </w:r>
      <w:r>
        <w:rPr>
          <w:rStyle w:val="subscript"/>
        </w:rPr>
        <w:t>1</w:t>
      </w:r>
      <w:r>
        <w:t xml:space="preserve"> you do bet V</w:t>
      </w:r>
      <w:r>
        <w:rPr>
          <w:rStyle w:val="subscript"/>
        </w:rPr>
        <w:t>1</w:t>
      </w:r>
      <w:r>
        <w:t xml:space="preserve">. </w:t>
      </w:r>
      <w:r w:rsidR="00EB5CCA">
        <w:t xml:space="preserve"> So it is in closed form as an infinite sum where each term is an integral. The integral they evaluate in their Appendix</w:t>
      </w:r>
    </w:p>
    <w:p w14:paraId="1643A895" w14:textId="77777777" w:rsidR="00EB5CCA" w:rsidRDefault="00EB5CCA" w:rsidP="00845E57"/>
    <w:p w14:paraId="3CA7117A" w14:textId="77777777" w:rsidR="006E0327" w:rsidRDefault="00EB5CCA" w:rsidP="00845E57">
      <w:r>
        <w:pict>
          <v:shape id="_x0000_i1038" type="#_x0000_t75" style="width:468pt;height:81.75pt">
            <v:imagedata r:id="rId38" o:title=""/>
          </v:shape>
        </w:pict>
      </w:r>
    </w:p>
    <w:p w14:paraId="70565BBF" w14:textId="77777777" w:rsidR="006E0327" w:rsidRDefault="006E0327" w:rsidP="00845E57">
      <w:r>
        <w:t>and they observe that</w:t>
      </w:r>
    </w:p>
    <w:p w14:paraId="3C0A93D7" w14:textId="77777777" w:rsidR="006E0327" w:rsidRDefault="006E0327" w:rsidP="00845E57"/>
    <w:p w14:paraId="7CD676D8" w14:textId="77777777" w:rsidR="006E0327" w:rsidRDefault="006E0327" w:rsidP="00845E57">
      <w:r>
        <w:tab/>
      </w:r>
      <w:r>
        <w:pict>
          <v:shape id="_x0000_i1039" type="#_x0000_t75" style="width:300pt;height:53.25pt">
            <v:imagedata r:id="rId39" o:title=""/>
          </v:shape>
        </w:pict>
      </w:r>
    </w:p>
    <w:p w14:paraId="4A9A3135" w14:textId="77777777" w:rsidR="006E0327" w:rsidRDefault="006E0327" w:rsidP="00845E57">
      <w:r>
        <w:t>They never say what N</w:t>
      </w:r>
      <w:r>
        <w:rPr>
          <w:rStyle w:val="subscript"/>
          <w:rFonts w:ascii="Script MT Bold" w:hAnsi="Script MT Bold"/>
        </w:rPr>
        <w:t>l</w:t>
      </w:r>
      <w:r>
        <w:rPr>
          <w:rStyle w:val="subscript"/>
          <w:rFonts w:cs="Courier New"/>
        </w:rPr>
        <w:t xml:space="preserve"> </w:t>
      </w:r>
      <w:r>
        <w:t>is specifically, but I guess (</w:t>
      </w:r>
      <w:r>
        <w:rPr>
          <w:rFonts w:ascii="Script MT Bold" w:hAnsi="Script MT Bold"/>
        </w:rPr>
        <w:t>l</w:t>
      </w:r>
      <w:r>
        <w:t>+1/2)</w:t>
      </w:r>
      <w:r>
        <w:rPr>
          <w:rStyle w:val="superscript"/>
        </w:rPr>
        <w:t>-1</w:t>
      </w:r>
      <w:r>
        <w:t xml:space="preserve">. </w:t>
      </w:r>
    </w:p>
    <w:p w14:paraId="185E9818" w14:textId="77777777" w:rsidR="00A32A4C" w:rsidRDefault="00A32A4C" w:rsidP="00845E57">
      <w:r>
        <w:tab/>
        <w:t>So to summarize, these guys come up (in 1996) with a closed form expression for the potential of two spheres in various relative positions. If they happen to be identical and η</w:t>
      </w:r>
      <w:r>
        <w:rPr>
          <w:rStyle w:val="subscript"/>
        </w:rPr>
        <w:t>2</w:t>
      </w:r>
      <w:r>
        <w:t>= -η</w:t>
      </w:r>
      <w:r>
        <w:rPr>
          <w:rStyle w:val="subscript"/>
        </w:rPr>
        <w:t>1</w:t>
      </w:r>
      <w:r>
        <w:t xml:space="preserve"> then things don't simplify much as far as I can see. </w:t>
      </w:r>
    </w:p>
    <w:p w14:paraId="7FFDA263" w14:textId="77777777" w:rsidR="008E2E9C" w:rsidRDefault="008E2E9C" w:rsidP="00845E57">
      <w:r>
        <w:tab/>
        <w:t>My conclusion is that the Q term must be there and its singularity is somehow softened by the series. The authors don't go back and figure out the coefficients, but they do say</w:t>
      </w:r>
    </w:p>
    <w:p w14:paraId="404BAFB8" w14:textId="77777777" w:rsidR="008E2E9C" w:rsidRDefault="008E2E9C" w:rsidP="00845E57"/>
    <w:p w14:paraId="32A0F425" w14:textId="77777777" w:rsidR="008E2E9C" w:rsidRPr="00A32A4C" w:rsidRDefault="008E2E9C" w:rsidP="00845E57">
      <w:r>
        <w:pict>
          <v:shape id="_x0000_i1040" type="#_x0000_t75" style="width:468pt;height:36.75pt">
            <v:imagedata r:id="rId40" o:title=""/>
          </v:shape>
        </w:pict>
      </w:r>
    </w:p>
    <w:p w14:paraId="63C30229" w14:textId="77777777" w:rsidR="00845E57" w:rsidRPr="00F87D30" w:rsidRDefault="00845E57" w:rsidP="005B0D5A"/>
    <w:p w14:paraId="4B36CD1D" w14:textId="77777777" w:rsidR="005B0D5A" w:rsidRDefault="008E2E9C" w:rsidP="005B0D5A">
      <w:r>
        <w:t xml:space="preserve">You could figure out the coefficients if you wanted. </w:t>
      </w:r>
    </w:p>
    <w:p w14:paraId="1067B2CC" w14:textId="77777777" w:rsidR="008E2E9C" w:rsidRDefault="008E2E9C" w:rsidP="005B0D5A">
      <w:r>
        <w:tab/>
        <w:t xml:space="preserve">So, did bispherical coordinates really do anything useful here? Yes I think so. It provided spherical surfaces for your BC's.  I don't think any other coordinate system can do that. </w:t>
      </w:r>
    </w:p>
    <w:p w14:paraId="7542E6BE" w14:textId="77777777" w:rsidR="008E2E9C" w:rsidRDefault="008E2E9C" w:rsidP="005B0D5A">
      <w:r>
        <w:tab/>
        <w:t xml:space="preserve">Their references are : </w:t>
      </w:r>
    </w:p>
    <w:p w14:paraId="229AEE6D" w14:textId="77777777" w:rsidR="008E2E9C" w:rsidRDefault="008E2E9C" w:rsidP="005B0D5A"/>
    <w:p w14:paraId="2CB9988D" w14:textId="77777777" w:rsidR="008E2E9C" w:rsidRDefault="008E2E9C" w:rsidP="005B0D5A">
      <w:r>
        <w:pict>
          <v:shape id="_x0000_i1041" type="#_x0000_t75" style="width:468pt;height:213pt">
            <v:imagedata r:id="rId41" o:title=""/>
          </v:shape>
        </w:pict>
      </w:r>
    </w:p>
    <w:p w14:paraId="671E219A" w14:textId="77777777" w:rsidR="00A32339" w:rsidRDefault="00A32339" w:rsidP="005B0D5A"/>
    <w:p w14:paraId="09FBFC9F" w14:textId="77777777" w:rsidR="00A32339" w:rsidRDefault="00A32339" w:rsidP="005B0D5A">
      <w:r>
        <w:t xml:space="preserve">So they quote a different M&amp;S book that probably has much of the same info as the 1931 book. BYU has copy, Marriott does not. </w:t>
      </w:r>
    </w:p>
    <w:p w14:paraId="231713EA" w14:textId="77777777" w:rsidR="005B0D5A" w:rsidRPr="00CD5182" w:rsidRDefault="005B0D5A" w:rsidP="005B0D5A"/>
    <w:p w14:paraId="4763BBAB" w14:textId="77777777" w:rsidR="00903013" w:rsidRDefault="00903013" w:rsidP="00903013">
      <w:pPr>
        <w:pStyle w:val="Heading2"/>
      </w:pPr>
      <w:bookmarkStart w:id="454" w:name="_Toc278353638"/>
      <w:bookmarkStart w:id="455" w:name="_Toc278363721"/>
      <w:bookmarkStart w:id="456" w:name="_Toc278363760"/>
      <w:r w:rsidRPr="007942FA">
        <w:t xml:space="preserve">Appendix </w:t>
      </w:r>
      <w:r>
        <w:t>E</w:t>
      </w:r>
      <w:r w:rsidRPr="007942FA">
        <w:t xml:space="preserve">. Potential between two </w:t>
      </w:r>
      <w:r>
        <w:t>spheres</w:t>
      </w:r>
      <w:r w:rsidRPr="007942FA">
        <w:t xml:space="preserve"> at constant potential</w:t>
      </w:r>
      <w:r>
        <w:t>, Version 2</w:t>
      </w:r>
      <w:bookmarkEnd w:id="454"/>
      <w:r w:rsidR="00663F07">
        <w:t xml:space="preserve"> attempt (fails)</w:t>
      </w:r>
      <w:bookmarkEnd w:id="455"/>
      <w:bookmarkEnd w:id="456"/>
    </w:p>
    <w:p w14:paraId="582369C8" w14:textId="77777777" w:rsidR="00903013" w:rsidRDefault="00903013" w:rsidP="00903013">
      <w:pPr>
        <w:rPr>
          <w:b/>
        </w:rPr>
      </w:pPr>
    </w:p>
    <w:p w14:paraId="619E159D" w14:textId="77777777" w:rsidR="00903013" w:rsidRDefault="00E554FF" w:rsidP="00903013">
      <w:r>
        <w:t xml:space="preserve">Maybe we can solve this problem using alternate atoms. </w:t>
      </w:r>
      <w:r w:rsidR="00903013">
        <w:t xml:space="preserve">Recall the two sets of </w:t>
      </w:r>
      <w:r w:rsidR="00674571">
        <w:t>spherical</w:t>
      </w:r>
      <w:r w:rsidR="00903013">
        <w:t xml:space="preserve"> atoms</w:t>
      </w:r>
    </w:p>
    <w:p w14:paraId="08B020D3" w14:textId="77777777" w:rsidR="00903013" w:rsidRDefault="00903013" w:rsidP="00903013"/>
    <w:p w14:paraId="67E7EAA2" w14:textId="77777777" w:rsidR="00382D88" w:rsidRDefault="008A3754" w:rsidP="00382D88">
      <w:r>
        <w:t>Spherical</w:t>
      </w:r>
      <w:r>
        <w:tab/>
      </w:r>
      <w:r w:rsidR="00382D88">
        <w:t>r in (0,∞)</w:t>
      </w:r>
      <w:r w:rsidR="00382D88">
        <w:tab/>
        <w:t>z in (-1,1)</w:t>
      </w:r>
      <w:r w:rsidR="00382D88">
        <w:tab/>
        <w:t>φ in (0,2π)</w:t>
      </w:r>
    </w:p>
    <w:p w14:paraId="47213A98" w14:textId="77777777" w:rsidR="00382D88" w:rsidRDefault="00382D88" w:rsidP="00382D88"/>
    <w:p w14:paraId="60D1A8B7" w14:textId="77777777" w:rsidR="00382D88" w:rsidRDefault="00382D88" w:rsidP="00382D88">
      <w:r>
        <w:tab/>
      </w:r>
      <w:r>
        <w:tab/>
        <w:t xml:space="preserve">     expo              osc                      osc</w:t>
      </w:r>
    </w:p>
    <w:p w14:paraId="664269F7" w14:textId="77777777" w:rsidR="00382D88" w:rsidRPr="00096E42" w:rsidRDefault="00382D88" w:rsidP="00382D88">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t xml:space="preserve">(z)] [ sin(mφ),cos(mφ)] </w:t>
      </w:r>
      <w:r>
        <w:tab/>
      </w:r>
      <w:r>
        <w:tab/>
      </w:r>
      <w:r>
        <w:tab/>
      </w:r>
      <w:r>
        <w:tab/>
      </w:r>
      <w:r>
        <w:tab/>
        <w:t>z = cosθ</w:t>
      </w:r>
    </w:p>
    <w:p w14:paraId="1CE821BE" w14:textId="77777777" w:rsidR="00382D88" w:rsidRDefault="00382D88" w:rsidP="00382D88"/>
    <w:p w14:paraId="106336EA" w14:textId="77777777" w:rsidR="00382D88" w:rsidRDefault="00382D88" w:rsidP="00382D88">
      <w:r>
        <w:tab/>
      </w:r>
      <w:r>
        <w:tab/>
      </w:r>
      <w:r>
        <w:tab/>
        <w:t xml:space="preserve">     osc                     expo                           osc</w:t>
      </w:r>
    </w:p>
    <w:p w14:paraId="493E6E06" w14:textId="77777777" w:rsidR="00382D88" w:rsidRDefault="00382D88" w:rsidP="00382D88">
      <w:r>
        <w:t xml:space="preserve">(2) </w:t>
      </w:r>
      <w:r>
        <w:tab/>
      </w:r>
      <w:r>
        <w:tab/>
        <w:t>(1/</w:t>
      </w:r>
      <w:r>
        <w:fldChar w:fldCharType="begin"/>
      </w:r>
      <w:r>
        <w:instrText xml:space="preserve"> EQ \r(r) </w:instrText>
      </w:r>
      <w:r>
        <w:fldChar w:fldCharType="end"/>
      </w:r>
      <w:r>
        <w:t>)[ r</w:t>
      </w:r>
      <w:r>
        <w:rPr>
          <w:rStyle w:val="superscript"/>
        </w:rPr>
        <w:t>iτ</w:t>
      </w:r>
      <w:r>
        <w:t>, r</w:t>
      </w:r>
      <w:r>
        <w:rPr>
          <w:rStyle w:val="superscript"/>
        </w:rPr>
        <w:t>-iτ</w:t>
      </w:r>
      <w:r>
        <w:t>] [ P</w:t>
      </w:r>
      <w:r>
        <w:rPr>
          <w:rStyle w:val="subscript"/>
        </w:rPr>
        <w:t>iτ-1/2</w:t>
      </w:r>
      <w:r>
        <w:rPr>
          <w:rStyle w:val="superscript"/>
        </w:rPr>
        <w:t>m</w:t>
      </w:r>
      <w:r>
        <w:t>(z), Q</w:t>
      </w:r>
      <w:r>
        <w:rPr>
          <w:rStyle w:val="subscript"/>
        </w:rPr>
        <w:t>iτ-1/2</w:t>
      </w:r>
      <w:r>
        <w:rPr>
          <w:rStyle w:val="superscript"/>
        </w:rPr>
        <w:t>m</w:t>
      </w:r>
      <w:r>
        <w:t xml:space="preserve">(z)] [ sin(mφ),cos(mφ)] </w:t>
      </w:r>
      <w:r>
        <w:tab/>
      </w:r>
      <w:r>
        <w:tab/>
        <w:t>n = iτ-1/2</w:t>
      </w:r>
    </w:p>
    <w:p w14:paraId="7B0FACCD" w14:textId="77777777" w:rsidR="00382D88" w:rsidRDefault="00382D88" w:rsidP="00382D88">
      <w:r>
        <w:tab/>
      </w:r>
      <w:r>
        <w:tab/>
      </w:r>
      <w:r>
        <w:tab/>
        <w:t xml:space="preserve">     osc                                   expo                               osc</w:t>
      </w:r>
    </w:p>
    <w:p w14:paraId="23651F66" w14:textId="77777777" w:rsidR="00382D88" w:rsidRDefault="00382D88" w:rsidP="00382D88">
      <w:r>
        <w:t xml:space="preserve">       ~ </w:t>
      </w:r>
      <w:r>
        <w:tab/>
        <w:t>(1/</w:t>
      </w:r>
      <w:r>
        <w:fldChar w:fldCharType="begin"/>
      </w:r>
      <w:r>
        <w:instrText xml:space="preserve"> EQ \r(r) </w:instrText>
      </w:r>
      <w:r>
        <w:fldChar w:fldCharType="end"/>
      </w:r>
      <w:r>
        <w:t>)[sin(τ lnr), cos(τ lnr)] [ P</w:t>
      </w:r>
      <w:r>
        <w:rPr>
          <w:rStyle w:val="subscript"/>
        </w:rPr>
        <w:t>iτ-1/2</w:t>
      </w:r>
      <w:r>
        <w:rPr>
          <w:rStyle w:val="superscript"/>
        </w:rPr>
        <w:t>m</w:t>
      </w:r>
      <w:r>
        <w:t>(z), Q</w:t>
      </w:r>
      <w:r>
        <w:rPr>
          <w:rStyle w:val="subscript"/>
        </w:rPr>
        <w:t>iτ-1/2</w:t>
      </w:r>
      <w:r>
        <w:rPr>
          <w:rStyle w:val="superscript"/>
        </w:rPr>
        <w:t>m</w:t>
      </w:r>
      <w:r>
        <w:t>(z)] [ sin(mφ),cos(mφ)]</w:t>
      </w:r>
    </w:p>
    <w:p w14:paraId="79724752" w14:textId="77777777" w:rsidR="00223827" w:rsidRDefault="00223827" w:rsidP="00674571"/>
    <w:p w14:paraId="302708A1" w14:textId="77777777" w:rsidR="00903013" w:rsidRPr="008A3754" w:rsidRDefault="00223827" w:rsidP="00903013">
      <w:r>
        <w:t xml:space="preserve">We get from the first to the second by replacing n by iτ-1/2, for reasons explained in "Sturm-Liouville atoms...". </w:t>
      </w:r>
      <w:r w:rsidR="00903013">
        <w:t>Just so, there are</w:t>
      </w:r>
      <w:r w:rsidR="00382D88">
        <w:t xml:space="preserve"> two sets of bispherical atoms, namely</w:t>
      </w:r>
      <w:r w:rsidR="008A3754">
        <w:t xml:space="preserve">  [ note that e</w:t>
      </w:r>
      <w:r w:rsidR="008A3754">
        <w:rPr>
          <w:rStyle w:val="superscript"/>
          <w:rFonts w:ascii="Times New Roman" w:hAnsi="Times New Roman"/>
        </w:rPr>
        <w:t>+</w:t>
      </w:r>
      <w:r w:rsidR="008A3754">
        <w:rPr>
          <w:rStyle w:val="superscript"/>
        </w:rPr>
        <w:t>(n+1/2)η</w:t>
      </w:r>
      <w:r w:rsidR="008A3754">
        <w:t xml:space="preserve"> = e</w:t>
      </w:r>
      <w:r w:rsidR="008A3754">
        <w:rPr>
          <w:rStyle w:val="superscript"/>
        </w:rPr>
        <w:t>iτη</w:t>
      </w:r>
      <w:r w:rsidR="008A3754">
        <w:t xml:space="preserve">  ] </w:t>
      </w:r>
    </w:p>
    <w:p w14:paraId="6482DB6F" w14:textId="77777777" w:rsidR="00903013" w:rsidRDefault="00903013" w:rsidP="00903013"/>
    <w:p w14:paraId="0B290E17" w14:textId="77777777" w:rsidR="008A3754" w:rsidRDefault="008A3754" w:rsidP="008A3754">
      <w:r>
        <w:t>Bispherical</w:t>
      </w:r>
      <w:r>
        <w:tab/>
        <w:t>μ in (0,∞)</w:t>
      </w:r>
      <w:r>
        <w:tab/>
        <w:t>z in (-1,1)</w:t>
      </w:r>
      <w:r>
        <w:tab/>
        <w:t>φ in (0,2π)</w:t>
      </w:r>
    </w:p>
    <w:p w14:paraId="410E36E3" w14:textId="77777777" w:rsidR="00674571" w:rsidRDefault="00674571" w:rsidP="00674571"/>
    <w:p w14:paraId="595C7496" w14:textId="77777777" w:rsidR="00674571" w:rsidRDefault="00674571" w:rsidP="00674571">
      <w:r>
        <w:tab/>
      </w:r>
      <w:r>
        <w:tab/>
        <w:t xml:space="preserve">   </w:t>
      </w:r>
      <w:r w:rsidR="008A3754">
        <w:t xml:space="preserve">           </w:t>
      </w:r>
      <w:r>
        <w:t xml:space="preserve"> </w:t>
      </w:r>
      <w:r w:rsidR="00F347C4">
        <w:t xml:space="preserve">                    </w:t>
      </w:r>
      <w:r>
        <w:t xml:space="preserve"> expo             </w:t>
      </w:r>
      <w:r w:rsidR="008A3754">
        <w:t xml:space="preserve">            osc                     </w:t>
      </w:r>
      <w:r>
        <w:t>osc</w:t>
      </w:r>
    </w:p>
    <w:p w14:paraId="4AF17B54" w14:textId="77777777" w:rsidR="00674571" w:rsidRPr="00096E42" w:rsidRDefault="00674571" w:rsidP="00674571">
      <w:r>
        <w:t xml:space="preserve">(1) </w:t>
      </w:r>
      <w:r>
        <w:tab/>
      </w:r>
      <w:r>
        <w:tab/>
      </w:r>
      <w:r w:rsidR="00F347C4">
        <w:fldChar w:fldCharType="begin"/>
      </w:r>
      <w:r w:rsidR="00F347C4">
        <w:instrText xml:space="preserve"> EQ \r(ch(η)-cos(θ)) </w:instrText>
      </w:r>
      <w:r w:rsidR="00F347C4">
        <w:fldChar w:fldCharType="end"/>
      </w:r>
      <w:r w:rsidR="00F347C4">
        <w:t xml:space="preserve"> </w:t>
      </w:r>
      <w:r>
        <w:t>[</w:t>
      </w:r>
      <w:r w:rsidR="008A3754">
        <w:t>e</w:t>
      </w:r>
      <w:r w:rsidR="008A3754">
        <w:rPr>
          <w:rStyle w:val="superscript"/>
          <w:rFonts w:ascii="Times New Roman" w:hAnsi="Times New Roman"/>
        </w:rPr>
        <w:t>+</w:t>
      </w:r>
      <w:r w:rsidR="008A3754">
        <w:rPr>
          <w:rStyle w:val="superscript"/>
        </w:rPr>
        <w:t>(n+1/2)η</w:t>
      </w:r>
      <w:r>
        <w:t xml:space="preserve">, </w:t>
      </w:r>
      <w:r w:rsidR="008A3754">
        <w:t>e</w:t>
      </w:r>
      <w:r w:rsidR="008A3754">
        <w:rPr>
          <w:rStyle w:val="superscript"/>
          <w:rFonts w:ascii="Times New Roman" w:hAnsi="Times New Roman"/>
        </w:rPr>
        <w:t>–</w:t>
      </w:r>
      <w:r w:rsidR="008A3754">
        <w:rPr>
          <w:rStyle w:val="superscript"/>
        </w:rPr>
        <w:t>(n+1/2)η</w:t>
      </w:r>
      <w:r>
        <w:t>] [ P</w:t>
      </w:r>
      <w:r>
        <w:rPr>
          <w:rStyle w:val="subscript"/>
        </w:rPr>
        <w:t>n</w:t>
      </w:r>
      <w:r>
        <w:rPr>
          <w:rStyle w:val="superscript"/>
        </w:rPr>
        <w:t>m</w:t>
      </w:r>
      <w:r>
        <w:t>(z), Q</w:t>
      </w:r>
      <w:r>
        <w:rPr>
          <w:rStyle w:val="subscript"/>
        </w:rPr>
        <w:t>n</w:t>
      </w:r>
      <w:r>
        <w:rPr>
          <w:rStyle w:val="superscript"/>
        </w:rPr>
        <w:t>m</w:t>
      </w:r>
      <w:r w:rsidR="00F347C4">
        <w:t xml:space="preserve">(z)] [ sin(mφ),cos(mφ)] </w:t>
      </w:r>
      <w:r w:rsidR="00F347C4">
        <w:tab/>
        <w:t xml:space="preserve">   </w:t>
      </w:r>
      <w:r>
        <w:t>z = cosθ</w:t>
      </w:r>
    </w:p>
    <w:p w14:paraId="2D152161" w14:textId="77777777" w:rsidR="00674571" w:rsidRDefault="00674571" w:rsidP="00674571"/>
    <w:p w14:paraId="1EAE543E" w14:textId="77777777" w:rsidR="00674571" w:rsidRDefault="00674571" w:rsidP="00674571">
      <w:r>
        <w:tab/>
      </w:r>
      <w:r>
        <w:tab/>
      </w:r>
      <w:r>
        <w:tab/>
        <w:t xml:space="preserve">     </w:t>
      </w:r>
      <w:r w:rsidR="00F347C4">
        <w:t xml:space="preserve">                     </w:t>
      </w:r>
      <w:r>
        <w:t xml:space="preserve">osc                    </w:t>
      </w:r>
      <w:r w:rsidR="008A3754">
        <w:t xml:space="preserve">   </w:t>
      </w:r>
      <w:r>
        <w:t xml:space="preserve"> expo                          </w:t>
      </w:r>
      <w:r w:rsidR="008A3754">
        <w:t xml:space="preserve">    </w:t>
      </w:r>
      <w:r>
        <w:t xml:space="preserve"> osc</w:t>
      </w:r>
    </w:p>
    <w:p w14:paraId="20E28560" w14:textId="77777777" w:rsidR="00674571" w:rsidRDefault="00674571" w:rsidP="00674571">
      <w:r>
        <w:t xml:space="preserve">(2) </w:t>
      </w:r>
      <w:r>
        <w:tab/>
      </w:r>
      <w:r>
        <w:tab/>
      </w:r>
      <w:r w:rsidR="00F347C4">
        <w:fldChar w:fldCharType="begin"/>
      </w:r>
      <w:r w:rsidR="00F347C4">
        <w:instrText xml:space="preserve"> EQ \r(ch(η)-cos(θ)) </w:instrText>
      </w:r>
      <w:r w:rsidR="00F347C4">
        <w:fldChar w:fldCharType="end"/>
      </w:r>
      <w:r w:rsidR="00F347C4">
        <w:t xml:space="preserve"> </w:t>
      </w:r>
      <w:r>
        <w:t>(1/</w:t>
      </w:r>
      <w:r>
        <w:fldChar w:fldCharType="begin"/>
      </w:r>
      <w:r>
        <w:instrText xml:space="preserve"> EQ \r(r) </w:instrText>
      </w:r>
      <w:r>
        <w:fldChar w:fldCharType="end"/>
      </w:r>
      <w:r>
        <w:t xml:space="preserve">)[ </w:t>
      </w:r>
      <w:r w:rsidR="008A3754">
        <w:t>e</w:t>
      </w:r>
      <w:r w:rsidR="008A3754">
        <w:rPr>
          <w:rStyle w:val="superscript"/>
        </w:rPr>
        <w:t>iτη</w:t>
      </w:r>
      <w:r>
        <w:t xml:space="preserve">, </w:t>
      </w:r>
      <w:r w:rsidR="008A3754">
        <w:t>e</w:t>
      </w:r>
      <w:r w:rsidR="008A3754" w:rsidRPr="008A3754">
        <w:rPr>
          <w:rStyle w:val="superscript"/>
        </w:rPr>
        <w:t>–</w:t>
      </w:r>
      <w:r w:rsidR="008A3754">
        <w:rPr>
          <w:rStyle w:val="superscript"/>
        </w:rPr>
        <w:t>iτη</w:t>
      </w:r>
      <w:r>
        <w:t>] [ P</w:t>
      </w:r>
      <w:r>
        <w:rPr>
          <w:rStyle w:val="subscript"/>
        </w:rPr>
        <w:t>iτ-1/2</w:t>
      </w:r>
      <w:r>
        <w:rPr>
          <w:rStyle w:val="superscript"/>
        </w:rPr>
        <w:t>m</w:t>
      </w:r>
      <w:r>
        <w:t>(z), Q</w:t>
      </w:r>
      <w:r>
        <w:rPr>
          <w:rStyle w:val="subscript"/>
        </w:rPr>
        <w:t>iτ-1/2</w:t>
      </w:r>
      <w:r>
        <w:rPr>
          <w:rStyle w:val="superscript"/>
        </w:rPr>
        <w:t>m</w:t>
      </w:r>
      <w:r w:rsidR="00F347C4">
        <w:t xml:space="preserve">(z)] [ sin(mφ),cos(mφ)]    </w:t>
      </w:r>
      <w:r>
        <w:t>n = iτ-1/2</w:t>
      </w:r>
    </w:p>
    <w:p w14:paraId="2D2365DB" w14:textId="77777777" w:rsidR="00674571" w:rsidRDefault="00674571" w:rsidP="00674571">
      <w:r>
        <w:tab/>
      </w:r>
      <w:r>
        <w:tab/>
      </w:r>
      <w:r>
        <w:tab/>
        <w:t xml:space="preserve">     </w:t>
      </w:r>
      <w:r w:rsidR="008A3754">
        <w:t xml:space="preserve">    </w:t>
      </w:r>
      <w:r w:rsidR="00F347C4">
        <w:t xml:space="preserve">                     </w:t>
      </w:r>
      <w:r>
        <w:t xml:space="preserve">osc   </w:t>
      </w:r>
      <w:r w:rsidR="008A3754">
        <w:t xml:space="preserve">                        </w:t>
      </w:r>
      <w:r>
        <w:t>expo                               osc</w:t>
      </w:r>
    </w:p>
    <w:p w14:paraId="42073BF4" w14:textId="77777777" w:rsidR="00674571" w:rsidRDefault="00674571" w:rsidP="00674571">
      <w:r>
        <w:t xml:space="preserve">       ~ </w:t>
      </w:r>
      <w:r>
        <w:tab/>
      </w:r>
      <w:r w:rsidR="00F347C4">
        <w:fldChar w:fldCharType="begin"/>
      </w:r>
      <w:r w:rsidR="00F347C4">
        <w:instrText xml:space="preserve"> EQ \r(ch(η)-cos(θ)) </w:instrText>
      </w:r>
      <w:r w:rsidR="00F347C4">
        <w:fldChar w:fldCharType="end"/>
      </w:r>
      <w:r w:rsidR="00F347C4">
        <w:t xml:space="preserve"> </w:t>
      </w:r>
      <w:r>
        <w:t>(1/</w:t>
      </w:r>
      <w:r>
        <w:fldChar w:fldCharType="begin"/>
      </w:r>
      <w:r>
        <w:instrText xml:space="preserve"> EQ \r(r) </w:instrText>
      </w:r>
      <w:r>
        <w:fldChar w:fldCharType="end"/>
      </w:r>
      <w:r>
        <w:t>)[sin(τ</w:t>
      </w:r>
      <w:r w:rsidR="008A3754">
        <w:t>η</w:t>
      </w:r>
      <w:r>
        <w:t>), cos(</w:t>
      </w:r>
      <w:r w:rsidR="008A3754">
        <w:t>τη</w:t>
      </w:r>
      <w:r>
        <w:t>)] [ P</w:t>
      </w:r>
      <w:r>
        <w:rPr>
          <w:rStyle w:val="subscript"/>
        </w:rPr>
        <w:t>iτ-1/2</w:t>
      </w:r>
      <w:r>
        <w:rPr>
          <w:rStyle w:val="superscript"/>
        </w:rPr>
        <w:t>m</w:t>
      </w:r>
      <w:r>
        <w:t>(z), Q</w:t>
      </w:r>
      <w:r>
        <w:rPr>
          <w:rStyle w:val="subscript"/>
        </w:rPr>
        <w:t>iτ-1/2</w:t>
      </w:r>
      <w:r>
        <w:rPr>
          <w:rStyle w:val="superscript"/>
        </w:rPr>
        <w:t>m</w:t>
      </w:r>
      <w:r>
        <w:t>(z)] [ sin(mφ),cos(mφ)]</w:t>
      </w:r>
    </w:p>
    <w:p w14:paraId="2A93DEBA" w14:textId="77777777" w:rsidR="008A3754" w:rsidRDefault="008A3754" w:rsidP="00674571"/>
    <w:p w14:paraId="05D44C4E" w14:textId="77777777" w:rsidR="008A3754" w:rsidRDefault="00D23D20" w:rsidP="00674571">
      <w:r>
        <w:t>In the two spheres case, it is not obvious from the picture where our expo requirement lies</w:t>
      </w:r>
      <w:r w:rsidR="00F347C4">
        <w:t>, so we can at least try out this second form and see where it leads. To this end, we write</w:t>
      </w:r>
      <w:r w:rsidR="001701E8">
        <w:t xml:space="preserve"> for the m = 0 case only, </w:t>
      </w:r>
    </w:p>
    <w:p w14:paraId="3C8011CC" w14:textId="77777777" w:rsidR="00F347C4" w:rsidRDefault="00F347C4" w:rsidP="00674571"/>
    <w:p w14:paraId="18378133" w14:textId="77777777" w:rsidR="00F347C4" w:rsidRDefault="00F347C4" w:rsidP="00F347C4">
      <w:r>
        <w:tab/>
        <w:t xml:space="preserve">V(θ,η)  = </w:t>
      </w:r>
      <w:r>
        <w:fldChar w:fldCharType="begin"/>
      </w:r>
      <w:r>
        <w:instrText xml:space="preserve"> EQ \r(ch(η)-cos(θ)) </w:instrText>
      </w:r>
      <w:r>
        <w:fldChar w:fldCharType="end"/>
      </w:r>
      <w:r>
        <w:t xml:space="preserve"> </w:t>
      </w:r>
      <w:r w:rsidR="001701E8" w:rsidRPr="001D0D05">
        <w:rPr>
          <w:color w:val="000000"/>
        </w:rPr>
        <w:fldChar w:fldCharType="begin"/>
      </w:r>
      <w:r w:rsidR="001701E8" w:rsidRPr="001D0D05">
        <w:rPr>
          <w:color w:val="000000"/>
        </w:rPr>
        <w:instrText>EQ \s\up4( \i \fc\</w:instrText>
      </w:r>
      <w:r w:rsidR="001701E8" w:rsidRPr="001D0D05">
        <w:rPr>
          <w:rFonts w:ascii="Lucida Sans Unicode" w:hAnsi="Lucida Sans Unicode" w:cs="Lucida Sans Unicode"/>
          <w:color w:val="000000"/>
          <w:sz w:val="32"/>
        </w:rPr>
        <w:instrText>∫</w:instrText>
      </w:r>
      <w:r w:rsidR="001701E8" w:rsidRPr="001D0D05">
        <w:rPr>
          <w:color w:val="000000"/>
        </w:rPr>
        <w:instrText>\in</w:instrText>
      </w:r>
      <w:r w:rsidR="001701E8" w:rsidRPr="001D0D05">
        <w:rPr>
          <w:color w:val="000000"/>
          <w:szCs w:val="22"/>
        </w:rPr>
        <w:instrText>(</w:instrText>
      </w:r>
      <w:r w:rsidR="001701E8">
        <w:rPr>
          <w:b/>
          <w:color w:val="000000"/>
          <w:sz w:val="18"/>
          <w:szCs w:val="18"/>
        </w:rPr>
        <w:instrText>-∞</w:instrText>
      </w:r>
      <w:r w:rsidR="001701E8" w:rsidRPr="001D0D05">
        <w:rPr>
          <w:b/>
          <w:color w:val="000000"/>
          <w:sz w:val="18"/>
          <w:szCs w:val="18"/>
        </w:rPr>
        <w:instrText xml:space="preserve">, </w:instrText>
      </w:r>
      <w:r w:rsidR="001701E8">
        <w:rPr>
          <w:b/>
          <w:color w:val="000000"/>
          <w:sz w:val="18"/>
          <w:szCs w:val="18"/>
        </w:rPr>
        <w:instrText>∞</w:instrText>
      </w:r>
      <w:r w:rsidR="001701E8" w:rsidRPr="001D0D05">
        <w:rPr>
          <w:color w:val="000000"/>
          <w:szCs w:val="22"/>
        </w:rPr>
        <w:instrText>, )</w:instrText>
      </w:r>
      <w:r w:rsidR="001701E8" w:rsidRPr="001D0D05">
        <w:rPr>
          <w:color w:val="000000"/>
        </w:rPr>
        <w:instrText>)</w:instrText>
      </w:r>
      <w:r w:rsidR="001701E8" w:rsidRPr="001D0D05">
        <w:rPr>
          <w:color w:val="000000"/>
        </w:rPr>
        <w:fldChar w:fldCharType="separate"/>
      </w:r>
      <w:r w:rsidR="001701E8" w:rsidRPr="001D0D05">
        <w:rPr>
          <w:b/>
          <w:noProof/>
          <w:color w:val="000000"/>
        </w:rPr>
        <w:t>!Syntax Error, I</w:t>
      </w:r>
      <w:r w:rsidR="001701E8" w:rsidRPr="001D0D05">
        <w:rPr>
          <w:color w:val="000000"/>
        </w:rPr>
        <w:fldChar w:fldCharType="end"/>
      </w:r>
      <w:r w:rsidR="001701E8">
        <w:rPr>
          <w:color w:val="000000"/>
        </w:rPr>
        <w:t xml:space="preserve">dτ </w:t>
      </w:r>
      <w:r>
        <w:t xml:space="preserve"> </w:t>
      </w:r>
      <w:r w:rsidR="001701E8">
        <w:t>[P</w:t>
      </w:r>
      <w:r w:rsidR="001701E8">
        <w:rPr>
          <w:rStyle w:val="subscript"/>
        </w:rPr>
        <w:t>iτ-1/2</w:t>
      </w:r>
      <w:r w:rsidR="001701E8">
        <w:t>(z) + C</w:t>
      </w:r>
      <w:r w:rsidR="001701E8">
        <w:rPr>
          <w:rStyle w:val="subscript"/>
        </w:rPr>
        <w:t>τ</w:t>
      </w:r>
      <w:r w:rsidR="001701E8" w:rsidRPr="001701E8">
        <w:t xml:space="preserve"> </w:t>
      </w:r>
      <w:r w:rsidR="001701E8">
        <w:t>Q</w:t>
      </w:r>
      <w:r w:rsidR="001701E8">
        <w:rPr>
          <w:rStyle w:val="subscript"/>
        </w:rPr>
        <w:t>iτ-1/2</w:t>
      </w:r>
      <w:r w:rsidR="001701E8">
        <w:rPr>
          <w:rStyle w:val="superscript"/>
        </w:rPr>
        <w:t>m</w:t>
      </w:r>
      <w:r w:rsidR="001701E8">
        <w:t xml:space="preserve">(z) ] </w:t>
      </w:r>
      <w:r>
        <w:t>[</w:t>
      </w:r>
      <w:r w:rsidRPr="0004196B">
        <w:t xml:space="preserve"> </w:t>
      </w:r>
      <w:r>
        <w:t>A</w:t>
      </w:r>
      <w:r w:rsidR="001701E8">
        <w:rPr>
          <w:rStyle w:val="subscript"/>
        </w:rPr>
        <w:t>τ</w:t>
      </w:r>
      <w:r>
        <w:t>sin(τη) + B</w:t>
      </w:r>
      <w:r w:rsidR="001701E8">
        <w:rPr>
          <w:rStyle w:val="subscript"/>
        </w:rPr>
        <w:t>τ</w:t>
      </w:r>
      <w:r w:rsidRPr="00F347C4">
        <w:t xml:space="preserve"> </w:t>
      </w:r>
      <w:r>
        <w:t xml:space="preserve">cos(τη)] </w:t>
      </w:r>
    </w:p>
    <w:p w14:paraId="24643CF3" w14:textId="77777777" w:rsidR="00F347C4" w:rsidRDefault="00F347C4" w:rsidP="00674571"/>
    <w:p w14:paraId="3482EB54" w14:textId="77777777" w:rsidR="001701E8" w:rsidRDefault="001701E8" w:rsidP="00674571">
      <w:r>
        <w:t xml:space="preserve">where we now have </w:t>
      </w:r>
      <w:r w:rsidR="00182917">
        <w:t>three sets of coefficients A,B,C. Our boundary conditions are then</w:t>
      </w:r>
    </w:p>
    <w:p w14:paraId="1D8AC012" w14:textId="77777777" w:rsidR="00182917" w:rsidRDefault="00182917" w:rsidP="00674571"/>
    <w:p w14:paraId="6EF7421C" w14:textId="77777777" w:rsidR="00182917" w:rsidRDefault="00182917" w:rsidP="00674571">
      <w:r>
        <w:t>V</w:t>
      </w:r>
      <w:r>
        <w:rPr>
          <w:rStyle w:val="subscript"/>
        </w:rPr>
        <w:t>1</w:t>
      </w:r>
      <w:r>
        <w:t xml:space="preserve"> =  </w:t>
      </w:r>
      <w:r>
        <w:fldChar w:fldCharType="begin"/>
      </w:r>
      <w:r>
        <w:instrText xml:space="preserve"> EQ \r(ch(η</w:instrText>
      </w:r>
      <w:r>
        <w:rPr>
          <w:rStyle w:val="subscript"/>
        </w:rPr>
        <w:instrText>1</w:instrText>
      </w:r>
      <w:r>
        <w:instrText xml:space="preserve">)-cos(θ))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dτ </w:t>
      </w:r>
      <w:r>
        <w:t xml:space="preserve"> [P</w:t>
      </w:r>
      <w:r>
        <w:rPr>
          <w:rStyle w:val="subscript"/>
        </w:rPr>
        <w:t>iτ-1/2</w:t>
      </w:r>
      <w:r>
        <w:t>(z) + C</w:t>
      </w:r>
      <w:r>
        <w:rPr>
          <w:rStyle w:val="subscript"/>
        </w:rPr>
        <w:t>τ</w:t>
      </w:r>
      <w:r w:rsidRPr="001701E8">
        <w:t xml:space="preserve"> </w:t>
      </w:r>
      <w:r>
        <w:t>Q</w:t>
      </w:r>
      <w:r>
        <w:rPr>
          <w:rStyle w:val="subscript"/>
        </w:rPr>
        <w:t>iτ-1/2</w:t>
      </w:r>
      <w:r>
        <w:rPr>
          <w:rStyle w:val="superscript"/>
        </w:rPr>
        <w:t>m</w:t>
      </w:r>
      <w:r>
        <w:t>(z) ] [</w:t>
      </w:r>
      <w:r w:rsidRPr="0004196B">
        <w:t xml:space="preserve"> </w:t>
      </w:r>
      <w:r>
        <w:t>A</w:t>
      </w:r>
      <w:r>
        <w:rPr>
          <w:rStyle w:val="subscript"/>
        </w:rPr>
        <w:t>τ</w:t>
      </w:r>
      <w:r>
        <w:t>sin(τη</w:t>
      </w:r>
      <w:r>
        <w:rPr>
          <w:rStyle w:val="subscript"/>
        </w:rPr>
        <w:t>1</w:t>
      </w:r>
      <w:r>
        <w:t>) + B</w:t>
      </w:r>
      <w:r>
        <w:rPr>
          <w:rStyle w:val="subscript"/>
        </w:rPr>
        <w:t>τ</w:t>
      </w:r>
      <w:r w:rsidRPr="00F347C4">
        <w:t xml:space="preserve"> </w:t>
      </w:r>
      <w:r>
        <w:t>cos(τη</w:t>
      </w:r>
      <w:r>
        <w:rPr>
          <w:rStyle w:val="subscript"/>
        </w:rPr>
        <w:t>1</w:t>
      </w:r>
      <w:r>
        <w:t>)]</w:t>
      </w:r>
    </w:p>
    <w:p w14:paraId="1EB028A1" w14:textId="77777777" w:rsidR="005B0D5A" w:rsidRDefault="005B0D5A" w:rsidP="00503267"/>
    <w:p w14:paraId="67137716" w14:textId="77777777" w:rsidR="00182917" w:rsidRDefault="00182917" w:rsidP="00182917">
      <w:r>
        <w:t>V</w:t>
      </w:r>
      <w:r>
        <w:rPr>
          <w:rStyle w:val="subscript"/>
        </w:rPr>
        <w:t>2</w:t>
      </w:r>
      <w:r>
        <w:t xml:space="preserve"> =  </w:t>
      </w:r>
      <w:r>
        <w:fldChar w:fldCharType="begin"/>
      </w:r>
      <w:r>
        <w:instrText xml:space="preserve"> EQ \r(ch(η</w:instrText>
      </w:r>
      <w:r>
        <w:rPr>
          <w:rStyle w:val="subscript"/>
        </w:rPr>
        <w:instrText>2</w:instrText>
      </w:r>
      <w:r>
        <w:instrText xml:space="preserve">)-cos(θ))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dτ </w:t>
      </w:r>
      <w:r>
        <w:t xml:space="preserve"> [P</w:t>
      </w:r>
      <w:r>
        <w:rPr>
          <w:rStyle w:val="subscript"/>
        </w:rPr>
        <w:t>iτ-1/2</w:t>
      </w:r>
      <w:r>
        <w:t>(z) + C</w:t>
      </w:r>
      <w:r>
        <w:rPr>
          <w:rStyle w:val="subscript"/>
        </w:rPr>
        <w:t>τ</w:t>
      </w:r>
      <w:r w:rsidRPr="001701E8">
        <w:t xml:space="preserve"> </w:t>
      </w:r>
      <w:r>
        <w:t>Q</w:t>
      </w:r>
      <w:r>
        <w:rPr>
          <w:rStyle w:val="subscript"/>
        </w:rPr>
        <w:t>iτ-1/2</w:t>
      </w:r>
      <w:r>
        <w:rPr>
          <w:rStyle w:val="superscript"/>
        </w:rPr>
        <w:t>m</w:t>
      </w:r>
      <w:r>
        <w:t>(z) ] [</w:t>
      </w:r>
      <w:r w:rsidRPr="0004196B">
        <w:t xml:space="preserve"> </w:t>
      </w:r>
      <w:r>
        <w:t>A</w:t>
      </w:r>
      <w:r>
        <w:rPr>
          <w:rStyle w:val="subscript"/>
        </w:rPr>
        <w:t>τ</w:t>
      </w:r>
      <w:r>
        <w:t>sin(τη</w:t>
      </w:r>
      <w:r>
        <w:rPr>
          <w:rStyle w:val="subscript"/>
        </w:rPr>
        <w:t>2</w:t>
      </w:r>
      <w:r>
        <w:t>) + B</w:t>
      </w:r>
      <w:r>
        <w:rPr>
          <w:rStyle w:val="subscript"/>
        </w:rPr>
        <w:t>τ</w:t>
      </w:r>
      <w:r w:rsidRPr="00F347C4">
        <w:t xml:space="preserve"> </w:t>
      </w:r>
      <w:r>
        <w:t>cos(τη</w:t>
      </w:r>
      <w:r>
        <w:rPr>
          <w:rStyle w:val="subscript"/>
        </w:rPr>
        <w:t>2</w:t>
      </w:r>
      <w:r>
        <w:t>)]</w:t>
      </w:r>
    </w:p>
    <w:p w14:paraId="70CC7595" w14:textId="77777777" w:rsidR="00557646" w:rsidRDefault="00557646" w:rsidP="00182917"/>
    <w:p w14:paraId="6EC7D93A" w14:textId="77777777" w:rsidR="00B67431" w:rsidRDefault="00557646" w:rsidP="00503267">
      <w:r>
        <w:t>At this point, we can inquire about the behavior of the P and Q functions at z = ± 1</w:t>
      </w:r>
      <w:r w:rsidR="00B67431">
        <w:t>. From "conicals.." I have</w:t>
      </w:r>
    </w:p>
    <w:p w14:paraId="03E568E8" w14:textId="77777777" w:rsidR="00B67431" w:rsidRDefault="00B67431" w:rsidP="00503267">
      <w:r>
        <w:tab/>
      </w:r>
      <w:r>
        <w:pict>
          <v:shape id="_x0000_i1042" type="#_x0000_t75" style="width:260.25pt;height:54pt">
            <v:imagedata r:id="rId42" o:title=""/>
          </v:shape>
        </w:pict>
      </w:r>
    </w:p>
    <w:p w14:paraId="12F62FE0" w14:textId="77777777" w:rsidR="00B67431" w:rsidRDefault="00B67431" w:rsidP="00503267"/>
    <w:p w14:paraId="09976292" w14:textId="77777777" w:rsidR="00B67431" w:rsidRDefault="00B67431" w:rsidP="00503267">
      <w:r>
        <w:t>Now at θ = 0 (z=1) is seems pretty clear that P</w:t>
      </w:r>
      <w:r>
        <w:rPr>
          <w:rStyle w:val="subscript"/>
        </w:rPr>
        <w:t>iτ-1/2</w:t>
      </w:r>
      <w:r>
        <w:t xml:space="preserve">(z=1) = 0 so we are finite. </w:t>
      </w:r>
      <w:r w:rsidR="0080106B">
        <w:t xml:space="preserve">Vilenkin's book is on Google and says, by the way. </w:t>
      </w:r>
    </w:p>
    <w:p w14:paraId="0FAD2560" w14:textId="77777777" w:rsidR="00FC6C51" w:rsidRDefault="00FC6C51" w:rsidP="00503267"/>
    <w:p w14:paraId="007F9F68" w14:textId="77777777" w:rsidR="0080106B" w:rsidRDefault="0080106B" w:rsidP="00503267">
      <w:r>
        <w:pict>
          <v:shape id="_x0000_i1043" type="#_x0000_t75" style="width:419.25pt;height:40.5pt">
            <v:imagedata r:id="rId43" o:title=""/>
          </v:shape>
        </w:pict>
      </w:r>
    </w:p>
    <w:p w14:paraId="3B130FDB" w14:textId="77777777" w:rsidR="00995A70" w:rsidRDefault="00995A70" w:rsidP="00503267"/>
    <w:p w14:paraId="65540B71" w14:textId="77777777" w:rsidR="00995A70" w:rsidRDefault="005D1CC8" w:rsidP="00503267">
      <w:r>
        <w:t xml:space="preserve">I think the P function is finite at z = ± 1, but I don't know about the Q. Suppose it is infinite at z = -1, then we would eliminate it and have </w:t>
      </w:r>
    </w:p>
    <w:p w14:paraId="6447CCE8" w14:textId="77777777" w:rsidR="005D1CC8" w:rsidRDefault="005D1CC8" w:rsidP="00503267"/>
    <w:p w14:paraId="318CDED6" w14:textId="77777777" w:rsidR="005D1CC8" w:rsidRDefault="005D1CC8" w:rsidP="005D1CC8">
      <w:r>
        <w:tab/>
        <w:t xml:space="preserve">V(θ,η)  = </w:t>
      </w:r>
      <w:r>
        <w:fldChar w:fldCharType="begin"/>
      </w:r>
      <w:r>
        <w:instrText xml:space="preserve"> EQ \r(ch(η)-cos(θ))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dτ </w:t>
      </w:r>
      <w:r>
        <w:t xml:space="preserve"> [P</w:t>
      </w:r>
      <w:r>
        <w:rPr>
          <w:rStyle w:val="subscript"/>
        </w:rPr>
        <w:t>iτ-1/2</w:t>
      </w:r>
      <w:r>
        <w:t>(z)] [</w:t>
      </w:r>
      <w:r w:rsidRPr="0004196B">
        <w:t xml:space="preserve"> </w:t>
      </w:r>
      <w:r>
        <w:t>A</w:t>
      </w:r>
      <w:r w:rsidR="002E43FF" w:rsidRPr="002E43FF">
        <w:t>(τ)</w:t>
      </w:r>
      <w:r>
        <w:t>sin(τη) + B</w:t>
      </w:r>
      <w:r w:rsidR="002E43FF" w:rsidRPr="002E43FF">
        <w:t>(τ)</w:t>
      </w:r>
      <w:r w:rsidRPr="00F347C4">
        <w:t xml:space="preserve"> </w:t>
      </w:r>
      <w:r>
        <w:t xml:space="preserve">cos(τη)] </w:t>
      </w:r>
    </w:p>
    <w:p w14:paraId="044D8991" w14:textId="77777777" w:rsidR="000C4256" w:rsidRDefault="000C4256" w:rsidP="005D1CC8"/>
    <w:p w14:paraId="2DA340A4" w14:textId="77777777" w:rsidR="000C4256" w:rsidRDefault="000C4256" w:rsidP="005D1CC8">
      <w:r>
        <w:t xml:space="preserve">We can </w:t>
      </w:r>
      <w:r w:rsidR="00F87B47">
        <w:t>fold the integral (by hand) to write this as</w:t>
      </w:r>
    </w:p>
    <w:p w14:paraId="6AF3998F" w14:textId="77777777" w:rsidR="00F87B47" w:rsidRDefault="00F87B47" w:rsidP="005D1CC8"/>
    <w:p w14:paraId="1E56F5D1" w14:textId="77777777" w:rsidR="00F87B47" w:rsidRDefault="00F87B47" w:rsidP="00F87B47">
      <w:r>
        <w:tab/>
        <w:t xml:space="preserve">V(θ,η)  = </w:t>
      </w:r>
      <w:r>
        <w:fldChar w:fldCharType="begin"/>
      </w:r>
      <w:r>
        <w:instrText xml:space="preserve"> EQ \r(ch(η)-cos(θ))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dτ </w:t>
      </w:r>
      <w:r>
        <w:t xml:space="preserve"> [P</w:t>
      </w:r>
      <w:r>
        <w:rPr>
          <w:rStyle w:val="subscript"/>
        </w:rPr>
        <w:t>iτ-1/2</w:t>
      </w:r>
      <w:r>
        <w:t>(z)] {</w:t>
      </w:r>
      <w:r w:rsidRPr="0004196B">
        <w:t xml:space="preserve"> </w:t>
      </w:r>
      <w:r>
        <w:t>[A</w:t>
      </w:r>
      <w:r w:rsidRPr="002E43FF">
        <w:t>(τ)</w:t>
      </w:r>
      <w:r>
        <w:t>-A(-τ)]sin(τη) + [B</w:t>
      </w:r>
      <w:r w:rsidRPr="002E43FF">
        <w:t>(τ)</w:t>
      </w:r>
      <w:r>
        <w:t>+B(-τ)]</w:t>
      </w:r>
      <w:r w:rsidRPr="00F347C4">
        <w:t xml:space="preserve"> </w:t>
      </w:r>
      <w:r>
        <w:t xml:space="preserve">cos(τη)} </w:t>
      </w:r>
    </w:p>
    <w:p w14:paraId="092117F0" w14:textId="77777777" w:rsidR="00F87B47" w:rsidRDefault="00F87B47" w:rsidP="00F87B47"/>
    <w:p w14:paraId="55A010D4" w14:textId="77777777" w:rsidR="00F87B47" w:rsidRDefault="00F87B47" w:rsidP="00F87B47">
      <w:r>
        <w:t xml:space="preserve">Then we could define the functions C(τ) = </w:t>
      </w:r>
      <w:r w:rsidRPr="0004196B">
        <w:t xml:space="preserve"> </w:t>
      </w:r>
      <w:r>
        <w:t>[A</w:t>
      </w:r>
      <w:r w:rsidRPr="002E43FF">
        <w:t>(τ)</w:t>
      </w:r>
      <w:r>
        <w:t>-A(-τ)] and D(τ) = [B</w:t>
      </w:r>
      <w:r w:rsidRPr="002E43FF">
        <w:t>(τ)</w:t>
      </w:r>
      <w:r>
        <w:t>+B(-τ)] to get</w:t>
      </w:r>
    </w:p>
    <w:p w14:paraId="78B26928" w14:textId="77777777" w:rsidR="00F87B47" w:rsidRDefault="00F87B47" w:rsidP="00F87B47"/>
    <w:p w14:paraId="6F79230F" w14:textId="77777777" w:rsidR="00F87B47" w:rsidRDefault="00F87B47" w:rsidP="00F87B47">
      <w:r>
        <w:tab/>
      </w:r>
      <w:r w:rsidR="000E3C07">
        <w:t>[</w:t>
      </w:r>
      <w:r>
        <w:t>V(θ,η)</w:t>
      </w:r>
      <w:r w:rsidR="000E3C07">
        <w:t>/</w:t>
      </w:r>
      <w:r w:rsidR="000E3C07" w:rsidRPr="000E3C07">
        <w:t xml:space="preserve"> </w:t>
      </w:r>
      <w:r w:rsidR="000E3C07">
        <w:fldChar w:fldCharType="begin"/>
      </w:r>
      <w:r w:rsidR="000E3C07">
        <w:instrText xml:space="preserve"> EQ \r(ch(η)-cos(θ)) </w:instrText>
      </w:r>
      <w:r w:rsidR="000E3C07">
        <w:fldChar w:fldCharType="end"/>
      </w:r>
      <w:r w:rsidR="000E3C07">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dτ </w:t>
      </w:r>
      <w:r>
        <w:t xml:space="preserve"> [P</w:t>
      </w:r>
      <w:r>
        <w:rPr>
          <w:rStyle w:val="subscript"/>
        </w:rPr>
        <w:t>iτ-1/2</w:t>
      </w:r>
      <w:r>
        <w:t>(z)] [C(τ) sin(τη) + D(τ) cos(τη) ]</w:t>
      </w:r>
      <w:r w:rsidR="000E3C07">
        <w:tab/>
      </w:r>
      <w:r w:rsidR="000E3C07">
        <w:tab/>
        <w:t>(*)</w:t>
      </w:r>
    </w:p>
    <w:p w14:paraId="1542D649" w14:textId="77777777" w:rsidR="001306C4" w:rsidRDefault="001306C4" w:rsidP="00F87B47"/>
    <w:p w14:paraId="40236E49" w14:textId="77777777" w:rsidR="001306C4" w:rsidRDefault="00777450" w:rsidP="00F87B47">
      <w:r>
        <w:t>A boundary condition is now</w:t>
      </w:r>
    </w:p>
    <w:p w14:paraId="2A4AB01A" w14:textId="77777777" w:rsidR="00777450" w:rsidRDefault="00777450" w:rsidP="00F87B47"/>
    <w:p w14:paraId="0E529729" w14:textId="77777777" w:rsidR="00777450" w:rsidRDefault="00777450" w:rsidP="00777450">
      <w:r>
        <w:tab/>
        <w:t>[V</w:t>
      </w:r>
      <w:r>
        <w:rPr>
          <w:rStyle w:val="subscript"/>
        </w:rPr>
        <w:t>1</w:t>
      </w:r>
      <w:r>
        <w:t>/</w:t>
      </w:r>
      <w:r w:rsidRPr="000E3C07">
        <w:t xml:space="preserve"> </w:t>
      </w:r>
      <w:r>
        <w:fldChar w:fldCharType="begin"/>
      </w:r>
      <w:r>
        <w:instrText xml:space="preserve"> EQ \r(ch(η</w:instrText>
      </w:r>
      <w:r>
        <w:rPr>
          <w:rStyle w:val="subscript"/>
        </w:rPr>
        <w:instrText>1</w:instrText>
      </w:r>
      <w:r>
        <w:instrText xml:space="preserve">)-cos(θ))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dτ </w:t>
      </w:r>
      <w:r>
        <w:t xml:space="preserve"> [P</w:t>
      </w:r>
      <w:r>
        <w:rPr>
          <w:rStyle w:val="subscript"/>
        </w:rPr>
        <w:t>iτ-1/2</w:t>
      </w:r>
      <w:r>
        <w:t>(z)] [C(τ) sin(τη</w:t>
      </w:r>
      <w:r>
        <w:rPr>
          <w:rStyle w:val="subscript"/>
        </w:rPr>
        <w:t>1</w:t>
      </w:r>
      <w:r>
        <w:t>) + D(τ) cos(τη</w:t>
      </w:r>
      <w:r>
        <w:rPr>
          <w:rStyle w:val="subscript"/>
        </w:rPr>
        <w:t>1</w:t>
      </w:r>
      <w:r>
        <w:t>) ]</w:t>
      </w:r>
      <w:r>
        <w:tab/>
      </w:r>
      <w:r>
        <w:tab/>
        <w:t>(*)</w:t>
      </w:r>
    </w:p>
    <w:p w14:paraId="117DBED6" w14:textId="77777777" w:rsidR="00777450" w:rsidRDefault="00777450" w:rsidP="00777450"/>
    <w:p w14:paraId="200EE166" w14:textId="77777777" w:rsidR="00E554FF" w:rsidRDefault="00777450" w:rsidP="00777450">
      <w:r>
        <w:t xml:space="preserve">But what do we do next? We need orthogonality for the P functions, but they are expo functions so nothing doing. </w:t>
      </w:r>
      <w:r w:rsidR="00E554FF">
        <w:t xml:space="preserve">Game over, it </w:t>
      </w:r>
      <w:r w:rsidR="00663F07">
        <w:t>does</w:t>
      </w:r>
      <w:r w:rsidR="00E554FF">
        <w:t xml:space="preserve"> not work. </w:t>
      </w:r>
    </w:p>
    <w:p w14:paraId="75E9CEBB" w14:textId="77777777" w:rsidR="00E554FF" w:rsidRDefault="00E554FF" w:rsidP="00777450"/>
    <w:sectPr w:rsidR="00E554FF">
      <w:footerReference w:type="default" r:id="rId4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96C61" w14:textId="77777777" w:rsidR="00B2019B" w:rsidRDefault="00B2019B">
      <w:r>
        <w:separator/>
      </w:r>
    </w:p>
  </w:endnote>
  <w:endnote w:type="continuationSeparator" w:id="0">
    <w:p w14:paraId="773E2A3C" w14:textId="77777777" w:rsidR="00B2019B" w:rsidRDefault="00B20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SRI AMFM Sewer">
    <w:altName w:val="Calibri"/>
    <w:charset w:val="00"/>
    <w:family w:val="modern"/>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FA606" w14:textId="77777777" w:rsidR="002B2C43" w:rsidRDefault="002B2C4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63F07">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B6CB5" w14:textId="77777777" w:rsidR="00B2019B" w:rsidRDefault="00B2019B">
      <w:r>
        <w:separator/>
      </w:r>
    </w:p>
  </w:footnote>
  <w:footnote w:type="continuationSeparator" w:id="0">
    <w:p w14:paraId="5123A833" w14:textId="77777777" w:rsidR="00B2019B" w:rsidRDefault="00B201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3267"/>
    <w:rsid w:val="000101DF"/>
    <w:rsid w:val="0001344C"/>
    <w:rsid w:val="0001598B"/>
    <w:rsid w:val="00022716"/>
    <w:rsid w:val="00025F84"/>
    <w:rsid w:val="00032790"/>
    <w:rsid w:val="0004196B"/>
    <w:rsid w:val="00054B07"/>
    <w:rsid w:val="0006295F"/>
    <w:rsid w:val="00080422"/>
    <w:rsid w:val="000A10FC"/>
    <w:rsid w:val="000A162F"/>
    <w:rsid w:val="000A1C5F"/>
    <w:rsid w:val="000A6A02"/>
    <w:rsid w:val="000B073C"/>
    <w:rsid w:val="000B2206"/>
    <w:rsid w:val="000B41EA"/>
    <w:rsid w:val="000C4256"/>
    <w:rsid w:val="000D2080"/>
    <w:rsid w:val="000E3C07"/>
    <w:rsid w:val="000E4439"/>
    <w:rsid w:val="000E64C9"/>
    <w:rsid w:val="00111675"/>
    <w:rsid w:val="00120B61"/>
    <w:rsid w:val="00123393"/>
    <w:rsid w:val="001244EA"/>
    <w:rsid w:val="00127C4B"/>
    <w:rsid w:val="00130273"/>
    <w:rsid w:val="001306C4"/>
    <w:rsid w:val="00131E61"/>
    <w:rsid w:val="0014526A"/>
    <w:rsid w:val="001472CA"/>
    <w:rsid w:val="0016400C"/>
    <w:rsid w:val="00166632"/>
    <w:rsid w:val="001677E9"/>
    <w:rsid w:val="001701E8"/>
    <w:rsid w:val="00182917"/>
    <w:rsid w:val="00182A3C"/>
    <w:rsid w:val="00186EA4"/>
    <w:rsid w:val="00190B89"/>
    <w:rsid w:val="001A7EF5"/>
    <w:rsid w:val="001B473A"/>
    <w:rsid w:val="001C0F07"/>
    <w:rsid w:val="001C134D"/>
    <w:rsid w:val="001C5CBC"/>
    <w:rsid w:val="001D37CB"/>
    <w:rsid w:val="001F1543"/>
    <w:rsid w:val="001F3DBD"/>
    <w:rsid w:val="001F4DAA"/>
    <w:rsid w:val="00201428"/>
    <w:rsid w:val="00206959"/>
    <w:rsid w:val="0020790D"/>
    <w:rsid w:val="00217BC8"/>
    <w:rsid w:val="00223827"/>
    <w:rsid w:val="00227FEA"/>
    <w:rsid w:val="00233A8A"/>
    <w:rsid w:val="002405BC"/>
    <w:rsid w:val="00252488"/>
    <w:rsid w:val="00274095"/>
    <w:rsid w:val="0027516F"/>
    <w:rsid w:val="00283691"/>
    <w:rsid w:val="00291390"/>
    <w:rsid w:val="002A48AF"/>
    <w:rsid w:val="002A4CD2"/>
    <w:rsid w:val="002A5E66"/>
    <w:rsid w:val="002B28E1"/>
    <w:rsid w:val="002B2C43"/>
    <w:rsid w:val="002B3C47"/>
    <w:rsid w:val="002B5B41"/>
    <w:rsid w:val="002C3DEC"/>
    <w:rsid w:val="002D045E"/>
    <w:rsid w:val="002D4894"/>
    <w:rsid w:val="002E2AAC"/>
    <w:rsid w:val="002E43FF"/>
    <w:rsid w:val="002E5913"/>
    <w:rsid w:val="002F2600"/>
    <w:rsid w:val="002F271F"/>
    <w:rsid w:val="002F4A4F"/>
    <w:rsid w:val="002F77A0"/>
    <w:rsid w:val="0030350C"/>
    <w:rsid w:val="00313477"/>
    <w:rsid w:val="0031771C"/>
    <w:rsid w:val="00330E53"/>
    <w:rsid w:val="0034569C"/>
    <w:rsid w:val="00346493"/>
    <w:rsid w:val="00351EE4"/>
    <w:rsid w:val="00354B37"/>
    <w:rsid w:val="003759D5"/>
    <w:rsid w:val="00382D88"/>
    <w:rsid w:val="00385746"/>
    <w:rsid w:val="00392906"/>
    <w:rsid w:val="00395184"/>
    <w:rsid w:val="003A0F8F"/>
    <w:rsid w:val="003A2EAD"/>
    <w:rsid w:val="003A49F1"/>
    <w:rsid w:val="003A6E5C"/>
    <w:rsid w:val="003A79F3"/>
    <w:rsid w:val="003B7107"/>
    <w:rsid w:val="003C7FFA"/>
    <w:rsid w:val="003D001E"/>
    <w:rsid w:val="003D49E0"/>
    <w:rsid w:val="003E5C69"/>
    <w:rsid w:val="003E7380"/>
    <w:rsid w:val="003F01C3"/>
    <w:rsid w:val="00400553"/>
    <w:rsid w:val="0040420D"/>
    <w:rsid w:val="00416A00"/>
    <w:rsid w:val="004242EB"/>
    <w:rsid w:val="00424C76"/>
    <w:rsid w:val="0043118C"/>
    <w:rsid w:val="0043620D"/>
    <w:rsid w:val="00444078"/>
    <w:rsid w:val="0045087B"/>
    <w:rsid w:val="0046473F"/>
    <w:rsid w:val="00465DED"/>
    <w:rsid w:val="00465FB8"/>
    <w:rsid w:val="00474273"/>
    <w:rsid w:val="00477CAE"/>
    <w:rsid w:val="00483B65"/>
    <w:rsid w:val="00490EF4"/>
    <w:rsid w:val="00497794"/>
    <w:rsid w:val="004B67DB"/>
    <w:rsid w:val="004C0FED"/>
    <w:rsid w:val="004C328B"/>
    <w:rsid w:val="004D7462"/>
    <w:rsid w:val="004F2E36"/>
    <w:rsid w:val="004F563B"/>
    <w:rsid w:val="00503267"/>
    <w:rsid w:val="0050441B"/>
    <w:rsid w:val="00504DD7"/>
    <w:rsid w:val="0050503D"/>
    <w:rsid w:val="0050704D"/>
    <w:rsid w:val="00511127"/>
    <w:rsid w:val="00517D7D"/>
    <w:rsid w:val="00521029"/>
    <w:rsid w:val="005276A3"/>
    <w:rsid w:val="0053089A"/>
    <w:rsid w:val="00532542"/>
    <w:rsid w:val="0055367F"/>
    <w:rsid w:val="0055576E"/>
    <w:rsid w:val="005559A6"/>
    <w:rsid w:val="00557646"/>
    <w:rsid w:val="00561827"/>
    <w:rsid w:val="00562B2B"/>
    <w:rsid w:val="00563540"/>
    <w:rsid w:val="005653FF"/>
    <w:rsid w:val="005666FB"/>
    <w:rsid w:val="005736D1"/>
    <w:rsid w:val="00585A20"/>
    <w:rsid w:val="00590EB5"/>
    <w:rsid w:val="00595554"/>
    <w:rsid w:val="005A6E98"/>
    <w:rsid w:val="005B0D5A"/>
    <w:rsid w:val="005B1623"/>
    <w:rsid w:val="005B17C2"/>
    <w:rsid w:val="005C0914"/>
    <w:rsid w:val="005C43E9"/>
    <w:rsid w:val="005D1CC8"/>
    <w:rsid w:val="005D4FCB"/>
    <w:rsid w:val="005E5EC0"/>
    <w:rsid w:val="005E631C"/>
    <w:rsid w:val="00605F28"/>
    <w:rsid w:val="0060642C"/>
    <w:rsid w:val="00615EB6"/>
    <w:rsid w:val="0061711D"/>
    <w:rsid w:val="0062760A"/>
    <w:rsid w:val="00627EE0"/>
    <w:rsid w:val="0063053F"/>
    <w:rsid w:val="00635218"/>
    <w:rsid w:val="00642ED8"/>
    <w:rsid w:val="00643A57"/>
    <w:rsid w:val="0065137B"/>
    <w:rsid w:val="00656D7A"/>
    <w:rsid w:val="00662BF7"/>
    <w:rsid w:val="00663F07"/>
    <w:rsid w:val="00674188"/>
    <w:rsid w:val="00674571"/>
    <w:rsid w:val="00675828"/>
    <w:rsid w:val="006820EC"/>
    <w:rsid w:val="006823E5"/>
    <w:rsid w:val="0068675A"/>
    <w:rsid w:val="00686D4A"/>
    <w:rsid w:val="006874C4"/>
    <w:rsid w:val="00693F2C"/>
    <w:rsid w:val="006B7AA1"/>
    <w:rsid w:val="006D16EC"/>
    <w:rsid w:val="006D2437"/>
    <w:rsid w:val="006D4393"/>
    <w:rsid w:val="006D5085"/>
    <w:rsid w:val="006E0327"/>
    <w:rsid w:val="006F1729"/>
    <w:rsid w:val="006F7D05"/>
    <w:rsid w:val="007043F3"/>
    <w:rsid w:val="00712F93"/>
    <w:rsid w:val="007131CD"/>
    <w:rsid w:val="00716F57"/>
    <w:rsid w:val="0072069D"/>
    <w:rsid w:val="00720868"/>
    <w:rsid w:val="00724AEF"/>
    <w:rsid w:val="0072588A"/>
    <w:rsid w:val="007424D1"/>
    <w:rsid w:val="00760362"/>
    <w:rsid w:val="007613F4"/>
    <w:rsid w:val="00777450"/>
    <w:rsid w:val="00780987"/>
    <w:rsid w:val="00781B4E"/>
    <w:rsid w:val="007836C8"/>
    <w:rsid w:val="007942FA"/>
    <w:rsid w:val="0079485F"/>
    <w:rsid w:val="007A23A3"/>
    <w:rsid w:val="007A78D5"/>
    <w:rsid w:val="007B2201"/>
    <w:rsid w:val="007B375A"/>
    <w:rsid w:val="007B5EA3"/>
    <w:rsid w:val="007B5FCA"/>
    <w:rsid w:val="007B78A6"/>
    <w:rsid w:val="007C3D23"/>
    <w:rsid w:val="007E26A4"/>
    <w:rsid w:val="0080106B"/>
    <w:rsid w:val="00807411"/>
    <w:rsid w:val="0082785B"/>
    <w:rsid w:val="0083105B"/>
    <w:rsid w:val="00845E57"/>
    <w:rsid w:val="0085248A"/>
    <w:rsid w:val="00855BAC"/>
    <w:rsid w:val="0086330D"/>
    <w:rsid w:val="00872F1B"/>
    <w:rsid w:val="008747ED"/>
    <w:rsid w:val="008754F8"/>
    <w:rsid w:val="008768EA"/>
    <w:rsid w:val="00885E19"/>
    <w:rsid w:val="0089403A"/>
    <w:rsid w:val="008949E4"/>
    <w:rsid w:val="008A31BA"/>
    <w:rsid w:val="008A3754"/>
    <w:rsid w:val="008B7F29"/>
    <w:rsid w:val="008C1620"/>
    <w:rsid w:val="008C653B"/>
    <w:rsid w:val="008C79D7"/>
    <w:rsid w:val="008C7F5F"/>
    <w:rsid w:val="008D2BD2"/>
    <w:rsid w:val="008D336F"/>
    <w:rsid w:val="008D74F7"/>
    <w:rsid w:val="008E20D2"/>
    <w:rsid w:val="008E2E9C"/>
    <w:rsid w:val="008F31FC"/>
    <w:rsid w:val="008F3D30"/>
    <w:rsid w:val="00903013"/>
    <w:rsid w:val="0090675A"/>
    <w:rsid w:val="009129C7"/>
    <w:rsid w:val="00913E21"/>
    <w:rsid w:val="009313DC"/>
    <w:rsid w:val="0094656B"/>
    <w:rsid w:val="009469CC"/>
    <w:rsid w:val="00946B53"/>
    <w:rsid w:val="00946E66"/>
    <w:rsid w:val="00955C87"/>
    <w:rsid w:val="00961FD1"/>
    <w:rsid w:val="009664BB"/>
    <w:rsid w:val="00975978"/>
    <w:rsid w:val="00977672"/>
    <w:rsid w:val="00977FA4"/>
    <w:rsid w:val="00985AD8"/>
    <w:rsid w:val="00991B9B"/>
    <w:rsid w:val="009927B7"/>
    <w:rsid w:val="00995A70"/>
    <w:rsid w:val="00995CE5"/>
    <w:rsid w:val="009A00F7"/>
    <w:rsid w:val="009A1A25"/>
    <w:rsid w:val="009B1264"/>
    <w:rsid w:val="009B35F6"/>
    <w:rsid w:val="009C3132"/>
    <w:rsid w:val="009E0BFB"/>
    <w:rsid w:val="009E556E"/>
    <w:rsid w:val="009E6F71"/>
    <w:rsid w:val="009F58BF"/>
    <w:rsid w:val="00A2578F"/>
    <w:rsid w:val="00A31560"/>
    <w:rsid w:val="00A32339"/>
    <w:rsid w:val="00A32A4C"/>
    <w:rsid w:val="00A32D07"/>
    <w:rsid w:val="00A37B8D"/>
    <w:rsid w:val="00A44A3B"/>
    <w:rsid w:val="00A64971"/>
    <w:rsid w:val="00A64B32"/>
    <w:rsid w:val="00A711B1"/>
    <w:rsid w:val="00A7360E"/>
    <w:rsid w:val="00A743E5"/>
    <w:rsid w:val="00A75D67"/>
    <w:rsid w:val="00A81775"/>
    <w:rsid w:val="00AA0021"/>
    <w:rsid w:val="00AB12C1"/>
    <w:rsid w:val="00AB3F4B"/>
    <w:rsid w:val="00AB76A3"/>
    <w:rsid w:val="00AC43D3"/>
    <w:rsid w:val="00AC4F79"/>
    <w:rsid w:val="00AC5C32"/>
    <w:rsid w:val="00AC7D18"/>
    <w:rsid w:val="00AD620C"/>
    <w:rsid w:val="00AE201C"/>
    <w:rsid w:val="00AE3F26"/>
    <w:rsid w:val="00AE788B"/>
    <w:rsid w:val="00AE7C91"/>
    <w:rsid w:val="00AF281E"/>
    <w:rsid w:val="00AF6A67"/>
    <w:rsid w:val="00B01914"/>
    <w:rsid w:val="00B05987"/>
    <w:rsid w:val="00B05AE0"/>
    <w:rsid w:val="00B2019B"/>
    <w:rsid w:val="00B26EB1"/>
    <w:rsid w:val="00B3058E"/>
    <w:rsid w:val="00B32835"/>
    <w:rsid w:val="00B354B8"/>
    <w:rsid w:val="00B4362D"/>
    <w:rsid w:val="00B44541"/>
    <w:rsid w:val="00B51C92"/>
    <w:rsid w:val="00B56BDD"/>
    <w:rsid w:val="00B57DF2"/>
    <w:rsid w:val="00B60DE0"/>
    <w:rsid w:val="00B60FF1"/>
    <w:rsid w:val="00B661A5"/>
    <w:rsid w:val="00B67431"/>
    <w:rsid w:val="00B67BC4"/>
    <w:rsid w:val="00B750C8"/>
    <w:rsid w:val="00B80AE4"/>
    <w:rsid w:val="00B848B8"/>
    <w:rsid w:val="00B85D2C"/>
    <w:rsid w:val="00BB0244"/>
    <w:rsid w:val="00BB5CC4"/>
    <w:rsid w:val="00BC3A04"/>
    <w:rsid w:val="00BC3A3B"/>
    <w:rsid w:val="00BD0976"/>
    <w:rsid w:val="00BD24C8"/>
    <w:rsid w:val="00BD6830"/>
    <w:rsid w:val="00BE2F6B"/>
    <w:rsid w:val="00BE380A"/>
    <w:rsid w:val="00BE3EA0"/>
    <w:rsid w:val="00BF2A33"/>
    <w:rsid w:val="00C00A8C"/>
    <w:rsid w:val="00C0135A"/>
    <w:rsid w:val="00C07F26"/>
    <w:rsid w:val="00C104AA"/>
    <w:rsid w:val="00C144A4"/>
    <w:rsid w:val="00C16286"/>
    <w:rsid w:val="00C200F1"/>
    <w:rsid w:val="00C22384"/>
    <w:rsid w:val="00C24A18"/>
    <w:rsid w:val="00C3680B"/>
    <w:rsid w:val="00C40F10"/>
    <w:rsid w:val="00C41294"/>
    <w:rsid w:val="00C46EB3"/>
    <w:rsid w:val="00C6669D"/>
    <w:rsid w:val="00C6760C"/>
    <w:rsid w:val="00C75B9C"/>
    <w:rsid w:val="00C821F8"/>
    <w:rsid w:val="00C83DE8"/>
    <w:rsid w:val="00C85D48"/>
    <w:rsid w:val="00C9126C"/>
    <w:rsid w:val="00C9637B"/>
    <w:rsid w:val="00C97452"/>
    <w:rsid w:val="00C97E87"/>
    <w:rsid w:val="00CA60EB"/>
    <w:rsid w:val="00CB2582"/>
    <w:rsid w:val="00CC2196"/>
    <w:rsid w:val="00CC680B"/>
    <w:rsid w:val="00CC7D09"/>
    <w:rsid w:val="00CD5182"/>
    <w:rsid w:val="00CE2D02"/>
    <w:rsid w:val="00CF4A59"/>
    <w:rsid w:val="00CF7BA7"/>
    <w:rsid w:val="00D014A3"/>
    <w:rsid w:val="00D143EA"/>
    <w:rsid w:val="00D17087"/>
    <w:rsid w:val="00D22F2A"/>
    <w:rsid w:val="00D23D20"/>
    <w:rsid w:val="00D3123D"/>
    <w:rsid w:val="00D3590D"/>
    <w:rsid w:val="00D55739"/>
    <w:rsid w:val="00D571A3"/>
    <w:rsid w:val="00D72916"/>
    <w:rsid w:val="00D72B37"/>
    <w:rsid w:val="00D759C8"/>
    <w:rsid w:val="00D86832"/>
    <w:rsid w:val="00D87ACE"/>
    <w:rsid w:val="00D90735"/>
    <w:rsid w:val="00D910A5"/>
    <w:rsid w:val="00D92B35"/>
    <w:rsid w:val="00D93057"/>
    <w:rsid w:val="00D96911"/>
    <w:rsid w:val="00DA068D"/>
    <w:rsid w:val="00DA3DC8"/>
    <w:rsid w:val="00DB23D1"/>
    <w:rsid w:val="00DB4714"/>
    <w:rsid w:val="00DD2407"/>
    <w:rsid w:val="00DD737D"/>
    <w:rsid w:val="00E032B2"/>
    <w:rsid w:val="00E06779"/>
    <w:rsid w:val="00E0684E"/>
    <w:rsid w:val="00E22222"/>
    <w:rsid w:val="00E22230"/>
    <w:rsid w:val="00E222C3"/>
    <w:rsid w:val="00E3658B"/>
    <w:rsid w:val="00E36FB9"/>
    <w:rsid w:val="00E554FF"/>
    <w:rsid w:val="00E566FF"/>
    <w:rsid w:val="00E61D78"/>
    <w:rsid w:val="00E62B7E"/>
    <w:rsid w:val="00E62CA9"/>
    <w:rsid w:val="00E63B1D"/>
    <w:rsid w:val="00E661A0"/>
    <w:rsid w:val="00E6691C"/>
    <w:rsid w:val="00E6718A"/>
    <w:rsid w:val="00E6781A"/>
    <w:rsid w:val="00E67BF0"/>
    <w:rsid w:val="00E83738"/>
    <w:rsid w:val="00E83F6F"/>
    <w:rsid w:val="00E87617"/>
    <w:rsid w:val="00E91B21"/>
    <w:rsid w:val="00EA02AC"/>
    <w:rsid w:val="00EA5ADB"/>
    <w:rsid w:val="00EA6E6D"/>
    <w:rsid w:val="00EA6F8B"/>
    <w:rsid w:val="00EB59F7"/>
    <w:rsid w:val="00EB5CCA"/>
    <w:rsid w:val="00EB621A"/>
    <w:rsid w:val="00EC0C35"/>
    <w:rsid w:val="00EC52C1"/>
    <w:rsid w:val="00EC73CA"/>
    <w:rsid w:val="00ED35B2"/>
    <w:rsid w:val="00ED4E92"/>
    <w:rsid w:val="00ED6D96"/>
    <w:rsid w:val="00EE2B65"/>
    <w:rsid w:val="00EE5E8F"/>
    <w:rsid w:val="00EF5D8D"/>
    <w:rsid w:val="00F04E67"/>
    <w:rsid w:val="00F12CFD"/>
    <w:rsid w:val="00F1485A"/>
    <w:rsid w:val="00F15287"/>
    <w:rsid w:val="00F347C4"/>
    <w:rsid w:val="00F43779"/>
    <w:rsid w:val="00F525DE"/>
    <w:rsid w:val="00F53810"/>
    <w:rsid w:val="00F55152"/>
    <w:rsid w:val="00F56AC1"/>
    <w:rsid w:val="00F62A0B"/>
    <w:rsid w:val="00F70B55"/>
    <w:rsid w:val="00F759CC"/>
    <w:rsid w:val="00F81812"/>
    <w:rsid w:val="00F83E2E"/>
    <w:rsid w:val="00F87B47"/>
    <w:rsid w:val="00F87D30"/>
    <w:rsid w:val="00F92A6B"/>
    <w:rsid w:val="00F95A92"/>
    <w:rsid w:val="00FA223C"/>
    <w:rsid w:val="00FA2E93"/>
    <w:rsid w:val="00FA7DC3"/>
    <w:rsid w:val="00FB71C5"/>
    <w:rsid w:val="00FB7C1D"/>
    <w:rsid w:val="00FC4AFD"/>
    <w:rsid w:val="00FC59DB"/>
    <w:rsid w:val="00FC6C51"/>
    <w:rsid w:val="00FD56EF"/>
    <w:rsid w:val="00FD69EF"/>
    <w:rsid w:val="00FE4914"/>
    <w:rsid w:val="00FE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3A270"/>
  <w15:chartTrackingRefBased/>
  <w15:docId w15:val="{D91608DD-7986-40AE-80D3-D4A655B8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745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mw-headline">
    <w:name w:val="mw-headline"/>
    <w:basedOn w:val="DefaultParagraphFont"/>
    <w:rsid w:val="004B67DB"/>
  </w:style>
  <w:style w:type="paragraph" w:styleId="NormalWeb">
    <w:name w:val="Normal (Web)"/>
    <w:basedOn w:val="Normal"/>
    <w:rsid w:val="004B67DB"/>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sid w:val="004B67DB"/>
    <w:rPr>
      <w:color w:val="0000FF"/>
      <w:u w:val="single"/>
    </w:rPr>
  </w:style>
  <w:style w:type="paragraph" w:styleId="TOC3">
    <w:name w:val="toc 3"/>
    <w:basedOn w:val="Normal"/>
    <w:next w:val="Normal"/>
    <w:autoRedefine/>
    <w:semiHidden/>
    <w:rsid w:val="00B57DF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57DF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57DF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57DF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57DF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57DF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57DF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49168">
      <w:bodyDiv w:val="1"/>
      <w:marLeft w:val="0"/>
      <w:marRight w:val="0"/>
      <w:marTop w:val="0"/>
      <w:marBottom w:val="0"/>
      <w:divBdr>
        <w:top w:val="none" w:sz="0" w:space="0" w:color="auto"/>
        <w:left w:val="none" w:sz="0" w:space="0" w:color="auto"/>
        <w:bottom w:val="none" w:sz="0" w:space="0" w:color="auto"/>
        <w:right w:val="none" w:sz="0" w:space="0" w:color="auto"/>
      </w:divBdr>
    </w:div>
    <w:div w:id="10316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Vannevar_Bush" TargetMode="External"/><Relationship Id="rId18" Type="http://schemas.openxmlformats.org/officeDocument/2006/relationships/hyperlink" Target="http://en.wikipedia.org/w/index.php?title=Domina_Eberle_Spencer&amp;action=edit&amp;redlink=1" TargetMode="External"/><Relationship Id="rId26" Type="http://schemas.openxmlformats.org/officeDocument/2006/relationships/image" Target="media/image2.png"/><Relationship Id="rId39" Type="http://schemas.openxmlformats.org/officeDocument/2006/relationships/image" Target="media/image15.png"/><Relationship Id="rId21" Type="http://schemas.openxmlformats.org/officeDocument/2006/relationships/hyperlink" Target="http://en.wikipedia.org/wiki/Parry_Moon" TargetMode="External"/><Relationship Id="rId34" Type="http://schemas.openxmlformats.org/officeDocument/2006/relationships/image" Target="media/image10.png"/><Relationship Id="rId42" Type="http://schemas.openxmlformats.org/officeDocument/2006/relationships/image" Target="media/image18.png"/><Relationship Id="rId7" Type="http://schemas.openxmlformats.org/officeDocument/2006/relationships/hyperlink" Target="http://en.wikipedia.org/wiki/Beaver_Dam,_Wisconsin" TargetMode="External"/><Relationship Id="rId2" Type="http://schemas.openxmlformats.org/officeDocument/2006/relationships/settings" Target="settings.xml"/><Relationship Id="rId16" Type="http://schemas.openxmlformats.org/officeDocument/2006/relationships/hyperlink" Target="http://en.wikipedia.org/w/index.php?title=Domina_Eberle_Spencer&amp;action=edit&amp;redlink=1" TargetMode="External"/><Relationship Id="rId29" Type="http://schemas.openxmlformats.org/officeDocument/2006/relationships/image" Target="media/image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en.wikipedia.org/wiki/Westinghouse_Electric_%281886%29" TargetMode="External"/><Relationship Id="rId24" Type="http://schemas.openxmlformats.org/officeDocument/2006/relationships/hyperlink" Target="http://en.wikipedia.org/wiki/Einstein"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en.wikipedia.org/wiki/Electrical_Engineering" TargetMode="External"/><Relationship Id="rId23" Type="http://schemas.openxmlformats.org/officeDocument/2006/relationships/hyperlink" Target="http://en.wikipedia.org/wiki/Parry_Moon" TargetMode="External"/><Relationship Id="rId28" Type="http://schemas.openxmlformats.org/officeDocument/2006/relationships/image" Target="media/image4.png"/><Relationship Id="rId36" Type="http://schemas.openxmlformats.org/officeDocument/2006/relationships/image" Target="media/image12.png"/><Relationship Id="rId10" Type="http://schemas.openxmlformats.org/officeDocument/2006/relationships/hyperlink" Target="http://en.wikipedia.org/wiki/Transformer" TargetMode="External"/><Relationship Id="rId19" Type="http://schemas.openxmlformats.org/officeDocument/2006/relationships/hyperlink" Target="http://en.wikipedia.org/wiki/Electromagnetism" TargetMode="External"/><Relationship Id="rId31" Type="http://schemas.openxmlformats.org/officeDocument/2006/relationships/image" Target="media/image7.png"/><Relationship Id="rId44"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en.wikipedia.org/wiki/MIT" TargetMode="External"/><Relationship Id="rId14" Type="http://schemas.openxmlformats.org/officeDocument/2006/relationships/hyperlink" Target="http://en.wikipedia.org/wiki/MIT" TargetMode="External"/><Relationship Id="rId22" Type="http://schemas.openxmlformats.org/officeDocument/2006/relationships/hyperlink" Target="http://en.wikipedia.org/wiki/Holor"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8" Type="http://schemas.openxmlformats.org/officeDocument/2006/relationships/hyperlink" Target="http://en.wikipedia.org/wiki/University_of_Wisconsin" TargetMode="External"/><Relationship Id="rId3" Type="http://schemas.openxmlformats.org/officeDocument/2006/relationships/webSettings" Target="webSettings.xml"/><Relationship Id="rId12" Type="http://schemas.openxmlformats.org/officeDocument/2006/relationships/hyperlink" Target="http://en.wikipedia.org/wiki/MIT" TargetMode="External"/><Relationship Id="rId17" Type="http://schemas.openxmlformats.org/officeDocument/2006/relationships/hyperlink" Target="http://en.wikipedia.org/wiki/Optics" TargetMode="External"/><Relationship Id="rId25" Type="http://schemas.openxmlformats.org/officeDocument/2006/relationships/hyperlink" Target="http://en.wikipedia.org/wiki/Theory_of_relativity"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theme" Target="theme/theme1.xml"/><Relationship Id="rId20" Type="http://schemas.openxmlformats.org/officeDocument/2006/relationships/hyperlink" Target="http://en.wikipedia.org/wiki/Ampere%27s_Law" TargetMode="External"/><Relationship Id="rId4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12088</Words>
  <Characters>56574</Characters>
  <Application>Microsoft Office Word</Application>
  <DocSecurity>4</DocSecurity>
  <Lines>1379</Lines>
  <Paragraphs>738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67924</CharactersWithSpaces>
  <SharedDoc>false</SharedDoc>
  <HLinks>
    <vt:vector size="342" baseType="variant">
      <vt:variant>
        <vt:i4>2949247</vt:i4>
      </vt:variant>
      <vt:variant>
        <vt:i4>287</vt:i4>
      </vt:variant>
      <vt:variant>
        <vt:i4>0</vt:i4>
      </vt:variant>
      <vt:variant>
        <vt:i4>5</vt:i4>
      </vt:variant>
      <vt:variant>
        <vt:lpwstr>http://en.wikipedia.org/wiki/Theory_of_relativity</vt:lpwstr>
      </vt:variant>
      <vt:variant>
        <vt:lpwstr/>
      </vt:variant>
      <vt:variant>
        <vt:i4>589898</vt:i4>
      </vt:variant>
      <vt:variant>
        <vt:i4>284</vt:i4>
      </vt:variant>
      <vt:variant>
        <vt:i4>0</vt:i4>
      </vt:variant>
      <vt:variant>
        <vt:i4>5</vt:i4>
      </vt:variant>
      <vt:variant>
        <vt:lpwstr>http://en.wikipedia.org/wiki/Einstein</vt:lpwstr>
      </vt:variant>
      <vt:variant>
        <vt:lpwstr/>
      </vt:variant>
      <vt:variant>
        <vt:i4>1966095</vt:i4>
      </vt:variant>
      <vt:variant>
        <vt:i4>281</vt:i4>
      </vt:variant>
      <vt:variant>
        <vt:i4>0</vt:i4>
      </vt:variant>
      <vt:variant>
        <vt:i4>5</vt:i4>
      </vt:variant>
      <vt:variant>
        <vt:lpwstr>http://en.wikipedia.org/wiki/Parry_Moon</vt:lpwstr>
      </vt:variant>
      <vt:variant>
        <vt:lpwstr>cite_note-holors-0</vt:lpwstr>
      </vt:variant>
      <vt:variant>
        <vt:i4>6881333</vt:i4>
      </vt:variant>
      <vt:variant>
        <vt:i4>278</vt:i4>
      </vt:variant>
      <vt:variant>
        <vt:i4>0</vt:i4>
      </vt:variant>
      <vt:variant>
        <vt:i4>5</vt:i4>
      </vt:variant>
      <vt:variant>
        <vt:lpwstr>http://en.wikipedia.org/wiki/Holor</vt:lpwstr>
      </vt:variant>
      <vt:variant>
        <vt:lpwstr/>
      </vt:variant>
      <vt:variant>
        <vt:i4>1507403</vt:i4>
      </vt:variant>
      <vt:variant>
        <vt:i4>275</vt:i4>
      </vt:variant>
      <vt:variant>
        <vt:i4>0</vt:i4>
      </vt:variant>
      <vt:variant>
        <vt:i4>5</vt:i4>
      </vt:variant>
      <vt:variant>
        <vt:lpwstr>http://en.wikipedia.org/wiki/Parry_Moon</vt:lpwstr>
      </vt:variant>
      <vt:variant>
        <vt:lpwstr>cite_note-foundations-1</vt:lpwstr>
      </vt:variant>
      <vt:variant>
        <vt:i4>5242997</vt:i4>
      </vt:variant>
      <vt:variant>
        <vt:i4>272</vt:i4>
      </vt:variant>
      <vt:variant>
        <vt:i4>0</vt:i4>
      </vt:variant>
      <vt:variant>
        <vt:i4>5</vt:i4>
      </vt:variant>
      <vt:variant>
        <vt:lpwstr>http://en.wikipedia.org/wiki/Ampere%27s_Law</vt:lpwstr>
      </vt:variant>
      <vt:variant>
        <vt:lpwstr/>
      </vt:variant>
      <vt:variant>
        <vt:i4>786510</vt:i4>
      </vt:variant>
      <vt:variant>
        <vt:i4>269</vt:i4>
      </vt:variant>
      <vt:variant>
        <vt:i4>0</vt:i4>
      </vt:variant>
      <vt:variant>
        <vt:i4>5</vt:i4>
      </vt:variant>
      <vt:variant>
        <vt:lpwstr>http://en.wikipedia.org/wiki/Electromagnetism</vt:lpwstr>
      </vt:variant>
      <vt:variant>
        <vt:lpwstr/>
      </vt:variant>
      <vt:variant>
        <vt:i4>6750312</vt:i4>
      </vt:variant>
      <vt:variant>
        <vt:i4>266</vt:i4>
      </vt:variant>
      <vt:variant>
        <vt:i4>0</vt:i4>
      </vt:variant>
      <vt:variant>
        <vt:i4>5</vt:i4>
      </vt:variant>
      <vt:variant>
        <vt:lpwstr>http://en.wikipedia.org/w/index.php?title=Domina_Eberle_Spencer&amp;action=edit&amp;redlink=1</vt:lpwstr>
      </vt:variant>
      <vt:variant>
        <vt:lpwstr/>
      </vt:variant>
      <vt:variant>
        <vt:i4>6750252</vt:i4>
      </vt:variant>
      <vt:variant>
        <vt:i4>263</vt:i4>
      </vt:variant>
      <vt:variant>
        <vt:i4>0</vt:i4>
      </vt:variant>
      <vt:variant>
        <vt:i4>5</vt:i4>
      </vt:variant>
      <vt:variant>
        <vt:lpwstr>http://en.wikipedia.org/wiki/Optics</vt:lpwstr>
      </vt:variant>
      <vt:variant>
        <vt:lpwstr/>
      </vt:variant>
      <vt:variant>
        <vt:i4>6750312</vt:i4>
      </vt:variant>
      <vt:variant>
        <vt:i4>260</vt:i4>
      </vt:variant>
      <vt:variant>
        <vt:i4>0</vt:i4>
      </vt:variant>
      <vt:variant>
        <vt:i4>5</vt:i4>
      </vt:variant>
      <vt:variant>
        <vt:lpwstr>http://en.wikipedia.org/w/index.php?title=Domina_Eberle_Spencer&amp;action=edit&amp;redlink=1</vt:lpwstr>
      </vt:variant>
      <vt:variant>
        <vt:lpwstr/>
      </vt:variant>
      <vt:variant>
        <vt:i4>4325415</vt:i4>
      </vt:variant>
      <vt:variant>
        <vt:i4>257</vt:i4>
      </vt:variant>
      <vt:variant>
        <vt:i4>0</vt:i4>
      </vt:variant>
      <vt:variant>
        <vt:i4>5</vt:i4>
      </vt:variant>
      <vt:variant>
        <vt:lpwstr>http://en.wikipedia.org/wiki/Electrical_Engineering</vt:lpwstr>
      </vt:variant>
      <vt:variant>
        <vt:lpwstr/>
      </vt:variant>
      <vt:variant>
        <vt:i4>393308</vt:i4>
      </vt:variant>
      <vt:variant>
        <vt:i4>254</vt:i4>
      </vt:variant>
      <vt:variant>
        <vt:i4>0</vt:i4>
      </vt:variant>
      <vt:variant>
        <vt:i4>5</vt:i4>
      </vt:variant>
      <vt:variant>
        <vt:lpwstr>http://en.wikipedia.org/wiki/MIT</vt:lpwstr>
      </vt:variant>
      <vt:variant>
        <vt:lpwstr/>
      </vt:variant>
      <vt:variant>
        <vt:i4>4259887</vt:i4>
      </vt:variant>
      <vt:variant>
        <vt:i4>251</vt:i4>
      </vt:variant>
      <vt:variant>
        <vt:i4>0</vt:i4>
      </vt:variant>
      <vt:variant>
        <vt:i4>5</vt:i4>
      </vt:variant>
      <vt:variant>
        <vt:lpwstr>http://en.wikipedia.org/wiki/Vannevar_Bush</vt:lpwstr>
      </vt:variant>
      <vt:variant>
        <vt:lpwstr/>
      </vt:variant>
      <vt:variant>
        <vt:i4>393308</vt:i4>
      </vt:variant>
      <vt:variant>
        <vt:i4>248</vt:i4>
      </vt:variant>
      <vt:variant>
        <vt:i4>0</vt:i4>
      </vt:variant>
      <vt:variant>
        <vt:i4>5</vt:i4>
      </vt:variant>
      <vt:variant>
        <vt:lpwstr>http://en.wikipedia.org/wiki/MIT</vt:lpwstr>
      </vt:variant>
      <vt:variant>
        <vt:lpwstr/>
      </vt:variant>
      <vt:variant>
        <vt:i4>6881390</vt:i4>
      </vt:variant>
      <vt:variant>
        <vt:i4>245</vt:i4>
      </vt:variant>
      <vt:variant>
        <vt:i4>0</vt:i4>
      </vt:variant>
      <vt:variant>
        <vt:i4>5</vt:i4>
      </vt:variant>
      <vt:variant>
        <vt:lpwstr>http://en.wikipedia.org/wiki/Westinghouse_Electric_%281886%29</vt:lpwstr>
      </vt:variant>
      <vt:variant>
        <vt:lpwstr/>
      </vt:variant>
      <vt:variant>
        <vt:i4>589912</vt:i4>
      </vt:variant>
      <vt:variant>
        <vt:i4>242</vt:i4>
      </vt:variant>
      <vt:variant>
        <vt:i4>0</vt:i4>
      </vt:variant>
      <vt:variant>
        <vt:i4>5</vt:i4>
      </vt:variant>
      <vt:variant>
        <vt:lpwstr>http://en.wikipedia.org/wiki/Transformer</vt:lpwstr>
      </vt:variant>
      <vt:variant>
        <vt:lpwstr/>
      </vt:variant>
      <vt:variant>
        <vt:i4>393308</vt:i4>
      </vt:variant>
      <vt:variant>
        <vt:i4>239</vt:i4>
      </vt:variant>
      <vt:variant>
        <vt:i4>0</vt:i4>
      </vt:variant>
      <vt:variant>
        <vt:i4>5</vt:i4>
      </vt:variant>
      <vt:variant>
        <vt:lpwstr>http://en.wikipedia.org/wiki/MIT</vt:lpwstr>
      </vt:variant>
      <vt:variant>
        <vt:lpwstr/>
      </vt:variant>
      <vt:variant>
        <vt:i4>3014770</vt:i4>
      </vt:variant>
      <vt:variant>
        <vt:i4>236</vt:i4>
      </vt:variant>
      <vt:variant>
        <vt:i4>0</vt:i4>
      </vt:variant>
      <vt:variant>
        <vt:i4>5</vt:i4>
      </vt:variant>
      <vt:variant>
        <vt:lpwstr>http://en.wikipedia.org/wiki/University_of_Wisconsin</vt:lpwstr>
      </vt:variant>
      <vt:variant>
        <vt:lpwstr/>
      </vt:variant>
      <vt:variant>
        <vt:i4>1900559</vt:i4>
      </vt:variant>
      <vt:variant>
        <vt:i4>233</vt:i4>
      </vt:variant>
      <vt:variant>
        <vt:i4>0</vt:i4>
      </vt:variant>
      <vt:variant>
        <vt:i4>5</vt:i4>
      </vt:variant>
      <vt:variant>
        <vt:lpwstr>http://en.wikipedia.org/wiki/Beaver_Dam,_Wisconsin</vt:lpwstr>
      </vt:variant>
      <vt:variant>
        <vt:lpwstr/>
      </vt:variant>
      <vt:variant>
        <vt:i4>1441851</vt:i4>
      </vt:variant>
      <vt:variant>
        <vt:i4>224</vt:i4>
      </vt:variant>
      <vt:variant>
        <vt:i4>0</vt:i4>
      </vt:variant>
      <vt:variant>
        <vt:i4>5</vt:i4>
      </vt:variant>
      <vt:variant>
        <vt:lpwstr/>
      </vt:variant>
      <vt:variant>
        <vt:lpwstr>_Toc278363760</vt:lpwstr>
      </vt:variant>
      <vt:variant>
        <vt:i4>1376315</vt:i4>
      </vt:variant>
      <vt:variant>
        <vt:i4>218</vt:i4>
      </vt:variant>
      <vt:variant>
        <vt:i4>0</vt:i4>
      </vt:variant>
      <vt:variant>
        <vt:i4>5</vt:i4>
      </vt:variant>
      <vt:variant>
        <vt:lpwstr/>
      </vt:variant>
      <vt:variant>
        <vt:lpwstr>_Toc278363759</vt:lpwstr>
      </vt:variant>
      <vt:variant>
        <vt:i4>1376315</vt:i4>
      </vt:variant>
      <vt:variant>
        <vt:i4>212</vt:i4>
      </vt:variant>
      <vt:variant>
        <vt:i4>0</vt:i4>
      </vt:variant>
      <vt:variant>
        <vt:i4>5</vt:i4>
      </vt:variant>
      <vt:variant>
        <vt:lpwstr/>
      </vt:variant>
      <vt:variant>
        <vt:lpwstr>_Toc278363758</vt:lpwstr>
      </vt:variant>
      <vt:variant>
        <vt:i4>1376315</vt:i4>
      </vt:variant>
      <vt:variant>
        <vt:i4>206</vt:i4>
      </vt:variant>
      <vt:variant>
        <vt:i4>0</vt:i4>
      </vt:variant>
      <vt:variant>
        <vt:i4>5</vt:i4>
      </vt:variant>
      <vt:variant>
        <vt:lpwstr/>
      </vt:variant>
      <vt:variant>
        <vt:lpwstr>_Toc278363757</vt:lpwstr>
      </vt:variant>
      <vt:variant>
        <vt:i4>1376315</vt:i4>
      </vt:variant>
      <vt:variant>
        <vt:i4>200</vt:i4>
      </vt:variant>
      <vt:variant>
        <vt:i4>0</vt:i4>
      </vt:variant>
      <vt:variant>
        <vt:i4>5</vt:i4>
      </vt:variant>
      <vt:variant>
        <vt:lpwstr/>
      </vt:variant>
      <vt:variant>
        <vt:lpwstr>_Toc278363756</vt:lpwstr>
      </vt:variant>
      <vt:variant>
        <vt:i4>1376315</vt:i4>
      </vt:variant>
      <vt:variant>
        <vt:i4>194</vt:i4>
      </vt:variant>
      <vt:variant>
        <vt:i4>0</vt:i4>
      </vt:variant>
      <vt:variant>
        <vt:i4>5</vt:i4>
      </vt:variant>
      <vt:variant>
        <vt:lpwstr/>
      </vt:variant>
      <vt:variant>
        <vt:lpwstr>_Toc278363755</vt:lpwstr>
      </vt:variant>
      <vt:variant>
        <vt:i4>1376315</vt:i4>
      </vt:variant>
      <vt:variant>
        <vt:i4>188</vt:i4>
      </vt:variant>
      <vt:variant>
        <vt:i4>0</vt:i4>
      </vt:variant>
      <vt:variant>
        <vt:i4>5</vt:i4>
      </vt:variant>
      <vt:variant>
        <vt:lpwstr/>
      </vt:variant>
      <vt:variant>
        <vt:lpwstr>_Toc278363754</vt:lpwstr>
      </vt:variant>
      <vt:variant>
        <vt:i4>1376315</vt:i4>
      </vt:variant>
      <vt:variant>
        <vt:i4>182</vt:i4>
      </vt:variant>
      <vt:variant>
        <vt:i4>0</vt:i4>
      </vt:variant>
      <vt:variant>
        <vt:i4>5</vt:i4>
      </vt:variant>
      <vt:variant>
        <vt:lpwstr/>
      </vt:variant>
      <vt:variant>
        <vt:lpwstr>_Toc278363753</vt:lpwstr>
      </vt:variant>
      <vt:variant>
        <vt:i4>1376315</vt:i4>
      </vt:variant>
      <vt:variant>
        <vt:i4>176</vt:i4>
      </vt:variant>
      <vt:variant>
        <vt:i4>0</vt:i4>
      </vt:variant>
      <vt:variant>
        <vt:i4>5</vt:i4>
      </vt:variant>
      <vt:variant>
        <vt:lpwstr/>
      </vt:variant>
      <vt:variant>
        <vt:lpwstr>_Toc278363752</vt:lpwstr>
      </vt:variant>
      <vt:variant>
        <vt:i4>1376315</vt:i4>
      </vt:variant>
      <vt:variant>
        <vt:i4>170</vt:i4>
      </vt:variant>
      <vt:variant>
        <vt:i4>0</vt:i4>
      </vt:variant>
      <vt:variant>
        <vt:i4>5</vt:i4>
      </vt:variant>
      <vt:variant>
        <vt:lpwstr/>
      </vt:variant>
      <vt:variant>
        <vt:lpwstr>_Toc278363751</vt:lpwstr>
      </vt:variant>
      <vt:variant>
        <vt:i4>1376315</vt:i4>
      </vt:variant>
      <vt:variant>
        <vt:i4>164</vt:i4>
      </vt:variant>
      <vt:variant>
        <vt:i4>0</vt:i4>
      </vt:variant>
      <vt:variant>
        <vt:i4>5</vt:i4>
      </vt:variant>
      <vt:variant>
        <vt:lpwstr/>
      </vt:variant>
      <vt:variant>
        <vt:lpwstr>_Toc278363750</vt:lpwstr>
      </vt:variant>
      <vt:variant>
        <vt:i4>1310779</vt:i4>
      </vt:variant>
      <vt:variant>
        <vt:i4>158</vt:i4>
      </vt:variant>
      <vt:variant>
        <vt:i4>0</vt:i4>
      </vt:variant>
      <vt:variant>
        <vt:i4>5</vt:i4>
      </vt:variant>
      <vt:variant>
        <vt:lpwstr/>
      </vt:variant>
      <vt:variant>
        <vt:lpwstr>_Toc278363749</vt:lpwstr>
      </vt:variant>
      <vt:variant>
        <vt:i4>1310779</vt:i4>
      </vt:variant>
      <vt:variant>
        <vt:i4>152</vt:i4>
      </vt:variant>
      <vt:variant>
        <vt:i4>0</vt:i4>
      </vt:variant>
      <vt:variant>
        <vt:i4>5</vt:i4>
      </vt:variant>
      <vt:variant>
        <vt:lpwstr/>
      </vt:variant>
      <vt:variant>
        <vt:lpwstr>_Toc278363748</vt:lpwstr>
      </vt:variant>
      <vt:variant>
        <vt:i4>1310779</vt:i4>
      </vt:variant>
      <vt:variant>
        <vt:i4>146</vt:i4>
      </vt:variant>
      <vt:variant>
        <vt:i4>0</vt:i4>
      </vt:variant>
      <vt:variant>
        <vt:i4>5</vt:i4>
      </vt:variant>
      <vt:variant>
        <vt:lpwstr/>
      </vt:variant>
      <vt:variant>
        <vt:lpwstr>_Toc278363747</vt:lpwstr>
      </vt:variant>
      <vt:variant>
        <vt:i4>1310779</vt:i4>
      </vt:variant>
      <vt:variant>
        <vt:i4>140</vt:i4>
      </vt:variant>
      <vt:variant>
        <vt:i4>0</vt:i4>
      </vt:variant>
      <vt:variant>
        <vt:i4>5</vt:i4>
      </vt:variant>
      <vt:variant>
        <vt:lpwstr/>
      </vt:variant>
      <vt:variant>
        <vt:lpwstr>_Toc278363746</vt:lpwstr>
      </vt:variant>
      <vt:variant>
        <vt:i4>1310779</vt:i4>
      </vt:variant>
      <vt:variant>
        <vt:i4>134</vt:i4>
      </vt:variant>
      <vt:variant>
        <vt:i4>0</vt:i4>
      </vt:variant>
      <vt:variant>
        <vt:i4>5</vt:i4>
      </vt:variant>
      <vt:variant>
        <vt:lpwstr/>
      </vt:variant>
      <vt:variant>
        <vt:lpwstr>_Toc278363745</vt:lpwstr>
      </vt:variant>
      <vt:variant>
        <vt:i4>1310779</vt:i4>
      </vt:variant>
      <vt:variant>
        <vt:i4>128</vt:i4>
      </vt:variant>
      <vt:variant>
        <vt:i4>0</vt:i4>
      </vt:variant>
      <vt:variant>
        <vt:i4>5</vt:i4>
      </vt:variant>
      <vt:variant>
        <vt:lpwstr/>
      </vt:variant>
      <vt:variant>
        <vt:lpwstr>_Toc278363744</vt:lpwstr>
      </vt:variant>
      <vt:variant>
        <vt:i4>1310779</vt:i4>
      </vt:variant>
      <vt:variant>
        <vt:i4>122</vt:i4>
      </vt:variant>
      <vt:variant>
        <vt:i4>0</vt:i4>
      </vt:variant>
      <vt:variant>
        <vt:i4>5</vt:i4>
      </vt:variant>
      <vt:variant>
        <vt:lpwstr/>
      </vt:variant>
      <vt:variant>
        <vt:lpwstr>_Toc278363743</vt:lpwstr>
      </vt:variant>
      <vt:variant>
        <vt:i4>1310779</vt:i4>
      </vt:variant>
      <vt:variant>
        <vt:i4>116</vt:i4>
      </vt:variant>
      <vt:variant>
        <vt:i4>0</vt:i4>
      </vt:variant>
      <vt:variant>
        <vt:i4>5</vt:i4>
      </vt:variant>
      <vt:variant>
        <vt:lpwstr/>
      </vt:variant>
      <vt:variant>
        <vt:lpwstr>_Toc278363742</vt:lpwstr>
      </vt:variant>
      <vt:variant>
        <vt:i4>1310779</vt:i4>
      </vt:variant>
      <vt:variant>
        <vt:i4>110</vt:i4>
      </vt:variant>
      <vt:variant>
        <vt:i4>0</vt:i4>
      </vt:variant>
      <vt:variant>
        <vt:i4>5</vt:i4>
      </vt:variant>
      <vt:variant>
        <vt:lpwstr/>
      </vt:variant>
      <vt:variant>
        <vt:lpwstr>_Toc278363741</vt:lpwstr>
      </vt:variant>
      <vt:variant>
        <vt:i4>1310779</vt:i4>
      </vt:variant>
      <vt:variant>
        <vt:i4>104</vt:i4>
      </vt:variant>
      <vt:variant>
        <vt:i4>0</vt:i4>
      </vt:variant>
      <vt:variant>
        <vt:i4>5</vt:i4>
      </vt:variant>
      <vt:variant>
        <vt:lpwstr/>
      </vt:variant>
      <vt:variant>
        <vt:lpwstr>_Toc278363740</vt:lpwstr>
      </vt:variant>
      <vt:variant>
        <vt:i4>1245243</vt:i4>
      </vt:variant>
      <vt:variant>
        <vt:i4>98</vt:i4>
      </vt:variant>
      <vt:variant>
        <vt:i4>0</vt:i4>
      </vt:variant>
      <vt:variant>
        <vt:i4>5</vt:i4>
      </vt:variant>
      <vt:variant>
        <vt:lpwstr/>
      </vt:variant>
      <vt:variant>
        <vt:lpwstr>_Toc278363739</vt:lpwstr>
      </vt:variant>
      <vt:variant>
        <vt:i4>1245243</vt:i4>
      </vt:variant>
      <vt:variant>
        <vt:i4>92</vt:i4>
      </vt:variant>
      <vt:variant>
        <vt:i4>0</vt:i4>
      </vt:variant>
      <vt:variant>
        <vt:i4>5</vt:i4>
      </vt:variant>
      <vt:variant>
        <vt:lpwstr/>
      </vt:variant>
      <vt:variant>
        <vt:lpwstr>_Toc278363738</vt:lpwstr>
      </vt:variant>
      <vt:variant>
        <vt:i4>1245243</vt:i4>
      </vt:variant>
      <vt:variant>
        <vt:i4>86</vt:i4>
      </vt:variant>
      <vt:variant>
        <vt:i4>0</vt:i4>
      </vt:variant>
      <vt:variant>
        <vt:i4>5</vt:i4>
      </vt:variant>
      <vt:variant>
        <vt:lpwstr/>
      </vt:variant>
      <vt:variant>
        <vt:lpwstr>_Toc278363737</vt:lpwstr>
      </vt:variant>
      <vt:variant>
        <vt:i4>1245243</vt:i4>
      </vt:variant>
      <vt:variant>
        <vt:i4>80</vt:i4>
      </vt:variant>
      <vt:variant>
        <vt:i4>0</vt:i4>
      </vt:variant>
      <vt:variant>
        <vt:i4>5</vt:i4>
      </vt:variant>
      <vt:variant>
        <vt:lpwstr/>
      </vt:variant>
      <vt:variant>
        <vt:lpwstr>_Toc278363736</vt:lpwstr>
      </vt:variant>
      <vt:variant>
        <vt:i4>1245243</vt:i4>
      </vt:variant>
      <vt:variant>
        <vt:i4>74</vt:i4>
      </vt:variant>
      <vt:variant>
        <vt:i4>0</vt:i4>
      </vt:variant>
      <vt:variant>
        <vt:i4>5</vt:i4>
      </vt:variant>
      <vt:variant>
        <vt:lpwstr/>
      </vt:variant>
      <vt:variant>
        <vt:lpwstr>_Toc278363735</vt:lpwstr>
      </vt:variant>
      <vt:variant>
        <vt:i4>1245243</vt:i4>
      </vt:variant>
      <vt:variant>
        <vt:i4>68</vt:i4>
      </vt:variant>
      <vt:variant>
        <vt:i4>0</vt:i4>
      </vt:variant>
      <vt:variant>
        <vt:i4>5</vt:i4>
      </vt:variant>
      <vt:variant>
        <vt:lpwstr/>
      </vt:variant>
      <vt:variant>
        <vt:lpwstr>_Toc278363734</vt:lpwstr>
      </vt:variant>
      <vt:variant>
        <vt:i4>1245243</vt:i4>
      </vt:variant>
      <vt:variant>
        <vt:i4>62</vt:i4>
      </vt:variant>
      <vt:variant>
        <vt:i4>0</vt:i4>
      </vt:variant>
      <vt:variant>
        <vt:i4>5</vt:i4>
      </vt:variant>
      <vt:variant>
        <vt:lpwstr/>
      </vt:variant>
      <vt:variant>
        <vt:lpwstr>_Toc278363733</vt:lpwstr>
      </vt:variant>
      <vt:variant>
        <vt:i4>1245243</vt:i4>
      </vt:variant>
      <vt:variant>
        <vt:i4>56</vt:i4>
      </vt:variant>
      <vt:variant>
        <vt:i4>0</vt:i4>
      </vt:variant>
      <vt:variant>
        <vt:i4>5</vt:i4>
      </vt:variant>
      <vt:variant>
        <vt:lpwstr/>
      </vt:variant>
      <vt:variant>
        <vt:lpwstr>_Toc278363732</vt:lpwstr>
      </vt:variant>
      <vt:variant>
        <vt:i4>1245243</vt:i4>
      </vt:variant>
      <vt:variant>
        <vt:i4>50</vt:i4>
      </vt:variant>
      <vt:variant>
        <vt:i4>0</vt:i4>
      </vt:variant>
      <vt:variant>
        <vt:i4>5</vt:i4>
      </vt:variant>
      <vt:variant>
        <vt:lpwstr/>
      </vt:variant>
      <vt:variant>
        <vt:lpwstr>_Toc278363731</vt:lpwstr>
      </vt:variant>
      <vt:variant>
        <vt:i4>1245243</vt:i4>
      </vt:variant>
      <vt:variant>
        <vt:i4>44</vt:i4>
      </vt:variant>
      <vt:variant>
        <vt:i4>0</vt:i4>
      </vt:variant>
      <vt:variant>
        <vt:i4>5</vt:i4>
      </vt:variant>
      <vt:variant>
        <vt:lpwstr/>
      </vt:variant>
      <vt:variant>
        <vt:lpwstr>_Toc278363730</vt:lpwstr>
      </vt:variant>
      <vt:variant>
        <vt:i4>1179707</vt:i4>
      </vt:variant>
      <vt:variant>
        <vt:i4>38</vt:i4>
      </vt:variant>
      <vt:variant>
        <vt:i4>0</vt:i4>
      </vt:variant>
      <vt:variant>
        <vt:i4>5</vt:i4>
      </vt:variant>
      <vt:variant>
        <vt:lpwstr/>
      </vt:variant>
      <vt:variant>
        <vt:lpwstr>_Toc278363729</vt:lpwstr>
      </vt:variant>
      <vt:variant>
        <vt:i4>1179707</vt:i4>
      </vt:variant>
      <vt:variant>
        <vt:i4>32</vt:i4>
      </vt:variant>
      <vt:variant>
        <vt:i4>0</vt:i4>
      </vt:variant>
      <vt:variant>
        <vt:i4>5</vt:i4>
      </vt:variant>
      <vt:variant>
        <vt:lpwstr/>
      </vt:variant>
      <vt:variant>
        <vt:lpwstr>_Toc278363728</vt:lpwstr>
      </vt:variant>
      <vt:variant>
        <vt:i4>1179707</vt:i4>
      </vt:variant>
      <vt:variant>
        <vt:i4>26</vt:i4>
      </vt:variant>
      <vt:variant>
        <vt:i4>0</vt:i4>
      </vt:variant>
      <vt:variant>
        <vt:i4>5</vt:i4>
      </vt:variant>
      <vt:variant>
        <vt:lpwstr/>
      </vt:variant>
      <vt:variant>
        <vt:lpwstr>_Toc278363727</vt:lpwstr>
      </vt:variant>
      <vt:variant>
        <vt:i4>1179707</vt:i4>
      </vt:variant>
      <vt:variant>
        <vt:i4>20</vt:i4>
      </vt:variant>
      <vt:variant>
        <vt:i4>0</vt:i4>
      </vt:variant>
      <vt:variant>
        <vt:i4>5</vt:i4>
      </vt:variant>
      <vt:variant>
        <vt:lpwstr/>
      </vt:variant>
      <vt:variant>
        <vt:lpwstr>_Toc278363726</vt:lpwstr>
      </vt:variant>
      <vt:variant>
        <vt:i4>1179707</vt:i4>
      </vt:variant>
      <vt:variant>
        <vt:i4>14</vt:i4>
      </vt:variant>
      <vt:variant>
        <vt:i4>0</vt:i4>
      </vt:variant>
      <vt:variant>
        <vt:i4>5</vt:i4>
      </vt:variant>
      <vt:variant>
        <vt:lpwstr/>
      </vt:variant>
      <vt:variant>
        <vt:lpwstr>_Toc278363725</vt:lpwstr>
      </vt:variant>
      <vt:variant>
        <vt:i4>1179707</vt:i4>
      </vt:variant>
      <vt:variant>
        <vt:i4>8</vt:i4>
      </vt:variant>
      <vt:variant>
        <vt:i4>0</vt:i4>
      </vt:variant>
      <vt:variant>
        <vt:i4>5</vt:i4>
      </vt:variant>
      <vt:variant>
        <vt:lpwstr/>
      </vt:variant>
      <vt:variant>
        <vt:lpwstr>_Toc278363724</vt:lpwstr>
      </vt:variant>
      <vt:variant>
        <vt:i4>1179707</vt:i4>
      </vt:variant>
      <vt:variant>
        <vt:i4>2</vt:i4>
      </vt:variant>
      <vt:variant>
        <vt:i4>0</vt:i4>
      </vt:variant>
      <vt:variant>
        <vt:i4>5</vt:i4>
      </vt:variant>
      <vt:variant>
        <vt:lpwstr/>
      </vt:variant>
      <vt:variant>
        <vt:lpwstr>_Toc278363723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2026-09-06T18:46:00Z</dcterms:created>
  <dcterms:modified xsi:type="dcterms:W3CDTF">2026-09-06T18:46:00Z</dcterms:modified>
</cp:coreProperties>
</file>