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AEC9E" w14:textId="77777777" w:rsidR="00291390" w:rsidRPr="003D4A07" w:rsidRDefault="003D4A07">
      <w:r>
        <w:rPr>
          <w:b/>
        </w:rPr>
        <w:t xml:space="preserve">Trial Balloon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D4A07">
        <w:tab/>
        <w:t>PhL</w:t>
      </w:r>
      <w:r w:rsidRPr="003D4A07">
        <w:tab/>
      </w:r>
      <w:r w:rsidRPr="003D4A07">
        <w:tab/>
      </w:r>
      <w:r w:rsidRPr="003D4A07">
        <w:tab/>
      </w:r>
      <w:r w:rsidRPr="003D4A07">
        <w:tab/>
      </w:r>
      <w:r w:rsidRPr="003D4A07">
        <w:tab/>
        <w:t>4.29.15</w:t>
      </w:r>
    </w:p>
    <w:p w14:paraId="7E642F14" w14:textId="77777777" w:rsidR="003D4A07" w:rsidRDefault="003D4A07">
      <w:pPr>
        <w:rPr>
          <w:b/>
        </w:rPr>
      </w:pPr>
    </w:p>
    <w:p w14:paraId="646F0F9E" w14:textId="77777777" w:rsidR="003D4A07" w:rsidRDefault="00B54D42">
      <w:pPr>
        <w:rPr>
          <w:b/>
        </w:rPr>
      </w:pPr>
      <w:r>
        <w:rPr>
          <w:b/>
        </w:rPr>
        <w:t>Plan A</w:t>
      </w:r>
    </w:p>
    <w:p w14:paraId="13B71C42" w14:textId="77777777" w:rsidR="00B54D42" w:rsidRDefault="00B54D42">
      <w:pPr>
        <w:rPr>
          <w:b/>
        </w:rPr>
      </w:pPr>
    </w:p>
    <w:p w14:paraId="72C3CD1E" w14:textId="77777777" w:rsidR="00F16D85" w:rsidRDefault="00F16D85" w:rsidP="00F16D85">
      <w:pPr>
        <w:pStyle w:val="Heading3"/>
        <w:rPr>
          <w:color w:val="000000"/>
        </w:rPr>
      </w:pPr>
      <w:r>
        <w:t xml:space="preserve">F.1 Definition and Interpretation of Γ :  </w:t>
      </w:r>
      <w:proofErr w:type="spellStart"/>
      <w:r w:rsidRPr="00220D9C">
        <w:rPr>
          <w:color w:val="000000"/>
        </w:rPr>
        <w:t>Γ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ab</w:t>
      </w:r>
      <w:proofErr w:type="spellEnd"/>
      <w:r>
        <w:t xml:space="preserve"> = </w:t>
      </w:r>
      <w:proofErr w:type="spellStart"/>
      <w:r w:rsidRPr="00BB2D92">
        <w:rPr>
          <w:b w:val="0"/>
        </w:rPr>
        <w:t>e</w:t>
      </w:r>
      <w:r w:rsidRPr="002F0C10">
        <w:rPr>
          <w:rStyle w:val="superscript"/>
          <w:b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 w:rsidRPr="002F0C10">
        <w:rPr>
          <w:rStyle w:val="subscript"/>
          <w:b/>
          <w:color w:val="000000"/>
        </w:rPr>
        <w:t>a</w:t>
      </w:r>
      <w:r w:rsidRPr="00BB2D92">
        <w:rPr>
          <w:b w:val="0"/>
        </w:rPr>
        <w:t>e</w:t>
      </w:r>
      <w:r w:rsidRPr="002F0C10">
        <w:rPr>
          <w:rStyle w:val="subscript"/>
          <w:b/>
        </w:rPr>
        <w:t>b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  =   </w:t>
      </w:r>
      <w:proofErr w:type="spellStart"/>
      <w:r w:rsidRPr="00F067BA">
        <w:t>R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 w:rsidRPr="002F0C10">
        <w:rPr>
          <w:rStyle w:val="subscript"/>
          <w:b/>
          <w:color w:val="000000"/>
        </w:rPr>
        <w:t>a</w:t>
      </w:r>
      <w:r w:rsidRPr="00F067BA">
        <w:t>R</w:t>
      </w:r>
      <w:r w:rsidRPr="002F0C10">
        <w:rPr>
          <w:rStyle w:val="subscript"/>
          <w:b/>
        </w:rPr>
        <w:t>b</w:t>
      </w:r>
      <w:r w:rsidRPr="002F0C10">
        <w:rPr>
          <w:rStyle w:val="superscript"/>
          <w:b/>
        </w:rPr>
        <w:t>i</w:t>
      </w:r>
      <w:proofErr w:type="spellEnd"/>
      <w:r w:rsidRPr="00220D9C">
        <w:rPr>
          <w:color w:val="000000"/>
        </w:rPr>
        <w:t>)</w:t>
      </w:r>
    </w:p>
    <w:p w14:paraId="5CA0DA21" w14:textId="77777777" w:rsidR="003D4A07" w:rsidRDefault="003D4A07" w:rsidP="003D4A07"/>
    <w:p w14:paraId="21DD02ED" w14:textId="77777777" w:rsidR="003D4A07" w:rsidRPr="003D4A07" w:rsidRDefault="003D4A07" w:rsidP="003D4A07">
      <w:pPr>
        <w:rPr>
          <w:color w:val="FF0000"/>
        </w:rPr>
      </w:pPr>
      <w:r>
        <w:rPr>
          <w:color w:val="FF0000"/>
        </w:rPr>
        <w:t>This is the</w:t>
      </w:r>
      <w:r w:rsidRPr="003D4A07">
        <w:rPr>
          <w:color w:val="FF0000"/>
        </w:rPr>
        <w:t xml:space="preserve"> wrong way to do it! </w:t>
      </w:r>
    </w:p>
    <w:p w14:paraId="36C5F6E5" w14:textId="77777777" w:rsidR="00F16D85" w:rsidRDefault="00F16D85">
      <w:pPr>
        <w:rPr>
          <w:b/>
        </w:rPr>
      </w:pPr>
    </w:p>
    <w:p w14:paraId="639D7CE4" w14:textId="77777777" w:rsidR="00F16D85" w:rsidRPr="00F16D85" w:rsidRDefault="00F16D85">
      <w:r>
        <w:t>We work here in Picture A</w:t>
      </w:r>
    </w:p>
    <w:p w14:paraId="2BCD1E88" w14:textId="77777777" w:rsidR="00F16D85" w:rsidRDefault="00F16D85">
      <w:pPr>
        <w:rPr>
          <w:b/>
        </w:rPr>
      </w:pPr>
    </w:p>
    <w:p w14:paraId="771909DD" w14:textId="77777777" w:rsidR="00F16D85" w:rsidRDefault="00F16D85">
      <w:r>
        <w:tab/>
      </w:r>
      <w:r>
        <w:tab/>
      </w:r>
      <w:r w:rsidR="003D4A07">
        <w:tab/>
      </w:r>
      <w:r w:rsidR="003D4A07">
        <w:tab/>
      </w:r>
      <w:r>
        <w:pict w14:anchorId="7E9A6B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65.25pt">
            <v:imagedata r:id="rId6" o:title=""/>
          </v:shape>
        </w:pict>
      </w:r>
    </w:p>
    <w:p w14:paraId="169C67E9" w14:textId="77777777" w:rsidR="00F16D85" w:rsidRDefault="00F16D85"/>
    <w:p w14:paraId="094B1C9B" w14:textId="77777777" w:rsidR="00F16D85" w:rsidRDefault="00F16D85" w:rsidP="00F16D85">
      <w:r>
        <w:t xml:space="preserve">Each tangent base vector </w:t>
      </w:r>
      <w:r w:rsidRPr="00DB0801">
        <w:rPr>
          <w:b/>
        </w:rPr>
        <w:t>e</w:t>
      </w:r>
      <w:r>
        <w:rPr>
          <w:rStyle w:val="subscript"/>
        </w:rPr>
        <w:t>n</w:t>
      </w:r>
      <w:r>
        <w:t>(</w:t>
      </w:r>
      <w:r w:rsidRPr="00DB0801">
        <w:rPr>
          <w:b/>
        </w:rPr>
        <w:t>x</w:t>
      </w:r>
      <w:r>
        <w:t xml:space="preserve">) in x-space varies with </w:t>
      </w:r>
      <w:r w:rsidRPr="00DB0801">
        <w:rPr>
          <w:b/>
        </w:rPr>
        <w:t>x</w:t>
      </w:r>
      <w:r>
        <w:t xml:space="preserve">, and one wonders just </w:t>
      </w:r>
      <w:r w:rsidRPr="007E2D31">
        <w:rPr>
          <w:i/>
        </w:rPr>
        <w:t>how</w:t>
      </w:r>
      <w:r>
        <w:t xml:space="preserve"> 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 xml:space="preserve"> varies with </w:t>
      </w:r>
      <w:r w:rsidRPr="00DB0801">
        <w:rPr>
          <w:b/>
        </w:rPr>
        <w:t>x</w:t>
      </w:r>
      <w:r>
        <w:t xml:space="preserve">. For a small variation 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in the x-space coordinates, one has,</w:t>
      </w:r>
    </w:p>
    <w:p w14:paraId="21951A50" w14:textId="77777777" w:rsidR="00F16D85" w:rsidRDefault="00F16D85" w:rsidP="00F16D85"/>
    <w:p w14:paraId="701F24C9" w14:textId="77777777" w:rsidR="00F16D85" w:rsidRPr="00871BA4" w:rsidRDefault="00F16D85" w:rsidP="00F16D85">
      <w:pPr>
        <w:rPr>
          <w:rStyle w:val="superscript"/>
        </w:rPr>
      </w:pPr>
      <w:r>
        <w:tab/>
        <w:t>d(</w:t>
      </w:r>
      <w:r w:rsidRPr="00C418B1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r w:rsidRPr="00DB0801">
        <w:t>∂</w:t>
      </w:r>
      <w:r>
        <w:rPr>
          <w:rStyle w:val="subscript"/>
        </w:rPr>
        <w:t>j</w:t>
      </w:r>
      <w:r>
        <w:t>(</w:t>
      </w:r>
      <w:r w:rsidRPr="00C418B1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  <w:t xml:space="preserve">//  </w:t>
      </w:r>
      <w:r w:rsidRPr="00DB0801">
        <w:t>∂</w:t>
      </w:r>
      <w:r>
        <w:rPr>
          <w:rStyle w:val="subscript"/>
        </w:rPr>
        <w:t>j</w:t>
      </w:r>
      <w:r>
        <w:t xml:space="preserve"> ≡ ∂/∂x</w:t>
      </w:r>
      <w:r>
        <w:rPr>
          <w:rStyle w:val="superscript"/>
        </w:rPr>
        <w:t>i</w:t>
      </w:r>
    </w:p>
    <w:p w14:paraId="75D315EC" w14:textId="77777777" w:rsidR="00F16D85" w:rsidRDefault="00F16D85" w:rsidP="00F16D85">
      <w:r>
        <w:t>or</w:t>
      </w:r>
    </w:p>
    <w:p w14:paraId="3DFCF5F2" w14:textId="77777777" w:rsidR="00F16D85" w:rsidRPr="00061BE6" w:rsidRDefault="00F16D85" w:rsidP="00F16D85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(</w:t>
      </w:r>
      <w:r w:rsidRPr="00DB0801">
        <w:t>∂</w:t>
      </w:r>
      <w:proofErr w:type="spellStart"/>
      <w:r>
        <w:rPr>
          <w:rStyle w:val="subscript"/>
        </w:rPr>
        <w:t>j</w:t>
      </w:r>
      <w:r w:rsidRPr="00C418B1">
        <w:rPr>
          <w:b/>
        </w:rPr>
        <w:t>e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 w:rsidRPr="00612F0F"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 xml:space="preserve"> .</w:t>
      </w:r>
      <w:r>
        <w:tab/>
      </w:r>
      <w:r>
        <w:tab/>
        <w:t>//  ∂</w:t>
      </w:r>
      <w:r>
        <w:rPr>
          <w:rStyle w:val="subscript"/>
        </w:rPr>
        <w:t>x</w:t>
      </w:r>
      <w:r>
        <w:t>(</w:t>
      </w:r>
      <w:proofErr w:type="spellStart"/>
      <w:r>
        <w:t>f</w:t>
      </w:r>
      <w:r>
        <w:rPr>
          <w:rStyle w:val="superscript"/>
        </w:rPr>
        <w:t>i</w:t>
      </w:r>
      <w:proofErr w:type="spellEnd"/>
      <w:r>
        <w:t xml:space="preserve">) =  </w:t>
      </w:r>
      <w:r>
        <w:fldChar w:fldCharType="begin"/>
      </w:r>
      <w:r>
        <w:instrText xml:space="preserve"> EQ \f(∂(f</w:instrText>
      </w:r>
      <w:r>
        <w:rPr>
          <w:rStyle w:val="superscript"/>
        </w:rPr>
        <w:instrText>i</w:instrText>
      </w:r>
      <w:r>
        <w:instrText xml:space="preserve">),dx)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i</w:instrText>
      </w:r>
      <w:r>
        <w:instrText xml:space="preserve">,dx) </w:instrText>
      </w:r>
      <w:r>
        <w:fldChar w:fldCharType="end"/>
      </w:r>
      <w:r>
        <w:tab/>
        <w:t>= (∂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perscript"/>
        </w:rPr>
        <w:t>i</w:t>
      </w:r>
      <w:proofErr w:type="spellEnd"/>
      <w:r>
        <w:t xml:space="preserve">) </w:t>
      </w:r>
      <w:r>
        <w:tab/>
      </w:r>
    </w:p>
    <w:p w14:paraId="2C741E74" w14:textId="77777777" w:rsidR="00F16D85" w:rsidRDefault="00F16D85"/>
    <w:p w14:paraId="7DC1244D" w14:textId="77777777" w:rsidR="00F16D85" w:rsidRPr="00DA4F55" w:rsidRDefault="00F16D85" w:rsidP="00F16D85">
      <w:r>
        <w:t xml:space="preserve">Since both </w:t>
      </w:r>
      <w:r w:rsidRPr="00DB0801">
        <w:rPr>
          <w:b/>
        </w:rPr>
        <w:t>e</w:t>
      </w:r>
      <w:r>
        <w:rPr>
          <w:rStyle w:val="subscript"/>
        </w:rPr>
        <w:t>n</w:t>
      </w:r>
      <w:r>
        <w:t xml:space="preserve"> and (∂</w:t>
      </w:r>
      <w:proofErr w:type="spellStart"/>
      <w:r>
        <w:rPr>
          <w:rStyle w:val="subscript"/>
        </w:rPr>
        <w:t>j</w:t>
      </w:r>
      <w:r w:rsidRPr="007E2D31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) are vectors in x-space, and since the </w:t>
      </w:r>
      <w:proofErr w:type="spellStart"/>
      <w:r w:rsidRPr="00C418B1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are known to form a complete basis in x-space, it must be possible to expand (∂</w:t>
      </w:r>
      <w:proofErr w:type="spellStart"/>
      <w:r>
        <w:rPr>
          <w:rStyle w:val="subscript"/>
        </w:rPr>
        <w:t>j</w:t>
      </w:r>
      <w:r w:rsidRPr="007E2D31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) on the </w:t>
      </w:r>
      <w:proofErr w:type="spellStart"/>
      <w:r w:rsidRPr="007E2D31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with some appropriate coefficients, call them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:</w:t>
      </w:r>
    </w:p>
    <w:p w14:paraId="759A87D8" w14:textId="77777777" w:rsidR="00F16D85" w:rsidRDefault="00F16D85" w:rsidP="00F16D85"/>
    <w:p w14:paraId="445A5CA2" w14:textId="77777777" w:rsidR="00F16D85" w:rsidRDefault="00F16D85" w:rsidP="00F16D8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BB2D92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)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 w:rsidRPr="00AF02D8">
        <w:rPr>
          <w:b/>
        </w:rPr>
        <w:t xml:space="preserve"> </w:t>
      </w:r>
      <w:proofErr w:type="spellStart"/>
      <w:r w:rsidRPr="00BB2D92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</w:t>
      </w:r>
      <w:r>
        <w:tab/>
      </w:r>
      <w:r>
        <w:tab/>
      </w:r>
      <w:r>
        <w:sym w:font="Symbol" w:char="F0DE"/>
      </w:r>
      <w:r>
        <w:tab/>
        <w:t>(d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 w:rsidRPr="00AF02D8">
        <w:rPr>
          <w:b/>
        </w:rPr>
        <w:t xml:space="preserve"> </w:t>
      </w:r>
      <w:r>
        <w:rPr>
          <w:b/>
        </w:rPr>
        <w:t>(</w:t>
      </w:r>
      <w:proofErr w:type="spellStart"/>
      <w:r w:rsidRPr="00BB2D92">
        <w:rPr>
          <w:b/>
        </w:rPr>
        <w:t>e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ab/>
      </w:r>
      <w:r>
        <w:tab/>
      </w:r>
      <w:r w:rsidR="003D4A07" w:rsidRPr="00DA4F55">
        <w:rPr>
          <w:color w:val="000000"/>
        </w:rPr>
        <w:t>∂</w:t>
      </w:r>
      <w:r w:rsidR="003D4A07">
        <w:rPr>
          <w:rStyle w:val="subscript"/>
          <w:color w:val="000000"/>
        </w:rPr>
        <w:t>j</w:t>
      </w:r>
      <w:r w:rsidR="003D4A07">
        <w:t xml:space="preserve"> = ∂/∂</w:t>
      </w:r>
      <w:proofErr w:type="spellStart"/>
      <w:r w:rsidR="003D4A07">
        <w:t>x</w:t>
      </w:r>
      <w:r w:rsidR="003D4A07">
        <w:rPr>
          <w:rStyle w:val="superscript"/>
        </w:rPr>
        <w:t>j</w:t>
      </w:r>
      <w:proofErr w:type="spellEnd"/>
      <w:r w:rsidR="003D4A07">
        <w:tab/>
      </w:r>
      <w:r w:rsidR="003D4A07">
        <w:tab/>
      </w:r>
      <w:r>
        <w:t>(F.1.5)</w:t>
      </w:r>
    </w:p>
    <w:p w14:paraId="59A093BC" w14:textId="77777777" w:rsidR="003D4A07" w:rsidRDefault="003D4A07" w:rsidP="00F16D85">
      <w:pPr>
        <w:tabs>
          <w:tab w:val="left" w:pos="7200"/>
          <w:tab w:val="left" w:pos="7920"/>
          <w:tab w:val="right" w:pos="9270"/>
        </w:tabs>
      </w:pPr>
    </w:p>
    <w:p w14:paraId="005067D2" w14:textId="77777777" w:rsidR="003D4A07" w:rsidRPr="003D4A07" w:rsidRDefault="003D4A07" w:rsidP="00F16D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D4A07">
        <w:rPr>
          <w:color w:val="FF0000"/>
        </w:rPr>
        <w:t xml:space="preserve">STOP!  This </w:t>
      </w:r>
      <w:r w:rsidRPr="003D4A07">
        <w:rPr>
          <w:i/>
          <w:color w:val="FF0000"/>
        </w:rPr>
        <w:t>does</w:t>
      </w:r>
      <w:r w:rsidRPr="003D4A07">
        <w:rPr>
          <w:color w:val="FF0000"/>
        </w:rPr>
        <w:t xml:space="preserve"> define </w:t>
      </w:r>
      <w:r w:rsidRPr="003D4A07">
        <w:rPr>
          <w:i/>
          <w:color w:val="FF0000"/>
        </w:rPr>
        <w:t>an</w:t>
      </w:r>
      <w:r w:rsidRPr="003D4A07">
        <w:rPr>
          <w:color w:val="FF0000"/>
        </w:rPr>
        <w:t xml:space="preserve"> affine connection  </w:t>
      </w:r>
      <w:proofErr w:type="spellStart"/>
      <w:r w:rsidRPr="003D4A07">
        <w:rPr>
          <w:color w:val="FF0000"/>
        </w:rPr>
        <w:t>Γ</w:t>
      </w:r>
      <w:r w:rsidRPr="003D4A07">
        <w:rPr>
          <w:rStyle w:val="superscript"/>
          <w:color w:val="FF0000"/>
        </w:rPr>
        <w:t>k</w:t>
      </w:r>
      <w:r w:rsidRPr="003D4A07">
        <w:rPr>
          <w:rStyle w:val="subscript"/>
          <w:color w:val="FF0000"/>
        </w:rPr>
        <w:t>jn</w:t>
      </w:r>
      <w:proofErr w:type="spellEnd"/>
      <w:r w:rsidRPr="003D4A07">
        <w:rPr>
          <w:color w:val="FF0000"/>
        </w:rPr>
        <w:t xml:space="preserve"> but it is not the right affine connection!!!! It looks right, but it is wrong! </w:t>
      </w:r>
      <w:r>
        <w:rPr>
          <w:color w:val="FF0000"/>
        </w:rPr>
        <w:t xml:space="preserve">But let's continue with it to see where it leads: </w:t>
      </w:r>
    </w:p>
    <w:p w14:paraId="27AB9292" w14:textId="77777777" w:rsidR="00F16D85" w:rsidRDefault="00F16D85" w:rsidP="00F16D85"/>
    <w:p w14:paraId="7C22B61E" w14:textId="77777777" w:rsidR="00F16D85" w:rsidRDefault="00F16D85" w:rsidP="00F16D85">
      <w:r>
        <w:t xml:space="preserve">Dotting the left equation into </w:t>
      </w:r>
      <w:proofErr w:type="spellStart"/>
      <w:r w:rsidRPr="00612F0F">
        <w:rPr>
          <w:b/>
        </w:rPr>
        <w:t>e</w:t>
      </w:r>
      <w:r>
        <w:rPr>
          <w:rStyle w:val="superscript"/>
        </w:rPr>
        <w:t>m</w:t>
      </w:r>
      <w:proofErr w:type="spellEnd"/>
      <w:r>
        <w:t xml:space="preserve"> , using </w:t>
      </w:r>
      <w:proofErr w:type="spellStart"/>
      <w:r w:rsidRPr="004D753F">
        <w:rPr>
          <w:b/>
        </w:rPr>
        <w:t>e</w:t>
      </w:r>
      <w:r>
        <w:rPr>
          <w:rStyle w:val="super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m,k</w:t>
      </w:r>
      <w:proofErr w:type="spellEnd"/>
      <w:r>
        <w:t xml:space="preserve"> as in (7.18.1), then doing m→ k gives</w:t>
      </w:r>
    </w:p>
    <w:p w14:paraId="5AB18546" w14:textId="77777777" w:rsidR="00F16D85" w:rsidRDefault="00F16D85" w:rsidP="00F16D85"/>
    <w:p w14:paraId="6752A951" w14:textId="77777777" w:rsidR="00F16D85" w:rsidRDefault="00F16D85" w:rsidP="00F16D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= </w:t>
      </w:r>
      <w:proofErr w:type="spellStart"/>
      <w:r w:rsidRPr="00BB2D92">
        <w:rPr>
          <w:b/>
        </w:rPr>
        <w:t>e</w:t>
      </w:r>
      <w:r>
        <w:rPr>
          <w:rStyle w:val="superscript"/>
        </w:rPr>
        <w:t>k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BB2D92">
        <w:rPr>
          <w:b/>
        </w:rPr>
        <w:t>e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  =  </w:t>
      </w:r>
      <w:r>
        <w:t>(</w:t>
      </w:r>
      <w:proofErr w:type="spellStart"/>
      <w:r w:rsidRPr="00BB2D92">
        <w:rPr>
          <w:b/>
        </w:rPr>
        <w:t>e</w:t>
      </w:r>
      <w:r>
        <w:rPr>
          <w:rStyle w:val="super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BB2D92">
        <w:rPr>
          <w:b/>
        </w:rPr>
        <w:t>e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 w:rsidRPr="00F067BA">
        <w:t>R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F067BA"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(F.1.6)</w:t>
      </w:r>
      <w:r>
        <w:rPr>
          <w:color w:val="000000"/>
        </w:rPr>
        <w:tab/>
      </w:r>
      <w:r>
        <w:rPr>
          <w:color w:val="000000"/>
        </w:rPr>
        <w:tab/>
      </w:r>
    </w:p>
    <w:p w14:paraId="69366EED" w14:textId="77777777" w:rsidR="00F16D85" w:rsidRDefault="00F16D85" w:rsidP="00F16D85">
      <w:pPr>
        <w:rPr>
          <w:color w:val="000000"/>
        </w:rPr>
      </w:pPr>
      <w:r>
        <w:rPr>
          <w:color w:val="000000"/>
        </w:rPr>
        <w:t xml:space="preserve">where we recall again from </w:t>
      </w:r>
      <w:r>
        <w:t xml:space="preserve">(7.18.1) </w:t>
      </w:r>
      <w:r>
        <w:rPr>
          <w:color w:val="000000"/>
        </w:rPr>
        <w:t xml:space="preserve">that  </w:t>
      </w:r>
    </w:p>
    <w:p w14:paraId="684A6684" w14:textId="77777777" w:rsidR="00F16D85" w:rsidRDefault="00F16D85" w:rsidP="00F16D85">
      <w:pPr>
        <w:rPr>
          <w:color w:val="000000"/>
        </w:rPr>
      </w:pPr>
    </w:p>
    <w:p w14:paraId="094BCFCA" w14:textId="77777777" w:rsidR="00F16D85" w:rsidRPr="00C4524C" w:rsidRDefault="00F16D85" w:rsidP="00F16D8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(</w:t>
      </w:r>
      <w:proofErr w:type="spellStart"/>
      <w:r w:rsidRPr="00BB2D92">
        <w:rPr>
          <w:b/>
        </w:rPr>
        <w:t>e</w:t>
      </w:r>
      <w:r>
        <w:rPr>
          <w:rStyle w:val="super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k</w:t>
      </w:r>
      <w:r>
        <w:rPr>
          <w:rStyle w:val="subscript"/>
        </w:rPr>
        <w:t>i</w:t>
      </w:r>
      <w:proofErr w:type="spellEnd"/>
      <w:r>
        <w:t xml:space="preserve"> and  (</w:t>
      </w:r>
      <w:r w:rsidRPr="00BB2D92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ab/>
      </w:r>
      <w:r>
        <w:tab/>
      </w:r>
      <w:r w:rsidRPr="00C63369">
        <w:rPr>
          <w:i/>
          <w:color w:val="000000"/>
        </w:rPr>
        <w:t xml:space="preserve"> </w:t>
      </w:r>
      <w:r w:rsidRPr="00C63369">
        <w:rPr>
          <w:i/>
        </w:rPr>
        <w:t>(7.18.1)</w:t>
      </w:r>
      <w:r>
        <w:tab/>
      </w:r>
    </w:p>
    <w:p w14:paraId="3C6F3932" w14:textId="77777777" w:rsidR="00F16D85" w:rsidRDefault="00F16D85"/>
    <w:p w14:paraId="11F21194" w14:textId="77777777" w:rsidR="00F16D85" w:rsidRDefault="00F16D85" w:rsidP="00F16D85">
      <w:r>
        <w:t xml:space="preserve">These coefficients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>(</w:t>
      </w:r>
      <w:r w:rsidRPr="00B85097">
        <w:rPr>
          <w:b/>
        </w:rPr>
        <w:t>x</w:t>
      </w:r>
      <w:r>
        <w:t xml:space="preserve">) comprise a tensor-like field called the </w:t>
      </w:r>
      <w:r w:rsidRPr="00B85097">
        <w:rPr>
          <w:b/>
        </w:rPr>
        <w:t>affine connection</w:t>
      </w:r>
      <w:r>
        <w:t xml:space="preserve">, so we shall regard (F.1.5) as the definition of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. With more standard index names, the above becomes</w:t>
      </w:r>
    </w:p>
    <w:p w14:paraId="0E990926" w14:textId="77777777" w:rsidR="00F16D85" w:rsidRDefault="00F16D85" w:rsidP="00F16D85"/>
    <w:p w14:paraId="2000BAFE" w14:textId="77777777" w:rsidR="00F16D85" w:rsidRPr="00F134AE" w:rsidRDefault="00F16D85" w:rsidP="00F16D8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 </w:t>
      </w:r>
      <w:proofErr w:type="spellStart"/>
      <w:r w:rsidRPr="00BB2D92">
        <w:rPr>
          <w:b/>
        </w:rPr>
        <w:t>e</w:t>
      </w:r>
      <w:r>
        <w:rPr>
          <w:rStyle w:val="superscript"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 w:rsidRPr="00BB2D92">
        <w:rPr>
          <w:b/>
        </w:rPr>
        <w:t>e</w:t>
      </w:r>
      <w:r>
        <w:rPr>
          <w:rStyle w:val="subscript"/>
        </w:rPr>
        <w:t>b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  =   </w:t>
      </w:r>
      <w:proofErr w:type="spellStart"/>
      <w:r w:rsidRPr="00F067BA"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(F.1.7)</w:t>
      </w:r>
    </w:p>
    <w:p w14:paraId="571260FD" w14:textId="77777777" w:rsidR="00F16D85" w:rsidRDefault="00F16D85" w:rsidP="00F16D85"/>
    <w:p w14:paraId="771FA505" w14:textId="77777777" w:rsidR="00F16D85" w:rsidRDefault="00F16D85" w:rsidP="00F16D85">
      <w:pPr>
        <w:rPr>
          <w:color w:val="000000"/>
        </w:rPr>
      </w:pPr>
      <w:r>
        <w:rPr>
          <w:color w:val="000000"/>
        </w:rPr>
        <w:lastRenderedPageBreak/>
        <w:t>From</w:t>
      </w:r>
      <w:r w:rsidRPr="00EC4726">
        <w:rPr>
          <w:color w:val="000000"/>
        </w:rPr>
        <w:t xml:space="preserve"> (7.5.</w:t>
      </w:r>
      <w:r w:rsidR="00FB0DEE">
        <w:rPr>
          <w:color w:val="000000"/>
        </w:rPr>
        <w:t>16</w:t>
      </w:r>
      <w:r w:rsidRPr="00EC4726">
        <w:rPr>
          <w:color w:val="000000"/>
        </w:rPr>
        <w:t xml:space="preserve">) </w:t>
      </w:r>
      <w:r>
        <w:rPr>
          <w:color w:val="000000"/>
        </w:rPr>
        <w:t xml:space="preserve">we know that, </w:t>
      </w:r>
    </w:p>
    <w:p w14:paraId="140AAC3A" w14:textId="77777777" w:rsidR="0066599F" w:rsidRDefault="0066599F" w:rsidP="00F16D85">
      <w:pPr>
        <w:rPr>
          <w:color w:val="000000"/>
        </w:rPr>
      </w:pPr>
    </w:p>
    <w:p w14:paraId="787DE6D6" w14:textId="77777777" w:rsidR="0066599F" w:rsidRDefault="0066599F" w:rsidP="00F16D85">
      <w:r>
        <w:rPr>
          <w:color w:val="000000"/>
        </w:rPr>
        <w:tab/>
      </w:r>
      <w:proofErr w:type="spellStart"/>
      <w:r>
        <w:t>R</w:t>
      </w:r>
      <w:r w:rsidRPr="00955F4A">
        <w:rPr>
          <w:rStyle w:val="superscript"/>
        </w:rPr>
        <w:t>b</w:t>
      </w:r>
      <w:r w:rsidRPr="00955F4A"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=  (∂</w:t>
      </w:r>
      <w:proofErr w:type="spellStart"/>
      <w:r>
        <w:t>x'</w:t>
      </w:r>
      <w:r>
        <w:rPr>
          <w:rStyle w:val="superscript"/>
        </w:rPr>
        <w:t>b</w:t>
      </w:r>
      <w:r>
        <w:t>/∂x</w:t>
      </w:r>
      <w:r>
        <w:rPr>
          <w:rStyle w:val="superscript"/>
        </w:rPr>
        <w:t>a</w:t>
      </w:r>
      <w:proofErr w:type="spellEnd"/>
      <w:r>
        <w:t>)</w:t>
      </w:r>
      <w:r>
        <w:tab/>
      </w:r>
      <w:r>
        <w:sym w:font="Symbol" w:char="F0DE"/>
      </w:r>
      <w:r>
        <w:tab/>
      </w:r>
      <w:proofErr w:type="spellStart"/>
      <w:r>
        <w:t>R</w:t>
      </w:r>
      <w:r>
        <w:rPr>
          <w:rStyle w:val="superscript"/>
        </w:rPr>
        <w:t>c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 (∂</w:t>
      </w:r>
      <w:proofErr w:type="spellStart"/>
      <w:r>
        <w:t>x'</w:t>
      </w:r>
      <w:r>
        <w:rPr>
          <w:rStyle w:val="superscript"/>
        </w:rPr>
        <w:t>c</w:t>
      </w:r>
      <w:proofErr w:type="spellEnd"/>
      <w:r>
        <w:t>/∂x</w:t>
      </w:r>
      <w:r>
        <w:rPr>
          <w:rStyle w:val="superscript"/>
        </w:rPr>
        <w:t>i</w:t>
      </w:r>
      <w:r>
        <w:t>)</w:t>
      </w:r>
      <w:r>
        <w:tab/>
      </w:r>
    </w:p>
    <w:p w14:paraId="110DA1AC" w14:textId="77777777" w:rsidR="0066599F" w:rsidRDefault="0066599F" w:rsidP="00F16D85">
      <w:r>
        <w:tab/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t xml:space="preserve"> =  (∂</w:t>
      </w:r>
      <w:proofErr w:type="spellStart"/>
      <w:r>
        <w:t>x</w:t>
      </w:r>
      <w:r>
        <w:rPr>
          <w:rStyle w:val="superscript"/>
        </w:rPr>
        <w:t>a</w:t>
      </w:r>
      <w:r>
        <w:t>/∂x'</w:t>
      </w:r>
      <w:r>
        <w:rPr>
          <w:rStyle w:val="superscript"/>
        </w:rPr>
        <w:t>b</w:t>
      </w:r>
      <w:proofErr w:type="spellEnd"/>
      <w:r>
        <w:t>)</w:t>
      </w:r>
      <w:r>
        <w:tab/>
      </w:r>
      <w:r>
        <w:sym w:font="Symbol" w:char="F0DE"/>
      </w:r>
      <w:r>
        <w:tab/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proofErr w:type="spellEnd"/>
      <w:r>
        <w:t xml:space="preserve"> =  (∂x</w:t>
      </w:r>
      <w:r>
        <w:rPr>
          <w:rStyle w:val="superscript"/>
        </w:rPr>
        <w:t>i</w:t>
      </w:r>
      <w:r>
        <w:t>/∂</w:t>
      </w:r>
      <w:proofErr w:type="spellStart"/>
      <w:r>
        <w:t>x'</w:t>
      </w:r>
      <w:r>
        <w:rPr>
          <w:rStyle w:val="superscript"/>
        </w:rPr>
        <w:t>b</w:t>
      </w:r>
      <w:proofErr w:type="spellEnd"/>
      <w:r>
        <w:t>)</w:t>
      </w:r>
    </w:p>
    <w:p w14:paraId="52FFF5C3" w14:textId="77777777" w:rsidR="0066599F" w:rsidRDefault="0066599F" w:rsidP="00F16D85">
      <w:r>
        <w:tab/>
      </w:r>
      <w:r>
        <w:tab/>
      </w:r>
      <w:r>
        <w:tab/>
      </w:r>
      <w:r>
        <w:tab/>
      </w:r>
      <w:r>
        <w:tab/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proofErr w:type="spellEnd"/>
      <w:r>
        <w:t xml:space="preserve">  = ∂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a</w:t>
      </w:r>
      <w:r>
        <w:t>∂x'</w:t>
      </w:r>
      <w:r>
        <w:rPr>
          <w:rStyle w:val="superscript"/>
        </w:rPr>
        <w:t>b</w:t>
      </w:r>
    </w:p>
    <w:p w14:paraId="40840F1C" w14:textId="77777777" w:rsidR="0066599F" w:rsidRDefault="0066599F" w:rsidP="00F16D85">
      <w:r>
        <w:t>Then</w:t>
      </w:r>
    </w:p>
    <w:p w14:paraId="254473C6" w14:textId="77777777" w:rsidR="0066599F" w:rsidRDefault="0066599F" w:rsidP="00F16D85"/>
    <w:p w14:paraId="4E1A3B29" w14:textId="77777777" w:rsidR="0066599F" w:rsidRDefault="0066599F" w:rsidP="00F16D85"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 </w:t>
      </w:r>
      <w:proofErr w:type="spellStart"/>
      <w:r w:rsidRPr="00F067BA"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t xml:space="preserve"> =  (∂</w:t>
      </w:r>
      <w:proofErr w:type="spellStart"/>
      <w:r>
        <w:t>x'</w:t>
      </w:r>
      <w:r>
        <w:rPr>
          <w:rStyle w:val="superscript"/>
        </w:rPr>
        <w:t>c</w:t>
      </w:r>
      <w:proofErr w:type="spellEnd"/>
      <w:r>
        <w:t>/∂x</w:t>
      </w:r>
      <w:r>
        <w:rPr>
          <w:rStyle w:val="superscript"/>
        </w:rPr>
        <w:t>i</w:t>
      </w:r>
      <w:r>
        <w:t>) ( ∂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a</w:t>
      </w:r>
      <w:r>
        <w:t>∂x'</w:t>
      </w:r>
      <w:r>
        <w:rPr>
          <w:rStyle w:val="superscript"/>
        </w:rPr>
        <w:t>b</w:t>
      </w:r>
      <w:r>
        <w:t xml:space="preserve">) </w:t>
      </w:r>
    </w:p>
    <w:p w14:paraId="5F5C71A1" w14:textId="77777777" w:rsidR="0066599F" w:rsidRDefault="0066599F" w:rsidP="00F16D85"/>
    <w:p w14:paraId="7880103E" w14:textId="77777777" w:rsidR="0066599F" w:rsidRDefault="0066599F" w:rsidP="00F16D85">
      <w:r>
        <w:t xml:space="preserve">If I convert this from Picture A to Picture C1, </w:t>
      </w:r>
      <w:r w:rsidR="003D4A07">
        <w:t xml:space="preserve">doing </w:t>
      </w:r>
      <w:proofErr w:type="spellStart"/>
      <w:r w:rsidR="003D4A07">
        <w:t>x→ξ</w:t>
      </w:r>
      <w:proofErr w:type="spellEnd"/>
      <w:r w:rsidR="003D4A07">
        <w:t xml:space="preserve"> and then </w:t>
      </w:r>
      <w:proofErr w:type="spellStart"/>
      <w:r w:rsidR="003D4A07">
        <w:t>x'→x</w:t>
      </w:r>
      <w:proofErr w:type="spellEnd"/>
      <w:r w:rsidR="003D4A07">
        <w:t xml:space="preserve"> </w:t>
      </w:r>
      <w:r>
        <w:t>I get</w:t>
      </w:r>
    </w:p>
    <w:p w14:paraId="63FC03CC" w14:textId="77777777" w:rsidR="003D4A07" w:rsidRDefault="003D4A07" w:rsidP="00F16D85"/>
    <w:p w14:paraId="562A8AE4" w14:textId="77777777" w:rsidR="003D4A07" w:rsidRPr="003D4A07" w:rsidRDefault="003D4A07" w:rsidP="00F16D85"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</w:t>
      </w:r>
      <w:r w:rsidR="003B2F11">
        <w:t xml:space="preserve"> (∂</w:t>
      </w:r>
      <w:proofErr w:type="spellStart"/>
      <w:r w:rsidR="003B2F11">
        <w:t>x</w:t>
      </w:r>
      <w:r>
        <w:rPr>
          <w:rStyle w:val="superscript"/>
        </w:rPr>
        <w:t>c</w:t>
      </w:r>
      <w:r>
        <w:t>/∂ξ</w:t>
      </w:r>
      <w:r>
        <w:rPr>
          <w:rStyle w:val="superscript"/>
        </w:rPr>
        <w:t>i</w:t>
      </w:r>
      <w:proofErr w:type="spellEnd"/>
      <w:r>
        <w:t>) ( ∂</w:t>
      </w:r>
      <w:r>
        <w:rPr>
          <w:rStyle w:val="superscript"/>
        </w:rPr>
        <w:t>2</w:t>
      </w:r>
      <w:r>
        <w:t>ξ</w:t>
      </w:r>
      <w:r>
        <w:rPr>
          <w:rStyle w:val="superscript"/>
        </w:rPr>
        <w:t>i</w:t>
      </w:r>
      <w:r>
        <w:t>/∂ξ</w:t>
      </w:r>
      <w:r>
        <w:rPr>
          <w:rStyle w:val="superscript"/>
        </w:rPr>
        <w:t>a</w:t>
      </w:r>
      <w:r>
        <w:t>∂</w:t>
      </w:r>
      <w:r w:rsidR="003B2F11">
        <w:t>x</w:t>
      </w:r>
      <w:r>
        <w:rPr>
          <w:rStyle w:val="superscript"/>
        </w:rPr>
        <w:t>b</w:t>
      </w:r>
      <w:r>
        <w:t>)</w:t>
      </w:r>
    </w:p>
    <w:p w14:paraId="391F283E" w14:textId="77777777" w:rsidR="0066599F" w:rsidRDefault="0066599F" w:rsidP="00F16D85"/>
    <w:p w14:paraId="7B579D13" w14:textId="77777777" w:rsidR="0066599F" w:rsidRDefault="0066599F" w:rsidP="00F16D85">
      <w:pPr>
        <w:rPr>
          <w:color w:val="FF0000"/>
        </w:rPr>
      </w:pPr>
      <w:r w:rsidRPr="003D4A07">
        <w:rPr>
          <w:color w:val="FF0000"/>
        </w:rPr>
        <w:t>and this does NOT agree with Weinberg p 100 (4.5.1) which says</w:t>
      </w:r>
      <w:r w:rsidR="003D4A07">
        <w:rPr>
          <w:color w:val="FF0000"/>
        </w:rPr>
        <w:t xml:space="preserve">. </w:t>
      </w:r>
    </w:p>
    <w:p w14:paraId="6B31D7D6" w14:textId="77777777" w:rsidR="003D4A07" w:rsidRDefault="003D4A07" w:rsidP="00F16D85">
      <w:pPr>
        <w:rPr>
          <w:color w:val="FF0000"/>
        </w:rPr>
      </w:pPr>
    </w:p>
    <w:p w14:paraId="72322958" w14:textId="77777777" w:rsidR="003D4A07" w:rsidRPr="003B2F11" w:rsidRDefault="003D4A07" w:rsidP="00F16D85">
      <w:r>
        <w:rPr>
          <w:color w:val="FF0000"/>
        </w:rP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 (∂</w:t>
      </w:r>
      <w:proofErr w:type="spellStart"/>
      <w:r>
        <w:t>x</w:t>
      </w:r>
      <w:r>
        <w:rPr>
          <w:rStyle w:val="superscript"/>
        </w:rPr>
        <w:t>c</w:t>
      </w:r>
      <w:r>
        <w:t>/∂ξ</w:t>
      </w:r>
      <w:r>
        <w:rPr>
          <w:rStyle w:val="superscript"/>
        </w:rPr>
        <w:t>i</w:t>
      </w:r>
      <w:proofErr w:type="spellEnd"/>
      <w:r>
        <w:t>) ( ∂</w:t>
      </w:r>
      <w:r>
        <w:rPr>
          <w:rStyle w:val="superscript"/>
        </w:rPr>
        <w:t>2</w:t>
      </w:r>
      <w:r>
        <w:t>ξ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a</w:t>
      </w:r>
      <w:r>
        <w:t>∂x</w:t>
      </w:r>
      <w:r>
        <w:rPr>
          <w:rStyle w:val="superscript"/>
        </w:rPr>
        <w:t>b</w:t>
      </w:r>
      <w:r>
        <w:t>)</w:t>
      </w:r>
    </w:p>
    <w:p w14:paraId="096917DF" w14:textId="77777777" w:rsidR="003D4A07" w:rsidRDefault="003D4A07" w:rsidP="00F16D85">
      <w:pPr>
        <w:rPr>
          <w:color w:val="FF0000"/>
        </w:rPr>
      </w:pPr>
    </w:p>
    <w:p w14:paraId="1FC58614" w14:textId="77777777" w:rsidR="00B54D42" w:rsidRDefault="00B54D42" w:rsidP="00B54D42">
      <w:pPr>
        <w:rPr>
          <w:b/>
        </w:rPr>
      </w:pPr>
      <w:r>
        <w:rPr>
          <w:b/>
        </w:rPr>
        <w:t>Plan B</w:t>
      </w:r>
    </w:p>
    <w:p w14:paraId="77B56C5A" w14:textId="77777777" w:rsidR="00B54D42" w:rsidRDefault="00B54D42" w:rsidP="00B54D42">
      <w:pPr>
        <w:rPr>
          <w:b/>
        </w:rPr>
      </w:pPr>
    </w:p>
    <w:p w14:paraId="060AB6A7" w14:textId="77777777" w:rsidR="00B54D42" w:rsidRPr="00482CFE" w:rsidRDefault="00B54D42" w:rsidP="00B54D42">
      <w:pPr>
        <w:pStyle w:val="Heading3"/>
      </w:pPr>
      <w:bookmarkStart w:id="0" w:name="_Toc379824851"/>
      <w:bookmarkStart w:id="1" w:name="_Toc415298859"/>
      <w:bookmarkStart w:id="2" w:name="_Toc415299368"/>
      <w:bookmarkStart w:id="3" w:name="_Toc415299880"/>
      <w:bookmarkStart w:id="4" w:name="_Toc415300399"/>
      <w:bookmarkStart w:id="5" w:name="_Toc415302323"/>
      <w:bookmarkStart w:id="6" w:name="_Toc415303291"/>
      <w:bookmarkStart w:id="7" w:name="_Toc415303804"/>
      <w:bookmarkStart w:id="8" w:name="_Toc415304317"/>
      <w:bookmarkStart w:id="9" w:name="_Toc415304830"/>
      <w:bookmarkStart w:id="10" w:name="_Toc415308615"/>
      <w:bookmarkStart w:id="11" w:name="_Toc415309128"/>
      <w:bookmarkStart w:id="12" w:name="_Toc415309643"/>
      <w:bookmarkStart w:id="13" w:name="_Toc415310420"/>
      <w:bookmarkStart w:id="14" w:name="_Toc415310938"/>
      <w:bookmarkStart w:id="15" w:name="_Toc415311456"/>
      <w:bookmarkStart w:id="16" w:name="_Toc415312231"/>
      <w:bookmarkStart w:id="17" w:name="_Toc415313006"/>
      <w:bookmarkStart w:id="18" w:name="_Toc415313784"/>
      <w:bookmarkStart w:id="19" w:name="_Toc415335056"/>
      <w:bookmarkStart w:id="20" w:name="_Toc415337468"/>
      <w:bookmarkStart w:id="21" w:name="_Toc415338532"/>
      <w:bookmarkStart w:id="22" w:name="_Toc415339053"/>
      <w:bookmarkStart w:id="23" w:name="_Toc415380848"/>
      <w:bookmarkStart w:id="24" w:name="_Toc415382270"/>
      <w:bookmarkStart w:id="25" w:name="_Toc415383748"/>
      <w:bookmarkStart w:id="26" w:name="_Toc415384271"/>
      <w:bookmarkStart w:id="27" w:name="_Toc415386674"/>
      <w:bookmarkStart w:id="28" w:name="_Toc415387197"/>
      <w:bookmarkStart w:id="29" w:name="_Toc415387719"/>
      <w:bookmarkStart w:id="30" w:name="_Toc415389557"/>
      <w:bookmarkStart w:id="31" w:name="_Toc415390082"/>
      <w:bookmarkStart w:id="32" w:name="_Toc415390868"/>
      <w:bookmarkStart w:id="33" w:name="_Toc415660503"/>
      <w:bookmarkStart w:id="34" w:name="_Toc416017117"/>
      <w:bookmarkStart w:id="35" w:name="_Toc416017643"/>
      <w:bookmarkStart w:id="36" w:name="_Toc416018168"/>
      <w:bookmarkStart w:id="37" w:name="_Toc416110841"/>
      <w:bookmarkStart w:id="38" w:name="_Toc416111330"/>
      <w:bookmarkStart w:id="39" w:name="_Toc416111821"/>
      <w:bookmarkStart w:id="40" w:name="_Toc416458736"/>
      <w:bookmarkStart w:id="41" w:name="_Toc416516429"/>
      <w:bookmarkStart w:id="42" w:name="_Toc416689523"/>
      <w:bookmarkStart w:id="43" w:name="_Toc416799714"/>
      <w:bookmarkStart w:id="44" w:name="_Toc417064484"/>
      <w:bookmarkStart w:id="45" w:name="_Toc417206658"/>
      <w:bookmarkStart w:id="46" w:name="_Toc417240713"/>
      <w:bookmarkStart w:id="47" w:name="_Toc417750446"/>
      <w:bookmarkStart w:id="48" w:name="_Toc417753117"/>
      <w:r>
        <w:t xml:space="preserve">F.1 Definition and Interpretation of Γ :  </w:t>
      </w:r>
      <w:proofErr w:type="spellStart"/>
      <w:r w:rsidRPr="00220D9C">
        <w:rPr>
          <w:color w:val="000000"/>
        </w:rPr>
        <w:t>Γ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ab</w:t>
      </w:r>
      <w:proofErr w:type="spellEnd"/>
      <w:r>
        <w:t xml:space="preserve"> = </w:t>
      </w:r>
      <w:proofErr w:type="spellStart"/>
      <w:r w:rsidRPr="00BB2D92">
        <w:rPr>
          <w:b w:val="0"/>
        </w:rPr>
        <w:t>e</w:t>
      </w:r>
      <w:r w:rsidRPr="002F0C10">
        <w:rPr>
          <w:rStyle w:val="superscript"/>
          <w:b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 w:rsidRPr="002F0C10">
        <w:rPr>
          <w:rStyle w:val="subscript"/>
          <w:b/>
          <w:color w:val="000000"/>
        </w:rPr>
        <w:t>a</w:t>
      </w:r>
      <w:r w:rsidRPr="00BB2D92">
        <w:rPr>
          <w:b w:val="0"/>
        </w:rPr>
        <w:t>e</w:t>
      </w:r>
      <w:r w:rsidRPr="002F0C10">
        <w:rPr>
          <w:rStyle w:val="subscript"/>
          <w:b/>
        </w:rPr>
        <w:t>b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  =   </w:t>
      </w:r>
      <w:proofErr w:type="spellStart"/>
      <w:r w:rsidRPr="00F067BA">
        <w:t>R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 w:rsidRPr="002F0C10">
        <w:rPr>
          <w:rStyle w:val="subscript"/>
          <w:b/>
          <w:color w:val="000000"/>
        </w:rPr>
        <w:t>a</w:t>
      </w:r>
      <w:r w:rsidRPr="00F067BA">
        <w:t>R</w:t>
      </w:r>
      <w:r w:rsidRPr="002F0C10">
        <w:rPr>
          <w:rStyle w:val="subscript"/>
          <w:b/>
        </w:rPr>
        <w:t>b</w:t>
      </w:r>
      <w:r w:rsidRPr="002F0C10">
        <w:rPr>
          <w:rStyle w:val="superscript"/>
          <w:b/>
        </w:rPr>
        <w:t>i</w:t>
      </w:r>
      <w:proofErr w:type="spellEnd"/>
      <w:r w:rsidRPr="00220D9C">
        <w:rPr>
          <w:color w:val="000000"/>
        </w:rPr>
        <w:t>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14:paraId="640DE52E" w14:textId="77777777" w:rsidR="00B54D42" w:rsidRDefault="00B54D42" w:rsidP="00B54D42"/>
    <w:p w14:paraId="041DFE9D" w14:textId="77777777" w:rsidR="00B54D42" w:rsidRPr="00F20F8B" w:rsidRDefault="00B54D42" w:rsidP="00B54D42">
      <w:r>
        <w:t>Context can be very confusing in a discussion of the affine connection Γ. We start with a modified Picture C in which the quasi-Cartesian space on the right is called ξ-space instead of x</w:t>
      </w:r>
      <w:r>
        <w:rPr>
          <w:rStyle w:val="superscript"/>
        </w:rPr>
        <w:t>(0)</w:t>
      </w:r>
      <w:r>
        <w:t xml:space="preserve">-space as in Picture C. The notation </w:t>
      </w:r>
      <w:proofErr w:type="spellStart"/>
      <w:r>
        <w:t>ξ</w:t>
      </w:r>
      <w:r>
        <w:rPr>
          <w:rStyle w:val="superscript"/>
        </w:rPr>
        <w:t>i</w:t>
      </w:r>
      <w:proofErr w:type="spellEnd"/>
      <w:r>
        <w:t xml:space="preserve"> for the coordinates of ξ-space seems traditional in general relativity work where the Γ object appears frequently. </w:t>
      </w:r>
    </w:p>
    <w:p w14:paraId="0DBD8BE7" w14:textId="77777777" w:rsidR="00B54D42" w:rsidRDefault="00B54D42" w:rsidP="00B54D42"/>
    <w:p w14:paraId="3BACDF9B" w14:textId="77777777" w:rsidR="00B54D42" w:rsidRPr="00F134AE" w:rsidRDefault="00B54D42" w:rsidP="00B54D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</w:t>
      </w:r>
      <w:r>
        <w:pict w14:anchorId="050B5B9A">
          <v:shape id="_x0000_i1026" type="#_x0000_t75" style="width:232.5pt;height:72.75pt">
            <v:imagedata r:id="rId7" o:title=""/>
          </v:shape>
        </w:pict>
      </w:r>
      <w:r>
        <w:tab/>
      </w:r>
      <w:r>
        <w:tab/>
      </w:r>
      <w:r>
        <w:tab/>
        <w:t>(F.1.1)</w:t>
      </w:r>
    </w:p>
    <w:p w14:paraId="720B0A1B" w14:textId="77777777" w:rsidR="00B54D42" w:rsidRDefault="00B54D42" w:rsidP="00B54D42"/>
    <w:p w14:paraId="2C8FB4FB" w14:textId="77777777" w:rsidR="00B54D42" w:rsidRDefault="00B54D42" w:rsidP="00B54D42">
      <w:r>
        <w:t>Recall from the discussion near (1.10) that the metric tensor G is a diagonal matrix whose elements are independently +1 or -1. Since the metric tensor transforms as a rank-2 tensor, we know from the last line of (7.5.8), adapted from Picture A to Picture C1, that g</w:t>
      </w:r>
      <w:r w:rsidRPr="00193630">
        <w:rPr>
          <w:rStyle w:val="subscript"/>
        </w:rPr>
        <w:t>ab</w:t>
      </w:r>
      <w:r>
        <w:t xml:space="preserve"> = </w:t>
      </w:r>
      <w:proofErr w:type="spellStart"/>
      <w:r>
        <w:t>R</w:t>
      </w:r>
      <w:r w:rsidRPr="00193630"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 w:rsidRPr="00193630">
        <w:rPr>
          <w:rStyle w:val="subscript"/>
        </w:rPr>
        <w:t>b</w:t>
      </w:r>
      <w:r>
        <w:rPr>
          <w:rStyle w:val="superscript"/>
        </w:rPr>
        <w:t>j</w:t>
      </w:r>
      <w:r>
        <w:t>G</w:t>
      </w:r>
      <w:r>
        <w:rPr>
          <w:rStyle w:val="subscript"/>
        </w:rPr>
        <w:t>ij</w:t>
      </w:r>
      <w:proofErr w:type="spellEnd"/>
      <w:r>
        <w:t xml:space="preserve">. Since G is diagonal, we write this as </w:t>
      </w:r>
    </w:p>
    <w:p w14:paraId="201ECEBD" w14:textId="77777777" w:rsidR="00B54D42" w:rsidRPr="005519FF" w:rsidRDefault="00B54D42" w:rsidP="00B54D42">
      <w:pPr>
        <w:tabs>
          <w:tab w:val="left" w:pos="7200"/>
          <w:tab w:val="left" w:pos="7920"/>
          <w:tab w:val="right" w:pos="9270"/>
        </w:tabs>
      </w:pPr>
      <w:r>
        <w:tab/>
        <w:t>g</w:t>
      </w:r>
      <w:r>
        <w:rPr>
          <w:rStyle w:val="subscript"/>
        </w:rPr>
        <w:t>ab</w:t>
      </w:r>
      <w:r>
        <w:t xml:space="preserve"> = </w:t>
      </w:r>
      <w:proofErr w:type="spellStart"/>
      <w:r>
        <w:t>R</w:t>
      </w:r>
      <w:r w:rsidRPr="00193630"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 w:rsidRPr="00193630">
        <w:rPr>
          <w:rStyle w:val="subscript"/>
        </w:rPr>
        <w:t>b</w:t>
      </w:r>
      <w:r>
        <w:rPr>
          <w:rStyle w:val="superscript"/>
        </w:rPr>
        <w:t>i</w:t>
      </w:r>
      <w:r>
        <w:t>G</w:t>
      </w:r>
      <w:r>
        <w:rPr>
          <w:rStyle w:val="subscript"/>
        </w:rPr>
        <w:t>ii</w:t>
      </w:r>
      <w:proofErr w:type="spellEnd"/>
      <w:r>
        <w:t xml:space="preserve"> </w:t>
      </w:r>
      <w:r>
        <w:tab/>
        <w:t xml:space="preserve">   and</w:t>
      </w:r>
      <w:r>
        <w:tab/>
        <w:t>g</w:t>
      </w:r>
      <w:r w:rsidRPr="000C50FE">
        <w:rPr>
          <w:rStyle w:val="superscript"/>
        </w:rPr>
        <w:t>ab</w:t>
      </w:r>
      <w:r>
        <w:t xml:space="preserve"> = </w:t>
      </w:r>
      <w:proofErr w:type="spellStart"/>
      <w:r>
        <w:t>R</w:t>
      </w:r>
      <w:r w:rsidRPr="000C50FE">
        <w:rPr>
          <w:rStyle w:val="superscript"/>
        </w:rPr>
        <w:t>a</w:t>
      </w:r>
      <w:r w:rsidRPr="000C50FE">
        <w:rPr>
          <w:rStyle w:val="subscript"/>
        </w:rPr>
        <w:t>i</w:t>
      </w:r>
      <w:r>
        <w:t>R</w:t>
      </w:r>
      <w:r w:rsidRPr="000C50FE">
        <w:rPr>
          <w:rStyle w:val="superscript"/>
        </w:rPr>
        <w:t>b</w:t>
      </w:r>
      <w:r w:rsidRPr="000C50FE">
        <w:rPr>
          <w:rStyle w:val="subscript"/>
        </w:rPr>
        <w:t>i</w:t>
      </w:r>
      <w:r>
        <w:t>G</w:t>
      </w:r>
      <w:r w:rsidRPr="000C50FE">
        <w:rPr>
          <w:rStyle w:val="superscript"/>
        </w:rPr>
        <w:t>ii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(F.1.2)</w:t>
      </w:r>
    </w:p>
    <w:p w14:paraId="58EDDC0F" w14:textId="77777777" w:rsidR="00B54D42" w:rsidRDefault="00B54D42" w:rsidP="00B54D42"/>
    <w:p w14:paraId="38201C84" w14:textId="77777777" w:rsidR="00B54D42" w:rsidRDefault="00B54D42" w:rsidP="00B54D42">
      <w:r>
        <w:t xml:space="preserve">with a single implied sum on </w:t>
      </w:r>
      <w:proofErr w:type="spellStart"/>
      <w:r>
        <w:t>i</w:t>
      </w:r>
      <w:proofErr w:type="spellEnd"/>
      <w:r>
        <w:t>. If G = 1, then the x</w:t>
      </w:r>
      <w:r>
        <w:rPr>
          <w:rStyle w:val="superscript"/>
        </w:rPr>
        <w:t>i</w:t>
      </w:r>
      <w:r>
        <w:t xml:space="preserve"> coordinates of x-space are "the curvilinear coordinates" and the </w:t>
      </w:r>
      <w:proofErr w:type="spellStart"/>
      <w:r>
        <w:t>ξ</w:t>
      </w:r>
      <w:r>
        <w:rPr>
          <w:rStyle w:val="superscript"/>
        </w:rPr>
        <w:t>i</w:t>
      </w:r>
      <w:proofErr w:type="spellEnd"/>
      <w:r>
        <w:t xml:space="preserve"> are "the Cartesian coordinates". </w:t>
      </w:r>
    </w:p>
    <w:p w14:paraId="42F2D177" w14:textId="77777777" w:rsidR="00B54D42" w:rsidRDefault="00B54D42" w:rsidP="00B54D42"/>
    <w:p w14:paraId="785A9014" w14:textId="77777777" w:rsidR="00B54D42" w:rsidRPr="00EF4781" w:rsidRDefault="00B54D42" w:rsidP="00B54D42">
      <w:pPr>
        <w:rPr>
          <w:rStyle w:val="subscript"/>
        </w:rPr>
      </w:pPr>
      <w:r>
        <w:rPr>
          <w:u w:val="single"/>
        </w:rPr>
        <w:t>The Role of Pictures in Understanding the Affine Connection</w:t>
      </w:r>
    </w:p>
    <w:p w14:paraId="455644E7" w14:textId="77777777" w:rsidR="00B54D42" w:rsidRDefault="00B54D42" w:rsidP="00B54D42"/>
    <w:p w14:paraId="199E32A7" w14:textId="77777777" w:rsidR="00B54D42" w:rsidRDefault="00B54D42" w:rsidP="00B54D42">
      <w:r>
        <w:lastRenderedPageBreak/>
        <w:pict w14:anchorId="1FC5DB5E">
          <v:shape id="_x0000_i1027" type="#_x0000_t75" style="width:205.5pt;height:65.25pt">
            <v:imagedata r:id="rId6" o:title=""/>
          </v:shape>
        </w:pict>
      </w:r>
      <w:r>
        <w:tab/>
        <w:t xml:space="preserve">     </w:t>
      </w:r>
      <w:r>
        <w:pict w14:anchorId="047D7660">
          <v:shape id="_x0000_i1028" type="#_x0000_t75" style="width:199.5pt;height:62.25pt">
            <v:imagedata r:id="rId7" o:title=""/>
          </v:shape>
        </w:pict>
      </w:r>
      <w:r w:rsidR="00C30DE1">
        <w:t xml:space="preserve"> (F.1.3)</w:t>
      </w:r>
    </w:p>
    <w:p w14:paraId="6509F740" w14:textId="77777777" w:rsidR="00B54D42" w:rsidRDefault="00B54D42" w:rsidP="00B54D42"/>
    <w:p w14:paraId="4A5F3023" w14:textId="77777777" w:rsidR="00B54D42" w:rsidRPr="00857B92" w:rsidRDefault="00B54D42" w:rsidP="00B54D42">
      <w:r>
        <w:t xml:space="preserve">Here we attempt to head off a confusion about the meaning of the symbol </w:t>
      </w:r>
      <w:r w:rsidRPr="00857B92">
        <w:rPr>
          <w:b/>
        </w:rPr>
        <w:t>e</w:t>
      </w:r>
      <w:r>
        <w:rPr>
          <w:rStyle w:val="subscript"/>
        </w:rPr>
        <w:t>n</w:t>
      </w:r>
      <w:r>
        <w:t xml:space="preserve">, and confusion about the form taken by the definition of the affine connection. </w:t>
      </w:r>
    </w:p>
    <w:p w14:paraId="40C6790B" w14:textId="77777777" w:rsidR="00B54D42" w:rsidRDefault="00B54D42" w:rsidP="00B54D42"/>
    <w:p w14:paraId="191E7C08" w14:textId="77777777" w:rsidR="00B54D42" w:rsidRDefault="00B54D42" w:rsidP="00B54D42">
      <w:r>
        <w:t xml:space="preserve">In Picture A the tangent base vectors exist in x-space and are called </w:t>
      </w:r>
      <w:r w:rsidRPr="005C3C13">
        <w:rPr>
          <w:b/>
        </w:rPr>
        <w:t>e</w:t>
      </w:r>
      <w:r>
        <w:rPr>
          <w:rStyle w:val="subscript"/>
        </w:rPr>
        <w:t>n</w:t>
      </w:r>
      <w:r>
        <w:t>. From (7.18.1) we know both that (</w:t>
      </w:r>
      <w:r w:rsidRPr="00B940DE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and the dot product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B940DE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g'</w:t>
      </w:r>
      <w:r>
        <w:rPr>
          <w:rStyle w:val="subscript"/>
        </w:rPr>
        <w:t>nm</w:t>
      </w:r>
      <w:proofErr w:type="spellEnd"/>
      <w:r>
        <w:t xml:space="preserve"> where g' is the metric tensor in x'-space on the left. In general </w:t>
      </w:r>
      <w:r w:rsidRPr="00E53DE0">
        <w:rPr>
          <w:b/>
        </w:rPr>
        <w:t>e</w:t>
      </w:r>
      <w:r>
        <w:rPr>
          <w:rStyle w:val="subscript"/>
        </w:rPr>
        <w:t>n</w:t>
      </w:r>
      <w:r>
        <w:t xml:space="preserve"> =</w:t>
      </w:r>
      <w:r w:rsidRPr="00E53DE0">
        <w:rPr>
          <w:b/>
        </w:rPr>
        <w:t xml:space="preserve"> e</w:t>
      </w:r>
      <w:r>
        <w:rPr>
          <w:rStyle w:val="subscript"/>
        </w:rPr>
        <w:t>n</w:t>
      </w:r>
      <w:r>
        <w:t>(</w:t>
      </w:r>
      <w:r w:rsidRPr="00E53DE0">
        <w:rPr>
          <w:b/>
        </w:rPr>
        <w:t>x</w:t>
      </w:r>
      <w:r>
        <w:t xml:space="preserve">) as shown for example in Fig (3.4.3) for polar coordinates. </w:t>
      </w:r>
    </w:p>
    <w:p w14:paraId="4188FB00" w14:textId="77777777" w:rsidR="00B54D42" w:rsidRDefault="00B54D42" w:rsidP="00B54D42"/>
    <w:p w14:paraId="3F11FC67" w14:textId="77777777" w:rsidR="00B37F3B" w:rsidRPr="005B5529" w:rsidRDefault="00B54D42" w:rsidP="00B54D42">
      <w:r>
        <w:t xml:space="preserve">In Picture C1 the tangent base vectors exist in ξ-space and we will call them </w:t>
      </w:r>
      <w:r w:rsidRPr="00B54D42">
        <w:rPr>
          <w:b/>
        </w:rPr>
        <w:t>q</w:t>
      </w:r>
      <w:r>
        <w:rPr>
          <w:rStyle w:val="subscript"/>
        </w:rPr>
        <w:t>n</w:t>
      </w:r>
      <w:r>
        <w:t>.  From (7.18.1) we know both that that 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and that the dot product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nm</w:t>
      </w:r>
      <w:proofErr w:type="spellEnd"/>
      <w:r>
        <w:t xml:space="preserve"> where g is the metric tensor in x-space on the left. In general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=</w:t>
      </w:r>
      <w:r w:rsidRPr="00E53DE0">
        <w:rPr>
          <w:b/>
        </w:rP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(</w:t>
      </w:r>
      <w:r w:rsidRPr="00B54D42">
        <w:rPr>
          <w:b/>
        </w:rPr>
        <w:t>ξ</w:t>
      </w:r>
      <w:r w:rsidR="005B5529">
        <w:t xml:space="preserve">). However, since </w:t>
      </w:r>
      <w:r w:rsidR="005B5529" w:rsidRPr="005B5529">
        <w:rPr>
          <w:b/>
        </w:rPr>
        <w:t>x</w:t>
      </w:r>
      <w:r w:rsidR="005B5529">
        <w:t xml:space="preserve"> = F(</w:t>
      </w:r>
      <w:r w:rsidR="005B5529" w:rsidRPr="005B5529">
        <w:rPr>
          <w:b/>
        </w:rPr>
        <w:t>ξ</w:t>
      </w:r>
      <w:r w:rsidR="005B5529">
        <w:t xml:space="preserve">), we are free </w:t>
      </w:r>
      <w:r w:rsidR="005B5529" w:rsidRPr="005B5529">
        <w:rPr>
          <w:i/>
        </w:rPr>
        <w:t>instead</w:t>
      </w:r>
      <w:r w:rsidR="005B5529">
        <w:t xml:space="preserve"> to regard </w:t>
      </w:r>
      <w:proofErr w:type="spellStart"/>
      <w:r w:rsidR="005B5529">
        <w:rPr>
          <w:b/>
        </w:rPr>
        <w:t>q</w:t>
      </w:r>
      <w:r w:rsidR="005B5529">
        <w:rPr>
          <w:rStyle w:val="subscript"/>
        </w:rPr>
        <w:t>n</w:t>
      </w:r>
      <w:proofErr w:type="spellEnd"/>
      <w:r w:rsidR="005B5529">
        <w:t xml:space="preserve"> =</w:t>
      </w:r>
      <w:r w:rsidR="005B5529" w:rsidRPr="00E53DE0">
        <w:rPr>
          <w:b/>
        </w:rPr>
        <w:t xml:space="preserve"> </w:t>
      </w:r>
      <w:proofErr w:type="spellStart"/>
      <w:r w:rsidR="005B5529">
        <w:rPr>
          <w:b/>
        </w:rPr>
        <w:t>q</w:t>
      </w:r>
      <w:r w:rsidR="005B5529">
        <w:rPr>
          <w:rStyle w:val="subscript"/>
        </w:rPr>
        <w:t>n</w:t>
      </w:r>
      <w:proofErr w:type="spellEnd"/>
      <w:r w:rsidR="005B5529">
        <w:t>(</w:t>
      </w:r>
      <w:r w:rsidR="005B5529">
        <w:rPr>
          <w:b/>
        </w:rPr>
        <w:t>x</w:t>
      </w:r>
      <w:r w:rsidR="005B5529">
        <w:t>)</w:t>
      </w:r>
      <w:r w:rsidR="00D214FE">
        <w:t xml:space="preserve">, and that is what we shall do for Picture C1. </w:t>
      </w:r>
    </w:p>
    <w:p w14:paraId="300CC73F" w14:textId="77777777" w:rsidR="00B37F3B" w:rsidRDefault="00B37F3B" w:rsidP="00B54D42"/>
    <w:p w14:paraId="75448ED4" w14:textId="77777777" w:rsidR="00C30DE1" w:rsidRDefault="00B54D42" w:rsidP="00B54D42">
      <w:r>
        <w:t>Notice that  (</w:t>
      </w:r>
      <w:r w:rsidRPr="00B940DE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and 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</w:t>
      </w:r>
      <w:r w:rsidR="00B37F3B">
        <w:t xml:space="preserve">so then </w:t>
      </w:r>
      <w:r w:rsidR="00B37F3B" w:rsidRPr="00B37F3B">
        <w:rPr>
          <w:b/>
        </w:rPr>
        <w:t>e</w:t>
      </w:r>
      <w:r w:rsidR="00B37F3B">
        <w:rPr>
          <w:rStyle w:val="subscript"/>
        </w:rPr>
        <w:t>n</w:t>
      </w:r>
      <w:r w:rsidR="00B37F3B">
        <w:t xml:space="preserve"> = </w:t>
      </w:r>
      <w:r w:rsidR="00B37F3B" w:rsidRPr="00B37F3B">
        <w:rPr>
          <w:b/>
        </w:rPr>
        <w:t>q</w:t>
      </w:r>
      <w:r w:rsidR="00B37F3B">
        <w:rPr>
          <w:rStyle w:val="subscript"/>
        </w:rPr>
        <w:t>n</w:t>
      </w:r>
      <w:r w:rsidR="00B37F3B">
        <w:t xml:space="preserve">. This is so because the </w:t>
      </w:r>
      <w:r w:rsidR="00D214FE">
        <w:t xml:space="preserve">same </w:t>
      </w:r>
      <w:r w:rsidR="00B37F3B">
        <w:t xml:space="preserve">matrix R appears in both Picture A and Picture C1. Thus, in terms of component values we have </w:t>
      </w:r>
    </w:p>
    <w:p w14:paraId="62285E23" w14:textId="77777777" w:rsidR="00C30DE1" w:rsidRDefault="00C30DE1" w:rsidP="00B54D42"/>
    <w:p w14:paraId="41B0601F" w14:textId="77777777" w:rsidR="00C30DE1" w:rsidRPr="00C30DE1" w:rsidRDefault="00C30DE1" w:rsidP="00B54D42">
      <w:r>
        <w:tab/>
      </w:r>
      <w:proofErr w:type="spellStart"/>
      <w:r w:rsidR="00B37F3B">
        <w:rPr>
          <w:b/>
        </w:rPr>
        <w:t>q</w:t>
      </w:r>
      <w:r w:rsidR="00B37F3B">
        <w:rPr>
          <w:rStyle w:val="subscript"/>
        </w:rPr>
        <w:t>n</w:t>
      </w:r>
      <w:proofErr w:type="spellEnd"/>
      <w:r w:rsidR="00B37F3B">
        <w:t>(</w:t>
      </w:r>
      <w:r w:rsidR="00D214FE">
        <w:rPr>
          <w:b/>
        </w:rPr>
        <w:t>x</w:t>
      </w:r>
      <w:r w:rsidR="00B37F3B">
        <w:t xml:space="preserve">) = </w:t>
      </w:r>
      <w:r w:rsidR="00B37F3B" w:rsidRPr="00E53DE0">
        <w:rPr>
          <w:b/>
        </w:rPr>
        <w:t>e</w:t>
      </w:r>
      <w:r w:rsidR="00B37F3B">
        <w:rPr>
          <w:rStyle w:val="subscript"/>
        </w:rPr>
        <w:t>n</w:t>
      </w:r>
      <w:r w:rsidR="00B37F3B">
        <w:t>(</w:t>
      </w:r>
      <w:r w:rsidR="00B37F3B" w:rsidRPr="00E53DE0">
        <w:rPr>
          <w:b/>
        </w:rPr>
        <w:t>x</w:t>
      </w:r>
      <w:r w:rsidR="00B37F3B"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(F.1.4)</w:t>
      </w:r>
    </w:p>
    <w:p w14:paraId="26646552" w14:textId="77777777" w:rsidR="00C30DE1" w:rsidRDefault="00C30DE1" w:rsidP="00B54D42"/>
    <w:p w14:paraId="748FCF61" w14:textId="77777777" w:rsidR="00D214FE" w:rsidRDefault="00B37F3B" w:rsidP="00B54D42">
      <w:r>
        <w:t>even though these two objects belong to different Pictures.</w:t>
      </w:r>
      <w:r w:rsidR="00C30DE1">
        <w:t xml:space="preserve"> One must keep in mind, however, that</w:t>
      </w:r>
    </w:p>
    <w:p w14:paraId="4C13BF36" w14:textId="77777777" w:rsidR="00C30DE1" w:rsidRDefault="00C30DE1" w:rsidP="00B54D42"/>
    <w:p w14:paraId="2C9B67F0" w14:textId="77777777" w:rsidR="00C30DE1" w:rsidRPr="00C30DE1" w:rsidRDefault="00C30DE1" w:rsidP="00B54D42">
      <w:r>
        <w:tab/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nm</w:t>
      </w:r>
      <w:proofErr w:type="spellEnd"/>
      <w:r>
        <w:t xml:space="preserve"> </w:t>
      </w:r>
      <w:r>
        <w:tab/>
        <w:t>within Picture C1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(F.1.5)</w:t>
      </w:r>
    </w:p>
    <w:p w14:paraId="60EF3C8D" w14:textId="77777777" w:rsidR="00C30DE1" w:rsidRDefault="00C30DE1" w:rsidP="00B54D42"/>
    <w:p w14:paraId="54F2C94F" w14:textId="77777777" w:rsidR="00C30DE1" w:rsidRPr="00C30DE1" w:rsidRDefault="00C30DE1" w:rsidP="00C30DE1"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g'</w:t>
      </w:r>
      <w:r>
        <w:rPr>
          <w:rStyle w:val="subscript"/>
        </w:rPr>
        <w:t>nm</w:t>
      </w:r>
      <w:proofErr w:type="spellEnd"/>
      <w:r>
        <w:t xml:space="preserve"> </w:t>
      </w:r>
      <w:r>
        <w:tab/>
        <w:t>within Picture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(F.1.6)</w:t>
      </w:r>
    </w:p>
    <w:p w14:paraId="0121BE9C" w14:textId="77777777" w:rsidR="00C30DE1" w:rsidRDefault="00C30DE1" w:rsidP="00C30DE1"/>
    <w:p w14:paraId="069A1129" w14:textId="77777777" w:rsidR="00C30DE1" w:rsidRPr="00C30DE1" w:rsidRDefault="00C30DE1" w:rsidP="00C30DE1">
      <w:r>
        <w:t xml:space="preserve">In both cases, the metric tensor is the one associated with the "left side" of the Picture. </w:t>
      </w:r>
    </w:p>
    <w:p w14:paraId="5F9104FF" w14:textId="77777777" w:rsidR="00C30DE1" w:rsidRPr="00C30DE1" w:rsidRDefault="00C30DE1" w:rsidP="00B54D42">
      <w:r>
        <w:tab/>
      </w:r>
    </w:p>
    <w:p w14:paraId="59798B53" w14:textId="77777777" w:rsidR="00D214FE" w:rsidRDefault="00D214FE" w:rsidP="00B54D42"/>
    <w:p w14:paraId="26E2E431" w14:textId="77777777" w:rsidR="00B37F3B" w:rsidRDefault="00D214FE" w:rsidP="00B54D42">
      <w:r>
        <w:t xml:space="preserve">If we move a small amount </w:t>
      </w:r>
      <w:proofErr w:type="spellStart"/>
      <w:r>
        <w:t>d</w:t>
      </w:r>
      <w:r w:rsidRPr="00D214FE">
        <w:rPr>
          <w:b/>
        </w:rPr>
        <w:t>x</w:t>
      </w:r>
      <w:proofErr w:type="spellEnd"/>
      <w:r>
        <w:t xml:space="preserve"> in x-space of Picture C1, </w:t>
      </w:r>
      <w:proofErr w:type="spellStart"/>
      <w:r w:rsidRPr="00D214FE">
        <w:rPr>
          <w:b/>
        </w:rPr>
        <w:t>q</w:t>
      </w:r>
      <w:r>
        <w:rPr>
          <w:rStyle w:val="subscript"/>
        </w:rPr>
        <w:t>n</w:t>
      </w:r>
      <w:proofErr w:type="spellEnd"/>
      <w:r>
        <w:t>(</w:t>
      </w:r>
      <w:r w:rsidRPr="00D214FE">
        <w:rPr>
          <w:b/>
        </w:rPr>
        <w:t>x</w:t>
      </w:r>
      <w:r>
        <w:t>)</w:t>
      </w:r>
      <w:r w:rsidR="008B3DB1">
        <w:t xml:space="preserve"> (a vector </w:t>
      </w:r>
      <w:r>
        <w:t>in ξ-space</w:t>
      </w:r>
      <w:r w:rsidR="008B3DB1">
        <w:t>)</w:t>
      </w:r>
      <w:r>
        <w:t xml:space="preserve"> will change by some </w:t>
      </w:r>
      <w:r w:rsidR="008B3DB1">
        <w:t xml:space="preserve">small </w:t>
      </w:r>
      <w:r>
        <w:t xml:space="preserve">amount. </w:t>
      </w:r>
      <w:r w:rsidR="00B37F3B">
        <w:t xml:space="preserve"> </w:t>
      </w:r>
      <w:r w:rsidR="008B3DB1">
        <w:t>We have</w:t>
      </w:r>
    </w:p>
    <w:p w14:paraId="6958FAFF" w14:textId="77777777" w:rsidR="00D214FE" w:rsidRDefault="00D214FE" w:rsidP="00B54D42"/>
    <w:p w14:paraId="15A2089E" w14:textId="77777777" w:rsidR="00D214FE" w:rsidRPr="00871BA4" w:rsidRDefault="00D214FE" w:rsidP="00D214FE">
      <w:pPr>
        <w:rPr>
          <w:rStyle w:val="superscript"/>
        </w:rPr>
      </w:pPr>
      <w:r>
        <w:tab/>
        <w:t>d(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r w:rsidRPr="00DB0801">
        <w:t>∂</w:t>
      </w:r>
      <w:r>
        <w:rPr>
          <w:rStyle w:val="subscript"/>
        </w:rPr>
        <w:t>j</w:t>
      </w:r>
      <w:r>
        <w:t>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  <w:t xml:space="preserve">//  </w:t>
      </w:r>
      <w:r w:rsidRPr="00DB0801">
        <w:t>∂</w:t>
      </w:r>
      <w:r>
        <w:rPr>
          <w:rStyle w:val="subscript"/>
        </w:rPr>
        <w:t>j</w:t>
      </w:r>
      <w:r>
        <w:t xml:space="preserve"> ≡ ∂/∂</w:t>
      </w:r>
      <w:proofErr w:type="spellStart"/>
      <w:r>
        <w:t>x</w:t>
      </w:r>
      <w:r w:rsidR="00F66A74">
        <w:rPr>
          <w:rStyle w:val="superscript"/>
        </w:rPr>
        <w:t>j</w:t>
      </w:r>
      <w:proofErr w:type="spellEnd"/>
    </w:p>
    <w:p w14:paraId="0431522B" w14:textId="77777777" w:rsidR="00D214FE" w:rsidRDefault="00D214FE" w:rsidP="00D214FE">
      <w:r>
        <w:t>or</w:t>
      </w:r>
    </w:p>
    <w:p w14:paraId="7329FB02" w14:textId="77777777" w:rsidR="00D214FE" w:rsidRPr="00061BE6" w:rsidRDefault="00D214FE" w:rsidP="00D214F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(</w:t>
      </w:r>
      <w:r w:rsidRPr="00DB0801">
        <w:t>∂</w:t>
      </w:r>
      <w:proofErr w:type="spellStart"/>
      <w:r>
        <w:rPr>
          <w:rStyle w:val="subscript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 w:rsidRPr="00612F0F"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 xml:space="preserve"> .</w:t>
      </w:r>
      <w:r>
        <w:tab/>
      </w:r>
      <w:r>
        <w:tab/>
        <w:t>//  ∂</w:t>
      </w:r>
      <w:r>
        <w:rPr>
          <w:rStyle w:val="subscript"/>
        </w:rPr>
        <w:t>x</w:t>
      </w:r>
      <w:r>
        <w:t>(</w:t>
      </w:r>
      <w:proofErr w:type="spellStart"/>
      <w:r>
        <w:t>f</w:t>
      </w:r>
      <w:r>
        <w:rPr>
          <w:rStyle w:val="superscript"/>
        </w:rPr>
        <w:t>i</w:t>
      </w:r>
      <w:proofErr w:type="spellEnd"/>
      <w:r>
        <w:t xml:space="preserve">) =  </w:t>
      </w:r>
      <w:r>
        <w:fldChar w:fldCharType="begin"/>
      </w:r>
      <w:r>
        <w:instrText xml:space="preserve"> EQ \f(∂(f</w:instrText>
      </w:r>
      <w:r>
        <w:rPr>
          <w:rStyle w:val="superscript"/>
        </w:rPr>
        <w:instrText>i</w:instrText>
      </w:r>
      <w:r>
        <w:instrText xml:space="preserve">),dx)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i</w:instrText>
      </w:r>
      <w:r>
        <w:instrText xml:space="preserve">,dx) </w:instrText>
      </w:r>
      <w:r>
        <w:fldChar w:fldCharType="end"/>
      </w:r>
      <w:r>
        <w:tab/>
        <w:t>= (∂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perscript"/>
        </w:rPr>
        <w:t>i</w:t>
      </w:r>
      <w:proofErr w:type="spellEnd"/>
      <w:r>
        <w:t xml:space="preserve">) </w:t>
      </w:r>
      <w:r>
        <w:tab/>
      </w:r>
    </w:p>
    <w:p w14:paraId="2C8F6F31" w14:textId="77777777" w:rsidR="00D214FE" w:rsidRDefault="00D214FE" w:rsidP="00B54D42"/>
    <w:p w14:paraId="15A98132" w14:textId="77777777" w:rsidR="008B3DB1" w:rsidRPr="00DA4F55" w:rsidRDefault="008B3DB1" w:rsidP="008B3DB1">
      <w:r>
        <w:t xml:space="preserve">Since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and (∂</w:t>
      </w:r>
      <w:proofErr w:type="spellStart"/>
      <w:r>
        <w:rPr>
          <w:rStyle w:val="subscript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) are both vectors in ξ-space, and since the 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are known to form a complete basis in ξ-space, it must be possible to expand (∂</w:t>
      </w:r>
      <w:proofErr w:type="spellStart"/>
      <w:r>
        <w:rPr>
          <w:rStyle w:val="subscript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) on the 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with some appropriate coefficients, call them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:</w:t>
      </w:r>
    </w:p>
    <w:p w14:paraId="22CE1F33" w14:textId="77777777" w:rsidR="008B3DB1" w:rsidRDefault="008B3DB1" w:rsidP="008B3DB1"/>
    <w:p w14:paraId="588FBEAB" w14:textId="77777777" w:rsidR="008B3DB1" w:rsidRPr="00F134AE" w:rsidRDefault="008B3DB1" w:rsidP="008B3DB1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DA4F55">
        <w:rPr>
          <w:color w:val="000000"/>
        </w:rPr>
        <w:t>∂</w:t>
      </w:r>
      <w:proofErr w:type="spellStart"/>
      <w:r w:rsidR="00F66A74">
        <w:rPr>
          <w:rStyle w:val="subscript"/>
          <w:color w:val="000000"/>
        </w:rPr>
        <w:t>a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)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 w:rsidR="00F66A74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n</w:t>
      </w:r>
      <w:proofErr w:type="spellEnd"/>
      <w:r w:rsidRPr="00AF02D8">
        <w:rPr>
          <w:b/>
        </w:rP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</w:t>
      </w:r>
      <w:r>
        <w:tab/>
      </w:r>
      <w:r>
        <w:tab/>
      </w:r>
      <w:r>
        <w:sym w:font="Symbol" w:char="F0DE"/>
      </w:r>
      <w:r>
        <w:tab/>
        <w:t>(</w:t>
      </w:r>
      <w:proofErr w:type="spellStart"/>
      <w:r>
        <w:t>d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</w:t>
      </w:r>
      <w:r w:rsidRPr="00DA4F55">
        <w:rPr>
          <w:color w:val="000000"/>
        </w:rPr>
        <w:t>∂</w:t>
      </w:r>
      <w:proofErr w:type="spellStart"/>
      <w:r w:rsidR="00F66A74">
        <w:rPr>
          <w:rStyle w:val="subscript"/>
          <w:color w:val="000000"/>
        </w:rPr>
        <w:t>a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t>dx</w:t>
      </w:r>
      <w:r w:rsidR="00F66A74">
        <w:rPr>
          <w:rStyle w:val="superscript"/>
        </w:rPr>
        <w:t>a</w:t>
      </w:r>
      <w:proofErr w:type="spellEnd"/>
      <w:r>
        <w:t xml:space="preserve">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 w:rsidR="00F66A74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n</w:t>
      </w:r>
      <w:proofErr w:type="spellEnd"/>
      <w:r w:rsidRPr="00AF02D8">
        <w:rPr>
          <w:b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dx</w:t>
      </w:r>
      <w:r w:rsidR="00F66A74">
        <w:rPr>
          <w:rStyle w:val="superscript"/>
        </w:rPr>
        <w:t>a</w:t>
      </w:r>
      <w:proofErr w:type="spellEnd"/>
      <w:r w:rsidR="00F66A74">
        <w:rPr>
          <w:rStyle w:val="superscript"/>
        </w:rPr>
        <w:t xml:space="preserve"> </w:t>
      </w:r>
      <w:r w:rsidR="00F66A74">
        <w:t xml:space="preserve"> . </w:t>
      </w:r>
      <w:r>
        <w:tab/>
      </w:r>
      <w:r>
        <w:tab/>
      </w:r>
      <w:r>
        <w:tab/>
        <w:t>(F.1.5)</w:t>
      </w:r>
    </w:p>
    <w:p w14:paraId="1D92897A" w14:textId="77777777" w:rsidR="008B3DB1" w:rsidRDefault="008B3DB1" w:rsidP="008B3DB1"/>
    <w:p w14:paraId="19B0E19E" w14:textId="77777777" w:rsidR="008B3DB1" w:rsidRDefault="008B3DB1" w:rsidP="008B3DB1">
      <w:r>
        <w:t xml:space="preserve">Dotting the left equation into </w:t>
      </w:r>
      <w:proofErr w:type="spellStart"/>
      <w:r>
        <w:rPr>
          <w:b/>
        </w:rPr>
        <w:t>q</w:t>
      </w:r>
      <w:r>
        <w:rPr>
          <w:rStyle w:val="superscript"/>
        </w:rPr>
        <w:t>m</w:t>
      </w:r>
      <w:proofErr w:type="spellEnd"/>
      <w:r>
        <w:t xml:space="preserve"> , using </w:t>
      </w:r>
      <w:proofErr w:type="spellStart"/>
      <w:r>
        <w:rPr>
          <w:b/>
        </w:rPr>
        <w:t>q</w:t>
      </w:r>
      <w:r>
        <w:rPr>
          <w:rStyle w:val="super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F66A74"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= </w:t>
      </w:r>
      <w:proofErr w:type="spellStart"/>
      <w:r>
        <w:t>δ</w:t>
      </w:r>
      <w:r w:rsidR="00F66A74">
        <w:rPr>
          <w:rStyle w:val="superscript"/>
        </w:rPr>
        <w:t>m</w:t>
      </w:r>
      <w:r w:rsidR="00F66A74">
        <w:rPr>
          <w:rStyle w:val="subscript"/>
        </w:rPr>
        <w:t>k</w:t>
      </w:r>
      <w:proofErr w:type="spellEnd"/>
      <w:r>
        <w:t xml:space="preserve"> as in (7.18.1), </w:t>
      </w:r>
      <w:r w:rsidR="00F66A74">
        <w:t xml:space="preserve">and </w:t>
      </w:r>
      <w:r>
        <w:t>then doing m→ k gives</w:t>
      </w:r>
    </w:p>
    <w:p w14:paraId="31CC2B23" w14:textId="77777777" w:rsidR="008B3DB1" w:rsidRDefault="008B3DB1" w:rsidP="008B3DB1"/>
    <w:p w14:paraId="009FB529" w14:textId="77777777" w:rsidR="008B3DB1" w:rsidRDefault="008B3DB1" w:rsidP="008B3DB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 w:rsidR="00F66A74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rPr>
          <w:b/>
        </w:rPr>
        <w:t>q</w:t>
      </w:r>
      <w:r>
        <w:rPr>
          <w:rStyle w:val="superscript"/>
        </w:rPr>
        <w:t>k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  =  </w:t>
      </w:r>
      <w:r>
        <w:t>(</w:t>
      </w:r>
      <w:proofErr w:type="spellStart"/>
      <w:r>
        <w:rPr>
          <w:b/>
        </w:rPr>
        <w:t>q</w:t>
      </w:r>
      <w:r>
        <w:rPr>
          <w:rStyle w:val="super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 w:rsidRPr="00F067BA">
        <w:t>R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F067BA"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(F.1.6)</w:t>
      </w:r>
      <w:r>
        <w:rPr>
          <w:color w:val="000000"/>
        </w:rPr>
        <w:tab/>
      </w:r>
      <w:r>
        <w:rPr>
          <w:color w:val="000000"/>
        </w:rPr>
        <w:tab/>
      </w:r>
    </w:p>
    <w:p w14:paraId="09F59866" w14:textId="77777777" w:rsidR="008B3DB1" w:rsidRDefault="008B3DB1" w:rsidP="008B3DB1">
      <w:pPr>
        <w:rPr>
          <w:color w:val="000000"/>
        </w:rPr>
      </w:pPr>
      <w:r>
        <w:rPr>
          <w:color w:val="000000"/>
        </w:rPr>
        <w:t xml:space="preserve">where from (7.18.1) </w:t>
      </w:r>
      <w:r w:rsidR="00C5180A">
        <w:rPr>
          <w:color w:val="000000"/>
        </w:rPr>
        <w:t xml:space="preserve">and (7.5.16) </w:t>
      </w:r>
      <w:r>
        <w:rPr>
          <w:color w:val="000000"/>
        </w:rPr>
        <w:t xml:space="preserve">adjusted from Picture A to Picture C1 we </w:t>
      </w:r>
      <w:r w:rsidR="00F66A74">
        <w:rPr>
          <w:color w:val="000000"/>
        </w:rPr>
        <w:t>have used</w:t>
      </w:r>
    </w:p>
    <w:p w14:paraId="2DE444DE" w14:textId="77777777" w:rsidR="008B3DB1" w:rsidRDefault="008B3DB1" w:rsidP="008B3DB1">
      <w:pPr>
        <w:rPr>
          <w:color w:val="000000"/>
        </w:rPr>
      </w:pPr>
    </w:p>
    <w:p w14:paraId="2932C663" w14:textId="77777777" w:rsidR="008B3DB1" w:rsidRDefault="008B3DB1" w:rsidP="008B3DB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(</w:t>
      </w:r>
      <w:proofErr w:type="spellStart"/>
      <w:r>
        <w:rPr>
          <w:b/>
        </w:rPr>
        <w:t>q</w:t>
      </w:r>
      <w:r>
        <w:rPr>
          <w:rStyle w:val="super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k</w:t>
      </w:r>
      <w:r>
        <w:rPr>
          <w:rStyle w:val="subscript"/>
        </w:rPr>
        <w:t>i</w:t>
      </w:r>
      <w:proofErr w:type="spellEnd"/>
      <w:r>
        <w:t xml:space="preserve"> = </w:t>
      </w:r>
      <w:r w:rsidR="00C5180A">
        <w:fldChar w:fldCharType="begin"/>
      </w:r>
      <w:r w:rsidR="00C5180A">
        <w:instrText xml:space="preserve"> EQ \f(∂x</w:instrText>
      </w:r>
      <w:r w:rsidR="00C5180A">
        <w:rPr>
          <w:rStyle w:val="superscript"/>
        </w:rPr>
        <w:instrText>k</w:instrText>
      </w:r>
      <w:r w:rsidR="00C5180A">
        <w:instrText>,∂ξ</w:instrText>
      </w:r>
      <w:r w:rsidR="00C5180A">
        <w:rPr>
          <w:rStyle w:val="superscript"/>
        </w:rPr>
        <w:instrText>i</w:instrText>
      </w:r>
      <w:r w:rsidR="00C5180A">
        <w:instrText xml:space="preserve">) </w:instrText>
      </w:r>
      <w:r w:rsidR="00C5180A">
        <w:fldChar w:fldCharType="end"/>
      </w:r>
      <w:r>
        <w:tab/>
        <w:t>and  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= </w:t>
      </w:r>
      <w:r w:rsidR="00C5180A">
        <w:t xml:space="preserve"> </w:t>
      </w:r>
      <w:r w:rsidR="00C5180A">
        <w:fldChar w:fldCharType="begin"/>
      </w:r>
      <w:r w:rsidR="00C5180A">
        <w:instrText xml:space="preserve"> EQ \f(∂ξ</w:instrText>
      </w:r>
      <w:r w:rsidR="00C5180A">
        <w:rPr>
          <w:rStyle w:val="superscript"/>
        </w:rPr>
        <w:instrText>i</w:instrText>
      </w:r>
      <w:r w:rsidR="00C5180A">
        <w:instrText>,∂x</w:instrText>
      </w:r>
      <w:r w:rsidR="00C5180A">
        <w:rPr>
          <w:rStyle w:val="superscript"/>
        </w:rPr>
        <w:instrText>n</w:instrText>
      </w:r>
      <w:r w:rsidR="00C5180A">
        <w:instrText xml:space="preserve">) </w:instrText>
      </w:r>
      <w:r w:rsidR="00C5180A">
        <w:fldChar w:fldCharType="end"/>
      </w:r>
      <w:r>
        <w:tab/>
      </w:r>
      <w:r w:rsidR="00C5180A">
        <w:tab/>
      </w:r>
      <w:r w:rsidR="00C5180A">
        <w:tab/>
      </w:r>
      <w:r w:rsidR="00C5180A">
        <w:tab/>
      </w:r>
      <w:r>
        <w:tab/>
      </w:r>
      <w:r>
        <w:tab/>
      </w:r>
      <w:r>
        <w:tab/>
      </w:r>
      <w:r w:rsidR="00F66A74">
        <w:t>(F.1.7)</w:t>
      </w:r>
    </w:p>
    <w:p w14:paraId="1BF19BF8" w14:textId="77777777" w:rsidR="00F66A74" w:rsidRDefault="00F66A74" w:rsidP="008B3DB1">
      <w:pPr>
        <w:tabs>
          <w:tab w:val="left" w:pos="7200"/>
          <w:tab w:val="left" w:pos="7920"/>
          <w:tab w:val="right" w:pos="9270"/>
        </w:tabs>
      </w:pPr>
    </w:p>
    <w:p w14:paraId="1EF94CAE" w14:textId="77777777" w:rsidR="00F66A74" w:rsidRDefault="00F66A74" w:rsidP="008B3DB1">
      <w:pPr>
        <w:tabs>
          <w:tab w:val="left" w:pos="7200"/>
          <w:tab w:val="left" w:pos="7920"/>
          <w:tab w:val="right" w:pos="9270"/>
        </w:tabs>
      </w:pPr>
      <w:r>
        <w:t>Inserting the partial derivatives from (F.1.7) into (F.1.6) gives</w:t>
      </w:r>
    </w:p>
    <w:p w14:paraId="5CFF674B" w14:textId="77777777" w:rsidR="00F66A74" w:rsidRDefault="00F66A74" w:rsidP="008B3DB1">
      <w:pPr>
        <w:tabs>
          <w:tab w:val="left" w:pos="7200"/>
          <w:tab w:val="left" w:pos="7920"/>
          <w:tab w:val="right" w:pos="9270"/>
        </w:tabs>
      </w:pPr>
    </w:p>
    <w:p w14:paraId="4D2A93A8" w14:textId="77777777" w:rsidR="00F66A74" w:rsidRPr="00C5180A" w:rsidRDefault="00F66A74" w:rsidP="008B3DB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= </w:t>
      </w:r>
      <w:proofErr w:type="spellStart"/>
      <w:r w:rsidRPr="00F067BA">
        <w:t>R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F067BA"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 = </w:t>
      </w:r>
      <w:r w:rsidR="00C5180A">
        <w:fldChar w:fldCharType="begin"/>
      </w:r>
      <w:r w:rsidR="00C5180A">
        <w:instrText xml:space="preserve"> EQ \f(∂x</w:instrText>
      </w:r>
      <w:r w:rsidR="00C5180A">
        <w:rPr>
          <w:rStyle w:val="superscript"/>
        </w:rPr>
        <w:instrText>k</w:instrText>
      </w:r>
      <w:r w:rsidR="00C5180A">
        <w:instrText>,∂ξ</w:instrText>
      </w:r>
      <w:r w:rsidR="00C5180A">
        <w:rPr>
          <w:rStyle w:val="superscript"/>
        </w:rPr>
        <w:instrText>i</w:instrText>
      </w:r>
      <w:r w:rsidR="00C5180A">
        <w:instrText xml:space="preserve">) </w:instrText>
      </w:r>
      <w:r w:rsidR="00C5180A">
        <w:fldChar w:fldCharType="end"/>
      </w:r>
      <w:r w:rsidR="00C5180A">
        <w:t>( ∂</w:t>
      </w:r>
      <w:r w:rsidR="00C5180A">
        <w:rPr>
          <w:rStyle w:val="subscript"/>
        </w:rPr>
        <w:t>j</w:t>
      </w:r>
      <w:r w:rsidR="00C5180A">
        <w:t xml:space="preserve"> </w:t>
      </w:r>
      <w:r w:rsidR="00C5180A">
        <w:fldChar w:fldCharType="begin"/>
      </w:r>
      <w:r w:rsidR="00C5180A">
        <w:instrText xml:space="preserve"> EQ \f(∂ξ</w:instrText>
      </w:r>
      <w:r w:rsidR="00C5180A">
        <w:rPr>
          <w:rStyle w:val="superscript"/>
        </w:rPr>
        <w:instrText>i</w:instrText>
      </w:r>
      <w:r w:rsidR="00C5180A">
        <w:instrText>,∂x</w:instrText>
      </w:r>
      <w:r w:rsidR="00C5180A">
        <w:rPr>
          <w:rStyle w:val="superscript"/>
        </w:rPr>
        <w:instrText>n</w:instrText>
      </w:r>
      <w:r w:rsidR="00C5180A">
        <w:instrText xml:space="preserve">) </w:instrText>
      </w:r>
      <w:r w:rsidR="00C5180A">
        <w:fldChar w:fldCharType="end"/>
      </w:r>
      <w:r w:rsidR="00C5180A">
        <w:t xml:space="preserve">)  = </w:t>
      </w:r>
      <w:r w:rsidR="00C5180A">
        <w:fldChar w:fldCharType="begin"/>
      </w:r>
      <w:r w:rsidR="00C5180A">
        <w:instrText xml:space="preserve"> EQ \f(∂x</w:instrText>
      </w:r>
      <w:r w:rsidR="00C5180A">
        <w:rPr>
          <w:rStyle w:val="superscript"/>
        </w:rPr>
        <w:instrText>k</w:instrText>
      </w:r>
      <w:r w:rsidR="00C5180A">
        <w:instrText>,∂ξ</w:instrText>
      </w:r>
      <w:r w:rsidR="00C5180A">
        <w:rPr>
          <w:rStyle w:val="superscript"/>
        </w:rPr>
        <w:instrText>i</w:instrText>
      </w:r>
      <w:r w:rsidR="00C5180A">
        <w:instrText xml:space="preserve">) </w:instrText>
      </w:r>
      <w:r w:rsidR="00C5180A">
        <w:fldChar w:fldCharType="end"/>
      </w:r>
      <w:r w:rsidR="00C5180A">
        <w:fldChar w:fldCharType="begin"/>
      </w:r>
      <w:r w:rsidR="00C5180A">
        <w:instrText xml:space="preserve"> EQ \f(∂</w:instrText>
      </w:r>
      <w:r w:rsidR="00C5180A">
        <w:rPr>
          <w:rStyle w:val="superscript"/>
        </w:rPr>
        <w:instrText>2</w:instrText>
      </w:r>
      <w:r w:rsidR="00C5180A">
        <w:instrText>ξ</w:instrText>
      </w:r>
      <w:r w:rsidR="00C5180A">
        <w:rPr>
          <w:rStyle w:val="superscript"/>
        </w:rPr>
        <w:instrText>i</w:instrText>
      </w:r>
      <w:r w:rsidR="00C5180A">
        <w:instrText>,</w:instrText>
      </w:r>
      <w:r w:rsidR="00C5180A" w:rsidRPr="00612F0F">
        <w:instrText xml:space="preserve"> </w:instrText>
      </w:r>
      <w:r w:rsidR="00C5180A">
        <w:instrText>∂x</w:instrText>
      </w:r>
      <w:r w:rsidR="00C5180A">
        <w:rPr>
          <w:rStyle w:val="superscript"/>
        </w:rPr>
        <w:instrText>j</w:instrText>
      </w:r>
      <w:r w:rsidR="00C5180A">
        <w:instrText>∂x</w:instrText>
      </w:r>
      <w:r w:rsidR="00C5180A">
        <w:rPr>
          <w:rStyle w:val="superscript"/>
        </w:rPr>
        <w:instrText>n</w:instrText>
      </w:r>
      <w:r w:rsidR="00C5180A">
        <w:instrText xml:space="preserve">) </w:instrText>
      </w:r>
      <w:r w:rsidR="00C5180A">
        <w:fldChar w:fldCharType="end"/>
      </w:r>
      <w:r w:rsidR="00C5180A">
        <w:tab/>
      </w:r>
      <w:r w:rsidR="00C5180A">
        <w:tab/>
      </w:r>
      <w:r w:rsidR="00C5180A">
        <w:tab/>
      </w:r>
      <w:r w:rsidR="00C5180A">
        <w:tab/>
      </w:r>
      <w:r w:rsidR="00C5180A">
        <w:tab/>
      </w:r>
      <w:r w:rsidR="00C5180A">
        <w:tab/>
        <w:t>(F.1.8)</w:t>
      </w:r>
    </w:p>
    <w:p w14:paraId="756F694C" w14:textId="77777777" w:rsidR="00C5180A" w:rsidRDefault="00C5180A" w:rsidP="008B3DB1">
      <w:pPr>
        <w:tabs>
          <w:tab w:val="left" w:pos="7200"/>
          <w:tab w:val="left" w:pos="7920"/>
          <w:tab w:val="right" w:pos="9270"/>
        </w:tabs>
      </w:pPr>
    </w:p>
    <w:p w14:paraId="4E277D92" w14:textId="77777777" w:rsidR="00C5180A" w:rsidRPr="00C5180A" w:rsidRDefault="00C5180A" w:rsidP="008B3DB1">
      <w:pPr>
        <w:tabs>
          <w:tab w:val="left" w:pos="7200"/>
          <w:tab w:val="left" w:pos="7920"/>
          <w:tab w:val="right" w:pos="9270"/>
        </w:tabs>
      </w:pPr>
      <w:r>
        <w:t>and this form shows that</w:t>
      </w:r>
    </w:p>
    <w:p w14:paraId="5C0938B5" w14:textId="77777777" w:rsidR="00C5180A" w:rsidRDefault="00C5180A" w:rsidP="008B3DB1">
      <w:pPr>
        <w:tabs>
          <w:tab w:val="left" w:pos="7200"/>
          <w:tab w:val="left" w:pos="7920"/>
          <w:tab w:val="right" w:pos="9270"/>
        </w:tabs>
      </w:pPr>
    </w:p>
    <w:p w14:paraId="68D15C75" w14:textId="77777777" w:rsidR="00C5180A" w:rsidRPr="00C5180A" w:rsidRDefault="00C5180A" w:rsidP="008B3DB1">
      <w:pPr>
        <w:tabs>
          <w:tab w:val="left" w:pos="7200"/>
          <w:tab w:val="left" w:pos="7920"/>
          <w:tab w:val="right" w:pos="9270"/>
        </w:tabs>
      </w:pPr>
      <w:r w:rsidRPr="00C5180A">
        <w:rPr>
          <w:b/>
        </w:rPr>
        <w:t>Fact</w:t>
      </w:r>
      <w:r>
        <w:t xml:space="preserve">: 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 is symmetric on the lower two indices,  so 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nj</w:t>
      </w:r>
      <w:proofErr w:type="spellEnd"/>
      <w:r>
        <w:tab/>
      </w:r>
      <w:r>
        <w:tab/>
      </w:r>
      <w:r>
        <w:tab/>
      </w:r>
      <w:r>
        <w:tab/>
        <w:t>(F.1.9)</w:t>
      </w:r>
    </w:p>
    <w:p w14:paraId="42D4D323" w14:textId="77777777" w:rsidR="00C5180A" w:rsidRDefault="00C5180A" w:rsidP="008B3DB1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</w:p>
    <w:p w14:paraId="79B4CF5C" w14:textId="77777777" w:rsidR="00C5180A" w:rsidRPr="00C5180A" w:rsidRDefault="00C5180A" w:rsidP="008B3DB1">
      <w:pPr>
        <w:tabs>
          <w:tab w:val="left" w:pos="7200"/>
          <w:tab w:val="left" w:pos="7920"/>
          <w:tab w:val="right" w:pos="9270"/>
        </w:tabs>
      </w:pPr>
      <w:r>
        <w:t xml:space="preserve">If we take </w:t>
      </w:r>
      <w:proofErr w:type="spellStart"/>
      <w:r>
        <w:t>k→λ</w:t>
      </w:r>
      <w:proofErr w:type="spellEnd"/>
      <w:r>
        <w:t xml:space="preserve">, </w:t>
      </w:r>
      <w:proofErr w:type="spellStart"/>
      <w:r>
        <w:t>i→α</w:t>
      </w:r>
      <w:proofErr w:type="spellEnd"/>
      <w:r>
        <w:t xml:space="preserve">, </w:t>
      </w:r>
      <w:proofErr w:type="spellStart"/>
      <w:r>
        <w:t>j→μ</w:t>
      </w:r>
      <w:proofErr w:type="spellEnd"/>
      <w:r>
        <w:t xml:space="preserve"> and </w:t>
      </w:r>
      <w:proofErr w:type="spellStart"/>
      <w:r>
        <w:t>n→ν</w:t>
      </w:r>
      <w:proofErr w:type="spellEnd"/>
      <w:r>
        <w:t>, then (F.1.9) becomes</w:t>
      </w:r>
    </w:p>
    <w:p w14:paraId="288400F9" w14:textId="77777777" w:rsidR="00C5180A" w:rsidRPr="00C5180A" w:rsidRDefault="00C5180A" w:rsidP="008B3DB1">
      <w:pPr>
        <w:tabs>
          <w:tab w:val="left" w:pos="7200"/>
          <w:tab w:val="left" w:pos="7920"/>
          <w:tab w:val="right" w:pos="9270"/>
        </w:tabs>
      </w:pPr>
    </w:p>
    <w:p w14:paraId="6B26105E" w14:textId="77777777" w:rsidR="00F66A74" w:rsidRDefault="00F66A74" w:rsidP="008B3DB1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E4EE408" w14:textId="77777777" w:rsidR="00F66A74" w:rsidRDefault="00F66A74" w:rsidP="008B3DB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20D9C">
        <w:rPr>
          <w:color w:val="000000"/>
        </w:rPr>
        <w:t>Γ</w:t>
      </w:r>
      <w:r w:rsidR="00C5180A">
        <w:rPr>
          <w:rStyle w:val="superscript"/>
          <w:color w:val="000000"/>
        </w:rPr>
        <w:t>λ</w:t>
      </w:r>
      <w:r w:rsidR="00C5180A">
        <w:rPr>
          <w:rStyle w:val="subscript"/>
          <w:color w:val="000000"/>
        </w:rPr>
        <w:t>μν</w:t>
      </w:r>
      <w:proofErr w:type="spellEnd"/>
      <w:r>
        <w:t xml:space="preserve"> = </w:t>
      </w:r>
      <w:r>
        <w:fldChar w:fldCharType="begin"/>
      </w:r>
      <w:r>
        <w:instrText xml:space="preserve"> EQ \f(∂x</w:instrText>
      </w:r>
      <w:r w:rsidR="00C5180A">
        <w:rPr>
          <w:rStyle w:val="superscript"/>
        </w:rPr>
        <w:instrText>λ</w:instrText>
      </w:r>
      <w:r>
        <w:instrText>,∂ξ</w:instrText>
      </w:r>
      <w:r w:rsidR="00C5180A">
        <w:rPr>
          <w:rStyle w:val="superscript"/>
        </w:rPr>
        <w:instrText>α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ξ</w:instrText>
      </w:r>
      <w:r w:rsidR="00C5180A">
        <w:rPr>
          <w:rStyle w:val="superscript"/>
        </w:rPr>
        <w:instrText>α</w:instrText>
      </w:r>
      <w:r>
        <w:instrText>,</w:instrText>
      </w:r>
      <w:r w:rsidRPr="00612F0F">
        <w:instrText xml:space="preserve"> </w:instrText>
      </w:r>
      <w:r>
        <w:instrText>∂x</w:instrText>
      </w:r>
      <w:r w:rsidR="00C5180A">
        <w:rPr>
          <w:rStyle w:val="superscript"/>
        </w:rPr>
        <w:instrText>μ</w:instrText>
      </w:r>
      <w:r>
        <w:instrText>∂x</w:instrText>
      </w:r>
      <w:r w:rsidR="00C5180A">
        <w:rPr>
          <w:rStyle w:val="superscript"/>
        </w:rPr>
        <w:instrText>ν</w:instrText>
      </w:r>
      <w:r>
        <w:instrText xml:space="preserve">) </w:instrText>
      </w:r>
      <w:r>
        <w:fldChar w:fldCharType="end"/>
      </w:r>
    </w:p>
    <w:p w14:paraId="238EC061" w14:textId="77777777" w:rsidR="00C5180A" w:rsidRDefault="00C5180A" w:rsidP="008B3DB1">
      <w:pPr>
        <w:tabs>
          <w:tab w:val="left" w:pos="7200"/>
          <w:tab w:val="left" w:pos="7920"/>
          <w:tab w:val="right" w:pos="9270"/>
        </w:tabs>
      </w:pPr>
    </w:p>
    <w:p w14:paraId="367708EE" w14:textId="77777777" w:rsidR="00C5180A" w:rsidRDefault="00C5180A" w:rsidP="008B3DB1">
      <w:pPr>
        <w:tabs>
          <w:tab w:val="left" w:pos="7200"/>
          <w:tab w:val="left" w:pos="7920"/>
          <w:tab w:val="right" w:pos="9270"/>
        </w:tabs>
      </w:pPr>
      <w:r>
        <w:t xml:space="preserve">and this equation </w:t>
      </w:r>
      <w:r w:rsidR="00C30DE1">
        <w:t>appears as</w:t>
      </w:r>
      <w:r>
        <w:t xml:space="preserve"> Weinberg p 100 (4.5.1).</w:t>
      </w:r>
    </w:p>
    <w:p w14:paraId="0F9E5513" w14:textId="77777777" w:rsidR="00C30DE1" w:rsidRDefault="00C30DE1" w:rsidP="008B3DB1">
      <w:pPr>
        <w:tabs>
          <w:tab w:val="left" w:pos="7200"/>
          <w:tab w:val="left" w:pos="7920"/>
          <w:tab w:val="right" w:pos="9270"/>
        </w:tabs>
      </w:pPr>
    </w:p>
    <w:p w14:paraId="48327FBC" w14:textId="77777777" w:rsidR="00C30DE1" w:rsidRPr="00C5180A" w:rsidRDefault="00C30DE1" w:rsidP="008B3DB1">
      <w:pPr>
        <w:tabs>
          <w:tab w:val="left" w:pos="7200"/>
          <w:tab w:val="left" w:pos="7920"/>
          <w:tab w:val="right" w:pos="9270"/>
        </w:tabs>
      </w:pPr>
      <w:r>
        <w:t xml:space="preserve">Recall now from </w:t>
      </w:r>
    </w:p>
    <w:p w14:paraId="545B3439" w14:textId="77777777" w:rsidR="00F66A74" w:rsidRDefault="00F66A74" w:rsidP="008B3DB1">
      <w:pPr>
        <w:tabs>
          <w:tab w:val="left" w:pos="7200"/>
          <w:tab w:val="left" w:pos="7920"/>
          <w:tab w:val="right" w:pos="9270"/>
        </w:tabs>
      </w:pPr>
    </w:p>
    <w:p w14:paraId="49EF623F" w14:textId="77777777" w:rsidR="00F66A74" w:rsidRDefault="00386525" w:rsidP="008B3DB1">
      <w:pPr>
        <w:tabs>
          <w:tab w:val="left" w:pos="7200"/>
          <w:tab w:val="left" w:pos="7920"/>
          <w:tab w:val="right" w:pos="9270"/>
        </w:tabs>
      </w:pPr>
      <w:r>
        <w:t>**************************</w:t>
      </w:r>
    </w:p>
    <w:p w14:paraId="7F98E82B" w14:textId="77777777" w:rsidR="00386525" w:rsidRDefault="00386525" w:rsidP="008B3DB1">
      <w:pPr>
        <w:tabs>
          <w:tab w:val="left" w:pos="7200"/>
          <w:tab w:val="left" w:pos="7920"/>
          <w:tab w:val="right" w:pos="9270"/>
        </w:tabs>
      </w:pPr>
    </w:p>
    <w:p w14:paraId="280FBF4C" w14:textId="77777777" w:rsidR="00386525" w:rsidRDefault="00386525" w:rsidP="00386525">
      <w:pPr>
        <w:rPr>
          <w:b/>
        </w:rPr>
      </w:pPr>
      <w:r>
        <w:rPr>
          <w:b/>
        </w:rPr>
        <w:t>Plan C</w:t>
      </w:r>
    </w:p>
    <w:p w14:paraId="7F2A7BE1" w14:textId="77777777" w:rsidR="00386525" w:rsidRPr="00F66A74" w:rsidRDefault="00386525" w:rsidP="008B3DB1">
      <w:pPr>
        <w:tabs>
          <w:tab w:val="left" w:pos="7200"/>
          <w:tab w:val="left" w:pos="7920"/>
          <w:tab w:val="right" w:pos="9270"/>
        </w:tabs>
      </w:pPr>
    </w:p>
    <w:p w14:paraId="1BDF6C90" w14:textId="77777777" w:rsidR="00386525" w:rsidRPr="00482CFE" w:rsidRDefault="00386525" w:rsidP="00386525">
      <w:pPr>
        <w:pStyle w:val="Heading3"/>
      </w:pPr>
      <w:r>
        <w:t xml:space="preserve">F.1 Definition and Interpretation of Γ :  </w:t>
      </w:r>
      <w:proofErr w:type="spellStart"/>
      <w:r w:rsidRPr="00220D9C">
        <w:rPr>
          <w:color w:val="000000"/>
        </w:rPr>
        <w:t>Γ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ab</w:t>
      </w:r>
      <w:proofErr w:type="spellEnd"/>
      <w:r>
        <w:t xml:space="preserve"> = </w:t>
      </w:r>
      <w:r w:rsidR="006F3447" w:rsidRPr="006F3447">
        <w:t>q</w:t>
      </w:r>
      <w:r w:rsidRPr="002F0C10">
        <w:rPr>
          <w:rStyle w:val="superscript"/>
          <w:b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 w:rsidRPr="002F0C10">
        <w:rPr>
          <w:rStyle w:val="subscript"/>
          <w:b/>
          <w:color w:val="000000"/>
        </w:rPr>
        <w:t>a</w:t>
      </w:r>
      <w:r w:rsidR="006F3447" w:rsidRPr="006F3447">
        <w:t>q</w:t>
      </w:r>
      <w:r w:rsidRPr="002F0C10">
        <w:rPr>
          <w:rStyle w:val="subscript"/>
          <w:b/>
        </w:rPr>
        <w:t>b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  =   </w:t>
      </w:r>
      <w:proofErr w:type="spellStart"/>
      <w:r w:rsidRPr="00F067BA">
        <w:t>R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 w:rsidRPr="002F0C10">
        <w:rPr>
          <w:rStyle w:val="subscript"/>
          <w:b/>
          <w:color w:val="000000"/>
        </w:rPr>
        <w:t>a</w:t>
      </w:r>
      <w:r w:rsidRPr="00F067BA">
        <w:t>R</w:t>
      </w:r>
      <w:r w:rsidRPr="002F0C10">
        <w:rPr>
          <w:rStyle w:val="subscript"/>
          <w:b/>
        </w:rPr>
        <w:t>b</w:t>
      </w:r>
      <w:r w:rsidRPr="002F0C10">
        <w:rPr>
          <w:rStyle w:val="superscript"/>
          <w:b/>
        </w:rPr>
        <w:t>i</w:t>
      </w:r>
      <w:proofErr w:type="spellEnd"/>
      <w:r w:rsidRPr="00220D9C">
        <w:rPr>
          <w:color w:val="000000"/>
        </w:rPr>
        <w:t>)</w:t>
      </w:r>
    </w:p>
    <w:p w14:paraId="655493AC" w14:textId="77777777" w:rsidR="00386525" w:rsidRDefault="00386525" w:rsidP="00386525"/>
    <w:p w14:paraId="78B212A2" w14:textId="77777777" w:rsidR="00386525" w:rsidRPr="00F20F8B" w:rsidRDefault="00386525" w:rsidP="00386525">
      <w:r>
        <w:t>In this Section we shall use a modified Picture C in which the quasi-Cartesian space on the right is called ξ-space instead of x</w:t>
      </w:r>
      <w:r>
        <w:rPr>
          <w:rStyle w:val="superscript"/>
        </w:rPr>
        <w:t>(0)</w:t>
      </w:r>
      <w:r>
        <w:t xml:space="preserve">-space as in Picture C. The notation </w:t>
      </w:r>
      <w:proofErr w:type="spellStart"/>
      <w:r>
        <w:t>ξ</w:t>
      </w:r>
      <w:r>
        <w:rPr>
          <w:rStyle w:val="superscript"/>
        </w:rPr>
        <w:t>i</w:t>
      </w:r>
      <w:proofErr w:type="spellEnd"/>
      <w:r>
        <w:t xml:space="preserve"> for the coordinates of ξ-space seems traditional in general relativity work where the Γ object appears frequently. </w:t>
      </w:r>
    </w:p>
    <w:p w14:paraId="6281D94B" w14:textId="77777777" w:rsidR="00386525" w:rsidRDefault="00386525" w:rsidP="00386525"/>
    <w:p w14:paraId="2A7A099C" w14:textId="77777777" w:rsidR="00386525" w:rsidRPr="00F134AE" w:rsidRDefault="00386525" w:rsidP="0038652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</w:t>
      </w:r>
      <w:r>
        <w:pict>
          <v:shape id="_x0000_i1029" type="#_x0000_t75" style="width:232.5pt;height:72.75pt">
            <v:imagedata r:id="rId7" o:title=""/>
          </v:shape>
        </w:pict>
      </w:r>
      <w:r>
        <w:tab/>
      </w:r>
      <w:r>
        <w:tab/>
      </w:r>
      <w:r>
        <w:tab/>
        <w:t>(F.1.1)</w:t>
      </w:r>
    </w:p>
    <w:p w14:paraId="26CF66B6" w14:textId="77777777" w:rsidR="00386525" w:rsidRDefault="00386525" w:rsidP="00386525"/>
    <w:p w14:paraId="7DA42111" w14:textId="77777777" w:rsidR="00386525" w:rsidRDefault="00386525" w:rsidP="00386525">
      <w:r>
        <w:t>Recall from the discussion near (1.10) that the metric tensor G is a diagonal matrix whose elements are independently +1 or -1. Since the metric tensor transforms as a rank-2 tensor, we know from the last line of (7.5.8) (adapted from Picture A to Picture C1) that g</w:t>
      </w:r>
      <w:r w:rsidRPr="00193630">
        <w:rPr>
          <w:rStyle w:val="subscript"/>
        </w:rPr>
        <w:t>ab</w:t>
      </w:r>
      <w:r>
        <w:t xml:space="preserve"> = </w:t>
      </w:r>
      <w:proofErr w:type="spellStart"/>
      <w:r>
        <w:t>R</w:t>
      </w:r>
      <w:r w:rsidRPr="00193630"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 w:rsidRPr="00193630">
        <w:rPr>
          <w:rStyle w:val="subscript"/>
        </w:rPr>
        <w:t>b</w:t>
      </w:r>
      <w:r>
        <w:rPr>
          <w:rStyle w:val="superscript"/>
        </w:rPr>
        <w:t>j</w:t>
      </w:r>
      <w:r>
        <w:t>G</w:t>
      </w:r>
      <w:r>
        <w:rPr>
          <w:rStyle w:val="subscript"/>
        </w:rPr>
        <w:t>ij</w:t>
      </w:r>
      <w:proofErr w:type="spellEnd"/>
      <w:r>
        <w:t xml:space="preserve">. Since G is diagonal, we write this as </w:t>
      </w:r>
    </w:p>
    <w:p w14:paraId="1C9577EC" w14:textId="77777777" w:rsidR="00386525" w:rsidRPr="005519FF" w:rsidRDefault="00386525" w:rsidP="00386525">
      <w:pPr>
        <w:tabs>
          <w:tab w:val="left" w:pos="7200"/>
          <w:tab w:val="left" w:pos="7920"/>
          <w:tab w:val="right" w:pos="9270"/>
        </w:tabs>
      </w:pPr>
      <w:r>
        <w:tab/>
        <w:t>g</w:t>
      </w:r>
      <w:r>
        <w:rPr>
          <w:rStyle w:val="subscript"/>
        </w:rPr>
        <w:t>ab</w:t>
      </w:r>
      <w:r>
        <w:t xml:space="preserve"> = </w:t>
      </w:r>
      <w:proofErr w:type="spellStart"/>
      <w:r>
        <w:t>R</w:t>
      </w:r>
      <w:r w:rsidRPr="00193630"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 w:rsidRPr="00193630">
        <w:rPr>
          <w:rStyle w:val="subscript"/>
        </w:rPr>
        <w:t>b</w:t>
      </w:r>
      <w:r>
        <w:rPr>
          <w:rStyle w:val="superscript"/>
        </w:rPr>
        <w:t>i</w:t>
      </w:r>
      <w:r>
        <w:t>G</w:t>
      </w:r>
      <w:r>
        <w:rPr>
          <w:rStyle w:val="subscript"/>
        </w:rPr>
        <w:t>ii</w:t>
      </w:r>
      <w:proofErr w:type="spellEnd"/>
      <w:r>
        <w:t xml:space="preserve"> </w:t>
      </w:r>
      <w:r>
        <w:tab/>
        <w:t xml:space="preserve">   and</w:t>
      </w:r>
      <w:r>
        <w:tab/>
        <w:t>g</w:t>
      </w:r>
      <w:r w:rsidRPr="000C50FE">
        <w:rPr>
          <w:rStyle w:val="superscript"/>
        </w:rPr>
        <w:t>ab</w:t>
      </w:r>
      <w:r>
        <w:t xml:space="preserve"> = </w:t>
      </w:r>
      <w:proofErr w:type="spellStart"/>
      <w:r>
        <w:t>R</w:t>
      </w:r>
      <w:r w:rsidRPr="000C50FE">
        <w:rPr>
          <w:rStyle w:val="superscript"/>
        </w:rPr>
        <w:t>a</w:t>
      </w:r>
      <w:r w:rsidRPr="000C50FE">
        <w:rPr>
          <w:rStyle w:val="subscript"/>
        </w:rPr>
        <w:t>i</w:t>
      </w:r>
      <w:r>
        <w:t>R</w:t>
      </w:r>
      <w:r w:rsidRPr="000C50FE">
        <w:rPr>
          <w:rStyle w:val="superscript"/>
        </w:rPr>
        <w:t>b</w:t>
      </w:r>
      <w:r w:rsidRPr="000C50FE">
        <w:rPr>
          <w:rStyle w:val="subscript"/>
        </w:rPr>
        <w:t>i</w:t>
      </w:r>
      <w:r>
        <w:t>G</w:t>
      </w:r>
      <w:r w:rsidRPr="000C50FE">
        <w:rPr>
          <w:rStyle w:val="superscript"/>
        </w:rPr>
        <w:t>ii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(F.1.2)</w:t>
      </w:r>
    </w:p>
    <w:p w14:paraId="2D265E32" w14:textId="77777777" w:rsidR="00386525" w:rsidRDefault="00386525" w:rsidP="00386525"/>
    <w:p w14:paraId="33F86640" w14:textId="77777777" w:rsidR="00386525" w:rsidRDefault="00386525" w:rsidP="00386525">
      <w:r>
        <w:t xml:space="preserve">with a single implied sum on </w:t>
      </w:r>
      <w:proofErr w:type="spellStart"/>
      <w:r>
        <w:t>i</w:t>
      </w:r>
      <w:proofErr w:type="spellEnd"/>
      <w:r>
        <w:t>. If G = 1, then the x</w:t>
      </w:r>
      <w:r>
        <w:rPr>
          <w:rStyle w:val="superscript"/>
        </w:rPr>
        <w:t>i</w:t>
      </w:r>
      <w:r>
        <w:t xml:space="preserve"> coordinates of x-space are "the curvilinear coordinates" and the </w:t>
      </w:r>
      <w:proofErr w:type="spellStart"/>
      <w:r>
        <w:t>ξ</w:t>
      </w:r>
      <w:r>
        <w:rPr>
          <w:rStyle w:val="superscript"/>
        </w:rPr>
        <w:t>i</w:t>
      </w:r>
      <w:proofErr w:type="spellEnd"/>
      <w:r>
        <w:t xml:space="preserve"> are "the Cartesian coordinates". </w:t>
      </w:r>
    </w:p>
    <w:p w14:paraId="5B778708" w14:textId="77777777" w:rsidR="00386525" w:rsidRDefault="00386525" w:rsidP="00386525"/>
    <w:p w14:paraId="13841952" w14:textId="77777777" w:rsidR="00386525" w:rsidRPr="005B5529" w:rsidRDefault="00386525" w:rsidP="00386525">
      <w:r>
        <w:t xml:space="preserve">In Picture C1 the tangent base vectors exist in ξ-space and we will call them </w:t>
      </w:r>
      <w:r w:rsidRPr="00B54D42">
        <w:rPr>
          <w:b/>
        </w:rPr>
        <w:t>q</w:t>
      </w:r>
      <w:r>
        <w:rPr>
          <w:rStyle w:val="subscript"/>
        </w:rPr>
        <w:t>n</w:t>
      </w:r>
      <w:r>
        <w:t xml:space="preserve">.  From (7.18.1) </w:t>
      </w:r>
      <w:r w:rsidR="00DD71B1">
        <w:t>(</w:t>
      </w:r>
      <w:r>
        <w:t>adapted from Picture A to Picture C1</w:t>
      </w:r>
      <w:r w:rsidR="00DD71B1">
        <w:t>)</w:t>
      </w:r>
      <w:r>
        <w:t xml:space="preserve"> we know both that 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and that the dot product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nm</w:t>
      </w:r>
      <w:proofErr w:type="spellEnd"/>
      <w:r>
        <w:t xml:space="preserve"> where g is the metric tensor in x-space. In general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=</w:t>
      </w:r>
      <w:r w:rsidRPr="00E53DE0">
        <w:rPr>
          <w:b/>
        </w:rP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(</w:t>
      </w:r>
      <w:r w:rsidRPr="00B54D42">
        <w:rPr>
          <w:b/>
        </w:rPr>
        <w:t>ξ</w:t>
      </w:r>
      <w:r>
        <w:t xml:space="preserve">). However, since </w:t>
      </w:r>
      <w:r w:rsidRPr="005B5529">
        <w:rPr>
          <w:b/>
        </w:rPr>
        <w:t>x</w:t>
      </w:r>
      <w:r>
        <w:t xml:space="preserve"> = </w:t>
      </w:r>
      <w:r w:rsidRPr="00DD71B1">
        <w:rPr>
          <w:b/>
        </w:rPr>
        <w:t>F</w:t>
      </w:r>
      <w:r>
        <w:t>(</w:t>
      </w:r>
      <w:r w:rsidRPr="00DD71B1">
        <w:rPr>
          <w:b/>
        </w:rPr>
        <w:t>ξ</w:t>
      </w:r>
      <w:r>
        <w:t xml:space="preserve">), we are free </w:t>
      </w:r>
      <w:r w:rsidRPr="005B5529">
        <w:rPr>
          <w:i/>
        </w:rPr>
        <w:t>instead</w:t>
      </w:r>
      <w:r>
        <w:t xml:space="preserve"> to regard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=</w:t>
      </w:r>
      <w:r w:rsidRPr="00E53DE0">
        <w:rPr>
          <w:b/>
        </w:rP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(</w:t>
      </w:r>
      <w:r>
        <w:rPr>
          <w:b/>
        </w:rPr>
        <w:t>x</w:t>
      </w:r>
      <w:r>
        <w:t xml:space="preserve">), and that is what we shall do for Picture C1. </w:t>
      </w:r>
    </w:p>
    <w:p w14:paraId="4DCC2958" w14:textId="77777777" w:rsidR="00386525" w:rsidRDefault="00386525" w:rsidP="00386525"/>
    <w:p w14:paraId="2C5AE48B" w14:textId="77777777" w:rsidR="00386525" w:rsidRDefault="00386525" w:rsidP="00386525">
      <w:r>
        <w:t xml:space="preserve">If we move a small amount </w:t>
      </w:r>
      <w:proofErr w:type="spellStart"/>
      <w:r>
        <w:t>d</w:t>
      </w:r>
      <w:r w:rsidRPr="00D214FE">
        <w:rPr>
          <w:b/>
        </w:rPr>
        <w:t>x</w:t>
      </w:r>
      <w:proofErr w:type="spellEnd"/>
      <w:r>
        <w:t xml:space="preserve"> in x-space</w:t>
      </w:r>
      <w:r w:rsidR="00DD71B1">
        <w:t>,</w:t>
      </w:r>
      <w:r>
        <w:t xml:space="preserve"> </w:t>
      </w:r>
      <w:proofErr w:type="spellStart"/>
      <w:r w:rsidRPr="00D214FE">
        <w:rPr>
          <w:b/>
        </w:rPr>
        <w:t>q</w:t>
      </w:r>
      <w:r>
        <w:rPr>
          <w:rStyle w:val="subscript"/>
        </w:rPr>
        <w:t>n</w:t>
      </w:r>
      <w:proofErr w:type="spellEnd"/>
      <w:r>
        <w:t>(</w:t>
      </w:r>
      <w:r w:rsidRPr="00D214FE">
        <w:rPr>
          <w:b/>
        </w:rPr>
        <w:t>x</w:t>
      </w:r>
      <w:r>
        <w:t>) (a vector in ξ-space) will change by some small amount.  We have</w:t>
      </w:r>
    </w:p>
    <w:p w14:paraId="35FE7E97" w14:textId="77777777" w:rsidR="00386525" w:rsidRDefault="00386525" w:rsidP="00386525"/>
    <w:p w14:paraId="7F4B3560" w14:textId="77777777" w:rsidR="00386525" w:rsidRPr="00DD71B1" w:rsidRDefault="00386525" w:rsidP="00386525">
      <w:r>
        <w:tab/>
        <w:t>d(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r w:rsidRPr="00DB0801">
        <w:t>∂</w:t>
      </w:r>
      <w:r>
        <w:rPr>
          <w:rStyle w:val="subscript"/>
        </w:rPr>
        <w:t>j</w:t>
      </w:r>
      <w:r>
        <w:t>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  <w:t xml:space="preserve">//  </w:t>
      </w:r>
      <w:r w:rsidRPr="00DB0801">
        <w:t>∂</w:t>
      </w:r>
      <w:r>
        <w:rPr>
          <w:rStyle w:val="subscript"/>
        </w:rPr>
        <w:t>j</w:t>
      </w:r>
      <w:r>
        <w:t xml:space="preserve"> ≡ ∂/∂</w:t>
      </w:r>
      <w:proofErr w:type="spellStart"/>
      <w:r>
        <w:t>x</w:t>
      </w:r>
      <w:r>
        <w:rPr>
          <w:rStyle w:val="superscript"/>
        </w:rPr>
        <w:t>j</w:t>
      </w:r>
      <w:proofErr w:type="spellEnd"/>
      <w:r w:rsidR="00DD71B1">
        <w:tab/>
      </w:r>
      <w:r w:rsidR="00DD71B1">
        <w:tab/>
      </w:r>
      <w:r w:rsidR="00DD71B1">
        <w:tab/>
      </w:r>
      <w:r w:rsidR="00DD71B1">
        <w:tab/>
      </w:r>
      <w:r w:rsidR="00DD71B1">
        <w:tab/>
      </w:r>
      <w:r w:rsidR="00DD71B1">
        <w:tab/>
      </w:r>
    </w:p>
    <w:p w14:paraId="034BB1DE" w14:textId="77777777" w:rsidR="00386525" w:rsidRDefault="00386525" w:rsidP="00386525">
      <w:r>
        <w:t>or</w:t>
      </w:r>
    </w:p>
    <w:p w14:paraId="09F34D38" w14:textId="77777777" w:rsidR="00386525" w:rsidRPr="008F5123" w:rsidRDefault="00386525" w:rsidP="00386525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(</w:t>
      </w:r>
      <w:r w:rsidRPr="00DB0801">
        <w:t>∂</w:t>
      </w:r>
      <w:proofErr w:type="spellStart"/>
      <w:r>
        <w:rPr>
          <w:rStyle w:val="subscript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 w:rsidRPr="00612F0F"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 xml:space="preserve"> .</w:t>
      </w:r>
      <w:r>
        <w:tab/>
      </w:r>
      <w:r>
        <w:tab/>
        <w:t>//  ∂</w:t>
      </w:r>
      <w:r>
        <w:rPr>
          <w:rStyle w:val="subscript"/>
        </w:rPr>
        <w:t>x</w:t>
      </w:r>
      <w:r>
        <w:t>(</w:t>
      </w:r>
      <w:proofErr w:type="spellStart"/>
      <w:r>
        <w:t>f</w:t>
      </w:r>
      <w:r>
        <w:rPr>
          <w:rStyle w:val="superscript"/>
        </w:rPr>
        <w:t>i</w:t>
      </w:r>
      <w:proofErr w:type="spellEnd"/>
      <w:r>
        <w:t xml:space="preserve">) =  </w:t>
      </w:r>
      <w:r>
        <w:fldChar w:fldCharType="begin"/>
      </w:r>
      <w:r>
        <w:instrText xml:space="preserve"> EQ \f(∂(f</w:instrText>
      </w:r>
      <w:r>
        <w:rPr>
          <w:rStyle w:val="superscript"/>
        </w:rPr>
        <w:instrText>i</w:instrText>
      </w:r>
      <w:r>
        <w:instrText xml:space="preserve">),dx)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i</w:instrText>
      </w:r>
      <w:r>
        <w:instrText xml:space="preserve">,dx) </w:instrText>
      </w:r>
      <w:r>
        <w:fldChar w:fldCharType="end"/>
      </w:r>
      <w:r>
        <w:tab/>
        <w:t>= (∂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perscript"/>
        </w:rPr>
        <w:t>i</w:t>
      </w:r>
      <w:proofErr w:type="spellEnd"/>
      <w:r>
        <w:t xml:space="preserve">) </w:t>
      </w:r>
      <w:r>
        <w:tab/>
      </w:r>
      <w:r w:rsidR="008F5123">
        <w:tab/>
      </w:r>
      <w:r w:rsidR="008F5123">
        <w:tab/>
        <w:t>(F.1.3)</w:t>
      </w:r>
    </w:p>
    <w:p w14:paraId="55E62055" w14:textId="77777777" w:rsidR="00386525" w:rsidRDefault="00386525" w:rsidP="00386525"/>
    <w:p w14:paraId="7873362E" w14:textId="77777777" w:rsidR="00386525" w:rsidRPr="00DA4F55" w:rsidRDefault="00386525" w:rsidP="00386525">
      <w:r>
        <w:t xml:space="preserve">Since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and (∂</w:t>
      </w:r>
      <w:proofErr w:type="spellStart"/>
      <w:r>
        <w:rPr>
          <w:rStyle w:val="subscript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) are both vectors in ξ-space, and since the 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are known to form a complete basis in ξ-space, it must be possible to expand (∂</w:t>
      </w:r>
      <w:proofErr w:type="spellStart"/>
      <w:r>
        <w:rPr>
          <w:rStyle w:val="subscript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) on the 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with some appropriate coefficients, call them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:</w:t>
      </w:r>
    </w:p>
    <w:p w14:paraId="76F28768" w14:textId="77777777" w:rsidR="00386525" w:rsidRDefault="00386525" w:rsidP="00386525"/>
    <w:p w14:paraId="514194FF" w14:textId="77777777" w:rsidR="00386525" w:rsidRPr="00F134AE" w:rsidRDefault="00386525" w:rsidP="0038652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)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an</w:t>
      </w:r>
      <w:proofErr w:type="spellEnd"/>
      <w:r w:rsidRPr="00AF02D8">
        <w:rPr>
          <w:b/>
        </w:rPr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</w:t>
      </w:r>
      <w:r>
        <w:tab/>
      </w:r>
      <w:r>
        <w:tab/>
      </w:r>
      <w:r>
        <w:sym w:font="Symbol" w:char="F0DE"/>
      </w:r>
      <w:r>
        <w:tab/>
        <w:t>(</w:t>
      </w:r>
      <w:proofErr w:type="spellStart"/>
      <w:r>
        <w:t>d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t>dx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an</w:t>
      </w:r>
      <w:proofErr w:type="spellEnd"/>
      <w:r w:rsidRPr="00AF02D8">
        <w:rPr>
          <w:b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q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 xml:space="preserve"> . </w:t>
      </w:r>
      <w:r>
        <w:tab/>
      </w:r>
      <w:r>
        <w:tab/>
      </w:r>
      <w:r>
        <w:tab/>
        <w:t>(F.1.</w:t>
      </w:r>
      <w:r w:rsidR="00DD71B1">
        <w:t>4</w:t>
      </w:r>
      <w:r>
        <w:t>)</w:t>
      </w:r>
    </w:p>
    <w:p w14:paraId="5BFDC9FC" w14:textId="77777777" w:rsidR="00386525" w:rsidRDefault="00386525" w:rsidP="00386525"/>
    <w:p w14:paraId="323AB019" w14:textId="77777777" w:rsidR="00386525" w:rsidRDefault="00386525" w:rsidP="00386525">
      <w:r>
        <w:t xml:space="preserve">Dotting the left equation into </w:t>
      </w:r>
      <w:proofErr w:type="spellStart"/>
      <w:r>
        <w:rPr>
          <w:b/>
        </w:rPr>
        <w:t>q</w:t>
      </w:r>
      <w:r>
        <w:rPr>
          <w:rStyle w:val="superscript"/>
        </w:rPr>
        <w:t>m</w:t>
      </w:r>
      <w:proofErr w:type="spellEnd"/>
      <w:r>
        <w:t xml:space="preserve"> , using </w:t>
      </w:r>
      <w:proofErr w:type="spellStart"/>
      <w:r>
        <w:rPr>
          <w:b/>
        </w:rPr>
        <w:t>q</w:t>
      </w:r>
      <w:r>
        <w:rPr>
          <w:rStyle w:val="super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F66A74">
        <w:rPr>
          <w:b/>
        </w:rPr>
        <w:t>q</w:t>
      </w:r>
      <w:r>
        <w:rPr>
          <w:rStyle w:val="subscript"/>
        </w:rPr>
        <w:t>k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m</w:t>
      </w:r>
      <w:r>
        <w:rPr>
          <w:rStyle w:val="subscript"/>
        </w:rPr>
        <w:t>k</w:t>
      </w:r>
      <w:proofErr w:type="spellEnd"/>
      <w:r>
        <w:t xml:space="preserve"> as in (7.18.1), and then doing m→ k gives</w:t>
      </w:r>
    </w:p>
    <w:p w14:paraId="108289F9" w14:textId="77777777" w:rsidR="00386525" w:rsidRDefault="00386525" w:rsidP="00386525"/>
    <w:p w14:paraId="7AF3D598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an</w:t>
      </w:r>
      <w:proofErr w:type="spellEnd"/>
      <w:r>
        <w:t xml:space="preserve"> = </w:t>
      </w:r>
      <w:proofErr w:type="spellStart"/>
      <w:r>
        <w:rPr>
          <w:b/>
        </w:rPr>
        <w:t>q</w:t>
      </w:r>
      <w:r>
        <w:rPr>
          <w:rStyle w:val="superscript"/>
        </w:rPr>
        <w:t>k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  =  </w:t>
      </w:r>
      <w:r>
        <w:t>(</w:t>
      </w:r>
      <w:proofErr w:type="spellStart"/>
      <w:r>
        <w:rPr>
          <w:b/>
        </w:rPr>
        <w:t>q</w:t>
      </w:r>
      <w:r>
        <w:rPr>
          <w:rStyle w:val="super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>
        <w:rPr>
          <w:b/>
        </w:rPr>
        <w:t>q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 w:rsidRPr="00F067BA">
        <w:t>R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F067BA"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 w:rsidR="008F5123">
        <w:rPr>
          <w:color w:val="000000"/>
        </w:rPr>
        <w:t>,</w:t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(F.1.</w:t>
      </w:r>
      <w:r w:rsidR="00DD71B1">
        <w:t>5</w:t>
      </w:r>
      <w:r>
        <w:t>)</w:t>
      </w:r>
      <w:r>
        <w:rPr>
          <w:color w:val="000000"/>
        </w:rPr>
        <w:tab/>
      </w:r>
      <w:r>
        <w:rPr>
          <w:color w:val="000000"/>
        </w:rPr>
        <w:tab/>
      </w:r>
    </w:p>
    <w:p w14:paraId="775614A3" w14:textId="77777777" w:rsidR="00386525" w:rsidRDefault="00386525" w:rsidP="00386525">
      <w:pPr>
        <w:rPr>
          <w:color w:val="000000"/>
        </w:rPr>
      </w:pPr>
      <w:r>
        <w:rPr>
          <w:color w:val="000000"/>
        </w:rPr>
        <w:t xml:space="preserve">where from (7.18.1) and (7.5.16) </w:t>
      </w:r>
      <w:r w:rsidR="00DD71B1">
        <w:rPr>
          <w:color w:val="000000"/>
        </w:rPr>
        <w:t>(</w:t>
      </w:r>
      <w:r>
        <w:rPr>
          <w:color w:val="000000"/>
        </w:rPr>
        <w:t>adjusted from Picture A to Picture C1</w:t>
      </w:r>
      <w:r w:rsidR="00DD71B1">
        <w:rPr>
          <w:color w:val="000000"/>
        </w:rPr>
        <w:t>)</w:t>
      </w:r>
      <w:r>
        <w:rPr>
          <w:color w:val="000000"/>
        </w:rPr>
        <w:t xml:space="preserve"> we have used</w:t>
      </w:r>
    </w:p>
    <w:p w14:paraId="3C62AB20" w14:textId="77777777" w:rsidR="00386525" w:rsidRDefault="00386525" w:rsidP="00386525">
      <w:pPr>
        <w:rPr>
          <w:color w:val="000000"/>
        </w:rPr>
      </w:pPr>
    </w:p>
    <w:p w14:paraId="304BB27C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(</w:t>
      </w:r>
      <w:proofErr w:type="spellStart"/>
      <w:r>
        <w:rPr>
          <w:b/>
        </w:rPr>
        <w:t>q</w:t>
      </w:r>
      <w:r>
        <w:rPr>
          <w:rStyle w:val="super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k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k</w:instrText>
      </w:r>
      <w:r>
        <w:instrText>,∂ξ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ab/>
        <w:t>and  (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=  </w:t>
      </w:r>
      <w:r>
        <w:fldChar w:fldCharType="begin"/>
      </w:r>
      <w:r>
        <w:instrText xml:space="preserve"> EQ \f(∂ξ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n</w:instrText>
      </w:r>
      <w:r>
        <w:instrText xml:space="preserve">) </w:instrText>
      </w:r>
      <w:r>
        <w:fldChar w:fldCharType="end"/>
      </w:r>
      <w:r>
        <w:tab/>
      </w:r>
      <w:r w:rsidR="00DD71B1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(F.1.</w:t>
      </w:r>
      <w:r w:rsidR="00DD71B1">
        <w:t>6</w:t>
      </w:r>
      <w:r>
        <w:t>)</w:t>
      </w:r>
    </w:p>
    <w:p w14:paraId="630AF9F0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</w:p>
    <w:p w14:paraId="3723638D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  <w:r>
        <w:t>Inserting the partial derivatives from (F.1.</w:t>
      </w:r>
      <w:r w:rsidR="00DD71B1">
        <w:t>6</w:t>
      </w:r>
      <w:r>
        <w:t>) into (F.1.</w:t>
      </w:r>
      <w:r w:rsidR="00DD71B1">
        <w:t>5</w:t>
      </w:r>
      <w:r>
        <w:t>) gives</w:t>
      </w:r>
    </w:p>
    <w:p w14:paraId="63AED942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</w:p>
    <w:p w14:paraId="45D1AC4B" w14:textId="77777777" w:rsidR="006F3447" w:rsidRDefault="00386525" w:rsidP="0038652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= </w:t>
      </w:r>
      <w:proofErr w:type="spellStart"/>
      <w:r w:rsidRPr="00F067BA">
        <w:t>R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F067BA"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 =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k</w:instrText>
      </w:r>
      <w:r>
        <w:instrText>,∂ξ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>( ∂</w:t>
      </w:r>
      <w:r>
        <w:rPr>
          <w:rStyle w:val="subscript"/>
        </w:rPr>
        <w:t>j</w:t>
      </w:r>
      <w:r>
        <w:t xml:space="preserve"> </w:t>
      </w:r>
      <w:r>
        <w:fldChar w:fldCharType="begin"/>
      </w:r>
      <w:r>
        <w:instrText xml:space="preserve"> EQ \f(∂ξ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n</w:instrText>
      </w:r>
      <w:r>
        <w:instrText xml:space="preserve">) </w:instrText>
      </w:r>
      <w:r>
        <w:fldChar w:fldCharType="end"/>
      </w:r>
      <w:r>
        <w:t xml:space="preserve">)  =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k</w:instrText>
      </w:r>
      <w:r>
        <w:instrText>,∂ξ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ξ</w:instrText>
      </w:r>
      <w:r>
        <w:rPr>
          <w:rStyle w:val="superscript"/>
        </w:rPr>
        <w:instrText>i</w:instrText>
      </w:r>
      <w:r>
        <w:instrText>,</w:instrText>
      </w:r>
      <w:r w:rsidRPr="00612F0F">
        <w:instrText xml:space="preserve"> </w:instrText>
      </w:r>
      <w:r>
        <w:instrText>∂x</w:instrText>
      </w:r>
      <w:r>
        <w:rPr>
          <w:rStyle w:val="superscript"/>
        </w:rPr>
        <w:instrText>j</w:instrText>
      </w:r>
      <w:r>
        <w:instrText>∂x</w:instrText>
      </w:r>
      <w:r>
        <w:rPr>
          <w:rStyle w:val="superscript"/>
        </w:rPr>
        <w:instrText>n</w:instrText>
      </w:r>
      <w:r>
        <w:instrText xml:space="preserve">) </w:instrText>
      </w:r>
      <w:r>
        <w:fldChar w:fldCharType="end"/>
      </w:r>
      <w:r>
        <w:tab/>
      </w:r>
      <w:r>
        <w:tab/>
      </w:r>
      <w:r w:rsidR="006F3447">
        <w:tab/>
      </w:r>
      <w:r w:rsidR="006F3447">
        <w:tab/>
      </w:r>
      <w:r w:rsidR="006F3447">
        <w:tab/>
      </w:r>
      <w:r w:rsidR="006F3447">
        <w:tab/>
        <w:t>(F.1.7)</w:t>
      </w:r>
      <w:r>
        <w:tab/>
      </w:r>
      <w:r>
        <w:tab/>
      </w:r>
      <w:r>
        <w:tab/>
      </w:r>
      <w:r>
        <w:tab/>
      </w:r>
    </w:p>
    <w:p w14:paraId="17CB81A1" w14:textId="77777777" w:rsidR="006F3447" w:rsidRDefault="006F3447" w:rsidP="00386525">
      <w:pPr>
        <w:tabs>
          <w:tab w:val="left" w:pos="7200"/>
          <w:tab w:val="left" w:pos="7920"/>
          <w:tab w:val="right" w:pos="9270"/>
        </w:tabs>
      </w:pPr>
      <w:r>
        <w:t>Notice that</w:t>
      </w:r>
    </w:p>
    <w:p w14:paraId="7538C2CB" w14:textId="77777777" w:rsidR="006F3447" w:rsidRDefault="006F3447" w:rsidP="00386525">
      <w:pPr>
        <w:tabs>
          <w:tab w:val="left" w:pos="7200"/>
          <w:tab w:val="left" w:pos="7920"/>
          <w:tab w:val="right" w:pos="9270"/>
        </w:tabs>
      </w:pPr>
    </w:p>
    <w:p w14:paraId="1D95E6A0" w14:textId="77777777" w:rsidR="006F3447" w:rsidRPr="006F3447" w:rsidRDefault="006F3447" w:rsidP="00386525">
      <w:pPr>
        <w:tabs>
          <w:tab w:val="left" w:pos="7200"/>
          <w:tab w:val="left" w:pos="7920"/>
          <w:tab w:val="right" w:pos="9270"/>
        </w:tabs>
      </w:pPr>
      <w:r>
        <w:tab/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 w:rsidRPr="00F067BA"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t xml:space="preserve">  =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n</w:t>
      </w:r>
      <w:r w:rsidRPr="00F067BA">
        <w:t>R</w:t>
      </w:r>
      <w:r>
        <w:rPr>
          <w:rStyle w:val="subscript"/>
        </w:rPr>
        <w:t>j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>
        <w:tab/>
      </w:r>
      <w:r>
        <w:tab/>
      </w:r>
      <w:r>
        <w:tab/>
      </w:r>
      <w:r>
        <w:tab/>
        <w:t xml:space="preserve">// since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ξ</w:instrText>
      </w:r>
      <w:r>
        <w:rPr>
          <w:rStyle w:val="superscript"/>
        </w:rPr>
        <w:instrText>i</w:instrText>
      </w:r>
      <w:r>
        <w:instrText>,</w:instrText>
      </w:r>
      <w:r w:rsidRPr="00612F0F">
        <w:instrText xml:space="preserve"> </w:instrText>
      </w:r>
      <w:r>
        <w:instrText>∂x</w:instrText>
      </w:r>
      <w:r>
        <w:rPr>
          <w:rStyle w:val="superscript"/>
        </w:rPr>
        <w:instrText>j</w:instrText>
      </w:r>
      <w:r>
        <w:instrText>∂x</w:instrText>
      </w:r>
      <w:r>
        <w:rPr>
          <w:rStyle w:val="superscript"/>
        </w:rPr>
        <w:instrText>n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ξ</w:instrText>
      </w:r>
      <w:r>
        <w:rPr>
          <w:rStyle w:val="superscript"/>
        </w:rPr>
        <w:instrText>i</w:instrText>
      </w:r>
      <w:r>
        <w:instrText>,</w:instrText>
      </w:r>
      <w:r w:rsidRPr="00612F0F">
        <w:instrText xml:space="preserve"> </w:instrText>
      </w:r>
      <w:r>
        <w:instrText>∂x</w:instrText>
      </w:r>
      <w:r>
        <w:rPr>
          <w:rStyle w:val="superscript"/>
        </w:rPr>
        <w:instrText>n</w:instrText>
      </w:r>
      <w:r>
        <w:instrText>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  <w:t>(F.1.8)</w:t>
      </w:r>
    </w:p>
    <w:p w14:paraId="1ABD4BCA" w14:textId="77777777" w:rsidR="006F3447" w:rsidRDefault="006F3447" w:rsidP="00386525">
      <w:pPr>
        <w:tabs>
          <w:tab w:val="left" w:pos="7200"/>
          <w:tab w:val="left" w:pos="7920"/>
          <w:tab w:val="right" w:pos="9270"/>
        </w:tabs>
      </w:pPr>
    </w:p>
    <w:p w14:paraId="6B1138AE" w14:textId="77777777" w:rsidR="00386525" w:rsidRPr="00C5180A" w:rsidRDefault="006F3447" w:rsidP="00386525">
      <w:pPr>
        <w:tabs>
          <w:tab w:val="left" w:pos="7200"/>
          <w:tab w:val="left" w:pos="7920"/>
          <w:tab w:val="right" w:pos="9270"/>
        </w:tabs>
      </w:pPr>
      <w:r>
        <w:t xml:space="preserve">Form (F.1.7) shows that: </w:t>
      </w:r>
    </w:p>
    <w:p w14:paraId="0EB8632D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</w:p>
    <w:p w14:paraId="52C1617B" w14:textId="77777777" w:rsidR="00386525" w:rsidRPr="00C5180A" w:rsidRDefault="00386525" w:rsidP="00386525">
      <w:pPr>
        <w:tabs>
          <w:tab w:val="left" w:pos="7200"/>
          <w:tab w:val="left" w:pos="7920"/>
          <w:tab w:val="right" w:pos="9270"/>
        </w:tabs>
      </w:pPr>
      <w:r w:rsidRPr="00C5180A">
        <w:rPr>
          <w:b/>
        </w:rPr>
        <w:t>Fact</w:t>
      </w:r>
      <w:r>
        <w:t xml:space="preserve">: 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 is symmetric on the lower two indices,  so 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nj</w:t>
      </w:r>
      <w:proofErr w:type="spellEnd"/>
      <w:r>
        <w:tab/>
      </w:r>
      <w:r>
        <w:tab/>
      </w:r>
      <w:r>
        <w:tab/>
      </w:r>
      <w:r>
        <w:tab/>
        <w:t>(F.1.9)</w:t>
      </w:r>
    </w:p>
    <w:p w14:paraId="5FC584FF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</w:p>
    <w:p w14:paraId="378C1842" w14:textId="77777777" w:rsidR="00386525" w:rsidRPr="00C5180A" w:rsidRDefault="00386525" w:rsidP="00386525">
      <w:pPr>
        <w:tabs>
          <w:tab w:val="left" w:pos="7200"/>
          <w:tab w:val="left" w:pos="7920"/>
          <w:tab w:val="right" w:pos="9270"/>
        </w:tabs>
      </w:pPr>
      <w:r>
        <w:t xml:space="preserve">If we take </w:t>
      </w:r>
      <w:proofErr w:type="spellStart"/>
      <w:r>
        <w:t>k→λ</w:t>
      </w:r>
      <w:proofErr w:type="spellEnd"/>
      <w:r>
        <w:t xml:space="preserve">, </w:t>
      </w:r>
      <w:proofErr w:type="spellStart"/>
      <w:r>
        <w:t>i→α</w:t>
      </w:r>
      <w:proofErr w:type="spellEnd"/>
      <w:r>
        <w:t xml:space="preserve">, </w:t>
      </w:r>
      <w:proofErr w:type="spellStart"/>
      <w:r>
        <w:t>j→μ</w:t>
      </w:r>
      <w:proofErr w:type="spellEnd"/>
      <w:r>
        <w:t xml:space="preserve"> and </w:t>
      </w:r>
      <w:proofErr w:type="spellStart"/>
      <w:r>
        <w:t>n→ν</w:t>
      </w:r>
      <w:proofErr w:type="spellEnd"/>
      <w:r>
        <w:t>, then (F.1.9) becomes</w:t>
      </w:r>
    </w:p>
    <w:p w14:paraId="148B6BDA" w14:textId="77777777" w:rsidR="00386525" w:rsidRPr="00C5180A" w:rsidRDefault="00386525" w:rsidP="00386525">
      <w:pPr>
        <w:tabs>
          <w:tab w:val="left" w:pos="7200"/>
          <w:tab w:val="left" w:pos="7920"/>
          <w:tab w:val="right" w:pos="9270"/>
        </w:tabs>
      </w:pPr>
    </w:p>
    <w:p w14:paraId="43B555CC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EA95784" w14:textId="77777777" w:rsidR="00386525" w:rsidRPr="00DD71B1" w:rsidRDefault="00386525" w:rsidP="0038652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λ</w:t>
      </w:r>
      <w:r>
        <w:rPr>
          <w:rStyle w:val="subscript"/>
          <w:color w:val="000000"/>
        </w:rPr>
        <w:t>μν</w:t>
      </w:r>
      <w:proofErr w:type="spellEnd"/>
      <w:r>
        <w:t xml:space="preserve"> =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λ</w:instrText>
      </w:r>
      <w:r>
        <w:instrText>,∂ξ</w:instrText>
      </w:r>
      <w:r>
        <w:rPr>
          <w:rStyle w:val="superscript"/>
        </w:rPr>
        <w:instrText>α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ξ</w:instrText>
      </w:r>
      <w:r>
        <w:rPr>
          <w:rStyle w:val="superscript"/>
        </w:rPr>
        <w:instrText>α</w:instrText>
      </w:r>
      <w:r>
        <w:instrText>,</w:instrText>
      </w:r>
      <w:r w:rsidRPr="00612F0F">
        <w:instrText xml:space="preserve"> </w:instrText>
      </w:r>
      <w:r>
        <w:instrText>∂x</w:instrText>
      </w:r>
      <w:r>
        <w:rPr>
          <w:rStyle w:val="superscript"/>
        </w:rPr>
        <w:instrText>μ</w:instrText>
      </w:r>
      <w:r>
        <w:instrText>∂x</w:instrText>
      </w:r>
      <w:r>
        <w:rPr>
          <w:rStyle w:val="superscript"/>
        </w:rPr>
        <w:instrText>ν</w:instrText>
      </w:r>
      <w:r>
        <w:instrText xml:space="preserve">) </w:instrText>
      </w:r>
      <w:r>
        <w:fldChar w:fldCharType="end"/>
      </w:r>
      <w:r w:rsidR="00DD71B1">
        <w:tab/>
      </w:r>
    </w:p>
    <w:p w14:paraId="618F25B6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</w:p>
    <w:p w14:paraId="4BA6B140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  <w:r>
        <w:t>and this equation appears as Weinberg p 100 (4.5.1).</w:t>
      </w:r>
    </w:p>
    <w:p w14:paraId="54EAC0EF" w14:textId="77777777" w:rsidR="00DD71B1" w:rsidRDefault="00DD71B1" w:rsidP="00386525">
      <w:pPr>
        <w:tabs>
          <w:tab w:val="left" w:pos="7200"/>
          <w:tab w:val="left" w:pos="7920"/>
          <w:tab w:val="right" w:pos="9270"/>
        </w:tabs>
      </w:pPr>
    </w:p>
    <w:p w14:paraId="4CF8851D" w14:textId="77777777" w:rsidR="00DD71B1" w:rsidRDefault="00DD71B1" w:rsidP="00386525">
      <w:pPr>
        <w:tabs>
          <w:tab w:val="left" w:pos="7200"/>
          <w:tab w:val="left" w:pos="7920"/>
          <w:tab w:val="right" w:pos="9270"/>
        </w:tabs>
      </w:pPr>
      <w:r>
        <w:t xml:space="preserve">We now restate </w:t>
      </w:r>
      <w:r w:rsidR="006F3447">
        <w:t>some of the results above with more commonly used indices</w:t>
      </w:r>
    </w:p>
    <w:p w14:paraId="75177FC6" w14:textId="77777777" w:rsidR="00DD71B1" w:rsidRDefault="00DD71B1" w:rsidP="00386525">
      <w:pPr>
        <w:tabs>
          <w:tab w:val="left" w:pos="7200"/>
          <w:tab w:val="left" w:pos="7920"/>
          <w:tab w:val="right" w:pos="9270"/>
        </w:tabs>
      </w:pPr>
    </w:p>
    <w:p w14:paraId="218DD1C2" w14:textId="77777777" w:rsidR="00DD71B1" w:rsidRPr="008F5123" w:rsidRDefault="00DD71B1" w:rsidP="0038652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>
        <w:rPr>
          <w:b/>
        </w:rPr>
        <w:t>q</w:t>
      </w:r>
      <w:r>
        <w:rPr>
          <w:rStyle w:val="subscript"/>
        </w:rPr>
        <w:t>b</w:t>
      </w:r>
      <w:proofErr w:type="spellEnd"/>
      <w:r>
        <w:t xml:space="preserve">)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 w:rsidRPr="00AF02D8">
        <w:rPr>
          <w:b/>
        </w:rPr>
        <w:t xml:space="preserve"> </w:t>
      </w:r>
      <w:r>
        <w:rPr>
          <w:b/>
        </w:rPr>
        <w:t>q</w:t>
      </w:r>
      <w:r>
        <w:rPr>
          <w:rStyle w:val="subscript"/>
        </w:rPr>
        <w:t>c</w:t>
      </w:r>
      <w:r w:rsidR="006F3447">
        <w:tab/>
      </w:r>
      <w:r w:rsidR="006F3447">
        <w:tab/>
        <w:t>(</w:t>
      </w:r>
      <w:r w:rsidR="006F3447" w:rsidRPr="006F3447">
        <w:rPr>
          <w:i/>
        </w:rPr>
        <w:t>F.1.4)</w:t>
      </w:r>
      <w:r w:rsidR="008F5123">
        <w:tab/>
      </w:r>
      <w:r w:rsidR="008F5123">
        <w:tab/>
      </w:r>
    </w:p>
    <w:p w14:paraId="58B4B8A5" w14:textId="77777777" w:rsidR="00DD71B1" w:rsidRDefault="00DD71B1" w:rsidP="00386525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rStyle w:val="subscript"/>
        </w:rP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 </w:t>
      </w:r>
      <w:r>
        <w:rPr>
          <w:b/>
        </w:rPr>
        <w:t>q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j</w:t>
      </w:r>
      <w:r>
        <w:rPr>
          <w:b/>
        </w:rPr>
        <w:t>q</w:t>
      </w:r>
      <w:r>
        <w:rPr>
          <w:rStyle w:val="subscript"/>
        </w:rPr>
        <w:t>b</w:t>
      </w:r>
      <w:proofErr w:type="spellEnd"/>
      <w:r w:rsidRPr="00220D9C">
        <w:rPr>
          <w:color w:val="000000"/>
        </w:rPr>
        <w:t>)</w:t>
      </w:r>
      <w:r w:rsidR="006F3447">
        <w:tab/>
      </w:r>
      <w:r w:rsidR="006F3447">
        <w:tab/>
      </w:r>
      <w:r w:rsidR="006F3447" w:rsidRPr="006F3447">
        <w:rPr>
          <w:i/>
        </w:rPr>
        <w:t>(F.1.5)</w:t>
      </w:r>
    </w:p>
    <w:p w14:paraId="281C827C" w14:textId="77777777" w:rsidR="008F5123" w:rsidRPr="008F5123" w:rsidRDefault="008F5123" w:rsidP="00386525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i/>
        </w:rP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ba</w:t>
      </w:r>
      <w:proofErr w:type="spellEnd"/>
      <w:r>
        <w:tab/>
      </w:r>
      <w:r>
        <w:tab/>
      </w:r>
      <w:r>
        <w:tab/>
      </w:r>
      <w:r w:rsidRPr="008F5123">
        <w:rPr>
          <w:i/>
        </w:rPr>
        <w:t>(F.1.9)</w:t>
      </w:r>
    </w:p>
    <w:p w14:paraId="68C6A224" w14:textId="77777777" w:rsidR="00DD71B1" w:rsidRDefault="00DD71B1" w:rsidP="0038652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74729C7" w14:textId="77777777" w:rsidR="006F3447" w:rsidRPr="006F3447" w:rsidRDefault="00DD71B1" w:rsidP="0038652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 </w:t>
      </w:r>
      <w:proofErr w:type="spellStart"/>
      <w:r w:rsidRPr="00F067BA"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</w:t>
      </w:r>
      <w:proofErr w:type="spellEnd"/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proofErr w:type="spellEnd"/>
      <w:r w:rsidRPr="00220D9C">
        <w:rPr>
          <w:color w:val="000000"/>
        </w:rPr>
        <w:t>)</w:t>
      </w:r>
      <w:r w:rsidR="006F3447">
        <w:tab/>
      </w:r>
      <w:r w:rsidR="006F3447">
        <w:tab/>
      </w:r>
      <w:r w:rsidR="006F3447" w:rsidRPr="006F3447">
        <w:rPr>
          <w:i/>
        </w:rPr>
        <w:t>(F.1.5)</w:t>
      </w:r>
    </w:p>
    <w:p w14:paraId="701A83F1" w14:textId="77777777" w:rsidR="006F3447" w:rsidRPr="006F3447" w:rsidRDefault="006F3447" w:rsidP="0038652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</w:t>
      </w:r>
      <w:r w:rsidRPr="00C42DAE">
        <w:t xml:space="preserve"> </w:t>
      </w:r>
      <w:r>
        <w:t xml:space="preserve">– </w:t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(</w:t>
      </w:r>
      <w:r w:rsidRPr="00220D9C">
        <w:rPr>
          <w:color w:val="000000"/>
        </w:rPr>
        <w:t>∂</w:t>
      </w:r>
      <w:proofErr w:type="spellStart"/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(F.1.10)</w:t>
      </w:r>
    </w:p>
    <w:p w14:paraId="4444ADC9" w14:textId="77777777" w:rsidR="006F3447" w:rsidRDefault="006F3447" w:rsidP="00386525">
      <w:pPr>
        <w:tabs>
          <w:tab w:val="left" w:pos="7200"/>
          <w:tab w:val="left" w:pos="7920"/>
          <w:tab w:val="right" w:pos="9270"/>
        </w:tabs>
      </w:pPr>
    </w:p>
    <w:p w14:paraId="19CBCDF7" w14:textId="77777777" w:rsidR="006F3447" w:rsidRPr="006F3447" w:rsidRDefault="006F3447" w:rsidP="00386525">
      <w:pPr>
        <w:tabs>
          <w:tab w:val="left" w:pos="7200"/>
          <w:tab w:val="left" w:pos="7920"/>
          <w:tab w:val="right" w:pos="9270"/>
        </w:tabs>
      </w:pPr>
      <w:r>
        <w:t xml:space="preserve">The last line will be derived in the next section. </w:t>
      </w:r>
    </w:p>
    <w:p w14:paraId="3AA93D52" w14:textId="77777777" w:rsidR="00DD71B1" w:rsidRDefault="00DD71B1" w:rsidP="0038652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9A23C4C" w14:textId="77777777" w:rsidR="00DD71B1" w:rsidRDefault="00DD71B1" w:rsidP="00386525">
      <w:pPr>
        <w:tabs>
          <w:tab w:val="left" w:pos="7200"/>
          <w:tab w:val="left" w:pos="7920"/>
          <w:tab w:val="right" w:pos="9270"/>
        </w:tabs>
      </w:pPr>
    </w:p>
    <w:p w14:paraId="2FEFEA5B" w14:textId="77777777" w:rsidR="00386525" w:rsidRPr="00C5180A" w:rsidRDefault="00386525" w:rsidP="00386525">
      <w:pPr>
        <w:tabs>
          <w:tab w:val="left" w:pos="7200"/>
          <w:tab w:val="left" w:pos="7920"/>
          <w:tab w:val="right" w:pos="9270"/>
        </w:tabs>
      </w:pPr>
      <w:r>
        <w:t xml:space="preserve">Recall now from </w:t>
      </w:r>
    </w:p>
    <w:p w14:paraId="21FE681F" w14:textId="77777777" w:rsidR="00386525" w:rsidRDefault="00386525" w:rsidP="00386525">
      <w:pPr>
        <w:tabs>
          <w:tab w:val="left" w:pos="7200"/>
          <w:tab w:val="left" w:pos="7920"/>
          <w:tab w:val="right" w:pos="9270"/>
        </w:tabs>
      </w:pPr>
    </w:p>
    <w:p w14:paraId="37ED368B" w14:textId="77777777" w:rsidR="008B3DB1" w:rsidRDefault="00386525" w:rsidP="008B3DB1">
      <w:pPr>
        <w:tabs>
          <w:tab w:val="left" w:pos="7200"/>
          <w:tab w:val="left" w:pos="7920"/>
          <w:tab w:val="right" w:pos="9270"/>
        </w:tabs>
      </w:pPr>
      <w:r>
        <w:t>***********88</w:t>
      </w:r>
    </w:p>
    <w:p w14:paraId="22523EB3" w14:textId="77777777" w:rsidR="008B3DB1" w:rsidRPr="008B3DB1" w:rsidRDefault="008B3DB1" w:rsidP="008B3DB1">
      <w:pPr>
        <w:tabs>
          <w:tab w:val="left" w:pos="7200"/>
          <w:tab w:val="left" w:pos="7920"/>
          <w:tab w:val="right" w:pos="9270"/>
        </w:tabs>
      </w:pPr>
    </w:p>
    <w:p w14:paraId="483C2873" w14:textId="77777777" w:rsidR="008B3DB1" w:rsidRDefault="008B3DB1" w:rsidP="00B54D42"/>
    <w:p w14:paraId="46E8B24C" w14:textId="77777777" w:rsidR="00D214FE" w:rsidRDefault="00D214FE" w:rsidP="00B54D42"/>
    <w:p w14:paraId="680CE460" w14:textId="77777777" w:rsidR="00D214FE" w:rsidRDefault="00D214FE" w:rsidP="00B54D42"/>
    <w:p w14:paraId="51A21DC0" w14:textId="77777777" w:rsidR="00D214FE" w:rsidRDefault="00D214FE" w:rsidP="00B54D42"/>
    <w:p w14:paraId="535C37A6" w14:textId="77777777" w:rsidR="00D214FE" w:rsidRPr="00D214FE" w:rsidRDefault="00D214FE" w:rsidP="00B54D42"/>
    <w:p w14:paraId="13CFC089" w14:textId="77777777" w:rsidR="005B5529" w:rsidRDefault="005B5529" w:rsidP="00B54D42"/>
    <w:p w14:paraId="241A0A75" w14:textId="77777777" w:rsidR="005B5529" w:rsidRPr="00B37F3B" w:rsidRDefault="005B5529" w:rsidP="00B54D42">
      <w:r>
        <w:t xml:space="preserve">Now comes the confusing part.  We are going to rename </w:t>
      </w:r>
    </w:p>
    <w:p w14:paraId="160FF74F" w14:textId="77777777" w:rsidR="00B37F3B" w:rsidRDefault="00B37F3B" w:rsidP="00B54D42"/>
    <w:p w14:paraId="7D8F4C24" w14:textId="77777777" w:rsidR="00B37F3B" w:rsidRDefault="00B37F3B" w:rsidP="00B54D42"/>
    <w:p w14:paraId="7D68F4FD" w14:textId="77777777" w:rsidR="00B37F3B" w:rsidRDefault="00B37F3B" w:rsidP="00B54D42"/>
    <w:p w14:paraId="3E8B8E1D" w14:textId="77777777" w:rsidR="00B54D42" w:rsidRPr="00B54D42" w:rsidRDefault="00B54D42" w:rsidP="00B54D42">
      <w:r>
        <w:t xml:space="preserve">so in terms of component values we have </w:t>
      </w:r>
      <w:proofErr w:type="spellStart"/>
      <w:r w:rsidR="00B37F3B">
        <w:rPr>
          <w:b/>
        </w:rPr>
        <w:t>q</w:t>
      </w:r>
      <w:r w:rsidR="00B37F3B">
        <w:rPr>
          <w:rStyle w:val="subscript"/>
        </w:rPr>
        <w:t>n</w:t>
      </w:r>
      <w:proofErr w:type="spellEnd"/>
      <w:r w:rsidR="00B37F3B">
        <w:t>(</w:t>
      </w:r>
      <w:r w:rsidR="00B37F3B" w:rsidRPr="00B54D42">
        <w:rPr>
          <w:b/>
        </w:rPr>
        <w:t>ξ</w:t>
      </w:r>
      <w:r w:rsidR="00B37F3B">
        <w:t>)</w:t>
      </w:r>
      <w:r>
        <w:t xml:space="preserve"> = </w:t>
      </w:r>
      <w:r w:rsidR="00B37F3B" w:rsidRPr="00E53DE0">
        <w:rPr>
          <w:b/>
        </w:rPr>
        <w:t>e</w:t>
      </w:r>
      <w:r w:rsidR="00B37F3B">
        <w:rPr>
          <w:rStyle w:val="subscript"/>
        </w:rPr>
        <w:t>n</w:t>
      </w:r>
      <w:r w:rsidR="00B37F3B">
        <w:t>(</w:t>
      </w:r>
      <w:r w:rsidR="00B37F3B" w:rsidRPr="00E53DE0">
        <w:rPr>
          <w:b/>
        </w:rPr>
        <w:t>x</w:t>
      </w:r>
      <w:r w:rsidR="00B37F3B">
        <w:t xml:space="preserve">). </w:t>
      </w:r>
    </w:p>
    <w:p w14:paraId="0AD7C049" w14:textId="77777777" w:rsidR="00B54D42" w:rsidRDefault="00B54D42" w:rsidP="00B54D42"/>
    <w:p w14:paraId="11F86A84" w14:textId="77777777" w:rsidR="00B54D42" w:rsidRDefault="00B54D42" w:rsidP="00B54D42"/>
    <w:p w14:paraId="021B1410" w14:textId="77777777" w:rsidR="00B54D42" w:rsidRDefault="00B54D42" w:rsidP="00B54D42">
      <w:r>
        <w:t xml:space="preserve">Furthermore, to simplify notation, we shall refer to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 xml:space="preserve"> simply as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. This is then a new meaning for the symbol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.  These new </w:t>
      </w:r>
      <w:r w:rsidRPr="00BB0F0A">
        <w:rPr>
          <w:b/>
        </w:rPr>
        <w:t>e</w:t>
      </w:r>
      <w:r>
        <w:rPr>
          <w:rStyle w:val="subscript"/>
        </w:rPr>
        <w:t xml:space="preserve">n </w:t>
      </w:r>
      <w:r>
        <w:t xml:space="preserve">are vectors in ξ-space of Picture C1, whereas the old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 were vectors in x-space of Picture A. In both cases, the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 are the tangent base vectors for "the space on the right", and in both pictures (</w:t>
      </w:r>
      <w:r w:rsidRPr="006547A7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. In Picture C1, and with these new </w:t>
      </w:r>
      <w:r w:rsidRPr="008D0FC8">
        <w:rPr>
          <w:b/>
        </w:rPr>
        <w:t>e</w:t>
      </w:r>
      <w:r>
        <w:rPr>
          <w:rStyle w:val="subscript"/>
        </w:rPr>
        <w:t>n</w:t>
      </w:r>
      <w:r>
        <w:t xml:space="preserve">, we have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B940DE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nm</w:t>
      </w:r>
      <w:proofErr w:type="spellEnd"/>
      <w:r>
        <w:t xml:space="preserve">, where g is the metric tensor for the left space. If it happens that x-space of Picture C1 is Cartesian (g = 1) then </w:t>
      </w:r>
      <w:r w:rsidRPr="008D0FC8">
        <w:rPr>
          <w:b/>
        </w:rPr>
        <w:t>e</w:t>
      </w:r>
      <w:r>
        <w:rPr>
          <w:rStyle w:val="subscript"/>
        </w:rPr>
        <w:t>n</w:t>
      </w:r>
      <w:r>
        <w:t>(</w:t>
      </w:r>
      <w:r w:rsidRPr="008D0FC8">
        <w:rPr>
          <w:b/>
        </w:rPr>
        <w:t>x</w:t>
      </w:r>
      <w:r>
        <w:t xml:space="preserve">) = </w:t>
      </w:r>
      <w:r w:rsidRPr="008D0FC8">
        <w:rPr>
          <w:b/>
        </w:rPr>
        <w:fldChar w:fldCharType="begin"/>
      </w:r>
      <w:r w:rsidRPr="008D0FC8">
        <w:rPr>
          <w:b/>
        </w:rPr>
        <w:instrText xml:space="preserve"> EQ \O(n,\S\up2(^))</w:instrText>
      </w:r>
      <w:r w:rsidRPr="008D0FC8">
        <w:rPr>
          <w:b/>
        </w:rPr>
        <w:fldChar w:fldCharType="end"/>
      </w:r>
      <w:r>
        <w:t xml:space="preserve">  = constant vectors. In this case, we would certainly conclude that ∂</w:t>
      </w:r>
      <w:proofErr w:type="spellStart"/>
      <w:r>
        <w:rPr>
          <w:rStyle w:val="subscript"/>
        </w:rPr>
        <w:t>i</w:t>
      </w:r>
      <w:r w:rsidRPr="008D0FC8">
        <w:rPr>
          <w:b/>
        </w:rPr>
        <w:t>e</w:t>
      </w:r>
      <w:r>
        <w:rPr>
          <w:rStyle w:val="subscript"/>
        </w:rPr>
        <w:t>n</w:t>
      </w:r>
      <w:proofErr w:type="spellEnd"/>
      <w:r>
        <w:t>(</w:t>
      </w:r>
      <w:r w:rsidRPr="008D0FC8">
        <w:rPr>
          <w:b/>
        </w:rPr>
        <w:t>x</w:t>
      </w:r>
      <w:r>
        <w:t>) = ∂</w:t>
      </w:r>
      <w:r w:rsidRPr="008D0FC8">
        <w:rPr>
          <w:b/>
        </w:rPr>
        <w:t>e</w:t>
      </w:r>
      <w:r>
        <w:rPr>
          <w:rStyle w:val="subscript"/>
        </w:rPr>
        <w:t>n</w:t>
      </w:r>
      <w:r>
        <w:t>(x)/∂x</w:t>
      </w:r>
      <w:r>
        <w:rPr>
          <w:rStyle w:val="superscript"/>
        </w:rPr>
        <w:t>i</w:t>
      </w:r>
      <w:r>
        <w:t xml:space="preserve"> =  ∂</w:t>
      </w:r>
      <w:proofErr w:type="spellStart"/>
      <w:r>
        <w:rPr>
          <w:rStyle w:val="subscript"/>
        </w:rPr>
        <w:t>i</w:t>
      </w:r>
      <w:proofErr w:type="spellEnd"/>
      <w:r w:rsidRPr="008D0FC8">
        <w:rPr>
          <w:b/>
        </w:rPr>
        <w:fldChar w:fldCharType="begin"/>
      </w:r>
      <w:r w:rsidRPr="008D0FC8">
        <w:rPr>
          <w:b/>
        </w:rPr>
        <w:instrText xml:space="preserve"> EQ \O(n,\S\up2(^))</w:instrText>
      </w:r>
      <w:r w:rsidRPr="008D0FC8">
        <w:rPr>
          <w:b/>
        </w:rPr>
        <w:fldChar w:fldCharType="end"/>
      </w:r>
      <w:r>
        <w:t xml:space="preserve"> = 0. Below we shall define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proofErr w:type="spellEnd"/>
      <w:r>
        <w:t xml:space="preserve"> ≡ </w:t>
      </w:r>
      <w:proofErr w:type="spellStart"/>
      <w:r w:rsidRPr="00BB2D92">
        <w:rPr>
          <w:b/>
        </w:rPr>
        <w:t>e</w:t>
      </w:r>
      <w:r>
        <w:rPr>
          <w:rStyle w:val="superscript"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rPr>
          <w:color w:val="000000"/>
        </w:rPr>
        <w:t xml:space="preserve"> so if x-space is Cartesian, then certainly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proofErr w:type="spellEnd"/>
      <w:r>
        <w:t xml:space="preserve"> = 0, so</w:t>
      </w:r>
    </w:p>
    <w:p w14:paraId="63DD4F93" w14:textId="77777777" w:rsidR="00B54D42" w:rsidRDefault="00B54D42" w:rsidP="00B54D42"/>
    <w:p w14:paraId="3C42A939" w14:textId="77777777" w:rsidR="00B54D42" w:rsidRPr="00C63369" w:rsidRDefault="00B54D42" w:rsidP="00B54D42">
      <w:pPr>
        <w:tabs>
          <w:tab w:val="left" w:pos="7200"/>
          <w:tab w:val="left" w:pos="7920"/>
          <w:tab w:val="right" w:pos="9270"/>
        </w:tabs>
      </w:pPr>
      <w:r>
        <w:tab/>
        <w:t xml:space="preserve">Γ = 0 for a Cartesian x-space in the context of Picture C1. </w:t>
      </w:r>
      <w:r>
        <w:tab/>
      </w:r>
      <w:r>
        <w:tab/>
      </w:r>
      <w:r>
        <w:tab/>
      </w:r>
      <w:r>
        <w:tab/>
      </w:r>
      <w:r>
        <w:tab/>
        <w:t>(F.1.3)</w:t>
      </w:r>
    </w:p>
    <w:p w14:paraId="6462D2FC" w14:textId="77777777" w:rsidR="00B54D42" w:rsidRDefault="00B54D42" w:rsidP="00B54D42"/>
    <w:p w14:paraId="3E45013D" w14:textId="77777777" w:rsidR="00B54D42" w:rsidRDefault="00B54D42" w:rsidP="00B54D42">
      <w:r>
        <w:t xml:space="preserve">Although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proofErr w:type="spellEnd"/>
      <w:r>
        <w:t xml:space="preserve"> is the dot product of two vectors in ξ-space, it is determined by the nature of x-space. In particular, Γ is determined by the metric tensor </w:t>
      </w:r>
      <w:proofErr w:type="spellStart"/>
      <w:r>
        <w:t>g</w:t>
      </w:r>
      <w:r>
        <w:rPr>
          <w:rStyle w:val="subscript"/>
        </w:rPr>
        <w:t>nm</w:t>
      </w:r>
      <w:proofErr w:type="spellEnd"/>
      <w:r>
        <w:t xml:space="preserve"> of x-space, a fact that is explicitly shown in (F.4.1) below: 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ab</w:t>
      </w:r>
      <w:proofErr w:type="spellEnd"/>
      <w:r>
        <w:t xml:space="preserve"> = (1/2) </w:t>
      </w:r>
      <w:proofErr w:type="spellStart"/>
      <w:r>
        <w:t>g</w:t>
      </w:r>
      <w:r>
        <w:rPr>
          <w:rStyle w:val="superscript"/>
        </w:rPr>
        <w:t>dc</w:t>
      </w:r>
      <w:proofErr w:type="spellEnd"/>
      <w:r>
        <w:t xml:space="preserve">  [ ∂</w:t>
      </w:r>
      <w:proofErr w:type="spellStart"/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proofErr w:type="spellEnd"/>
      <w:r>
        <w:t xml:space="preserve"> +  ∂</w:t>
      </w:r>
      <w:proofErr w:type="spellStart"/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proofErr w:type="spellEnd"/>
      <w:r>
        <w:t xml:space="preserve">  –  ∂</w:t>
      </w:r>
      <w:proofErr w:type="spellStart"/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proofErr w:type="spellEnd"/>
      <w:r>
        <w:t xml:space="preserve">]. </w:t>
      </w:r>
    </w:p>
    <w:p w14:paraId="784D4604" w14:textId="77777777" w:rsidR="00B54D42" w:rsidRDefault="00B54D42" w:rsidP="00B54D42">
      <w:r>
        <w:tab/>
      </w:r>
    </w:p>
    <w:p w14:paraId="478404E2" w14:textId="77777777" w:rsidR="00B54D42" w:rsidRDefault="00B54D42" w:rsidP="00B54D42">
      <w:r>
        <w:t xml:space="preserve">If we were to make a new version of Picture C1 with x'-space on the left, and </w:t>
      </w:r>
      <w:r w:rsidRPr="00201B8C">
        <w:rPr>
          <w:b/>
        </w:rPr>
        <w:t>x</w:t>
      </w:r>
      <w:r>
        <w:t xml:space="preserve">' = </w:t>
      </w:r>
      <w:r w:rsidRPr="00201B8C">
        <w:rPr>
          <w:b/>
        </w:rPr>
        <w:t>F</w:t>
      </w:r>
      <w:r>
        <w:t>'(</w:t>
      </w:r>
      <w:r w:rsidRPr="00201B8C">
        <w:rPr>
          <w:b/>
        </w:rPr>
        <w:t>ξ</w:t>
      </w:r>
      <w:r>
        <w:t xml:space="preserve">) with R' and S', we would then use the notation </w:t>
      </w:r>
      <w:proofErr w:type="spellStart"/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proofErr w:type="spellEnd"/>
      <w:r>
        <w:t xml:space="preserve"> ≡ </w:t>
      </w:r>
      <w:proofErr w:type="spellStart"/>
      <w:r w:rsidRPr="00BB2D92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proofErr w:type="spellStart"/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t xml:space="preserve"> where this Γ' is determined by the </w:t>
      </w:r>
      <w:proofErr w:type="spellStart"/>
      <w:r>
        <w:t>g'</w:t>
      </w:r>
      <w:r>
        <w:rPr>
          <w:rStyle w:val="subscript"/>
        </w:rPr>
        <w:t>nm</w:t>
      </w:r>
      <w:proofErr w:type="spellEnd"/>
      <w:r>
        <w:t xml:space="preserve"> of x'-space and </w:t>
      </w:r>
      <w:proofErr w:type="spellStart"/>
      <w:r w:rsidRPr="00BB2D9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are the corresponding tangent base vectors in ξ-space given by (</w:t>
      </w:r>
      <w:proofErr w:type="spellStart"/>
      <w:r w:rsidRPr="00201B8C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R'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>. Here is a comparison:</w:t>
      </w:r>
    </w:p>
    <w:p w14:paraId="2EBC2EA4" w14:textId="77777777" w:rsidR="00B54D42" w:rsidRDefault="00B54D42" w:rsidP="00B54D42"/>
    <w:p w14:paraId="04560992" w14:textId="77777777" w:rsidR="00B54D42" w:rsidRDefault="00B54D42" w:rsidP="00B54D42">
      <w:r>
        <w:tab/>
      </w:r>
      <w:r>
        <w:pict>
          <v:shape id="_x0000_i1030" type="#_x0000_t75" style="width:208.5pt;height:65.25pt">
            <v:imagedata r:id="rId7" o:title=""/>
          </v:shape>
        </w:pict>
      </w:r>
      <w:r>
        <w:tab/>
      </w:r>
      <w:r>
        <w:pict>
          <v:shape id="_x0000_i1031" type="#_x0000_t75" style="width:205.5pt;height:63.75pt">
            <v:imagedata r:id="rId8" o:title=""/>
          </v:shape>
        </w:pict>
      </w:r>
      <w:r>
        <w:t xml:space="preserve">  </w:t>
      </w:r>
      <w:r>
        <w:tab/>
      </w:r>
    </w:p>
    <w:p w14:paraId="73B9DE28" w14:textId="77777777" w:rsidR="00B54D42" w:rsidRPr="00C63369" w:rsidRDefault="00B54D42" w:rsidP="00B54D42">
      <w:r>
        <w:tab/>
      </w:r>
      <w:r>
        <w:tab/>
        <w:t xml:space="preserve"> 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proofErr w:type="spellEnd"/>
      <w:r>
        <w:t xml:space="preserve"> = </w:t>
      </w:r>
      <w:proofErr w:type="spellStart"/>
      <w:r w:rsidRPr="00BB2D92">
        <w:rPr>
          <w:b/>
        </w:rPr>
        <w:t>e</w:t>
      </w:r>
      <w:r>
        <w:rPr>
          <w:rStyle w:val="superscript"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tab/>
        <w:t>(</w:t>
      </w:r>
      <w:r w:rsidRPr="00EF4781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 xml:space="preserve">      </w:t>
      </w:r>
      <w:proofErr w:type="spellStart"/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proofErr w:type="spellEnd"/>
      <w:r>
        <w:t xml:space="preserve"> = </w:t>
      </w:r>
      <w:proofErr w:type="spellStart"/>
      <w:r w:rsidRPr="00BB2D92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proofErr w:type="spellStart"/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tab/>
      </w:r>
      <w:r>
        <w:tab/>
        <w:t>(</w:t>
      </w:r>
      <w:proofErr w:type="spellStart"/>
      <w:r w:rsidRPr="00EF4781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R'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3C8CA69B" w14:textId="77777777" w:rsidR="00B54D42" w:rsidRDefault="00B54D42" w:rsidP="00B54D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(F.1.4)</w:t>
      </w:r>
    </w:p>
    <w:p w14:paraId="7AE06EBB" w14:textId="77777777" w:rsidR="00B54D42" w:rsidRPr="00C63369" w:rsidRDefault="00B54D42" w:rsidP="00B54D42"/>
    <w:p w14:paraId="0F0507C1" w14:textId="77777777" w:rsidR="00B54D42" w:rsidRDefault="00B54D42" w:rsidP="00B54D42">
      <w:r>
        <w:t xml:space="preserve">Later on, we will want to talk about the affine connection in the context of Picture B. </w:t>
      </w:r>
    </w:p>
    <w:p w14:paraId="4F07287E" w14:textId="77777777" w:rsidR="00B54D42" w:rsidRDefault="00B54D42" w:rsidP="00B54D42"/>
    <w:p w14:paraId="60A93826" w14:textId="77777777" w:rsidR="00B54D42" w:rsidRPr="00A927A9" w:rsidRDefault="00B54D42" w:rsidP="00B54D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>
          <v:shape id="_x0000_i1032" type="#_x0000_t75" style="width:232.5pt;height:72.75pt">
            <v:imagedata r:id="rId9" o:title=""/>
          </v:shape>
        </w:pict>
      </w:r>
      <w:r>
        <w:tab/>
      </w:r>
      <w:r>
        <w:tab/>
      </w:r>
      <w:r>
        <w:tab/>
        <w:t>(F.1.4B)</w:t>
      </w:r>
    </w:p>
    <w:p w14:paraId="56DBE37E" w14:textId="77777777" w:rsidR="00B54D42" w:rsidRDefault="00B54D42" w:rsidP="00B54D42">
      <w:r>
        <w:tab/>
      </w:r>
      <w:r>
        <w:tab/>
      </w:r>
      <w:r>
        <w:tab/>
      </w:r>
      <w:r>
        <w:tab/>
      </w:r>
      <w:r>
        <w:tab/>
      </w:r>
      <w:proofErr w:type="spellStart"/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proofErr w:type="spellEnd"/>
      <w:r>
        <w:t xml:space="preserve"> = </w:t>
      </w:r>
      <w:proofErr w:type="spellStart"/>
      <w:r w:rsidRPr="00BB2D92">
        <w:rPr>
          <w:b/>
        </w:rPr>
        <w:t>e</w:t>
      </w:r>
      <w:r>
        <w:rPr>
          <w:rStyle w:val="superscript"/>
        </w:rPr>
        <w:t>c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proofErr w:type="spellStart"/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rStyle w:val="subscript"/>
        </w:rPr>
        <w:t>n</w:t>
      </w:r>
      <w:proofErr w:type="spellEnd"/>
      <w:r w:rsidRPr="00220D9C">
        <w:rPr>
          <w:color w:val="000000"/>
        </w:rPr>
        <w:t>)</w:t>
      </w:r>
      <w:r>
        <w:tab/>
        <w:t>(</w:t>
      </w:r>
      <w:r w:rsidRPr="00EF4781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4CB342DF" w14:textId="77777777" w:rsidR="00B54D42" w:rsidRDefault="00B54D42" w:rsidP="00B54D42"/>
    <w:p w14:paraId="141946A5" w14:textId="77777777" w:rsidR="00B54D42" w:rsidRPr="00A927A9" w:rsidRDefault="00B54D42" w:rsidP="00B54D42">
      <w:r>
        <w:t xml:space="preserve">where </w:t>
      </w:r>
      <w:r w:rsidRPr="001548B3">
        <w:rPr>
          <w:b/>
        </w:rPr>
        <w:t>e</w:t>
      </w:r>
      <w:r>
        <w:rPr>
          <w:rStyle w:val="subscript"/>
        </w:rPr>
        <w:t>n</w:t>
      </w:r>
      <w:r>
        <w:t xml:space="preserve"> are the usual tangent base vectors of Chapter 3. Notice the primes on Γ' and ∂'</w:t>
      </w:r>
      <w:proofErr w:type="spellStart"/>
      <w:r>
        <w:rPr>
          <w:rStyle w:val="subscript"/>
        </w:rPr>
        <w:t>i</w:t>
      </w:r>
      <w:proofErr w:type="spellEnd"/>
      <w:r>
        <w:t xml:space="preserve"> which correspond to the fact that the curvilinear coordinates in Picture B are </w:t>
      </w:r>
      <w:r w:rsidRPr="0067224C">
        <w:rPr>
          <w:b/>
        </w:rPr>
        <w:t>x</w:t>
      </w:r>
      <w:r>
        <w:t xml:space="preserve">'. Since x-space is Cartesian in this Picture, we have Γ = 0 as in (F.1.3). </w:t>
      </w:r>
    </w:p>
    <w:p w14:paraId="28B7F56B" w14:textId="77777777" w:rsidR="00B54D42" w:rsidRDefault="00B54D42" w:rsidP="00B54D42"/>
    <w:p w14:paraId="344EDCAB" w14:textId="77777777" w:rsidR="00B54D42" w:rsidRPr="0067224C" w:rsidRDefault="00B54D42" w:rsidP="00B54D42">
      <w:r>
        <w:t xml:space="preserve">The moral of the story here is that one must be very conscious of the Picture one is currently using. </w:t>
      </w:r>
    </w:p>
    <w:p w14:paraId="50745AF2" w14:textId="77777777" w:rsidR="00B54D42" w:rsidRDefault="00B54D42" w:rsidP="00B54D42">
      <w:pPr>
        <w:rPr>
          <w:b/>
        </w:rPr>
      </w:pPr>
    </w:p>
    <w:p w14:paraId="1AD1D30D" w14:textId="77777777" w:rsidR="00B54D42" w:rsidRDefault="00B54D42" w:rsidP="00F16D85">
      <w:pPr>
        <w:rPr>
          <w:color w:val="FF0000"/>
        </w:rPr>
      </w:pPr>
    </w:p>
    <w:sectPr w:rsidR="00B54D42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6934" w14:textId="77777777" w:rsidR="00DD1CE9" w:rsidRDefault="00DD1CE9">
      <w:r>
        <w:separator/>
      </w:r>
    </w:p>
  </w:endnote>
  <w:endnote w:type="continuationSeparator" w:id="0">
    <w:p w14:paraId="63A0971E" w14:textId="77777777" w:rsidR="00DD1CE9" w:rsidRDefault="00DD1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D22E" w14:textId="77777777" w:rsidR="00B37F3B" w:rsidRDefault="00B37F3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F5123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2C285" w14:textId="77777777" w:rsidR="00DD1CE9" w:rsidRDefault="00DD1CE9">
      <w:r>
        <w:separator/>
      </w:r>
    </w:p>
  </w:footnote>
  <w:footnote w:type="continuationSeparator" w:id="0">
    <w:p w14:paraId="5024F29C" w14:textId="77777777" w:rsidR="00DD1CE9" w:rsidRDefault="00DD1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3A7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368FC"/>
    <w:rsid w:val="00350E4B"/>
    <w:rsid w:val="00351EE4"/>
    <w:rsid w:val="00354B37"/>
    <w:rsid w:val="00357A93"/>
    <w:rsid w:val="00364D8B"/>
    <w:rsid w:val="00383554"/>
    <w:rsid w:val="00383A79"/>
    <w:rsid w:val="00383E9C"/>
    <w:rsid w:val="00385551"/>
    <w:rsid w:val="00385867"/>
    <w:rsid w:val="00386525"/>
    <w:rsid w:val="00387D22"/>
    <w:rsid w:val="00392547"/>
    <w:rsid w:val="003A444D"/>
    <w:rsid w:val="003A49F1"/>
    <w:rsid w:val="003A4E73"/>
    <w:rsid w:val="003B2F11"/>
    <w:rsid w:val="003B7107"/>
    <w:rsid w:val="003C7FEA"/>
    <w:rsid w:val="003D4A07"/>
    <w:rsid w:val="00417302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4517"/>
    <w:rsid w:val="004F5C78"/>
    <w:rsid w:val="00510E6F"/>
    <w:rsid w:val="00511127"/>
    <w:rsid w:val="00517C53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5529"/>
    <w:rsid w:val="005B750B"/>
    <w:rsid w:val="005C0914"/>
    <w:rsid w:val="005C4E68"/>
    <w:rsid w:val="005E4F20"/>
    <w:rsid w:val="005E66BC"/>
    <w:rsid w:val="005F0E1C"/>
    <w:rsid w:val="005F474F"/>
    <w:rsid w:val="0060557C"/>
    <w:rsid w:val="00605A63"/>
    <w:rsid w:val="006160A6"/>
    <w:rsid w:val="00624100"/>
    <w:rsid w:val="006270FD"/>
    <w:rsid w:val="006415F0"/>
    <w:rsid w:val="00641AD0"/>
    <w:rsid w:val="00643A57"/>
    <w:rsid w:val="0064710F"/>
    <w:rsid w:val="00661929"/>
    <w:rsid w:val="0066599F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6F3447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03FA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3DB1"/>
    <w:rsid w:val="008C5E6E"/>
    <w:rsid w:val="008C653B"/>
    <w:rsid w:val="008D336F"/>
    <w:rsid w:val="008F0702"/>
    <w:rsid w:val="008F073A"/>
    <w:rsid w:val="008F3D30"/>
    <w:rsid w:val="008F43C6"/>
    <w:rsid w:val="008F5123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1EFC"/>
    <w:rsid w:val="00B15F00"/>
    <w:rsid w:val="00B173B7"/>
    <w:rsid w:val="00B20446"/>
    <w:rsid w:val="00B2408A"/>
    <w:rsid w:val="00B26899"/>
    <w:rsid w:val="00B36629"/>
    <w:rsid w:val="00B37F3B"/>
    <w:rsid w:val="00B43029"/>
    <w:rsid w:val="00B44541"/>
    <w:rsid w:val="00B51354"/>
    <w:rsid w:val="00B5496F"/>
    <w:rsid w:val="00B54D42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0DE1"/>
    <w:rsid w:val="00C331FE"/>
    <w:rsid w:val="00C40F10"/>
    <w:rsid w:val="00C41294"/>
    <w:rsid w:val="00C5077C"/>
    <w:rsid w:val="00C5180A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3DDB"/>
    <w:rsid w:val="00CA6261"/>
    <w:rsid w:val="00CB2582"/>
    <w:rsid w:val="00CB6B3C"/>
    <w:rsid w:val="00CC3F55"/>
    <w:rsid w:val="00CC680B"/>
    <w:rsid w:val="00CC7D09"/>
    <w:rsid w:val="00D01718"/>
    <w:rsid w:val="00D12023"/>
    <w:rsid w:val="00D16A0B"/>
    <w:rsid w:val="00D214FE"/>
    <w:rsid w:val="00D30172"/>
    <w:rsid w:val="00D35268"/>
    <w:rsid w:val="00D45DF9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1CE9"/>
    <w:rsid w:val="00DD2407"/>
    <w:rsid w:val="00DD2C64"/>
    <w:rsid w:val="00DD555C"/>
    <w:rsid w:val="00DD56A6"/>
    <w:rsid w:val="00DD71B1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769B5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7889"/>
    <w:rsid w:val="00ED3C46"/>
    <w:rsid w:val="00ED4D16"/>
    <w:rsid w:val="00ED4E92"/>
    <w:rsid w:val="00ED550E"/>
    <w:rsid w:val="00EE7850"/>
    <w:rsid w:val="00EE78F6"/>
    <w:rsid w:val="00EF0ACF"/>
    <w:rsid w:val="00F0218C"/>
    <w:rsid w:val="00F04E67"/>
    <w:rsid w:val="00F13BDE"/>
    <w:rsid w:val="00F15287"/>
    <w:rsid w:val="00F16D85"/>
    <w:rsid w:val="00F21DBF"/>
    <w:rsid w:val="00F3578B"/>
    <w:rsid w:val="00F42D11"/>
    <w:rsid w:val="00F4438E"/>
    <w:rsid w:val="00F5114F"/>
    <w:rsid w:val="00F55448"/>
    <w:rsid w:val="00F66A74"/>
    <w:rsid w:val="00F72302"/>
    <w:rsid w:val="00F97418"/>
    <w:rsid w:val="00FA223C"/>
    <w:rsid w:val="00FB0DEE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F14CF0"/>
  <w15:chartTrackingRefBased/>
  <w15:docId w15:val="{1819D123-1926-468A-BBCE-0396A4C1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383A79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2073</Words>
  <Characters>8836</Characters>
  <Application>Microsoft Office Word</Application>
  <DocSecurity>4</DocSecurity>
  <Lines>304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