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7F3CA" w14:textId="77777777" w:rsidR="00DA2452" w:rsidRDefault="00DA2452" w:rsidP="00BE5C28">
      <w:pPr>
        <w:tabs>
          <w:tab w:val="right" w:pos="9270"/>
        </w:tabs>
        <w:jc w:val="center"/>
      </w:pPr>
      <w:r>
        <w:rPr>
          <w:b/>
        </w:rPr>
        <w:t>Tensor Analysis and Curvilinear Coordinates</w:t>
      </w:r>
    </w:p>
    <w:p w14:paraId="51F051B1" w14:textId="77777777" w:rsidR="00DA2452" w:rsidRPr="00ED35BD" w:rsidRDefault="00DA2452" w:rsidP="00DA2452">
      <w:pPr>
        <w:tabs>
          <w:tab w:val="right" w:pos="9270"/>
        </w:tabs>
        <w:jc w:val="center"/>
        <w:rPr>
          <w:b/>
        </w:rPr>
      </w:pPr>
      <w:r w:rsidRPr="004B1B12">
        <w:t>Phil Lucht</w:t>
      </w:r>
    </w:p>
    <w:p w14:paraId="0B7ACDD1" w14:textId="77777777" w:rsidR="00DA2452" w:rsidRDefault="00DA2452" w:rsidP="00DA2452">
      <w:pPr>
        <w:tabs>
          <w:tab w:val="right" w:pos="9270"/>
        </w:tabs>
        <w:jc w:val="center"/>
      </w:pPr>
      <w:r>
        <w:t xml:space="preserve">Rimrock Digital Technology, </w:t>
      </w:r>
      <w:r w:rsidRPr="004B1B12">
        <w:t>Salt Lake City, Utah 8410</w:t>
      </w:r>
      <w:r>
        <w:t>3</w:t>
      </w:r>
    </w:p>
    <w:p w14:paraId="01368E97" w14:textId="77777777" w:rsidR="00DA2452" w:rsidRDefault="00DA2452" w:rsidP="00DA2452">
      <w:pPr>
        <w:tabs>
          <w:tab w:val="right" w:pos="9270"/>
        </w:tabs>
        <w:jc w:val="center"/>
      </w:pPr>
      <w:r>
        <w:tab/>
        <w:t xml:space="preserve">last update: </w:t>
      </w:r>
      <w:r w:rsidR="002B3CDE">
        <w:t>Feb</w:t>
      </w:r>
      <w:r w:rsidR="00E52351">
        <w:t xml:space="preserve"> </w:t>
      </w:r>
      <w:r w:rsidR="002B3CDE">
        <w:t>10</w:t>
      </w:r>
      <w:r>
        <w:t>, 201</w:t>
      </w:r>
      <w:r w:rsidR="002B3CDE">
        <w:t>4</w:t>
      </w:r>
    </w:p>
    <w:p w14:paraId="2508EB28" w14:textId="77777777" w:rsidR="00DA2452" w:rsidRDefault="00DA2452" w:rsidP="00DA2452">
      <w:pPr>
        <w:tabs>
          <w:tab w:val="right" w:pos="9270"/>
        </w:tabs>
        <w:jc w:val="center"/>
      </w:pPr>
      <w:r>
        <w:pict w14:anchorId="057856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62322F21" w14:textId="77777777" w:rsidR="00162338" w:rsidRDefault="00162338" w:rsidP="00876DE0">
      <w:pPr>
        <w:rPr>
          <w:webHidden/>
        </w:rPr>
      </w:pPr>
    </w:p>
    <w:p w14:paraId="3A46E2E9" w14:textId="77777777" w:rsidR="00485D48" w:rsidRDefault="00485D48" w:rsidP="00485D48">
      <w:pPr>
        <w:rPr>
          <w:webHidden/>
        </w:rPr>
      </w:pPr>
      <w:r>
        <w:rPr>
          <w:webHidden/>
        </w:rPr>
        <w:t xml:space="preserve">Maple code is available upon request. Comments and errata are welcome. </w:t>
      </w:r>
    </w:p>
    <w:p w14:paraId="4C7BE59A" w14:textId="77777777" w:rsidR="00693CA9" w:rsidRDefault="00693CA9" w:rsidP="00693CA9">
      <w:pPr>
        <w:rPr>
          <w:webHidden/>
        </w:rPr>
      </w:pPr>
      <w:r>
        <w:rPr>
          <w:webHidden/>
        </w:rPr>
        <w:t xml:space="preserve">The material in this document is copyrighted by the author. </w:t>
      </w:r>
    </w:p>
    <w:p w14:paraId="4824206F" w14:textId="77777777" w:rsidR="008C4A61" w:rsidRDefault="008C4A61" w:rsidP="00693CA9">
      <w:pPr>
        <w:rPr>
          <w:webHidden/>
        </w:rPr>
      </w:pPr>
    </w:p>
    <w:p w14:paraId="2CFD13D9"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03EF374A" w14:textId="77777777" w:rsidR="008C4A61" w:rsidRDefault="008C4A61" w:rsidP="00693CA9">
      <w:pPr>
        <w:rPr>
          <w:szCs w:val="22"/>
        </w:rPr>
      </w:pPr>
    </w:p>
    <w:p w14:paraId="0B28C1FE" w14:textId="77777777" w:rsidR="0046797B" w:rsidRDefault="0046797B" w:rsidP="0046797B">
      <w:r>
        <w:t xml:space="preserve">The table of contents has live links. Most PDF viewers provide these links as bookmarks on the left.  </w:t>
      </w:r>
    </w:p>
    <w:p w14:paraId="35A6D1EA" w14:textId="77777777" w:rsidR="00876DE0" w:rsidRPr="00876DE0" w:rsidRDefault="00876DE0" w:rsidP="00876DE0">
      <w:pPr>
        <w:rPr>
          <w:webHidden/>
        </w:rPr>
      </w:pPr>
    </w:p>
    <w:p w14:paraId="5BCFD107" w14:textId="77777777" w:rsidR="000975B1" w:rsidRDefault="000975B1" w:rsidP="000975B1">
      <w:pPr>
        <w:pStyle w:val="TOC2"/>
        <w:tabs>
          <w:tab w:val="right" w:leader="dot" w:pos="9350"/>
        </w:tabs>
        <w:rPr>
          <w:b w:val="0"/>
          <w:noProof/>
          <w:sz w:val="24"/>
          <w:szCs w:val="24"/>
        </w:rPr>
      </w:pPr>
      <w:r>
        <w:rPr>
          <w:b w:val="0"/>
          <w:bCs/>
          <w:iCs/>
          <w:noProof/>
          <w:webHidden/>
        </w:rPr>
        <w:fldChar w:fldCharType="begin"/>
      </w:r>
      <w:r>
        <w:rPr>
          <w:b w:val="0"/>
          <w:bCs/>
          <w:iCs/>
          <w:noProof/>
          <w:webHidden/>
        </w:rPr>
        <w:instrText xml:space="preserve"> TOC \o "1-5" \h \z \u </w:instrText>
      </w:r>
      <w:r>
        <w:rPr>
          <w:b w:val="0"/>
          <w:bCs/>
          <w:iCs/>
          <w:noProof/>
          <w:webHidden/>
        </w:rPr>
        <w:fldChar w:fldCharType="separate"/>
      </w:r>
      <w:hyperlink w:anchor="_Toc379824645" w:history="1">
        <w:r w:rsidRPr="00DC4A86">
          <w:rPr>
            <w:rStyle w:val="Hyperlink"/>
            <w:noProof/>
          </w:rPr>
          <w:t>Overview a</w:t>
        </w:r>
        <w:r w:rsidRPr="00DC4A86">
          <w:rPr>
            <w:rStyle w:val="Hyperlink"/>
            <w:noProof/>
          </w:rPr>
          <w:t>n</w:t>
        </w:r>
        <w:r w:rsidRPr="00DC4A86">
          <w:rPr>
            <w:rStyle w:val="Hyperlink"/>
            <w:noProof/>
          </w:rPr>
          <w:t>d Sum</w:t>
        </w:r>
        <w:r w:rsidRPr="00DC4A86">
          <w:rPr>
            <w:rStyle w:val="Hyperlink"/>
            <w:noProof/>
          </w:rPr>
          <w:t>m</w:t>
        </w:r>
        <w:r w:rsidRPr="00DC4A86">
          <w:rPr>
            <w:rStyle w:val="Hyperlink"/>
            <w:noProof/>
          </w:rPr>
          <w:t>ary</w:t>
        </w:r>
        <w:r>
          <w:rPr>
            <w:noProof/>
            <w:webHidden/>
          </w:rPr>
          <w:tab/>
        </w:r>
        <w:r>
          <w:rPr>
            <w:noProof/>
            <w:webHidden/>
          </w:rPr>
          <w:fldChar w:fldCharType="begin"/>
        </w:r>
        <w:r>
          <w:rPr>
            <w:noProof/>
            <w:webHidden/>
          </w:rPr>
          <w:instrText xml:space="preserve"> PAGEREF _Toc379824645 \h </w:instrText>
        </w:r>
        <w:r>
          <w:rPr>
            <w:noProof/>
          </w:rPr>
        </w:r>
        <w:r>
          <w:rPr>
            <w:noProof/>
            <w:webHidden/>
          </w:rPr>
          <w:fldChar w:fldCharType="separate"/>
        </w:r>
        <w:r w:rsidR="00286A98">
          <w:rPr>
            <w:noProof/>
            <w:webHidden/>
          </w:rPr>
          <w:t>7</w:t>
        </w:r>
        <w:r>
          <w:rPr>
            <w:noProof/>
            <w:webHidden/>
          </w:rPr>
          <w:fldChar w:fldCharType="end"/>
        </w:r>
      </w:hyperlink>
    </w:p>
    <w:p w14:paraId="4E92DD46" w14:textId="77777777" w:rsidR="000975B1" w:rsidRDefault="000975B1" w:rsidP="000975B1">
      <w:pPr>
        <w:pStyle w:val="TOC2"/>
        <w:tabs>
          <w:tab w:val="right" w:leader="dot" w:pos="9350"/>
        </w:tabs>
        <w:rPr>
          <w:b w:val="0"/>
          <w:noProof/>
          <w:sz w:val="24"/>
          <w:szCs w:val="24"/>
        </w:rPr>
      </w:pPr>
      <w:hyperlink w:anchor="_Toc379824646" w:history="1">
        <w:r w:rsidRPr="00DC4A86">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_Toc379824646 \h </w:instrText>
        </w:r>
        <w:r>
          <w:rPr>
            <w:noProof/>
          </w:rPr>
        </w:r>
        <w:r>
          <w:rPr>
            <w:noProof/>
            <w:webHidden/>
          </w:rPr>
          <w:fldChar w:fldCharType="separate"/>
        </w:r>
        <w:r w:rsidR="00286A98">
          <w:rPr>
            <w:noProof/>
            <w:webHidden/>
          </w:rPr>
          <w:t>11</w:t>
        </w:r>
        <w:r>
          <w:rPr>
            <w:noProof/>
            <w:webHidden/>
          </w:rPr>
          <w:fldChar w:fldCharType="end"/>
        </w:r>
      </w:hyperlink>
    </w:p>
    <w:p w14:paraId="733F9733" w14:textId="77777777" w:rsidR="000975B1" w:rsidRDefault="000975B1" w:rsidP="000975B1">
      <w:pPr>
        <w:pStyle w:val="TOC3"/>
        <w:tabs>
          <w:tab w:val="right" w:leader="dot" w:pos="9350"/>
        </w:tabs>
        <w:rPr>
          <w:noProof/>
          <w:sz w:val="24"/>
          <w:szCs w:val="24"/>
        </w:rPr>
      </w:pPr>
      <w:hyperlink w:anchor="_Toc379824647" w:history="1">
        <w:r w:rsidRPr="00DC4A86">
          <w:rPr>
            <w:rStyle w:val="Hyperlink"/>
            <w:noProof/>
          </w:rPr>
          <w:t>Example 1:  Polar coordinates (N=2)</w:t>
        </w:r>
        <w:r>
          <w:rPr>
            <w:noProof/>
            <w:webHidden/>
          </w:rPr>
          <w:tab/>
        </w:r>
        <w:r>
          <w:rPr>
            <w:noProof/>
            <w:webHidden/>
          </w:rPr>
          <w:fldChar w:fldCharType="begin"/>
        </w:r>
        <w:r>
          <w:rPr>
            <w:noProof/>
            <w:webHidden/>
          </w:rPr>
          <w:instrText xml:space="preserve"> PAGEREF _Toc379824647 \h </w:instrText>
        </w:r>
        <w:r>
          <w:rPr>
            <w:noProof/>
          </w:rPr>
        </w:r>
        <w:r>
          <w:rPr>
            <w:noProof/>
            <w:webHidden/>
          </w:rPr>
          <w:fldChar w:fldCharType="separate"/>
        </w:r>
        <w:r w:rsidR="00286A98">
          <w:rPr>
            <w:noProof/>
            <w:webHidden/>
          </w:rPr>
          <w:t>11</w:t>
        </w:r>
        <w:r>
          <w:rPr>
            <w:noProof/>
            <w:webHidden/>
          </w:rPr>
          <w:fldChar w:fldCharType="end"/>
        </w:r>
      </w:hyperlink>
    </w:p>
    <w:p w14:paraId="69987862" w14:textId="77777777" w:rsidR="000975B1" w:rsidRDefault="000975B1" w:rsidP="000975B1">
      <w:pPr>
        <w:pStyle w:val="TOC3"/>
        <w:tabs>
          <w:tab w:val="right" w:leader="dot" w:pos="9350"/>
        </w:tabs>
        <w:rPr>
          <w:noProof/>
          <w:sz w:val="24"/>
          <w:szCs w:val="24"/>
        </w:rPr>
      </w:pPr>
      <w:hyperlink w:anchor="_Toc379824648" w:history="1">
        <w:r w:rsidRPr="00DC4A86">
          <w:rPr>
            <w:rStyle w:val="Hyperlink"/>
            <w:noProof/>
          </w:rPr>
          <w:t>Example 2:  Spherical coordinates (N=3)</w:t>
        </w:r>
        <w:r>
          <w:rPr>
            <w:noProof/>
            <w:webHidden/>
          </w:rPr>
          <w:tab/>
        </w:r>
        <w:r>
          <w:rPr>
            <w:noProof/>
            <w:webHidden/>
          </w:rPr>
          <w:fldChar w:fldCharType="begin"/>
        </w:r>
        <w:r>
          <w:rPr>
            <w:noProof/>
            <w:webHidden/>
          </w:rPr>
          <w:instrText xml:space="preserve"> PAGEREF _Toc379824648 \h </w:instrText>
        </w:r>
        <w:r>
          <w:rPr>
            <w:noProof/>
          </w:rPr>
        </w:r>
        <w:r>
          <w:rPr>
            <w:noProof/>
            <w:webHidden/>
          </w:rPr>
          <w:fldChar w:fldCharType="separate"/>
        </w:r>
        <w:r w:rsidR="00286A98">
          <w:rPr>
            <w:noProof/>
            <w:webHidden/>
          </w:rPr>
          <w:t>12</w:t>
        </w:r>
        <w:r>
          <w:rPr>
            <w:noProof/>
            <w:webHidden/>
          </w:rPr>
          <w:fldChar w:fldCharType="end"/>
        </w:r>
      </w:hyperlink>
    </w:p>
    <w:p w14:paraId="194F475B" w14:textId="77777777" w:rsidR="000975B1" w:rsidRDefault="000975B1" w:rsidP="000975B1">
      <w:pPr>
        <w:pStyle w:val="TOC3"/>
        <w:tabs>
          <w:tab w:val="right" w:leader="dot" w:pos="9350"/>
        </w:tabs>
        <w:rPr>
          <w:noProof/>
          <w:sz w:val="24"/>
          <w:szCs w:val="24"/>
        </w:rPr>
      </w:pPr>
      <w:hyperlink w:anchor="_Toc379824649" w:history="1">
        <w:r w:rsidRPr="00DC4A86">
          <w:rPr>
            <w:rStyle w:val="Hyperlink"/>
            <w:noProof/>
          </w:rPr>
          <w:t>Cartesian Space and Quasi-Cartesian Space</w:t>
        </w:r>
        <w:r>
          <w:rPr>
            <w:noProof/>
            <w:webHidden/>
          </w:rPr>
          <w:tab/>
        </w:r>
        <w:r>
          <w:rPr>
            <w:noProof/>
            <w:webHidden/>
          </w:rPr>
          <w:fldChar w:fldCharType="begin"/>
        </w:r>
        <w:r>
          <w:rPr>
            <w:noProof/>
            <w:webHidden/>
          </w:rPr>
          <w:instrText xml:space="preserve"> PAGEREF _Toc379824649 \h </w:instrText>
        </w:r>
        <w:r>
          <w:rPr>
            <w:noProof/>
          </w:rPr>
        </w:r>
        <w:r>
          <w:rPr>
            <w:noProof/>
            <w:webHidden/>
          </w:rPr>
          <w:fldChar w:fldCharType="separate"/>
        </w:r>
        <w:r w:rsidR="00286A98">
          <w:rPr>
            <w:noProof/>
            <w:webHidden/>
          </w:rPr>
          <w:t>14</w:t>
        </w:r>
        <w:r>
          <w:rPr>
            <w:noProof/>
            <w:webHidden/>
          </w:rPr>
          <w:fldChar w:fldCharType="end"/>
        </w:r>
      </w:hyperlink>
    </w:p>
    <w:p w14:paraId="11713C49" w14:textId="77777777" w:rsidR="000975B1" w:rsidRDefault="000975B1" w:rsidP="000975B1">
      <w:pPr>
        <w:pStyle w:val="TOC3"/>
        <w:tabs>
          <w:tab w:val="right" w:leader="dot" w:pos="9350"/>
        </w:tabs>
        <w:rPr>
          <w:noProof/>
          <w:sz w:val="24"/>
          <w:szCs w:val="24"/>
        </w:rPr>
      </w:pPr>
      <w:hyperlink w:anchor="_Toc379824650" w:history="1">
        <w:r w:rsidRPr="00DC4A86">
          <w:rPr>
            <w:rStyle w:val="Hyperlink"/>
            <w:noProof/>
          </w:rPr>
          <w:t>Pictures A,B,C and D</w:t>
        </w:r>
        <w:r>
          <w:rPr>
            <w:noProof/>
            <w:webHidden/>
          </w:rPr>
          <w:tab/>
        </w:r>
        <w:r>
          <w:rPr>
            <w:noProof/>
            <w:webHidden/>
          </w:rPr>
          <w:fldChar w:fldCharType="begin"/>
        </w:r>
        <w:r>
          <w:rPr>
            <w:noProof/>
            <w:webHidden/>
          </w:rPr>
          <w:instrText xml:space="preserve"> PAGEREF _Toc379824650 \h </w:instrText>
        </w:r>
        <w:r>
          <w:rPr>
            <w:noProof/>
          </w:rPr>
        </w:r>
        <w:r>
          <w:rPr>
            <w:noProof/>
            <w:webHidden/>
          </w:rPr>
          <w:fldChar w:fldCharType="separate"/>
        </w:r>
        <w:r w:rsidR="00286A98">
          <w:rPr>
            <w:noProof/>
            <w:webHidden/>
          </w:rPr>
          <w:t>14</w:t>
        </w:r>
        <w:r>
          <w:rPr>
            <w:noProof/>
            <w:webHidden/>
          </w:rPr>
          <w:fldChar w:fldCharType="end"/>
        </w:r>
      </w:hyperlink>
    </w:p>
    <w:p w14:paraId="40228846" w14:textId="77777777" w:rsidR="000975B1" w:rsidRDefault="000975B1" w:rsidP="000975B1">
      <w:pPr>
        <w:pStyle w:val="TOC3"/>
        <w:tabs>
          <w:tab w:val="right" w:leader="dot" w:pos="9350"/>
        </w:tabs>
        <w:rPr>
          <w:noProof/>
          <w:sz w:val="24"/>
          <w:szCs w:val="24"/>
        </w:rPr>
      </w:pPr>
      <w:hyperlink w:anchor="_Toc379824651" w:history="1">
        <w:r w:rsidRPr="00DC4A86">
          <w:rPr>
            <w:rStyle w:val="Hyperlink"/>
            <w:noProof/>
          </w:rPr>
          <w:t>Coordinate Lines</w:t>
        </w:r>
        <w:r>
          <w:rPr>
            <w:noProof/>
            <w:webHidden/>
          </w:rPr>
          <w:tab/>
        </w:r>
        <w:r>
          <w:rPr>
            <w:noProof/>
            <w:webHidden/>
          </w:rPr>
          <w:fldChar w:fldCharType="begin"/>
        </w:r>
        <w:r>
          <w:rPr>
            <w:noProof/>
            <w:webHidden/>
          </w:rPr>
          <w:instrText xml:space="preserve"> PAGEREF _Toc379824651 \h </w:instrText>
        </w:r>
        <w:r>
          <w:rPr>
            <w:noProof/>
          </w:rPr>
        </w:r>
        <w:r>
          <w:rPr>
            <w:noProof/>
            <w:webHidden/>
          </w:rPr>
          <w:fldChar w:fldCharType="separate"/>
        </w:r>
        <w:r w:rsidR="00286A98">
          <w:rPr>
            <w:noProof/>
            <w:webHidden/>
          </w:rPr>
          <w:t>15</w:t>
        </w:r>
        <w:r>
          <w:rPr>
            <w:noProof/>
            <w:webHidden/>
          </w:rPr>
          <w:fldChar w:fldCharType="end"/>
        </w:r>
      </w:hyperlink>
    </w:p>
    <w:p w14:paraId="07D2B169" w14:textId="77777777" w:rsidR="000975B1" w:rsidRDefault="000975B1" w:rsidP="000975B1">
      <w:pPr>
        <w:pStyle w:val="TOC3"/>
        <w:tabs>
          <w:tab w:val="right" w:leader="dot" w:pos="9350"/>
        </w:tabs>
        <w:rPr>
          <w:noProof/>
          <w:sz w:val="24"/>
          <w:szCs w:val="24"/>
        </w:rPr>
      </w:pPr>
      <w:hyperlink w:anchor="_Toc379824652" w:history="1">
        <w:r w:rsidRPr="00DC4A86">
          <w:rPr>
            <w:rStyle w:val="Hyperlink"/>
            <w:noProof/>
          </w:rPr>
          <w:t>Example 1:  Polar coordinates, coordinate lines</w:t>
        </w:r>
        <w:r>
          <w:rPr>
            <w:noProof/>
            <w:webHidden/>
          </w:rPr>
          <w:tab/>
        </w:r>
        <w:r>
          <w:rPr>
            <w:noProof/>
            <w:webHidden/>
          </w:rPr>
          <w:fldChar w:fldCharType="begin"/>
        </w:r>
        <w:r>
          <w:rPr>
            <w:noProof/>
            <w:webHidden/>
          </w:rPr>
          <w:instrText xml:space="preserve"> PAGEREF _Toc379824652 \h </w:instrText>
        </w:r>
        <w:r>
          <w:rPr>
            <w:noProof/>
          </w:rPr>
        </w:r>
        <w:r>
          <w:rPr>
            <w:noProof/>
            <w:webHidden/>
          </w:rPr>
          <w:fldChar w:fldCharType="separate"/>
        </w:r>
        <w:r w:rsidR="00286A98">
          <w:rPr>
            <w:noProof/>
            <w:webHidden/>
          </w:rPr>
          <w:t>16</w:t>
        </w:r>
        <w:r>
          <w:rPr>
            <w:noProof/>
            <w:webHidden/>
          </w:rPr>
          <w:fldChar w:fldCharType="end"/>
        </w:r>
      </w:hyperlink>
    </w:p>
    <w:p w14:paraId="38ECC3AA" w14:textId="77777777" w:rsidR="000975B1" w:rsidRDefault="000975B1" w:rsidP="000975B1">
      <w:pPr>
        <w:pStyle w:val="TOC3"/>
        <w:tabs>
          <w:tab w:val="right" w:leader="dot" w:pos="9350"/>
        </w:tabs>
        <w:rPr>
          <w:noProof/>
          <w:sz w:val="24"/>
          <w:szCs w:val="24"/>
        </w:rPr>
      </w:pPr>
      <w:hyperlink w:anchor="_Toc379824653" w:history="1">
        <w:r w:rsidRPr="00DC4A86">
          <w:rPr>
            <w:rStyle w:val="Hyperlink"/>
            <w:noProof/>
          </w:rPr>
          <w:t>Example 2:  Spherical coordinates, coordinate lines</w:t>
        </w:r>
        <w:r>
          <w:rPr>
            <w:noProof/>
            <w:webHidden/>
          </w:rPr>
          <w:tab/>
        </w:r>
        <w:r>
          <w:rPr>
            <w:noProof/>
            <w:webHidden/>
          </w:rPr>
          <w:fldChar w:fldCharType="begin"/>
        </w:r>
        <w:r>
          <w:rPr>
            <w:noProof/>
            <w:webHidden/>
          </w:rPr>
          <w:instrText xml:space="preserve"> PAGEREF _Toc379824653 \h </w:instrText>
        </w:r>
        <w:r>
          <w:rPr>
            <w:noProof/>
          </w:rPr>
        </w:r>
        <w:r>
          <w:rPr>
            <w:noProof/>
            <w:webHidden/>
          </w:rPr>
          <w:fldChar w:fldCharType="separate"/>
        </w:r>
        <w:r w:rsidR="00286A98">
          <w:rPr>
            <w:noProof/>
            <w:webHidden/>
          </w:rPr>
          <w:t>16</w:t>
        </w:r>
        <w:r>
          <w:rPr>
            <w:noProof/>
            <w:webHidden/>
          </w:rPr>
          <w:fldChar w:fldCharType="end"/>
        </w:r>
      </w:hyperlink>
    </w:p>
    <w:p w14:paraId="6E1B2546" w14:textId="77777777" w:rsidR="000975B1" w:rsidRDefault="000975B1" w:rsidP="000975B1">
      <w:pPr>
        <w:pStyle w:val="TOC3"/>
        <w:tabs>
          <w:tab w:val="right" w:leader="dot" w:pos="9350"/>
        </w:tabs>
        <w:rPr>
          <w:noProof/>
          <w:sz w:val="24"/>
          <w:szCs w:val="24"/>
        </w:rPr>
      </w:pPr>
      <w:hyperlink w:anchor="_Toc379824654" w:history="1">
        <w:r w:rsidRPr="00DC4A86">
          <w:rPr>
            <w:rStyle w:val="Hyperlink"/>
            <w:noProof/>
          </w:rPr>
          <w:t>Level Surfaces</w:t>
        </w:r>
        <w:r>
          <w:rPr>
            <w:noProof/>
            <w:webHidden/>
          </w:rPr>
          <w:tab/>
        </w:r>
        <w:r>
          <w:rPr>
            <w:noProof/>
            <w:webHidden/>
          </w:rPr>
          <w:fldChar w:fldCharType="begin"/>
        </w:r>
        <w:r>
          <w:rPr>
            <w:noProof/>
            <w:webHidden/>
          </w:rPr>
          <w:instrText xml:space="preserve"> PAGEREF _Toc379824654 \h </w:instrText>
        </w:r>
        <w:r>
          <w:rPr>
            <w:noProof/>
          </w:rPr>
        </w:r>
        <w:r>
          <w:rPr>
            <w:noProof/>
            <w:webHidden/>
          </w:rPr>
          <w:fldChar w:fldCharType="separate"/>
        </w:r>
        <w:r w:rsidR="00286A98">
          <w:rPr>
            <w:noProof/>
            <w:webHidden/>
          </w:rPr>
          <w:t>17</w:t>
        </w:r>
        <w:r>
          <w:rPr>
            <w:noProof/>
            <w:webHidden/>
          </w:rPr>
          <w:fldChar w:fldCharType="end"/>
        </w:r>
      </w:hyperlink>
    </w:p>
    <w:p w14:paraId="2271EA70" w14:textId="77777777" w:rsidR="000975B1" w:rsidRDefault="000975B1" w:rsidP="000975B1">
      <w:pPr>
        <w:pStyle w:val="TOC2"/>
        <w:tabs>
          <w:tab w:val="right" w:leader="dot" w:pos="9350"/>
        </w:tabs>
        <w:rPr>
          <w:b w:val="0"/>
          <w:noProof/>
          <w:sz w:val="24"/>
          <w:szCs w:val="24"/>
        </w:rPr>
      </w:pPr>
      <w:hyperlink w:anchor="_Toc379824655" w:history="1">
        <w:r w:rsidRPr="00DC4A86">
          <w:rPr>
            <w:rStyle w:val="Hyperlink"/>
            <w:noProof/>
          </w:rPr>
          <w:t>2. Linear Loca</w:t>
        </w:r>
        <w:r w:rsidRPr="00DC4A86">
          <w:rPr>
            <w:rStyle w:val="Hyperlink"/>
            <w:noProof/>
          </w:rPr>
          <w:t>l</w:t>
        </w:r>
        <w:r w:rsidRPr="00DC4A86">
          <w:rPr>
            <w:rStyle w:val="Hyperlink"/>
            <w:noProof/>
          </w:rPr>
          <w:t xml:space="preserve"> Transformations associated with F : scalars and two kinds of vectors</w:t>
        </w:r>
        <w:r>
          <w:rPr>
            <w:noProof/>
            <w:webHidden/>
          </w:rPr>
          <w:tab/>
        </w:r>
        <w:r>
          <w:rPr>
            <w:noProof/>
            <w:webHidden/>
          </w:rPr>
          <w:fldChar w:fldCharType="begin"/>
        </w:r>
        <w:r>
          <w:rPr>
            <w:noProof/>
            <w:webHidden/>
          </w:rPr>
          <w:instrText xml:space="preserve"> PAGEREF _Toc379824655 \h </w:instrText>
        </w:r>
        <w:r>
          <w:rPr>
            <w:noProof/>
          </w:rPr>
        </w:r>
        <w:r>
          <w:rPr>
            <w:noProof/>
            <w:webHidden/>
          </w:rPr>
          <w:fldChar w:fldCharType="separate"/>
        </w:r>
        <w:r w:rsidR="00286A98">
          <w:rPr>
            <w:noProof/>
            <w:webHidden/>
          </w:rPr>
          <w:t>19</w:t>
        </w:r>
        <w:r>
          <w:rPr>
            <w:noProof/>
            <w:webHidden/>
          </w:rPr>
          <w:fldChar w:fldCharType="end"/>
        </w:r>
      </w:hyperlink>
    </w:p>
    <w:p w14:paraId="073B95D8" w14:textId="77777777" w:rsidR="000975B1" w:rsidRDefault="000975B1" w:rsidP="000975B1">
      <w:pPr>
        <w:pStyle w:val="TOC3"/>
        <w:tabs>
          <w:tab w:val="right" w:leader="dot" w:pos="9350"/>
        </w:tabs>
        <w:rPr>
          <w:noProof/>
          <w:sz w:val="24"/>
          <w:szCs w:val="24"/>
        </w:rPr>
      </w:pPr>
      <w:hyperlink w:anchor="_Toc379824656" w:history="1">
        <w:r w:rsidRPr="00DC4A86">
          <w:rPr>
            <w:rStyle w:val="Hyperlink"/>
            <w:noProof/>
          </w:rPr>
          <w:t>(a) Scalars</w:t>
        </w:r>
        <w:r>
          <w:rPr>
            <w:noProof/>
            <w:webHidden/>
          </w:rPr>
          <w:tab/>
        </w:r>
        <w:r>
          <w:rPr>
            <w:noProof/>
            <w:webHidden/>
          </w:rPr>
          <w:fldChar w:fldCharType="begin"/>
        </w:r>
        <w:r>
          <w:rPr>
            <w:noProof/>
            <w:webHidden/>
          </w:rPr>
          <w:instrText xml:space="preserve"> PAGEREF _Toc379824656 \h </w:instrText>
        </w:r>
        <w:r>
          <w:rPr>
            <w:noProof/>
          </w:rPr>
        </w:r>
        <w:r>
          <w:rPr>
            <w:noProof/>
            <w:webHidden/>
          </w:rPr>
          <w:fldChar w:fldCharType="separate"/>
        </w:r>
        <w:r w:rsidR="00286A98">
          <w:rPr>
            <w:noProof/>
            <w:webHidden/>
          </w:rPr>
          <w:t>20</w:t>
        </w:r>
        <w:r>
          <w:rPr>
            <w:noProof/>
            <w:webHidden/>
          </w:rPr>
          <w:fldChar w:fldCharType="end"/>
        </w:r>
      </w:hyperlink>
    </w:p>
    <w:p w14:paraId="13F03A11" w14:textId="77777777" w:rsidR="000975B1" w:rsidRDefault="000975B1" w:rsidP="000975B1">
      <w:pPr>
        <w:pStyle w:val="TOC3"/>
        <w:tabs>
          <w:tab w:val="right" w:leader="dot" w:pos="9350"/>
        </w:tabs>
        <w:rPr>
          <w:noProof/>
          <w:sz w:val="24"/>
          <w:szCs w:val="24"/>
        </w:rPr>
      </w:pPr>
      <w:hyperlink w:anchor="_Toc379824657" w:history="1">
        <w:r w:rsidRPr="00DC4A86">
          <w:rPr>
            <w:rStyle w:val="Hyperlink"/>
            <w:noProof/>
          </w:rPr>
          <w:t>(b) Contravariant vectors</w:t>
        </w:r>
        <w:r>
          <w:rPr>
            <w:noProof/>
            <w:webHidden/>
          </w:rPr>
          <w:tab/>
        </w:r>
        <w:r>
          <w:rPr>
            <w:noProof/>
            <w:webHidden/>
          </w:rPr>
          <w:fldChar w:fldCharType="begin"/>
        </w:r>
        <w:r>
          <w:rPr>
            <w:noProof/>
            <w:webHidden/>
          </w:rPr>
          <w:instrText xml:space="preserve"> PAGEREF _Toc379824657 \h </w:instrText>
        </w:r>
        <w:r>
          <w:rPr>
            <w:noProof/>
          </w:rPr>
        </w:r>
        <w:r>
          <w:rPr>
            <w:noProof/>
            <w:webHidden/>
          </w:rPr>
          <w:fldChar w:fldCharType="separate"/>
        </w:r>
        <w:r w:rsidR="00286A98">
          <w:rPr>
            <w:noProof/>
            <w:webHidden/>
          </w:rPr>
          <w:t>21</w:t>
        </w:r>
        <w:r>
          <w:rPr>
            <w:noProof/>
            <w:webHidden/>
          </w:rPr>
          <w:fldChar w:fldCharType="end"/>
        </w:r>
      </w:hyperlink>
    </w:p>
    <w:p w14:paraId="01F0534E" w14:textId="77777777" w:rsidR="000975B1" w:rsidRDefault="000975B1" w:rsidP="000975B1">
      <w:pPr>
        <w:pStyle w:val="TOC3"/>
        <w:tabs>
          <w:tab w:val="right" w:leader="dot" w:pos="9350"/>
        </w:tabs>
        <w:rPr>
          <w:noProof/>
          <w:sz w:val="24"/>
          <w:szCs w:val="24"/>
        </w:rPr>
      </w:pPr>
      <w:hyperlink w:anchor="_Toc379824658" w:history="1">
        <w:r w:rsidRPr="00DC4A86">
          <w:rPr>
            <w:rStyle w:val="Hyperlink"/>
            <w:noProof/>
          </w:rPr>
          <w:t>(c) Covariant vectors</w:t>
        </w:r>
        <w:r>
          <w:rPr>
            <w:noProof/>
            <w:webHidden/>
          </w:rPr>
          <w:tab/>
        </w:r>
        <w:r>
          <w:rPr>
            <w:noProof/>
            <w:webHidden/>
          </w:rPr>
          <w:fldChar w:fldCharType="begin"/>
        </w:r>
        <w:r>
          <w:rPr>
            <w:noProof/>
            <w:webHidden/>
          </w:rPr>
          <w:instrText xml:space="preserve"> PAGEREF _Toc379824658 \h </w:instrText>
        </w:r>
        <w:r>
          <w:rPr>
            <w:noProof/>
          </w:rPr>
        </w:r>
        <w:r>
          <w:rPr>
            <w:noProof/>
            <w:webHidden/>
          </w:rPr>
          <w:fldChar w:fldCharType="separate"/>
        </w:r>
        <w:r w:rsidR="00286A98">
          <w:rPr>
            <w:noProof/>
            <w:webHidden/>
          </w:rPr>
          <w:t>21</w:t>
        </w:r>
        <w:r>
          <w:rPr>
            <w:noProof/>
            <w:webHidden/>
          </w:rPr>
          <w:fldChar w:fldCharType="end"/>
        </w:r>
      </w:hyperlink>
    </w:p>
    <w:p w14:paraId="7BB8827E" w14:textId="77777777" w:rsidR="000975B1" w:rsidRDefault="000975B1" w:rsidP="000975B1">
      <w:pPr>
        <w:pStyle w:val="TOC3"/>
        <w:tabs>
          <w:tab w:val="right" w:leader="dot" w:pos="9350"/>
        </w:tabs>
        <w:rPr>
          <w:noProof/>
          <w:sz w:val="24"/>
          <w:szCs w:val="24"/>
        </w:rPr>
      </w:pPr>
      <w:hyperlink w:anchor="_Toc379824659" w:history="1">
        <w:r w:rsidRPr="00DC4A86">
          <w:rPr>
            <w:rStyle w:val="Hyperlink"/>
            <w:noProof/>
          </w:rPr>
          <w:t>(d) Bar notation</w:t>
        </w:r>
        <w:r>
          <w:rPr>
            <w:noProof/>
            <w:webHidden/>
          </w:rPr>
          <w:tab/>
        </w:r>
        <w:r>
          <w:rPr>
            <w:noProof/>
            <w:webHidden/>
          </w:rPr>
          <w:fldChar w:fldCharType="begin"/>
        </w:r>
        <w:r>
          <w:rPr>
            <w:noProof/>
            <w:webHidden/>
          </w:rPr>
          <w:instrText xml:space="preserve"> PAGEREF _Toc379824659 \h </w:instrText>
        </w:r>
        <w:r>
          <w:rPr>
            <w:noProof/>
          </w:rPr>
        </w:r>
        <w:r>
          <w:rPr>
            <w:noProof/>
            <w:webHidden/>
          </w:rPr>
          <w:fldChar w:fldCharType="separate"/>
        </w:r>
        <w:r w:rsidR="00286A98">
          <w:rPr>
            <w:noProof/>
            <w:webHidden/>
          </w:rPr>
          <w:t>22</w:t>
        </w:r>
        <w:r>
          <w:rPr>
            <w:noProof/>
            <w:webHidden/>
          </w:rPr>
          <w:fldChar w:fldCharType="end"/>
        </w:r>
      </w:hyperlink>
    </w:p>
    <w:p w14:paraId="70730D97" w14:textId="77777777" w:rsidR="000975B1" w:rsidRDefault="000975B1" w:rsidP="000975B1">
      <w:pPr>
        <w:pStyle w:val="TOC3"/>
        <w:tabs>
          <w:tab w:val="right" w:leader="dot" w:pos="9350"/>
        </w:tabs>
        <w:rPr>
          <w:noProof/>
          <w:sz w:val="24"/>
          <w:szCs w:val="24"/>
        </w:rPr>
      </w:pPr>
      <w:hyperlink w:anchor="_Toc379824660" w:history="1">
        <w:r w:rsidRPr="00DC4A86">
          <w:rPr>
            <w:rStyle w:val="Hyperlink"/>
            <w:noProof/>
          </w:rPr>
          <w:t>(e) Origin of the names contravariant and covariant</w:t>
        </w:r>
        <w:r>
          <w:rPr>
            <w:noProof/>
            <w:webHidden/>
          </w:rPr>
          <w:tab/>
        </w:r>
        <w:r>
          <w:rPr>
            <w:noProof/>
            <w:webHidden/>
          </w:rPr>
          <w:fldChar w:fldCharType="begin"/>
        </w:r>
        <w:r>
          <w:rPr>
            <w:noProof/>
            <w:webHidden/>
          </w:rPr>
          <w:instrText xml:space="preserve"> PAGEREF _Toc379824660 \h </w:instrText>
        </w:r>
        <w:r>
          <w:rPr>
            <w:noProof/>
          </w:rPr>
        </w:r>
        <w:r>
          <w:rPr>
            <w:noProof/>
            <w:webHidden/>
          </w:rPr>
          <w:fldChar w:fldCharType="separate"/>
        </w:r>
        <w:r w:rsidR="00286A98">
          <w:rPr>
            <w:noProof/>
            <w:webHidden/>
          </w:rPr>
          <w:t>22</w:t>
        </w:r>
        <w:r>
          <w:rPr>
            <w:noProof/>
            <w:webHidden/>
          </w:rPr>
          <w:fldChar w:fldCharType="end"/>
        </w:r>
      </w:hyperlink>
    </w:p>
    <w:p w14:paraId="08DD4754" w14:textId="77777777" w:rsidR="000975B1" w:rsidRDefault="000975B1" w:rsidP="000975B1">
      <w:pPr>
        <w:pStyle w:val="TOC3"/>
        <w:tabs>
          <w:tab w:val="right" w:leader="dot" w:pos="9350"/>
        </w:tabs>
        <w:rPr>
          <w:noProof/>
          <w:sz w:val="24"/>
          <w:szCs w:val="24"/>
        </w:rPr>
      </w:pPr>
      <w:hyperlink w:anchor="_Toc379824661" w:history="1">
        <w:r w:rsidRPr="00DC4A86">
          <w:rPr>
            <w:rStyle w:val="Hyperlink"/>
            <w:noProof/>
          </w:rPr>
          <w:t>(f) Other vector types?</w:t>
        </w:r>
        <w:r>
          <w:rPr>
            <w:noProof/>
            <w:webHidden/>
          </w:rPr>
          <w:tab/>
        </w:r>
        <w:r>
          <w:rPr>
            <w:noProof/>
            <w:webHidden/>
          </w:rPr>
          <w:fldChar w:fldCharType="begin"/>
        </w:r>
        <w:r>
          <w:rPr>
            <w:noProof/>
            <w:webHidden/>
          </w:rPr>
          <w:instrText xml:space="preserve"> PAGEREF _Toc379824661 \h </w:instrText>
        </w:r>
        <w:r>
          <w:rPr>
            <w:noProof/>
          </w:rPr>
        </w:r>
        <w:r>
          <w:rPr>
            <w:noProof/>
            <w:webHidden/>
          </w:rPr>
          <w:fldChar w:fldCharType="separate"/>
        </w:r>
        <w:r w:rsidR="00286A98">
          <w:rPr>
            <w:noProof/>
            <w:webHidden/>
          </w:rPr>
          <w:t>23</w:t>
        </w:r>
        <w:r>
          <w:rPr>
            <w:noProof/>
            <w:webHidden/>
          </w:rPr>
          <w:fldChar w:fldCharType="end"/>
        </w:r>
      </w:hyperlink>
    </w:p>
    <w:p w14:paraId="2C062387" w14:textId="77777777" w:rsidR="000975B1" w:rsidRDefault="000975B1" w:rsidP="000975B1">
      <w:pPr>
        <w:pStyle w:val="TOC3"/>
        <w:tabs>
          <w:tab w:val="right" w:leader="dot" w:pos="9350"/>
        </w:tabs>
        <w:rPr>
          <w:noProof/>
          <w:sz w:val="24"/>
          <w:szCs w:val="24"/>
        </w:rPr>
      </w:pPr>
      <w:hyperlink w:anchor="_Toc379824662" w:history="1">
        <w:r w:rsidRPr="00DC4A86">
          <w:rPr>
            <w:rStyle w:val="Hyperlink"/>
            <w:noProof/>
          </w:rPr>
          <w:t>(g) Linear transformations</w:t>
        </w:r>
        <w:r>
          <w:rPr>
            <w:noProof/>
            <w:webHidden/>
          </w:rPr>
          <w:tab/>
        </w:r>
        <w:r>
          <w:rPr>
            <w:noProof/>
            <w:webHidden/>
          </w:rPr>
          <w:fldChar w:fldCharType="begin"/>
        </w:r>
        <w:r>
          <w:rPr>
            <w:noProof/>
            <w:webHidden/>
          </w:rPr>
          <w:instrText xml:space="preserve"> PAGEREF _Toc379824662 \h </w:instrText>
        </w:r>
        <w:r>
          <w:rPr>
            <w:noProof/>
          </w:rPr>
        </w:r>
        <w:r>
          <w:rPr>
            <w:noProof/>
            <w:webHidden/>
          </w:rPr>
          <w:fldChar w:fldCharType="separate"/>
        </w:r>
        <w:r w:rsidR="00286A98">
          <w:rPr>
            <w:noProof/>
            <w:webHidden/>
          </w:rPr>
          <w:t>23</w:t>
        </w:r>
        <w:r>
          <w:rPr>
            <w:noProof/>
            <w:webHidden/>
          </w:rPr>
          <w:fldChar w:fldCharType="end"/>
        </w:r>
      </w:hyperlink>
    </w:p>
    <w:p w14:paraId="028DCCDC" w14:textId="77777777" w:rsidR="000975B1" w:rsidRDefault="000975B1" w:rsidP="000975B1">
      <w:pPr>
        <w:pStyle w:val="TOC3"/>
        <w:tabs>
          <w:tab w:val="right" w:leader="dot" w:pos="9350"/>
        </w:tabs>
        <w:rPr>
          <w:noProof/>
          <w:sz w:val="24"/>
          <w:szCs w:val="24"/>
        </w:rPr>
      </w:pPr>
      <w:hyperlink w:anchor="_Toc379824663" w:history="1">
        <w:r w:rsidRPr="00DC4A86">
          <w:rPr>
            <w:rStyle w:val="Hyperlink"/>
            <w:noProof/>
          </w:rPr>
          <w:t>(h) Vectors that are contravariant by definition</w:t>
        </w:r>
        <w:r>
          <w:rPr>
            <w:noProof/>
            <w:webHidden/>
          </w:rPr>
          <w:tab/>
        </w:r>
        <w:r>
          <w:rPr>
            <w:noProof/>
            <w:webHidden/>
          </w:rPr>
          <w:fldChar w:fldCharType="begin"/>
        </w:r>
        <w:r>
          <w:rPr>
            <w:noProof/>
            <w:webHidden/>
          </w:rPr>
          <w:instrText xml:space="preserve"> PAGEREF _Toc379824663 \h </w:instrText>
        </w:r>
        <w:r>
          <w:rPr>
            <w:noProof/>
          </w:rPr>
        </w:r>
        <w:r>
          <w:rPr>
            <w:noProof/>
            <w:webHidden/>
          </w:rPr>
          <w:fldChar w:fldCharType="separate"/>
        </w:r>
        <w:r w:rsidR="00286A98">
          <w:rPr>
            <w:noProof/>
            <w:webHidden/>
          </w:rPr>
          <w:t>24</w:t>
        </w:r>
        <w:r>
          <w:rPr>
            <w:noProof/>
            <w:webHidden/>
          </w:rPr>
          <w:fldChar w:fldCharType="end"/>
        </w:r>
      </w:hyperlink>
    </w:p>
    <w:p w14:paraId="14F8CD18" w14:textId="77777777" w:rsidR="000975B1" w:rsidRDefault="000975B1" w:rsidP="000975B1">
      <w:pPr>
        <w:pStyle w:val="TOC3"/>
        <w:tabs>
          <w:tab w:val="right" w:leader="dot" w:pos="9350"/>
        </w:tabs>
        <w:rPr>
          <w:noProof/>
          <w:sz w:val="24"/>
          <w:szCs w:val="24"/>
        </w:rPr>
      </w:pPr>
      <w:hyperlink w:anchor="_Toc379824664" w:history="1">
        <w:r w:rsidRPr="00DC4A86">
          <w:rPr>
            <w:rStyle w:val="Hyperlink"/>
            <w:noProof/>
          </w:rPr>
          <w:t>(i) Vector Fields</w:t>
        </w:r>
        <w:r>
          <w:rPr>
            <w:noProof/>
            <w:webHidden/>
          </w:rPr>
          <w:tab/>
        </w:r>
        <w:r>
          <w:rPr>
            <w:noProof/>
            <w:webHidden/>
          </w:rPr>
          <w:fldChar w:fldCharType="begin"/>
        </w:r>
        <w:r>
          <w:rPr>
            <w:noProof/>
            <w:webHidden/>
          </w:rPr>
          <w:instrText xml:space="preserve"> PAGEREF _Toc379824664 \h </w:instrText>
        </w:r>
        <w:r>
          <w:rPr>
            <w:noProof/>
          </w:rPr>
        </w:r>
        <w:r>
          <w:rPr>
            <w:noProof/>
            <w:webHidden/>
          </w:rPr>
          <w:fldChar w:fldCharType="separate"/>
        </w:r>
        <w:r w:rsidR="00286A98">
          <w:rPr>
            <w:noProof/>
            <w:webHidden/>
          </w:rPr>
          <w:t>25</w:t>
        </w:r>
        <w:r>
          <w:rPr>
            <w:noProof/>
            <w:webHidden/>
          </w:rPr>
          <w:fldChar w:fldCharType="end"/>
        </w:r>
      </w:hyperlink>
    </w:p>
    <w:p w14:paraId="27E0DBE7" w14:textId="77777777" w:rsidR="000975B1" w:rsidRDefault="000975B1" w:rsidP="000975B1">
      <w:pPr>
        <w:pStyle w:val="TOC3"/>
        <w:tabs>
          <w:tab w:val="right" w:leader="dot" w:pos="9350"/>
        </w:tabs>
        <w:rPr>
          <w:noProof/>
          <w:sz w:val="24"/>
          <w:szCs w:val="24"/>
        </w:rPr>
      </w:pPr>
      <w:hyperlink w:anchor="_Toc379824665" w:history="1">
        <w:r w:rsidRPr="00DC4A86">
          <w:rPr>
            <w:rStyle w:val="Hyperlink"/>
            <w:noProof/>
          </w:rPr>
          <w:t>(j) Names and symbols</w:t>
        </w:r>
        <w:r>
          <w:rPr>
            <w:noProof/>
            <w:webHidden/>
          </w:rPr>
          <w:tab/>
        </w:r>
        <w:r>
          <w:rPr>
            <w:noProof/>
            <w:webHidden/>
          </w:rPr>
          <w:fldChar w:fldCharType="begin"/>
        </w:r>
        <w:r>
          <w:rPr>
            <w:noProof/>
            <w:webHidden/>
          </w:rPr>
          <w:instrText xml:space="preserve"> PAGEREF _Toc379824665 \h </w:instrText>
        </w:r>
        <w:r>
          <w:rPr>
            <w:noProof/>
          </w:rPr>
        </w:r>
        <w:r>
          <w:rPr>
            <w:noProof/>
            <w:webHidden/>
          </w:rPr>
          <w:fldChar w:fldCharType="separate"/>
        </w:r>
        <w:r w:rsidR="00286A98">
          <w:rPr>
            <w:noProof/>
            <w:webHidden/>
          </w:rPr>
          <w:t>25</w:t>
        </w:r>
        <w:r>
          <w:rPr>
            <w:noProof/>
            <w:webHidden/>
          </w:rPr>
          <w:fldChar w:fldCharType="end"/>
        </w:r>
      </w:hyperlink>
    </w:p>
    <w:p w14:paraId="7860F0A6" w14:textId="77777777" w:rsidR="000975B1" w:rsidRDefault="000975B1" w:rsidP="000975B1">
      <w:pPr>
        <w:pStyle w:val="TOC3"/>
        <w:tabs>
          <w:tab w:val="right" w:leader="dot" w:pos="9350"/>
        </w:tabs>
        <w:rPr>
          <w:noProof/>
          <w:sz w:val="24"/>
          <w:szCs w:val="24"/>
        </w:rPr>
      </w:pPr>
      <w:hyperlink w:anchor="_Toc379824666" w:history="1">
        <w:r w:rsidRPr="00DC4A86">
          <w:rPr>
            <w:rStyle w:val="Hyperlink"/>
            <w:noProof/>
          </w:rPr>
          <w:t>(k) Definition of the words "scalar", "vector" and "tensor"</w:t>
        </w:r>
        <w:r>
          <w:rPr>
            <w:noProof/>
            <w:webHidden/>
          </w:rPr>
          <w:tab/>
        </w:r>
        <w:r>
          <w:rPr>
            <w:noProof/>
            <w:webHidden/>
          </w:rPr>
          <w:fldChar w:fldCharType="begin"/>
        </w:r>
        <w:r>
          <w:rPr>
            <w:noProof/>
            <w:webHidden/>
          </w:rPr>
          <w:instrText xml:space="preserve"> PAGEREF _Toc379824666 \h </w:instrText>
        </w:r>
        <w:r>
          <w:rPr>
            <w:noProof/>
          </w:rPr>
        </w:r>
        <w:r>
          <w:rPr>
            <w:noProof/>
            <w:webHidden/>
          </w:rPr>
          <w:fldChar w:fldCharType="separate"/>
        </w:r>
        <w:r w:rsidR="00286A98">
          <w:rPr>
            <w:noProof/>
            <w:webHidden/>
          </w:rPr>
          <w:t>26</w:t>
        </w:r>
        <w:r>
          <w:rPr>
            <w:noProof/>
            <w:webHidden/>
          </w:rPr>
          <w:fldChar w:fldCharType="end"/>
        </w:r>
      </w:hyperlink>
    </w:p>
    <w:p w14:paraId="39FD184D" w14:textId="77777777" w:rsidR="000975B1" w:rsidRDefault="000975B1" w:rsidP="000975B1">
      <w:pPr>
        <w:pStyle w:val="TOC2"/>
        <w:tabs>
          <w:tab w:val="right" w:leader="dot" w:pos="9350"/>
        </w:tabs>
        <w:rPr>
          <w:b w:val="0"/>
          <w:noProof/>
          <w:sz w:val="24"/>
          <w:szCs w:val="24"/>
        </w:rPr>
      </w:pPr>
      <w:hyperlink w:anchor="_Toc379824667" w:history="1">
        <w:r w:rsidRPr="00DC4A86">
          <w:rPr>
            <w:rStyle w:val="Hyperlink"/>
            <w:noProof/>
          </w:rPr>
          <w:t>3. Tangent Base Vectors e</w:t>
        </w:r>
        <w:r w:rsidRPr="00DC4A86">
          <w:rPr>
            <w:rStyle w:val="Hyperlink"/>
            <w:rFonts w:ascii="Courier New" w:hAnsi="Courier New"/>
            <w:noProof/>
            <w:vertAlign w:val="subscript"/>
          </w:rPr>
          <w:t>n</w:t>
        </w:r>
        <w:r w:rsidRPr="00DC4A86">
          <w:rPr>
            <w:rStyle w:val="Hyperlink"/>
            <w:noProof/>
          </w:rPr>
          <w:t xml:space="preserve"> and Inverse Tangent Base Vectors u'</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_Toc379824667 \h </w:instrText>
        </w:r>
        <w:r>
          <w:rPr>
            <w:noProof/>
          </w:rPr>
        </w:r>
        <w:r>
          <w:rPr>
            <w:noProof/>
            <w:webHidden/>
          </w:rPr>
          <w:fldChar w:fldCharType="separate"/>
        </w:r>
        <w:r w:rsidR="00286A98">
          <w:rPr>
            <w:noProof/>
            <w:webHidden/>
          </w:rPr>
          <w:t>28</w:t>
        </w:r>
        <w:r>
          <w:rPr>
            <w:noProof/>
            <w:webHidden/>
          </w:rPr>
          <w:fldChar w:fldCharType="end"/>
        </w:r>
      </w:hyperlink>
    </w:p>
    <w:p w14:paraId="3D9A0F86" w14:textId="77777777" w:rsidR="000975B1" w:rsidRDefault="000975B1" w:rsidP="000975B1">
      <w:pPr>
        <w:pStyle w:val="TOC3"/>
        <w:tabs>
          <w:tab w:val="right" w:leader="dot" w:pos="9350"/>
        </w:tabs>
        <w:rPr>
          <w:noProof/>
          <w:sz w:val="24"/>
          <w:szCs w:val="24"/>
        </w:rPr>
      </w:pPr>
      <w:hyperlink w:anchor="_Toc379824668" w:history="1">
        <w:r w:rsidRPr="00DC4A86">
          <w:rPr>
            <w:rStyle w:val="Hyperlink"/>
            <w:noProof/>
          </w:rPr>
          <w:t>(a) Definition of the e</w:t>
        </w:r>
        <w:r w:rsidRPr="00DC4A86">
          <w:rPr>
            <w:rStyle w:val="Hyperlink"/>
            <w:rFonts w:ascii="Courier New" w:hAnsi="Courier New"/>
            <w:noProof/>
            <w:vertAlign w:val="subscript"/>
          </w:rPr>
          <w:t>n</w:t>
        </w:r>
        <w:r w:rsidRPr="00DC4A86">
          <w:rPr>
            <w:rStyle w:val="Hyperlink"/>
            <w:noProof/>
          </w:rPr>
          <w:t xml:space="preserve"> ;  the e</w:t>
        </w:r>
        <w:r w:rsidRPr="00DC4A86">
          <w:rPr>
            <w:rStyle w:val="Hyperlink"/>
            <w:rFonts w:ascii="Courier New" w:hAnsi="Courier New"/>
            <w:noProof/>
            <w:vertAlign w:val="subscript"/>
          </w:rPr>
          <w:t>n</w:t>
        </w:r>
        <w:r w:rsidRPr="00DC4A86">
          <w:rPr>
            <w:rStyle w:val="Hyperlink"/>
            <w:noProof/>
          </w:rPr>
          <w:t xml:space="preserve"> are the columns of S</w:t>
        </w:r>
        <w:r>
          <w:rPr>
            <w:noProof/>
            <w:webHidden/>
          </w:rPr>
          <w:tab/>
        </w:r>
        <w:r>
          <w:rPr>
            <w:noProof/>
            <w:webHidden/>
          </w:rPr>
          <w:fldChar w:fldCharType="begin"/>
        </w:r>
        <w:r>
          <w:rPr>
            <w:noProof/>
            <w:webHidden/>
          </w:rPr>
          <w:instrText xml:space="preserve"> PAGEREF _Toc379824668 \h </w:instrText>
        </w:r>
        <w:r>
          <w:rPr>
            <w:noProof/>
          </w:rPr>
        </w:r>
        <w:r>
          <w:rPr>
            <w:noProof/>
            <w:webHidden/>
          </w:rPr>
          <w:fldChar w:fldCharType="separate"/>
        </w:r>
        <w:r w:rsidR="00286A98">
          <w:rPr>
            <w:noProof/>
            <w:webHidden/>
          </w:rPr>
          <w:t>29</w:t>
        </w:r>
        <w:r>
          <w:rPr>
            <w:noProof/>
            <w:webHidden/>
          </w:rPr>
          <w:fldChar w:fldCharType="end"/>
        </w:r>
      </w:hyperlink>
    </w:p>
    <w:p w14:paraId="5A526171" w14:textId="77777777" w:rsidR="000975B1" w:rsidRDefault="000975B1" w:rsidP="000975B1">
      <w:pPr>
        <w:pStyle w:val="TOC3"/>
        <w:tabs>
          <w:tab w:val="right" w:leader="dot" w:pos="9350"/>
        </w:tabs>
        <w:rPr>
          <w:noProof/>
          <w:sz w:val="24"/>
          <w:szCs w:val="24"/>
        </w:rPr>
      </w:pPr>
      <w:hyperlink w:anchor="_Toc379824669" w:history="1">
        <w:r w:rsidRPr="00DC4A86">
          <w:rPr>
            <w:rStyle w:val="Hyperlink"/>
            <w:noProof/>
          </w:rPr>
          <w:t>(b) e</w:t>
        </w:r>
        <w:r w:rsidRPr="00DC4A86">
          <w:rPr>
            <w:rStyle w:val="Hyperlink"/>
            <w:rFonts w:ascii="Courier New" w:hAnsi="Courier New"/>
            <w:noProof/>
            <w:vertAlign w:val="subscript"/>
          </w:rPr>
          <w:t>n</w:t>
        </w:r>
        <w:r w:rsidRPr="00DC4A86">
          <w:rPr>
            <w:rStyle w:val="Hyperlink"/>
            <w:noProof/>
          </w:rPr>
          <w:t xml:space="preserve"> as a contravariant vector</w:t>
        </w:r>
        <w:r>
          <w:rPr>
            <w:noProof/>
            <w:webHidden/>
          </w:rPr>
          <w:tab/>
        </w:r>
        <w:r>
          <w:rPr>
            <w:noProof/>
            <w:webHidden/>
          </w:rPr>
          <w:fldChar w:fldCharType="begin"/>
        </w:r>
        <w:r>
          <w:rPr>
            <w:noProof/>
            <w:webHidden/>
          </w:rPr>
          <w:instrText xml:space="preserve"> PAGEREF _Toc379824669 \h </w:instrText>
        </w:r>
        <w:r>
          <w:rPr>
            <w:noProof/>
          </w:rPr>
        </w:r>
        <w:r>
          <w:rPr>
            <w:noProof/>
            <w:webHidden/>
          </w:rPr>
          <w:fldChar w:fldCharType="separate"/>
        </w:r>
        <w:r w:rsidR="00286A98">
          <w:rPr>
            <w:noProof/>
            <w:webHidden/>
          </w:rPr>
          <w:t>30</w:t>
        </w:r>
        <w:r>
          <w:rPr>
            <w:noProof/>
            <w:webHidden/>
          </w:rPr>
          <w:fldChar w:fldCharType="end"/>
        </w:r>
      </w:hyperlink>
    </w:p>
    <w:p w14:paraId="25711D1F" w14:textId="77777777" w:rsidR="000975B1" w:rsidRDefault="000975B1" w:rsidP="000975B1">
      <w:pPr>
        <w:pStyle w:val="TOC3"/>
        <w:tabs>
          <w:tab w:val="right" w:leader="dot" w:pos="9350"/>
        </w:tabs>
        <w:rPr>
          <w:noProof/>
          <w:sz w:val="24"/>
          <w:szCs w:val="24"/>
        </w:rPr>
      </w:pPr>
      <w:hyperlink w:anchor="_Toc379824670" w:history="1">
        <w:r w:rsidRPr="00DC4A86">
          <w:rPr>
            <w:rStyle w:val="Hyperlink"/>
            <w:noProof/>
          </w:rPr>
          <w:t>(c) a semantic question:  unit vectors</w:t>
        </w:r>
        <w:r>
          <w:rPr>
            <w:noProof/>
            <w:webHidden/>
          </w:rPr>
          <w:tab/>
        </w:r>
        <w:r>
          <w:rPr>
            <w:noProof/>
            <w:webHidden/>
          </w:rPr>
          <w:fldChar w:fldCharType="begin"/>
        </w:r>
        <w:r>
          <w:rPr>
            <w:noProof/>
            <w:webHidden/>
          </w:rPr>
          <w:instrText xml:space="preserve"> PAGEREF _Toc379824670 \h </w:instrText>
        </w:r>
        <w:r>
          <w:rPr>
            <w:noProof/>
          </w:rPr>
        </w:r>
        <w:r>
          <w:rPr>
            <w:noProof/>
            <w:webHidden/>
          </w:rPr>
          <w:fldChar w:fldCharType="separate"/>
        </w:r>
        <w:r w:rsidR="00286A98">
          <w:rPr>
            <w:noProof/>
            <w:webHidden/>
          </w:rPr>
          <w:t>31</w:t>
        </w:r>
        <w:r>
          <w:rPr>
            <w:noProof/>
            <w:webHidden/>
          </w:rPr>
          <w:fldChar w:fldCharType="end"/>
        </w:r>
      </w:hyperlink>
    </w:p>
    <w:p w14:paraId="7F76E568" w14:textId="77777777" w:rsidR="000975B1" w:rsidRDefault="000975B1" w:rsidP="000975B1">
      <w:pPr>
        <w:pStyle w:val="TOC3"/>
        <w:tabs>
          <w:tab w:val="right" w:leader="dot" w:pos="9350"/>
        </w:tabs>
        <w:rPr>
          <w:noProof/>
          <w:sz w:val="24"/>
          <w:szCs w:val="24"/>
        </w:rPr>
      </w:pPr>
      <w:hyperlink w:anchor="_Toc379824671" w:history="1">
        <w:r w:rsidRPr="00DC4A86">
          <w:rPr>
            <w:rStyle w:val="Hyperlink"/>
            <w:noProof/>
          </w:rPr>
          <w:t>Example 1:  Polar coordinates, tangent base vectors</w:t>
        </w:r>
        <w:r>
          <w:rPr>
            <w:noProof/>
            <w:webHidden/>
          </w:rPr>
          <w:tab/>
        </w:r>
        <w:r>
          <w:rPr>
            <w:noProof/>
            <w:webHidden/>
          </w:rPr>
          <w:fldChar w:fldCharType="begin"/>
        </w:r>
        <w:r>
          <w:rPr>
            <w:noProof/>
            <w:webHidden/>
          </w:rPr>
          <w:instrText xml:space="preserve"> PAGEREF _Toc379824671 \h </w:instrText>
        </w:r>
        <w:r>
          <w:rPr>
            <w:noProof/>
          </w:rPr>
        </w:r>
        <w:r>
          <w:rPr>
            <w:noProof/>
            <w:webHidden/>
          </w:rPr>
          <w:fldChar w:fldCharType="separate"/>
        </w:r>
        <w:r w:rsidR="00286A98">
          <w:rPr>
            <w:noProof/>
            <w:webHidden/>
          </w:rPr>
          <w:t>31</w:t>
        </w:r>
        <w:r>
          <w:rPr>
            <w:noProof/>
            <w:webHidden/>
          </w:rPr>
          <w:fldChar w:fldCharType="end"/>
        </w:r>
      </w:hyperlink>
    </w:p>
    <w:p w14:paraId="0F4BBB00" w14:textId="77777777" w:rsidR="000975B1" w:rsidRDefault="000975B1" w:rsidP="000975B1">
      <w:pPr>
        <w:pStyle w:val="TOC3"/>
        <w:tabs>
          <w:tab w:val="right" w:leader="dot" w:pos="9350"/>
        </w:tabs>
        <w:rPr>
          <w:noProof/>
          <w:sz w:val="24"/>
          <w:szCs w:val="24"/>
        </w:rPr>
      </w:pPr>
      <w:hyperlink w:anchor="_Toc379824672" w:history="1">
        <w:r w:rsidRPr="00DC4A86">
          <w:rPr>
            <w:rStyle w:val="Hyperlink"/>
            <w:noProof/>
          </w:rPr>
          <w:t>Example 2:  Spherical Coordinates, tangent base vectors</w:t>
        </w:r>
        <w:r>
          <w:rPr>
            <w:noProof/>
            <w:webHidden/>
          </w:rPr>
          <w:tab/>
        </w:r>
        <w:r>
          <w:rPr>
            <w:noProof/>
            <w:webHidden/>
          </w:rPr>
          <w:fldChar w:fldCharType="begin"/>
        </w:r>
        <w:r>
          <w:rPr>
            <w:noProof/>
            <w:webHidden/>
          </w:rPr>
          <w:instrText xml:space="preserve"> PAGEREF _Toc379824672 \h </w:instrText>
        </w:r>
        <w:r>
          <w:rPr>
            <w:noProof/>
          </w:rPr>
        </w:r>
        <w:r>
          <w:rPr>
            <w:noProof/>
            <w:webHidden/>
          </w:rPr>
          <w:fldChar w:fldCharType="separate"/>
        </w:r>
        <w:r w:rsidR="00286A98">
          <w:rPr>
            <w:noProof/>
            <w:webHidden/>
          </w:rPr>
          <w:t>33</w:t>
        </w:r>
        <w:r>
          <w:rPr>
            <w:noProof/>
            <w:webHidden/>
          </w:rPr>
          <w:fldChar w:fldCharType="end"/>
        </w:r>
      </w:hyperlink>
    </w:p>
    <w:p w14:paraId="675197FC" w14:textId="77777777" w:rsidR="000975B1" w:rsidRDefault="000975B1" w:rsidP="000975B1">
      <w:pPr>
        <w:pStyle w:val="TOC3"/>
        <w:tabs>
          <w:tab w:val="right" w:leader="dot" w:pos="9350"/>
        </w:tabs>
        <w:rPr>
          <w:noProof/>
          <w:sz w:val="24"/>
          <w:szCs w:val="24"/>
        </w:rPr>
      </w:pPr>
      <w:hyperlink w:anchor="_Toc379824673" w:history="1">
        <w:r w:rsidRPr="00DC4A86">
          <w:rPr>
            <w:rStyle w:val="Hyperlink"/>
            <w:noProof/>
          </w:rPr>
          <w:t>(d) The inverse tangent base vectors u'</w:t>
        </w:r>
        <w:r w:rsidRPr="00DC4A86">
          <w:rPr>
            <w:rStyle w:val="Hyperlink"/>
            <w:rFonts w:ascii="Courier New" w:hAnsi="Courier New"/>
            <w:noProof/>
            <w:vertAlign w:val="subscript"/>
          </w:rPr>
          <w:t>n</w:t>
        </w:r>
        <w:r w:rsidRPr="00DC4A86">
          <w:rPr>
            <w:rStyle w:val="Hyperlink"/>
            <w:noProof/>
          </w:rPr>
          <w:t xml:space="preserve"> and inverse coordinate lines</w:t>
        </w:r>
        <w:r>
          <w:rPr>
            <w:noProof/>
            <w:webHidden/>
          </w:rPr>
          <w:tab/>
        </w:r>
        <w:r>
          <w:rPr>
            <w:noProof/>
            <w:webHidden/>
          </w:rPr>
          <w:fldChar w:fldCharType="begin"/>
        </w:r>
        <w:r>
          <w:rPr>
            <w:noProof/>
            <w:webHidden/>
          </w:rPr>
          <w:instrText xml:space="preserve"> PAGEREF _Toc379824673 \h </w:instrText>
        </w:r>
        <w:r>
          <w:rPr>
            <w:noProof/>
          </w:rPr>
        </w:r>
        <w:r>
          <w:rPr>
            <w:noProof/>
            <w:webHidden/>
          </w:rPr>
          <w:fldChar w:fldCharType="separate"/>
        </w:r>
        <w:r w:rsidR="00286A98">
          <w:rPr>
            <w:noProof/>
            <w:webHidden/>
          </w:rPr>
          <w:t>34</w:t>
        </w:r>
        <w:r>
          <w:rPr>
            <w:noProof/>
            <w:webHidden/>
          </w:rPr>
          <w:fldChar w:fldCharType="end"/>
        </w:r>
      </w:hyperlink>
    </w:p>
    <w:p w14:paraId="40408619" w14:textId="77777777" w:rsidR="000975B1" w:rsidRDefault="000975B1" w:rsidP="000975B1">
      <w:pPr>
        <w:pStyle w:val="TOC3"/>
        <w:tabs>
          <w:tab w:val="right" w:leader="dot" w:pos="9350"/>
        </w:tabs>
        <w:rPr>
          <w:noProof/>
          <w:sz w:val="24"/>
          <w:szCs w:val="24"/>
        </w:rPr>
      </w:pPr>
      <w:hyperlink w:anchor="_Toc379824674" w:history="1">
        <w:r w:rsidRPr="00DC4A86">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_Toc379824674 \h </w:instrText>
        </w:r>
        <w:r>
          <w:rPr>
            <w:noProof/>
          </w:rPr>
        </w:r>
        <w:r>
          <w:rPr>
            <w:noProof/>
            <w:webHidden/>
          </w:rPr>
          <w:fldChar w:fldCharType="separate"/>
        </w:r>
        <w:r w:rsidR="00286A98">
          <w:rPr>
            <w:noProof/>
            <w:webHidden/>
          </w:rPr>
          <w:t>35</w:t>
        </w:r>
        <w:r>
          <w:rPr>
            <w:noProof/>
            <w:webHidden/>
          </w:rPr>
          <w:fldChar w:fldCharType="end"/>
        </w:r>
      </w:hyperlink>
    </w:p>
    <w:p w14:paraId="066547F9" w14:textId="77777777" w:rsidR="000975B1" w:rsidRDefault="000975B1" w:rsidP="000975B1">
      <w:pPr>
        <w:pStyle w:val="TOC2"/>
        <w:tabs>
          <w:tab w:val="right" w:leader="dot" w:pos="9350"/>
        </w:tabs>
        <w:rPr>
          <w:b w:val="0"/>
          <w:noProof/>
          <w:sz w:val="24"/>
          <w:szCs w:val="24"/>
        </w:rPr>
      </w:pPr>
      <w:hyperlink w:anchor="_Toc379824675" w:history="1">
        <w:r w:rsidRPr="00DC4A86">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_Toc379824675 \h </w:instrText>
        </w:r>
        <w:r>
          <w:rPr>
            <w:noProof/>
          </w:rPr>
        </w:r>
        <w:r>
          <w:rPr>
            <w:noProof/>
            <w:webHidden/>
          </w:rPr>
          <w:fldChar w:fldCharType="separate"/>
        </w:r>
        <w:r w:rsidR="00286A98">
          <w:rPr>
            <w:noProof/>
            <w:webHidden/>
          </w:rPr>
          <w:t>36</w:t>
        </w:r>
        <w:r>
          <w:rPr>
            <w:noProof/>
            <w:webHidden/>
          </w:rPr>
          <w:fldChar w:fldCharType="end"/>
        </w:r>
      </w:hyperlink>
    </w:p>
    <w:p w14:paraId="7686DB98" w14:textId="77777777" w:rsidR="000975B1" w:rsidRDefault="000975B1" w:rsidP="000975B1">
      <w:pPr>
        <w:pStyle w:val="TOC2"/>
        <w:tabs>
          <w:tab w:val="right" w:leader="dot" w:pos="9350"/>
        </w:tabs>
        <w:rPr>
          <w:b w:val="0"/>
          <w:noProof/>
          <w:sz w:val="24"/>
          <w:szCs w:val="24"/>
        </w:rPr>
      </w:pPr>
      <w:hyperlink w:anchor="_Toc379824676" w:history="1">
        <w:r w:rsidRPr="00DC4A86">
          <w:rPr>
            <w:rStyle w:val="Hyperlink"/>
            <w:noProof/>
          </w:rPr>
          <w:t>5. The Metri</w:t>
        </w:r>
        <w:r w:rsidRPr="00DC4A86">
          <w:rPr>
            <w:rStyle w:val="Hyperlink"/>
            <w:noProof/>
          </w:rPr>
          <w:t>c</w:t>
        </w:r>
        <w:r w:rsidRPr="00DC4A86">
          <w:rPr>
            <w:rStyle w:val="Hyperlink"/>
            <w:noProof/>
          </w:rPr>
          <w:t xml:space="preserve"> Tensor</w:t>
        </w:r>
        <w:r>
          <w:rPr>
            <w:noProof/>
            <w:webHidden/>
          </w:rPr>
          <w:tab/>
        </w:r>
        <w:r>
          <w:rPr>
            <w:noProof/>
            <w:webHidden/>
          </w:rPr>
          <w:fldChar w:fldCharType="begin"/>
        </w:r>
        <w:r>
          <w:rPr>
            <w:noProof/>
            <w:webHidden/>
          </w:rPr>
          <w:instrText xml:space="preserve"> PAGEREF _Toc379824676 \h </w:instrText>
        </w:r>
        <w:r>
          <w:rPr>
            <w:noProof/>
          </w:rPr>
        </w:r>
        <w:r>
          <w:rPr>
            <w:noProof/>
            <w:webHidden/>
          </w:rPr>
          <w:fldChar w:fldCharType="separate"/>
        </w:r>
        <w:r w:rsidR="00286A98">
          <w:rPr>
            <w:noProof/>
            <w:webHidden/>
          </w:rPr>
          <w:t>38</w:t>
        </w:r>
        <w:r>
          <w:rPr>
            <w:noProof/>
            <w:webHidden/>
          </w:rPr>
          <w:fldChar w:fldCharType="end"/>
        </w:r>
      </w:hyperlink>
    </w:p>
    <w:p w14:paraId="2EA342A4" w14:textId="77777777" w:rsidR="000975B1" w:rsidRDefault="000975B1" w:rsidP="000975B1">
      <w:pPr>
        <w:pStyle w:val="TOC3"/>
        <w:tabs>
          <w:tab w:val="right" w:leader="dot" w:pos="9350"/>
        </w:tabs>
        <w:rPr>
          <w:noProof/>
          <w:sz w:val="24"/>
          <w:szCs w:val="24"/>
        </w:rPr>
      </w:pPr>
      <w:hyperlink w:anchor="_Toc379824677" w:history="1">
        <w:r w:rsidRPr="00DC4A86">
          <w:rPr>
            <w:rStyle w:val="Hyperlink"/>
            <w:noProof/>
          </w:rPr>
          <w:t>(a) Definition of the metric tensor</w:t>
        </w:r>
        <w:r>
          <w:rPr>
            <w:noProof/>
            <w:webHidden/>
          </w:rPr>
          <w:tab/>
        </w:r>
        <w:r>
          <w:rPr>
            <w:noProof/>
            <w:webHidden/>
          </w:rPr>
          <w:fldChar w:fldCharType="begin"/>
        </w:r>
        <w:r>
          <w:rPr>
            <w:noProof/>
            <w:webHidden/>
          </w:rPr>
          <w:instrText xml:space="preserve"> PAGEREF _Toc379824677 \h </w:instrText>
        </w:r>
        <w:r>
          <w:rPr>
            <w:noProof/>
          </w:rPr>
        </w:r>
        <w:r>
          <w:rPr>
            <w:noProof/>
            <w:webHidden/>
          </w:rPr>
          <w:fldChar w:fldCharType="separate"/>
        </w:r>
        <w:r w:rsidR="00286A98">
          <w:rPr>
            <w:noProof/>
            <w:webHidden/>
          </w:rPr>
          <w:t>38</w:t>
        </w:r>
        <w:r>
          <w:rPr>
            <w:noProof/>
            <w:webHidden/>
          </w:rPr>
          <w:fldChar w:fldCharType="end"/>
        </w:r>
      </w:hyperlink>
    </w:p>
    <w:p w14:paraId="4840611F" w14:textId="77777777" w:rsidR="000975B1" w:rsidRDefault="000975B1" w:rsidP="000975B1">
      <w:pPr>
        <w:pStyle w:val="TOC3"/>
        <w:tabs>
          <w:tab w:val="right" w:leader="dot" w:pos="9350"/>
        </w:tabs>
        <w:rPr>
          <w:noProof/>
          <w:sz w:val="24"/>
          <w:szCs w:val="24"/>
        </w:rPr>
      </w:pPr>
      <w:hyperlink w:anchor="_Toc379824678" w:history="1">
        <w:r w:rsidRPr="00DC4A86">
          <w:rPr>
            <w:rStyle w:val="Hyperlink"/>
            <w:noProof/>
          </w:rPr>
          <w:t>(b) Inverse of the metric tensor</w:t>
        </w:r>
        <w:r>
          <w:rPr>
            <w:noProof/>
            <w:webHidden/>
          </w:rPr>
          <w:tab/>
        </w:r>
        <w:r>
          <w:rPr>
            <w:noProof/>
            <w:webHidden/>
          </w:rPr>
          <w:fldChar w:fldCharType="begin"/>
        </w:r>
        <w:r>
          <w:rPr>
            <w:noProof/>
            <w:webHidden/>
          </w:rPr>
          <w:instrText xml:space="preserve"> PAGEREF _Toc379824678 \h </w:instrText>
        </w:r>
        <w:r>
          <w:rPr>
            <w:noProof/>
          </w:rPr>
        </w:r>
        <w:r>
          <w:rPr>
            <w:noProof/>
            <w:webHidden/>
          </w:rPr>
          <w:fldChar w:fldCharType="separate"/>
        </w:r>
        <w:r w:rsidR="00286A98">
          <w:rPr>
            <w:noProof/>
            <w:webHidden/>
          </w:rPr>
          <w:t>40</w:t>
        </w:r>
        <w:r>
          <w:rPr>
            <w:noProof/>
            <w:webHidden/>
          </w:rPr>
          <w:fldChar w:fldCharType="end"/>
        </w:r>
      </w:hyperlink>
    </w:p>
    <w:p w14:paraId="68DAD067" w14:textId="77777777" w:rsidR="000975B1" w:rsidRDefault="000975B1" w:rsidP="000975B1">
      <w:pPr>
        <w:pStyle w:val="TOC3"/>
        <w:tabs>
          <w:tab w:val="right" w:leader="dot" w:pos="9350"/>
        </w:tabs>
        <w:rPr>
          <w:noProof/>
          <w:sz w:val="24"/>
          <w:szCs w:val="24"/>
        </w:rPr>
      </w:pPr>
      <w:hyperlink w:anchor="_Toc379824679" w:history="1">
        <w:r w:rsidRPr="00DC4A86">
          <w:rPr>
            <w:rStyle w:val="Hyperlink"/>
            <w:noProof/>
          </w:rPr>
          <w:t>(c) A metric tensor is symmetric</w:t>
        </w:r>
        <w:r>
          <w:rPr>
            <w:noProof/>
            <w:webHidden/>
          </w:rPr>
          <w:tab/>
        </w:r>
        <w:r>
          <w:rPr>
            <w:noProof/>
            <w:webHidden/>
          </w:rPr>
          <w:fldChar w:fldCharType="begin"/>
        </w:r>
        <w:r>
          <w:rPr>
            <w:noProof/>
            <w:webHidden/>
          </w:rPr>
          <w:instrText xml:space="preserve"> PAGEREF _Toc379824679 \h </w:instrText>
        </w:r>
        <w:r>
          <w:rPr>
            <w:noProof/>
          </w:rPr>
        </w:r>
        <w:r>
          <w:rPr>
            <w:noProof/>
            <w:webHidden/>
          </w:rPr>
          <w:fldChar w:fldCharType="separate"/>
        </w:r>
        <w:r w:rsidR="00286A98">
          <w:rPr>
            <w:noProof/>
            <w:webHidden/>
          </w:rPr>
          <w:t>41</w:t>
        </w:r>
        <w:r>
          <w:rPr>
            <w:noProof/>
            <w:webHidden/>
          </w:rPr>
          <w:fldChar w:fldCharType="end"/>
        </w:r>
      </w:hyperlink>
    </w:p>
    <w:p w14:paraId="2D7A0012" w14:textId="77777777" w:rsidR="000975B1" w:rsidRDefault="000975B1" w:rsidP="000975B1">
      <w:pPr>
        <w:pStyle w:val="TOC3"/>
        <w:tabs>
          <w:tab w:val="right" w:leader="dot" w:pos="9350"/>
        </w:tabs>
        <w:rPr>
          <w:noProof/>
          <w:sz w:val="24"/>
          <w:szCs w:val="24"/>
        </w:rPr>
      </w:pPr>
      <w:hyperlink w:anchor="_Toc379824680" w:history="1">
        <w:r w:rsidRPr="00DC4A86">
          <w:rPr>
            <w:rStyle w:val="Hyperlink"/>
            <w:noProof/>
          </w:rPr>
          <w:t>(d) det(g) and g</w:t>
        </w:r>
        <w:r w:rsidRPr="00DC4A86">
          <w:rPr>
            <w:rStyle w:val="Hyperlink"/>
            <w:rFonts w:ascii="Courier New" w:hAnsi="Courier New"/>
            <w:noProof/>
            <w:vertAlign w:val="subscript"/>
          </w:rPr>
          <w:t>nn</w:t>
        </w:r>
        <w:r w:rsidRPr="00DC4A86">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_Toc379824680 \h </w:instrText>
        </w:r>
        <w:r>
          <w:rPr>
            <w:noProof/>
          </w:rPr>
        </w:r>
        <w:r>
          <w:rPr>
            <w:noProof/>
            <w:webHidden/>
          </w:rPr>
          <w:fldChar w:fldCharType="separate"/>
        </w:r>
        <w:r w:rsidR="00286A98">
          <w:rPr>
            <w:noProof/>
            <w:webHidden/>
          </w:rPr>
          <w:t>41</w:t>
        </w:r>
        <w:r>
          <w:rPr>
            <w:noProof/>
            <w:webHidden/>
          </w:rPr>
          <w:fldChar w:fldCharType="end"/>
        </w:r>
      </w:hyperlink>
    </w:p>
    <w:p w14:paraId="3C6187A8" w14:textId="77777777" w:rsidR="000975B1" w:rsidRDefault="000975B1" w:rsidP="000975B1">
      <w:pPr>
        <w:pStyle w:val="TOC3"/>
        <w:tabs>
          <w:tab w:val="right" w:leader="dot" w:pos="9350"/>
        </w:tabs>
        <w:rPr>
          <w:noProof/>
          <w:sz w:val="24"/>
          <w:szCs w:val="24"/>
        </w:rPr>
      </w:pPr>
      <w:hyperlink w:anchor="_Toc379824681" w:history="1">
        <w:r w:rsidRPr="00DC4A86">
          <w:rPr>
            <w:rStyle w:val="Hyperlink"/>
            <w:noProof/>
          </w:rPr>
          <w:t>(e) Definition of two kinds of rank-2 tensors</w:t>
        </w:r>
        <w:r>
          <w:rPr>
            <w:noProof/>
            <w:webHidden/>
          </w:rPr>
          <w:tab/>
        </w:r>
        <w:r>
          <w:rPr>
            <w:noProof/>
            <w:webHidden/>
          </w:rPr>
          <w:fldChar w:fldCharType="begin"/>
        </w:r>
        <w:r>
          <w:rPr>
            <w:noProof/>
            <w:webHidden/>
          </w:rPr>
          <w:instrText xml:space="preserve"> PAGEREF _Toc379824681 \h </w:instrText>
        </w:r>
        <w:r>
          <w:rPr>
            <w:noProof/>
          </w:rPr>
        </w:r>
        <w:r>
          <w:rPr>
            <w:noProof/>
            <w:webHidden/>
          </w:rPr>
          <w:fldChar w:fldCharType="separate"/>
        </w:r>
        <w:r w:rsidR="00286A98">
          <w:rPr>
            <w:noProof/>
            <w:webHidden/>
          </w:rPr>
          <w:t>41</w:t>
        </w:r>
        <w:r>
          <w:rPr>
            <w:noProof/>
            <w:webHidden/>
          </w:rPr>
          <w:fldChar w:fldCharType="end"/>
        </w:r>
      </w:hyperlink>
    </w:p>
    <w:p w14:paraId="049E1F10" w14:textId="77777777" w:rsidR="000975B1" w:rsidRDefault="000975B1" w:rsidP="000975B1">
      <w:pPr>
        <w:pStyle w:val="TOC3"/>
        <w:tabs>
          <w:tab w:val="right" w:leader="dot" w:pos="9350"/>
        </w:tabs>
        <w:rPr>
          <w:noProof/>
          <w:sz w:val="24"/>
          <w:szCs w:val="24"/>
        </w:rPr>
      </w:pPr>
      <w:hyperlink w:anchor="_Toc379824682" w:history="1">
        <w:r w:rsidRPr="00DC4A86">
          <w:rPr>
            <w:rStyle w:val="Hyperlink"/>
            <w:noProof/>
          </w:rPr>
          <w:t>(f) Proof that the metric tensor and its inverse are both rank-2 tensors</w:t>
        </w:r>
        <w:r>
          <w:rPr>
            <w:noProof/>
            <w:webHidden/>
          </w:rPr>
          <w:tab/>
        </w:r>
        <w:r>
          <w:rPr>
            <w:noProof/>
            <w:webHidden/>
          </w:rPr>
          <w:fldChar w:fldCharType="begin"/>
        </w:r>
        <w:r>
          <w:rPr>
            <w:noProof/>
            <w:webHidden/>
          </w:rPr>
          <w:instrText xml:space="preserve"> PAGEREF _Toc379824682 \h </w:instrText>
        </w:r>
        <w:r>
          <w:rPr>
            <w:noProof/>
          </w:rPr>
        </w:r>
        <w:r>
          <w:rPr>
            <w:noProof/>
            <w:webHidden/>
          </w:rPr>
          <w:fldChar w:fldCharType="separate"/>
        </w:r>
        <w:r w:rsidR="00286A98">
          <w:rPr>
            <w:noProof/>
            <w:webHidden/>
          </w:rPr>
          <w:t>42</w:t>
        </w:r>
        <w:r>
          <w:rPr>
            <w:noProof/>
            <w:webHidden/>
          </w:rPr>
          <w:fldChar w:fldCharType="end"/>
        </w:r>
      </w:hyperlink>
    </w:p>
    <w:p w14:paraId="411A52EC" w14:textId="77777777" w:rsidR="000975B1" w:rsidRDefault="000975B1" w:rsidP="000975B1">
      <w:pPr>
        <w:pStyle w:val="TOC3"/>
        <w:tabs>
          <w:tab w:val="right" w:leader="dot" w:pos="9350"/>
        </w:tabs>
        <w:rPr>
          <w:noProof/>
          <w:sz w:val="24"/>
          <w:szCs w:val="24"/>
        </w:rPr>
      </w:pPr>
      <w:hyperlink w:anchor="_Toc379824683" w:history="1">
        <w:r w:rsidRPr="00DC4A86">
          <w:rPr>
            <w:rStyle w:val="Hyperlink"/>
            <w:noProof/>
          </w:rPr>
          <w:t>(g) Metric tensor converts vector types</w:t>
        </w:r>
        <w:r>
          <w:rPr>
            <w:noProof/>
            <w:webHidden/>
          </w:rPr>
          <w:tab/>
        </w:r>
        <w:r>
          <w:rPr>
            <w:noProof/>
            <w:webHidden/>
          </w:rPr>
          <w:fldChar w:fldCharType="begin"/>
        </w:r>
        <w:r>
          <w:rPr>
            <w:noProof/>
            <w:webHidden/>
          </w:rPr>
          <w:instrText xml:space="preserve"> PAGEREF _Toc379824683 \h </w:instrText>
        </w:r>
        <w:r>
          <w:rPr>
            <w:noProof/>
          </w:rPr>
        </w:r>
        <w:r>
          <w:rPr>
            <w:noProof/>
            <w:webHidden/>
          </w:rPr>
          <w:fldChar w:fldCharType="separate"/>
        </w:r>
        <w:r w:rsidR="00286A98">
          <w:rPr>
            <w:noProof/>
            <w:webHidden/>
          </w:rPr>
          <w:t>44</w:t>
        </w:r>
        <w:r>
          <w:rPr>
            <w:noProof/>
            <w:webHidden/>
          </w:rPr>
          <w:fldChar w:fldCharType="end"/>
        </w:r>
      </w:hyperlink>
    </w:p>
    <w:p w14:paraId="29EC04B9" w14:textId="77777777" w:rsidR="000975B1" w:rsidRDefault="000975B1" w:rsidP="000975B1">
      <w:pPr>
        <w:pStyle w:val="TOC3"/>
        <w:tabs>
          <w:tab w:val="right" w:leader="dot" w:pos="9350"/>
        </w:tabs>
        <w:rPr>
          <w:noProof/>
          <w:sz w:val="24"/>
          <w:szCs w:val="24"/>
        </w:rPr>
      </w:pPr>
      <w:hyperlink w:anchor="_Toc379824684" w:history="1">
        <w:r w:rsidRPr="00DC4A86">
          <w:rPr>
            <w:rStyle w:val="Hyperlink"/>
            <w:noProof/>
          </w:rPr>
          <w:t>(h) Vectors in Cartesian space</w:t>
        </w:r>
        <w:r>
          <w:rPr>
            <w:noProof/>
            <w:webHidden/>
          </w:rPr>
          <w:tab/>
        </w:r>
        <w:r>
          <w:rPr>
            <w:noProof/>
            <w:webHidden/>
          </w:rPr>
          <w:fldChar w:fldCharType="begin"/>
        </w:r>
        <w:r>
          <w:rPr>
            <w:noProof/>
            <w:webHidden/>
          </w:rPr>
          <w:instrText xml:space="preserve"> PAGEREF _Toc379824684 \h </w:instrText>
        </w:r>
        <w:r>
          <w:rPr>
            <w:noProof/>
          </w:rPr>
        </w:r>
        <w:r>
          <w:rPr>
            <w:noProof/>
            <w:webHidden/>
          </w:rPr>
          <w:fldChar w:fldCharType="separate"/>
        </w:r>
        <w:r w:rsidR="00286A98">
          <w:rPr>
            <w:noProof/>
            <w:webHidden/>
          </w:rPr>
          <w:t>44</w:t>
        </w:r>
        <w:r>
          <w:rPr>
            <w:noProof/>
            <w:webHidden/>
          </w:rPr>
          <w:fldChar w:fldCharType="end"/>
        </w:r>
      </w:hyperlink>
    </w:p>
    <w:p w14:paraId="5E7DF0A4" w14:textId="77777777" w:rsidR="000975B1" w:rsidRDefault="000975B1" w:rsidP="000975B1">
      <w:pPr>
        <w:pStyle w:val="TOC3"/>
        <w:tabs>
          <w:tab w:val="right" w:leader="dot" w:pos="9350"/>
        </w:tabs>
        <w:rPr>
          <w:noProof/>
          <w:sz w:val="24"/>
          <w:szCs w:val="24"/>
        </w:rPr>
      </w:pPr>
      <w:hyperlink w:anchor="_Toc379824685" w:history="1">
        <w:r w:rsidRPr="00DC4A86">
          <w:rPr>
            <w:rStyle w:val="Hyperlink"/>
            <w:noProof/>
          </w:rPr>
          <w:t>(i) Metric tensor:  covariant scalar product and norm</w:t>
        </w:r>
        <w:r>
          <w:rPr>
            <w:noProof/>
            <w:webHidden/>
          </w:rPr>
          <w:tab/>
        </w:r>
        <w:r>
          <w:rPr>
            <w:noProof/>
            <w:webHidden/>
          </w:rPr>
          <w:fldChar w:fldCharType="begin"/>
        </w:r>
        <w:r>
          <w:rPr>
            <w:noProof/>
            <w:webHidden/>
          </w:rPr>
          <w:instrText xml:space="preserve"> PAGEREF _Toc379824685 \h </w:instrText>
        </w:r>
        <w:r>
          <w:rPr>
            <w:noProof/>
          </w:rPr>
        </w:r>
        <w:r>
          <w:rPr>
            <w:noProof/>
            <w:webHidden/>
          </w:rPr>
          <w:fldChar w:fldCharType="separate"/>
        </w:r>
        <w:r w:rsidR="00286A98">
          <w:rPr>
            <w:noProof/>
            <w:webHidden/>
          </w:rPr>
          <w:t>45</w:t>
        </w:r>
        <w:r>
          <w:rPr>
            <w:noProof/>
            <w:webHidden/>
          </w:rPr>
          <w:fldChar w:fldCharType="end"/>
        </w:r>
      </w:hyperlink>
    </w:p>
    <w:p w14:paraId="2085AFB4" w14:textId="77777777" w:rsidR="000975B1" w:rsidRDefault="000975B1" w:rsidP="000975B1">
      <w:pPr>
        <w:pStyle w:val="TOC3"/>
        <w:tabs>
          <w:tab w:val="right" w:leader="dot" w:pos="9350"/>
        </w:tabs>
        <w:rPr>
          <w:noProof/>
          <w:sz w:val="24"/>
          <w:szCs w:val="24"/>
        </w:rPr>
      </w:pPr>
      <w:hyperlink w:anchor="_Toc379824686" w:history="1">
        <w:r w:rsidRPr="00DC4A86">
          <w:rPr>
            <w:rStyle w:val="Hyperlink"/>
            <w:noProof/>
          </w:rPr>
          <w:t>(j) Metric tensor and tangent base vectors</w:t>
        </w:r>
        <w:r>
          <w:rPr>
            <w:noProof/>
            <w:webHidden/>
          </w:rPr>
          <w:tab/>
        </w:r>
        <w:r>
          <w:rPr>
            <w:noProof/>
            <w:webHidden/>
          </w:rPr>
          <w:fldChar w:fldCharType="begin"/>
        </w:r>
        <w:r>
          <w:rPr>
            <w:noProof/>
            <w:webHidden/>
          </w:rPr>
          <w:instrText xml:space="preserve"> PAGEREF _Toc379824686 \h </w:instrText>
        </w:r>
        <w:r>
          <w:rPr>
            <w:noProof/>
          </w:rPr>
        </w:r>
        <w:r>
          <w:rPr>
            <w:noProof/>
            <w:webHidden/>
          </w:rPr>
          <w:fldChar w:fldCharType="separate"/>
        </w:r>
        <w:r w:rsidR="00286A98">
          <w:rPr>
            <w:noProof/>
            <w:webHidden/>
          </w:rPr>
          <w:t>47</w:t>
        </w:r>
        <w:r>
          <w:rPr>
            <w:noProof/>
            <w:webHidden/>
          </w:rPr>
          <w:fldChar w:fldCharType="end"/>
        </w:r>
      </w:hyperlink>
    </w:p>
    <w:p w14:paraId="43B243FD" w14:textId="77777777" w:rsidR="000975B1" w:rsidRDefault="000975B1" w:rsidP="000975B1">
      <w:pPr>
        <w:pStyle w:val="TOC3"/>
        <w:tabs>
          <w:tab w:val="right" w:leader="dot" w:pos="9350"/>
        </w:tabs>
        <w:rPr>
          <w:noProof/>
          <w:sz w:val="24"/>
          <w:szCs w:val="24"/>
        </w:rPr>
      </w:pPr>
      <w:hyperlink w:anchor="_Toc379824687" w:history="1">
        <w:r w:rsidRPr="00DC4A86">
          <w:rPr>
            <w:rStyle w:val="Hyperlink"/>
            <w:noProof/>
          </w:rPr>
          <w:t>(k) The Jacobian J</w:t>
        </w:r>
        <w:r>
          <w:rPr>
            <w:noProof/>
            <w:webHidden/>
          </w:rPr>
          <w:tab/>
        </w:r>
        <w:r>
          <w:rPr>
            <w:noProof/>
            <w:webHidden/>
          </w:rPr>
          <w:fldChar w:fldCharType="begin"/>
        </w:r>
        <w:r>
          <w:rPr>
            <w:noProof/>
            <w:webHidden/>
          </w:rPr>
          <w:instrText xml:space="preserve"> PAGEREF _Toc379824687 \h </w:instrText>
        </w:r>
        <w:r>
          <w:rPr>
            <w:noProof/>
          </w:rPr>
        </w:r>
        <w:r>
          <w:rPr>
            <w:noProof/>
            <w:webHidden/>
          </w:rPr>
          <w:fldChar w:fldCharType="separate"/>
        </w:r>
        <w:r w:rsidR="00286A98">
          <w:rPr>
            <w:noProof/>
            <w:webHidden/>
          </w:rPr>
          <w:t>49</w:t>
        </w:r>
        <w:r>
          <w:rPr>
            <w:noProof/>
            <w:webHidden/>
          </w:rPr>
          <w:fldChar w:fldCharType="end"/>
        </w:r>
      </w:hyperlink>
    </w:p>
    <w:p w14:paraId="28E71236" w14:textId="77777777" w:rsidR="000975B1" w:rsidRDefault="000975B1" w:rsidP="000975B1">
      <w:pPr>
        <w:pStyle w:val="TOC3"/>
        <w:tabs>
          <w:tab w:val="right" w:leader="dot" w:pos="9350"/>
        </w:tabs>
        <w:rPr>
          <w:noProof/>
          <w:sz w:val="24"/>
          <w:szCs w:val="24"/>
        </w:rPr>
      </w:pPr>
      <w:hyperlink w:anchor="_Toc379824688" w:history="1">
        <w:r w:rsidRPr="00DC4A86">
          <w:rPr>
            <w:rStyle w:val="Hyperlink"/>
            <w:noProof/>
          </w:rPr>
          <w:t>(</w:t>
        </w:r>
        <w:r w:rsidRPr="00DC4A86">
          <w:rPr>
            <w:rStyle w:val="Hyperlink"/>
            <w:rFonts w:ascii="Script MT Bold" w:hAnsi="Script MT Bold"/>
            <w:noProof/>
          </w:rPr>
          <w:t>l</w:t>
        </w:r>
        <w:r w:rsidRPr="00DC4A86">
          <w:rPr>
            <w:rStyle w:val="Hyperlink"/>
            <w:noProof/>
          </w:rPr>
          <w:t>) Some relations between g, R and S  in Pictures B and C  (Cartesian x-space).</w:t>
        </w:r>
        <w:r>
          <w:rPr>
            <w:noProof/>
            <w:webHidden/>
          </w:rPr>
          <w:tab/>
        </w:r>
        <w:r>
          <w:rPr>
            <w:noProof/>
            <w:webHidden/>
          </w:rPr>
          <w:fldChar w:fldCharType="begin"/>
        </w:r>
        <w:r>
          <w:rPr>
            <w:noProof/>
            <w:webHidden/>
          </w:rPr>
          <w:instrText xml:space="preserve"> PAGEREF _Toc379824688 \h </w:instrText>
        </w:r>
        <w:r>
          <w:rPr>
            <w:noProof/>
          </w:rPr>
        </w:r>
        <w:r>
          <w:rPr>
            <w:noProof/>
            <w:webHidden/>
          </w:rPr>
          <w:fldChar w:fldCharType="separate"/>
        </w:r>
        <w:r w:rsidR="00286A98">
          <w:rPr>
            <w:noProof/>
            <w:webHidden/>
          </w:rPr>
          <w:t>52</w:t>
        </w:r>
        <w:r>
          <w:rPr>
            <w:noProof/>
            <w:webHidden/>
          </w:rPr>
          <w:fldChar w:fldCharType="end"/>
        </w:r>
      </w:hyperlink>
    </w:p>
    <w:p w14:paraId="43B2582A" w14:textId="77777777" w:rsidR="000975B1" w:rsidRDefault="000975B1" w:rsidP="000975B1">
      <w:pPr>
        <w:pStyle w:val="TOC3"/>
        <w:tabs>
          <w:tab w:val="right" w:leader="dot" w:pos="9350"/>
        </w:tabs>
        <w:rPr>
          <w:noProof/>
          <w:sz w:val="24"/>
          <w:szCs w:val="24"/>
        </w:rPr>
      </w:pPr>
      <w:hyperlink w:anchor="_Toc379824689" w:history="1">
        <w:r w:rsidRPr="00DC4A86">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_Toc379824689 \h </w:instrText>
        </w:r>
        <w:r>
          <w:rPr>
            <w:noProof/>
          </w:rPr>
        </w:r>
        <w:r>
          <w:rPr>
            <w:noProof/>
            <w:webHidden/>
          </w:rPr>
          <w:fldChar w:fldCharType="separate"/>
        </w:r>
        <w:r w:rsidR="00286A98">
          <w:rPr>
            <w:noProof/>
            <w:webHidden/>
          </w:rPr>
          <w:t>53</w:t>
        </w:r>
        <w:r>
          <w:rPr>
            <w:noProof/>
            <w:webHidden/>
          </w:rPr>
          <w:fldChar w:fldCharType="end"/>
        </w:r>
      </w:hyperlink>
    </w:p>
    <w:p w14:paraId="2BED2617" w14:textId="77777777" w:rsidR="000975B1" w:rsidRDefault="000975B1" w:rsidP="000975B1">
      <w:pPr>
        <w:pStyle w:val="TOC3"/>
        <w:tabs>
          <w:tab w:val="right" w:leader="dot" w:pos="9350"/>
        </w:tabs>
        <w:rPr>
          <w:noProof/>
          <w:sz w:val="24"/>
          <w:szCs w:val="24"/>
        </w:rPr>
      </w:pPr>
      <w:hyperlink w:anchor="_Toc379824690" w:history="1">
        <w:r w:rsidRPr="00DC4A86">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_Toc379824690 \h </w:instrText>
        </w:r>
        <w:r>
          <w:rPr>
            <w:noProof/>
          </w:rPr>
        </w:r>
        <w:r>
          <w:rPr>
            <w:noProof/>
            <w:webHidden/>
          </w:rPr>
          <w:fldChar w:fldCharType="separate"/>
        </w:r>
        <w:r w:rsidR="00286A98">
          <w:rPr>
            <w:noProof/>
            <w:webHidden/>
          </w:rPr>
          <w:t>54</w:t>
        </w:r>
        <w:r>
          <w:rPr>
            <w:noProof/>
            <w:webHidden/>
          </w:rPr>
          <w:fldChar w:fldCharType="end"/>
        </w:r>
      </w:hyperlink>
    </w:p>
    <w:p w14:paraId="43DB0A3C" w14:textId="77777777" w:rsidR="000975B1" w:rsidRDefault="000975B1" w:rsidP="000975B1">
      <w:pPr>
        <w:pStyle w:val="TOC3"/>
        <w:tabs>
          <w:tab w:val="right" w:leader="dot" w:pos="9350"/>
        </w:tabs>
        <w:rPr>
          <w:noProof/>
          <w:sz w:val="24"/>
          <w:szCs w:val="24"/>
        </w:rPr>
      </w:pPr>
      <w:hyperlink w:anchor="_Toc379824691" w:history="1">
        <w:r w:rsidRPr="00DC4A86">
          <w:rPr>
            <w:rStyle w:val="Hyperlink"/>
            <w:noProof/>
          </w:rPr>
          <w:t>(m) Special Relativity and its Metric Tensor:  vectors and spinors</w:t>
        </w:r>
        <w:r>
          <w:rPr>
            <w:noProof/>
            <w:webHidden/>
          </w:rPr>
          <w:tab/>
        </w:r>
        <w:r>
          <w:rPr>
            <w:noProof/>
            <w:webHidden/>
          </w:rPr>
          <w:fldChar w:fldCharType="begin"/>
        </w:r>
        <w:r>
          <w:rPr>
            <w:noProof/>
            <w:webHidden/>
          </w:rPr>
          <w:instrText xml:space="preserve"> PAGEREF _Toc379824691 \h </w:instrText>
        </w:r>
        <w:r>
          <w:rPr>
            <w:noProof/>
          </w:rPr>
        </w:r>
        <w:r>
          <w:rPr>
            <w:noProof/>
            <w:webHidden/>
          </w:rPr>
          <w:fldChar w:fldCharType="separate"/>
        </w:r>
        <w:r w:rsidR="00286A98">
          <w:rPr>
            <w:noProof/>
            <w:webHidden/>
          </w:rPr>
          <w:t>54</w:t>
        </w:r>
        <w:r>
          <w:rPr>
            <w:noProof/>
            <w:webHidden/>
          </w:rPr>
          <w:fldChar w:fldCharType="end"/>
        </w:r>
      </w:hyperlink>
    </w:p>
    <w:p w14:paraId="45247D62" w14:textId="77777777" w:rsidR="000975B1" w:rsidRDefault="000975B1" w:rsidP="000975B1">
      <w:pPr>
        <w:pStyle w:val="TOC3"/>
        <w:tabs>
          <w:tab w:val="right" w:leader="dot" w:pos="9350"/>
        </w:tabs>
        <w:rPr>
          <w:noProof/>
          <w:sz w:val="24"/>
          <w:szCs w:val="24"/>
        </w:rPr>
      </w:pPr>
      <w:hyperlink w:anchor="_Toc379824692" w:history="1">
        <w:r w:rsidRPr="00DC4A86">
          <w:rPr>
            <w:rStyle w:val="Hyperlink"/>
            <w:noProof/>
          </w:rPr>
          <w:t>(n) General Relativity and its Metric Tensor</w:t>
        </w:r>
        <w:r>
          <w:rPr>
            <w:noProof/>
            <w:webHidden/>
          </w:rPr>
          <w:tab/>
        </w:r>
        <w:r>
          <w:rPr>
            <w:noProof/>
            <w:webHidden/>
          </w:rPr>
          <w:fldChar w:fldCharType="begin"/>
        </w:r>
        <w:r>
          <w:rPr>
            <w:noProof/>
            <w:webHidden/>
          </w:rPr>
          <w:instrText xml:space="preserve"> PAGEREF _Toc379824692 \h </w:instrText>
        </w:r>
        <w:r>
          <w:rPr>
            <w:noProof/>
          </w:rPr>
        </w:r>
        <w:r>
          <w:rPr>
            <w:noProof/>
            <w:webHidden/>
          </w:rPr>
          <w:fldChar w:fldCharType="separate"/>
        </w:r>
        <w:r w:rsidR="00286A98">
          <w:rPr>
            <w:noProof/>
            <w:webHidden/>
          </w:rPr>
          <w:t>58</w:t>
        </w:r>
        <w:r>
          <w:rPr>
            <w:noProof/>
            <w:webHidden/>
          </w:rPr>
          <w:fldChar w:fldCharType="end"/>
        </w:r>
      </w:hyperlink>
    </w:p>
    <w:p w14:paraId="23EAED6C" w14:textId="77777777" w:rsidR="000975B1" w:rsidRDefault="000975B1" w:rsidP="000975B1">
      <w:pPr>
        <w:pStyle w:val="TOC3"/>
        <w:tabs>
          <w:tab w:val="right" w:leader="dot" w:pos="9350"/>
        </w:tabs>
        <w:rPr>
          <w:noProof/>
          <w:sz w:val="24"/>
          <w:szCs w:val="24"/>
        </w:rPr>
      </w:pPr>
      <w:hyperlink w:anchor="_Toc379824693" w:history="1">
        <w:r w:rsidRPr="00DC4A86">
          <w:rPr>
            <w:rStyle w:val="Hyperlink"/>
            <w:noProof/>
          </w:rPr>
          <w:t>(o) Continuum Mechanics and its Metric Tensors</w:t>
        </w:r>
        <w:r>
          <w:rPr>
            <w:noProof/>
            <w:webHidden/>
          </w:rPr>
          <w:tab/>
        </w:r>
        <w:r>
          <w:rPr>
            <w:noProof/>
            <w:webHidden/>
          </w:rPr>
          <w:fldChar w:fldCharType="begin"/>
        </w:r>
        <w:r>
          <w:rPr>
            <w:noProof/>
            <w:webHidden/>
          </w:rPr>
          <w:instrText xml:space="preserve"> PAGEREF _Toc379824693 \h </w:instrText>
        </w:r>
        <w:r>
          <w:rPr>
            <w:noProof/>
          </w:rPr>
        </w:r>
        <w:r>
          <w:rPr>
            <w:noProof/>
            <w:webHidden/>
          </w:rPr>
          <w:fldChar w:fldCharType="separate"/>
        </w:r>
        <w:r w:rsidR="00286A98">
          <w:rPr>
            <w:noProof/>
            <w:webHidden/>
          </w:rPr>
          <w:t>59</w:t>
        </w:r>
        <w:r>
          <w:rPr>
            <w:noProof/>
            <w:webHidden/>
          </w:rPr>
          <w:fldChar w:fldCharType="end"/>
        </w:r>
      </w:hyperlink>
    </w:p>
    <w:p w14:paraId="06A31364" w14:textId="77777777" w:rsidR="000975B1" w:rsidRDefault="000975B1" w:rsidP="000975B1">
      <w:pPr>
        <w:pStyle w:val="TOC2"/>
        <w:tabs>
          <w:tab w:val="right" w:leader="dot" w:pos="9350"/>
        </w:tabs>
        <w:rPr>
          <w:b w:val="0"/>
          <w:noProof/>
          <w:sz w:val="24"/>
          <w:szCs w:val="24"/>
        </w:rPr>
      </w:pPr>
      <w:hyperlink w:anchor="_Toc379824694" w:history="1">
        <w:r w:rsidRPr="00DC4A86">
          <w:rPr>
            <w:rStyle w:val="Hyperlink"/>
            <w:noProof/>
          </w:rPr>
          <w:t>6. Reciprocal Base Vectors E</w:t>
        </w:r>
        <w:r w:rsidRPr="00DC4A86">
          <w:rPr>
            <w:rStyle w:val="Hyperlink"/>
            <w:rFonts w:ascii="Courier New" w:hAnsi="Courier New"/>
            <w:noProof/>
            <w:vertAlign w:val="subscript"/>
          </w:rPr>
          <w:t xml:space="preserve">n </w:t>
        </w:r>
        <w:r w:rsidRPr="00DC4A86">
          <w:rPr>
            <w:rStyle w:val="Hyperlink"/>
            <w:noProof/>
          </w:rPr>
          <w:t>and Inverse Reciprocal Base Vectors U'</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_Toc379824694 \h </w:instrText>
        </w:r>
        <w:r>
          <w:rPr>
            <w:noProof/>
          </w:rPr>
        </w:r>
        <w:r>
          <w:rPr>
            <w:noProof/>
            <w:webHidden/>
          </w:rPr>
          <w:fldChar w:fldCharType="separate"/>
        </w:r>
        <w:r w:rsidR="00286A98">
          <w:rPr>
            <w:noProof/>
            <w:webHidden/>
          </w:rPr>
          <w:t>63</w:t>
        </w:r>
        <w:r>
          <w:rPr>
            <w:noProof/>
            <w:webHidden/>
          </w:rPr>
          <w:fldChar w:fldCharType="end"/>
        </w:r>
      </w:hyperlink>
    </w:p>
    <w:p w14:paraId="392B9DEC" w14:textId="77777777" w:rsidR="000975B1" w:rsidRDefault="000975B1" w:rsidP="000975B1">
      <w:pPr>
        <w:pStyle w:val="TOC3"/>
        <w:tabs>
          <w:tab w:val="right" w:leader="dot" w:pos="9350"/>
        </w:tabs>
        <w:rPr>
          <w:noProof/>
          <w:sz w:val="24"/>
          <w:szCs w:val="24"/>
        </w:rPr>
      </w:pPr>
      <w:hyperlink w:anchor="_Toc379824695" w:history="1">
        <w:r w:rsidRPr="00DC4A86">
          <w:rPr>
            <w:rStyle w:val="Hyperlink"/>
            <w:noProof/>
          </w:rPr>
          <w:t>(a) Definition of the E</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_Toc379824695 \h </w:instrText>
        </w:r>
        <w:r>
          <w:rPr>
            <w:noProof/>
          </w:rPr>
        </w:r>
        <w:r>
          <w:rPr>
            <w:noProof/>
            <w:webHidden/>
          </w:rPr>
          <w:fldChar w:fldCharType="separate"/>
        </w:r>
        <w:r w:rsidR="00286A98">
          <w:rPr>
            <w:noProof/>
            <w:webHidden/>
          </w:rPr>
          <w:t>63</w:t>
        </w:r>
        <w:r>
          <w:rPr>
            <w:noProof/>
            <w:webHidden/>
          </w:rPr>
          <w:fldChar w:fldCharType="end"/>
        </w:r>
      </w:hyperlink>
    </w:p>
    <w:p w14:paraId="59564238" w14:textId="77777777" w:rsidR="000975B1" w:rsidRDefault="000975B1" w:rsidP="000975B1">
      <w:pPr>
        <w:pStyle w:val="TOC3"/>
        <w:tabs>
          <w:tab w:val="right" w:leader="dot" w:pos="9350"/>
        </w:tabs>
        <w:rPr>
          <w:noProof/>
          <w:sz w:val="24"/>
          <w:szCs w:val="24"/>
        </w:rPr>
      </w:pPr>
      <w:hyperlink w:anchor="_Toc379824696" w:history="1">
        <w:r w:rsidRPr="00DC4A86">
          <w:rPr>
            <w:rStyle w:val="Hyperlink"/>
            <w:noProof/>
          </w:rPr>
          <w:t>(b) The Dot Products and Reciprocity (Duality)</w:t>
        </w:r>
        <w:r>
          <w:rPr>
            <w:noProof/>
            <w:webHidden/>
          </w:rPr>
          <w:tab/>
        </w:r>
        <w:r>
          <w:rPr>
            <w:noProof/>
            <w:webHidden/>
          </w:rPr>
          <w:fldChar w:fldCharType="begin"/>
        </w:r>
        <w:r>
          <w:rPr>
            <w:noProof/>
            <w:webHidden/>
          </w:rPr>
          <w:instrText xml:space="preserve"> PAGEREF _Toc379824696 \h </w:instrText>
        </w:r>
        <w:r>
          <w:rPr>
            <w:noProof/>
          </w:rPr>
        </w:r>
        <w:r>
          <w:rPr>
            <w:noProof/>
            <w:webHidden/>
          </w:rPr>
          <w:fldChar w:fldCharType="separate"/>
        </w:r>
        <w:r w:rsidR="00286A98">
          <w:rPr>
            <w:noProof/>
            <w:webHidden/>
          </w:rPr>
          <w:t>64</w:t>
        </w:r>
        <w:r>
          <w:rPr>
            <w:noProof/>
            <w:webHidden/>
          </w:rPr>
          <w:fldChar w:fldCharType="end"/>
        </w:r>
      </w:hyperlink>
    </w:p>
    <w:p w14:paraId="5D37563A" w14:textId="77777777" w:rsidR="000975B1" w:rsidRDefault="000975B1" w:rsidP="000975B1">
      <w:pPr>
        <w:pStyle w:val="TOC3"/>
        <w:tabs>
          <w:tab w:val="right" w:leader="dot" w:pos="9350"/>
        </w:tabs>
        <w:rPr>
          <w:noProof/>
          <w:sz w:val="24"/>
          <w:szCs w:val="24"/>
        </w:rPr>
      </w:pPr>
      <w:hyperlink w:anchor="_Toc379824697" w:history="1">
        <w:r w:rsidRPr="00DC4A86">
          <w:rPr>
            <w:rStyle w:val="Hyperlink"/>
            <w:noProof/>
          </w:rPr>
          <w:t>(c) Covariant partner for E</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_Toc379824697 \h </w:instrText>
        </w:r>
        <w:r>
          <w:rPr>
            <w:noProof/>
          </w:rPr>
        </w:r>
        <w:r>
          <w:rPr>
            <w:noProof/>
            <w:webHidden/>
          </w:rPr>
          <w:fldChar w:fldCharType="separate"/>
        </w:r>
        <w:r w:rsidR="00286A98">
          <w:rPr>
            <w:noProof/>
            <w:webHidden/>
          </w:rPr>
          <w:t>66</w:t>
        </w:r>
        <w:r>
          <w:rPr>
            <w:noProof/>
            <w:webHidden/>
          </w:rPr>
          <w:fldChar w:fldCharType="end"/>
        </w:r>
      </w:hyperlink>
    </w:p>
    <w:p w14:paraId="2EF3E0E3" w14:textId="77777777" w:rsidR="000975B1" w:rsidRDefault="000975B1" w:rsidP="000975B1">
      <w:pPr>
        <w:pStyle w:val="TOC3"/>
        <w:tabs>
          <w:tab w:val="right" w:leader="dot" w:pos="9350"/>
        </w:tabs>
        <w:rPr>
          <w:noProof/>
          <w:sz w:val="24"/>
          <w:szCs w:val="24"/>
        </w:rPr>
      </w:pPr>
      <w:hyperlink w:anchor="_Toc379824698" w:history="1">
        <w:r w:rsidRPr="00DC4A86">
          <w:rPr>
            <w:rStyle w:val="Hyperlink"/>
            <w:noProof/>
          </w:rPr>
          <w:t>(d) Summary of the basic facts:</w:t>
        </w:r>
        <w:r>
          <w:rPr>
            <w:noProof/>
            <w:webHidden/>
          </w:rPr>
          <w:tab/>
        </w:r>
        <w:r>
          <w:rPr>
            <w:noProof/>
            <w:webHidden/>
          </w:rPr>
          <w:fldChar w:fldCharType="begin"/>
        </w:r>
        <w:r>
          <w:rPr>
            <w:noProof/>
            <w:webHidden/>
          </w:rPr>
          <w:instrText xml:space="preserve"> PAGEREF _Toc379824698 \h </w:instrText>
        </w:r>
        <w:r>
          <w:rPr>
            <w:noProof/>
          </w:rPr>
        </w:r>
        <w:r>
          <w:rPr>
            <w:noProof/>
            <w:webHidden/>
          </w:rPr>
          <w:fldChar w:fldCharType="separate"/>
        </w:r>
        <w:r w:rsidR="00286A98">
          <w:rPr>
            <w:noProof/>
            <w:webHidden/>
          </w:rPr>
          <w:t>66</w:t>
        </w:r>
        <w:r>
          <w:rPr>
            <w:noProof/>
            <w:webHidden/>
          </w:rPr>
          <w:fldChar w:fldCharType="end"/>
        </w:r>
      </w:hyperlink>
    </w:p>
    <w:p w14:paraId="5D073AEE" w14:textId="77777777" w:rsidR="000975B1" w:rsidRDefault="000975B1" w:rsidP="000975B1">
      <w:pPr>
        <w:pStyle w:val="TOC3"/>
        <w:tabs>
          <w:tab w:val="right" w:leader="dot" w:pos="9350"/>
        </w:tabs>
        <w:rPr>
          <w:noProof/>
          <w:sz w:val="24"/>
          <w:szCs w:val="24"/>
        </w:rPr>
      </w:pPr>
      <w:hyperlink w:anchor="_Toc379824699" w:history="1">
        <w:r w:rsidRPr="00DC4A86">
          <w:rPr>
            <w:rStyle w:val="Hyperlink"/>
            <w:noProof/>
          </w:rPr>
          <w:t>(e) Repeat the above for the inverse transformation:  definition of the U'</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_Toc379824699 \h </w:instrText>
        </w:r>
        <w:r>
          <w:rPr>
            <w:noProof/>
          </w:rPr>
        </w:r>
        <w:r>
          <w:rPr>
            <w:noProof/>
            <w:webHidden/>
          </w:rPr>
          <w:fldChar w:fldCharType="separate"/>
        </w:r>
        <w:r w:rsidR="00286A98">
          <w:rPr>
            <w:noProof/>
            <w:webHidden/>
          </w:rPr>
          <w:t>67</w:t>
        </w:r>
        <w:r>
          <w:rPr>
            <w:noProof/>
            <w:webHidden/>
          </w:rPr>
          <w:fldChar w:fldCharType="end"/>
        </w:r>
      </w:hyperlink>
    </w:p>
    <w:p w14:paraId="796CADD3" w14:textId="77777777" w:rsidR="000975B1" w:rsidRDefault="000975B1" w:rsidP="000975B1">
      <w:pPr>
        <w:pStyle w:val="TOC3"/>
        <w:tabs>
          <w:tab w:val="right" w:leader="dot" w:pos="9350"/>
        </w:tabs>
        <w:rPr>
          <w:noProof/>
          <w:sz w:val="24"/>
          <w:szCs w:val="24"/>
        </w:rPr>
      </w:pPr>
      <w:hyperlink w:anchor="_Toc379824700" w:history="1">
        <w:r w:rsidRPr="00DC4A86">
          <w:rPr>
            <w:rStyle w:val="Hyperlink"/>
            <w:noProof/>
          </w:rPr>
          <w:t>(f) Expanding vectors on different sets of basis vectors</w:t>
        </w:r>
        <w:r>
          <w:rPr>
            <w:noProof/>
            <w:webHidden/>
          </w:rPr>
          <w:tab/>
        </w:r>
        <w:r>
          <w:rPr>
            <w:noProof/>
            <w:webHidden/>
          </w:rPr>
          <w:fldChar w:fldCharType="begin"/>
        </w:r>
        <w:r>
          <w:rPr>
            <w:noProof/>
            <w:webHidden/>
          </w:rPr>
          <w:instrText xml:space="preserve"> PAGEREF _Toc379824700 \h </w:instrText>
        </w:r>
        <w:r>
          <w:rPr>
            <w:noProof/>
          </w:rPr>
        </w:r>
        <w:r>
          <w:rPr>
            <w:noProof/>
            <w:webHidden/>
          </w:rPr>
          <w:fldChar w:fldCharType="separate"/>
        </w:r>
        <w:r w:rsidR="00286A98">
          <w:rPr>
            <w:noProof/>
            <w:webHidden/>
          </w:rPr>
          <w:t>68</w:t>
        </w:r>
        <w:r>
          <w:rPr>
            <w:noProof/>
            <w:webHidden/>
          </w:rPr>
          <w:fldChar w:fldCharType="end"/>
        </w:r>
      </w:hyperlink>
    </w:p>
    <w:p w14:paraId="59557109" w14:textId="77777777" w:rsidR="000975B1" w:rsidRDefault="000975B1" w:rsidP="000975B1">
      <w:pPr>
        <w:pStyle w:val="TOC3"/>
        <w:tabs>
          <w:tab w:val="right" w:leader="dot" w:pos="9350"/>
        </w:tabs>
        <w:rPr>
          <w:noProof/>
          <w:sz w:val="24"/>
          <w:szCs w:val="24"/>
        </w:rPr>
      </w:pPr>
      <w:hyperlink w:anchor="_Toc379824701" w:history="1">
        <w:r w:rsidRPr="00DC4A86">
          <w:rPr>
            <w:rStyle w:val="Hyperlink"/>
            <w:noProof/>
          </w:rPr>
          <w:t>(g) Another way to write the E</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_Toc379824701 \h </w:instrText>
        </w:r>
        <w:r>
          <w:rPr>
            <w:noProof/>
          </w:rPr>
        </w:r>
        <w:r>
          <w:rPr>
            <w:noProof/>
            <w:webHidden/>
          </w:rPr>
          <w:fldChar w:fldCharType="separate"/>
        </w:r>
        <w:r w:rsidR="00286A98">
          <w:rPr>
            <w:noProof/>
            <w:webHidden/>
          </w:rPr>
          <w:t>70</w:t>
        </w:r>
        <w:r>
          <w:rPr>
            <w:noProof/>
            <w:webHidden/>
          </w:rPr>
          <w:fldChar w:fldCharType="end"/>
        </w:r>
      </w:hyperlink>
    </w:p>
    <w:p w14:paraId="3DDE4A00" w14:textId="77777777" w:rsidR="000975B1" w:rsidRDefault="000975B1" w:rsidP="000975B1">
      <w:pPr>
        <w:pStyle w:val="TOC3"/>
        <w:tabs>
          <w:tab w:val="right" w:leader="dot" w:pos="9350"/>
        </w:tabs>
        <w:rPr>
          <w:noProof/>
          <w:sz w:val="24"/>
          <w:szCs w:val="24"/>
        </w:rPr>
      </w:pPr>
      <w:hyperlink w:anchor="_Toc379824702" w:history="1">
        <w:r w:rsidRPr="00DC4A86">
          <w:rPr>
            <w:rStyle w:val="Hyperlink"/>
            <w:noProof/>
          </w:rPr>
          <w:t>(h) Comparison of</w:t>
        </w:r>
        <w:r w:rsidRPr="008C4A61">
          <w:rPr>
            <w:rStyle w:val="Hyperlink"/>
            <w:noProof/>
            <w:color w:val="000000"/>
            <w:u w:val="none"/>
          </w:rPr>
          <w:t xml:space="preserve"> </w:t>
        </w:r>
        <w:r w:rsidRPr="008C4A61">
          <w:rPr>
            <w:rStyle w:val="Hyperlink"/>
            <w:noProof/>
            <w:color w:val="000000"/>
            <w:u w:val="none"/>
          </w:rPr>
          <w:fldChar w:fldCharType="begin"/>
        </w:r>
        <w:r w:rsidRPr="008C4A61">
          <w:rPr>
            <w:rStyle w:val="Hyperlink"/>
            <w:noProof/>
            <w:color w:val="000000"/>
            <w:u w:val="none"/>
          </w:rPr>
          <w:instrText xml:space="preserve"> EQ \O(e,\S\up0(</w:instrText>
        </w:r>
        <w:r w:rsidRPr="008C4A61">
          <w:rPr>
            <w:rStyle w:val="Hyperlink"/>
            <w:rFonts w:ascii="Aatrix OCR A Extended" w:hAnsi="Aatrix OCR A Extended"/>
            <w:b/>
            <w:noProof/>
            <w:color w:val="000000"/>
            <w:u w:val="none"/>
          </w:rPr>
          <w:instrText>¯</w:instrText>
        </w:r>
        <w:r w:rsidRPr="008C4A61">
          <w:rPr>
            <w:rStyle w:val="Hyperlink"/>
            <w:noProof/>
            <w:color w:val="000000"/>
            <w:u w:val="none"/>
          </w:rPr>
          <w:instrText>))</w:instrText>
        </w:r>
        <w:r w:rsidRPr="008C4A61">
          <w:rPr>
            <w:rStyle w:val="Hyperlink"/>
            <w:noProof/>
            <w:color w:val="000000"/>
            <w:u w:val="none"/>
          </w:rPr>
          <w:fldChar w:fldCharType="end"/>
        </w:r>
        <w:r w:rsidRPr="008C4A61">
          <w:rPr>
            <w:rStyle w:val="Hyperlink"/>
            <w:rFonts w:ascii="Courier New" w:hAnsi="Courier New"/>
            <w:noProof/>
            <w:color w:val="000000"/>
            <w:u w:val="none"/>
            <w:vertAlign w:val="subscript"/>
          </w:rPr>
          <w:t>n</w:t>
        </w:r>
        <w:r w:rsidRPr="00DC4A86">
          <w:rPr>
            <w:rStyle w:val="Hyperlink"/>
            <w:noProof/>
          </w:rPr>
          <w:t xml:space="preserve"> and E</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_Toc379824702 \h </w:instrText>
        </w:r>
        <w:r>
          <w:rPr>
            <w:noProof/>
          </w:rPr>
        </w:r>
        <w:r>
          <w:rPr>
            <w:noProof/>
            <w:webHidden/>
          </w:rPr>
          <w:fldChar w:fldCharType="separate"/>
        </w:r>
        <w:r w:rsidR="00286A98">
          <w:rPr>
            <w:noProof/>
            <w:webHidden/>
          </w:rPr>
          <w:t>71</w:t>
        </w:r>
        <w:r>
          <w:rPr>
            <w:noProof/>
            <w:webHidden/>
          </w:rPr>
          <w:fldChar w:fldCharType="end"/>
        </w:r>
      </w:hyperlink>
    </w:p>
    <w:p w14:paraId="13C9B2C7" w14:textId="77777777" w:rsidR="000975B1" w:rsidRDefault="000975B1" w:rsidP="000975B1">
      <w:pPr>
        <w:pStyle w:val="TOC3"/>
        <w:tabs>
          <w:tab w:val="right" w:leader="dot" w:pos="9350"/>
        </w:tabs>
        <w:rPr>
          <w:noProof/>
          <w:sz w:val="24"/>
          <w:szCs w:val="24"/>
        </w:rPr>
      </w:pPr>
      <w:hyperlink w:anchor="_Toc379824703" w:history="1">
        <w:r w:rsidRPr="00DC4A86">
          <w:rPr>
            <w:rStyle w:val="Hyperlink"/>
            <w:noProof/>
          </w:rPr>
          <w:t>(i) Handedness of coordinate systems:  the e</w:t>
        </w:r>
        <w:r w:rsidRPr="00DC4A86">
          <w:rPr>
            <w:rStyle w:val="Hyperlink"/>
            <w:rFonts w:ascii="Courier New" w:hAnsi="Courier New"/>
            <w:noProof/>
            <w:vertAlign w:val="subscript"/>
          </w:rPr>
          <w:t>n</w:t>
        </w:r>
        <w:r w:rsidRPr="00DC4A86">
          <w:rPr>
            <w:rStyle w:val="Hyperlink"/>
            <w:noProof/>
          </w:rPr>
          <w:t xml:space="preserve"> , the sign of det(S), and Parity</w:t>
        </w:r>
        <w:r>
          <w:rPr>
            <w:noProof/>
            <w:webHidden/>
          </w:rPr>
          <w:tab/>
        </w:r>
        <w:r>
          <w:rPr>
            <w:noProof/>
            <w:webHidden/>
          </w:rPr>
          <w:fldChar w:fldCharType="begin"/>
        </w:r>
        <w:r>
          <w:rPr>
            <w:noProof/>
            <w:webHidden/>
          </w:rPr>
          <w:instrText xml:space="preserve"> PAGEREF _Toc379824703 \h </w:instrText>
        </w:r>
        <w:r>
          <w:rPr>
            <w:noProof/>
          </w:rPr>
        </w:r>
        <w:r>
          <w:rPr>
            <w:noProof/>
            <w:webHidden/>
          </w:rPr>
          <w:fldChar w:fldCharType="separate"/>
        </w:r>
        <w:r w:rsidR="00286A98">
          <w:rPr>
            <w:noProof/>
            <w:webHidden/>
          </w:rPr>
          <w:t>72</w:t>
        </w:r>
        <w:r>
          <w:rPr>
            <w:noProof/>
            <w:webHidden/>
          </w:rPr>
          <w:fldChar w:fldCharType="end"/>
        </w:r>
      </w:hyperlink>
    </w:p>
    <w:p w14:paraId="3BDC286D" w14:textId="77777777" w:rsidR="000975B1" w:rsidRDefault="000975B1" w:rsidP="000975B1">
      <w:pPr>
        <w:pStyle w:val="TOC2"/>
        <w:tabs>
          <w:tab w:val="right" w:leader="dot" w:pos="9350"/>
        </w:tabs>
        <w:rPr>
          <w:b w:val="0"/>
          <w:noProof/>
          <w:sz w:val="24"/>
          <w:szCs w:val="24"/>
        </w:rPr>
      </w:pPr>
      <w:hyperlink w:anchor="_Toc379824704" w:history="1">
        <w:r w:rsidRPr="00DC4A86">
          <w:rPr>
            <w:rStyle w:val="Hyperlink"/>
            <w:noProof/>
          </w:rPr>
          <w:t>7. Translation to the Standard Notation</w:t>
        </w:r>
        <w:r>
          <w:rPr>
            <w:noProof/>
            <w:webHidden/>
          </w:rPr>
          <w:tab/>
        </w:r>
        <w:r>
          <w:rPr>
            <w:noProof/>
            <w:webHidden/>
          </w:rPr>
          <w:fldChar w:fldCharType="begin"/>
        </w:r>
        <w:r>
          <w:rPr>
            <w:noProof/>
            <w:webHidden/>
          </w:rPr>
          <w:instrText xml:space="preserve"> PAGEREF _Toc379824704 \h </w:instrText>
        </w:r>
        <w:r>
          <w:rPr>
            <w:noProof/>
          </w:rPr>
        </w:r>
        <w:r>
          <w:rPr>
            <w:noProof/>
            <w:webHidden/>
          </w:rPr>
          <w:fldChar w:fldCharType="separate"/>
        </w:r>
        <w:r w:rsidR="00286A98">
          <w:rPr>
            <w:noProof/>
            <w:webHidden/>
          </w:rPr>
          <w:t>76</w:t>
        </w:r>
        <w:r>
          <w:rPr>
            <w:noProof/>
            <w:webHidden/>
          </w:rPr>
          <w:fldChar w:fldCharType="end"/>
        </w:r>
      </w:hyperlink>
    </w:p>
    <w:p w14:paraId="0807B6EA" w14:textId="77777777" w:rsidR="000975B1" w:rsidRDefault="000975B1" w:rsidP="000975B1">
      <w:pPr>
        <w:pStyle w:val="TOC3"/>
        <w:tabs>
          <w:tab w:val="right" w:leader="dot" w:pos="9350"/>
        </w:tabs>
        <w:rPr>
          <w:noProof/>
          <w:sz w:val="24"/>
          <w:szCs w:val="24"/>
        </w:rPr>
      </w:pPr>
      <w:hyperlink w:anchor="_Toc379824705" w:history="1">
        <w:r w:rsidRPr="00DC4A86">
          <w:rPr>
            <w:rStyle w:val="Hyperlink"/>
            <w:noProof/>
          </w:rPr>
          <w:t>(a) Outer Products</w:t>
        </w:r>
        <w:r>
          <w:rPr>
            <w:noProof/>
            <w:webHidden/>
          </w:rPr>
          <w:tab/>
        </w:r>
        <w:r>
          <w:rPr>
            <w:noProof/>
            <w:webHidden/>
          </w:rPr>
          <w:fldChar w:fldCharType="begin"/>
        </w:r>
        <w:r>
          <w:rPr>
            <w:noProof/>
            <w:webHidden/>
          </w:rPr>
          <w:instrText xml:space="preserve"> PAGEREF _Toc379824705 \h </w:instrText>
        </w:r>
        <w:r>
          <w:rPr>
            <w:noProof/>
          </w:rPr>
        </w:r>
        <w:r>
          <w:rPr>
            <w:noProof/>
            <w:webHidden/>
          </w:rPr>
          <w:fldChar w:fldCharType="separate"/>
        </w:r>
        <w:r w:rsidR="00286A98">
          <w:rPr>
            <w:noProof/>
            <w:webHidden/>
          </w:rPr>
          <w:t>76</w:t>
        </w:r>
        <w:r>
          <w:rPr>
            <w:noProof/>
            <w:webHidden/>
          </w:rPr>
          <w:fldChar w:fldCharType="end"/>
        </w:r>
      </w:hyperlink>
    </w:p>
    <w:p w14:paraId="2B00F644" w14:textId="77777777" w:rsidR="000975B1" w:rsidRDefault="000975B1" w:rsidP="000975B1">
      <w:pPr>
        <w:pStyle w:val="TOC3"/>
        <w:tabs>
          <w:tab w:val="right" w:leader="dot" w:pos="9350"/>
        </w:tabs>
        <w:rPr>
          <w:noProof/>
          <w:sz w:val="24"/>
          <w:szCs w:val="24"/>
        </w:rPr>
      </w:pPr>
      <w:hyperlink w:anchor="_Toc379824706" w:history="1">
        <w:r w:rsidRPr="00DC4A86">
          <w:rPr>
            <w:rStyle w:val="Hyperlink"/>
            <w:noProof/>
          </w:rPr>
          <w:t>(b) Mixed Tensors and Notation Issues</w:t>
        </w:r>
        <w:r>
          <w:rPr>
            <w:noProof/>
            <w:webHidden/>
          </w:rPr>
          <w:tab/>
        </w:r>
        <w:r>
          <w:rPr>
            <w:noProof/>
            <w:webHidden/>
          </w:rPr>
          <w:fldChar w:fldCharType="begin"/>
        </w:r>
        <w:r>
          <w:rPr>
            <w:noProof/>
            <w:webHidden/>
          </w:rPr>
          <w:instrText xml:space="preserve"> PAGEREF _Toc379824706 \h </w:instrText>
        </w:r>
        <w:r>
          <w:rPr>
            <w:noProof/>
          </w:rPr>
        </w:r>
        <w:r>
          <w:rPr>
            <w:noProof/>
            <w:webHidden/>
          </w:rPr>
          <w:fldChar w:fldCharType="separate"/>
        </w:r>
        <w:r w:rsidR="00286A98">
          <w:rPr>
            <w:noProof/>
            <w:webHidden/>
          </w:rPr>
          <w:t>76</w:t>
        </w:r>
        <w:r>
          <w:rPr>
            <w:noProof/>
            <w:webHidden/>
          </w:rPr>
          <w:fldChar w:fldCharType="end"/>
        </w:r>
      </w:hyperlink>
    </w:p>
    <w:p w14:paraId="5EF45E93" w14:textId="77777777" w:rsidR="000975B1" w:rsidRDefault="000975B1" w:rsidP="000975B1">
      <w:pPr>
        <w:pStyle w:val="TOC3"/>
        <w:tabs>
          <w:tab w:val="right" w:leader="dot" w:pos="9350"/>
        </w:tabs>
        <w:rPr>
          <w:noProof/>
          <w:sz w:val="24"/>
          <w:szCs w:val="24"/>
        </w:rPr>
      </w:pPr>
      <w:hyperlink w:anchor="_Toc379824707" w:history="1">
        <w:r w:rsidRPr="00DC4A86">
          <w:rPr>
            <w:rStyle w:val="Hyperlink"/>
            <w:noProof/>
          </w:rPr>
          <w:t>(c) The up/down bell goes off</w:t>
        </w:r>
        <w:r>
          <w:rPr>
            <w:noProof/>
            <w:webHidden/>
          </w:rPr>
          <w:tab/>
        </w:r>
        <w:r>
          <w:rPr>
            <w:noProof/>
            <w:webHidden/>
          </w:rPr>
          <w:fldChar w:fldCharType="begin"/>
        </w:r>
        <w:r>
          <w:rPr>
            <w:noProof/>
            <w:webHidden/>
          </w:rPr>
          <w:instrText xml:space="preserve"> PAGEREF _Toc379824707 \h </w:instrText>
        </w:r>
        <w:r>
          <w:rPr>
            <w:noProof/>
          </w:rPr>
        </w:r>
        <w:r>
          <w:rPr>
            <w:noProof/>
            <w:webHidden/>
          </w:rPr>
          <w:fldChar w:fldCharType="separate"/>
        </w:r>
        <w:r w:rsidR="00286A98">
          <w:rPr>
            <w:noProof/>
            <w:webHidden/>
          </w:rPr>
          <w:t>77</w:t>
        </w:r>
        <w:r>
          <w:rPr>
            <w:noProof/>
            <w:webHidden/>
          </w:rPr>
          <w:fldChar w:fldCharType="end"/>
        </w:r>
      </w:hyperlink>
    </w:p>
    <w:p w14:paraId="5FDD1F5E" w14:textId="77777777" w:rsidR="000975B1" w:rsidRDefault="000975B1" w:rsidP="000975B1">
      <w:pPr>
        <w:pStyle w:val="TOC3"/>
        <w:tabs>
          <w:tab w:val="right" w:leader="dot" w:pos="9350"/>
        </w:tabs>
        <w:rPr>
          <w:noProof/>
          <w:sz w:val="24"/>
          <w:szCs w:val="24"/>
        </w:rPr>
      </w:pPr>
      <w:hyperlink w:anchor="_Toc379824708" w:history="1">
        <w:r w:rsidRPr="00DC4A86">
          <w:rPr>
            <w:rStyle w:val="Hyperlink"/>
            <w:noProof/>
          </w:rPr>
          <w:t>(d) Some Preliminary Translations:  raising and lowering indices on a vector with g</w:t>
        </w:r>
        <w:r>
          <w:rPr>
            <w:noProof/>
            <w:webHidden/>
          </w:rPr>
          <w:tab/>
        </w:r>
        <w:r>
          <w:rPr>
            <w:noProof/>
            <w:webHidden/>
          </w:rPr>
          <w:fldChar w:fldCharType="begin"/>
        </w:r>
        <w:r>
          <w:rPr>
            <w:noProof/>
            <w:webHidden/>
          </w:rPr>
          <w:instrText xml:space="preserve"> PAGEREF _Toc379824708 \h </w:instrText>
        </w:r>
        <w:r>
          <w:rPr>
            <w:noProof/>
          </w:rPr>
        </w:r>
        <w:r>
          <w:rPr>
            <w:noProof/>
            <w:webHidden/>
          </w:rPr>
          <w:fldChar w:fldCharType="separate"/>
        </w:r>
        <w:r w:rsidR="00286A98">
          <w:rPr>
            <w:noProof/>
            <w:webHidden/>
          </w:rPr>
          <w:t>78</w:t>
        </w:r>
        <w:r>
          <w:rPr>
            <w:noProof/>
            <w:webHidden/>
          </w:rPr>
          <w:fldChar w:fldCharType="end"/>
        </w:r>
      </w:hyperlink>
    </w:p>
    <w:p w14:paraId="41093D8D" w14:textId="77777777" w:rsidR="000975B1" w:rsidRDefault="000975B1" w:rsidP="000975B1">
      <w:pPr>
        <w:pStyle w:val="TOC3"/>
        <w:tabs>
          <w:tab w:val="right" w:leader="dot" w:pos="9350"/>
        </w:tabs>
        <w:rPr>
          <w:noProof/>
          <w:sz w:val="24"/>
          <w:szCs w:val="24"/>
        </w:rPr>
      </w:pPr>
      <w:hyperlink w:anchor="_Toc379824709" w:history="1">
        <w:r w:rsidRPr="00DC4A86">
          <w:rPr>
            <w:rStyle w:val="Hyperlink"/>
            <w:noProof/>
          </w:rPr>
          <w:t>(e) Contraction of a Pair of Indices</w:t>
        </w:r>
        <w:r>
          <w:rPr>
            <w:noProof/>
            <w:webHidden/>
          </w:rPr>
          <w:tab/>
        </w:r>
        <w:r>
          <w:rPr>
            <w:noProof/>
            <w:webHidden/>
          </w:rPr>
          <w:fldChar w:fldCharType="begin"/>
        </w:r>
        <w:r>
          <w:rPr>
            <w:noProof/>
            <w:webHidden/>
          </w:rPr>
          <w:instrText xml:space="preserve"> PAGEREF _Toc379824709 \h </w:instrText>
        </w:r>
        <w:r>
          <w:rPr>
            <w:noProof/>
          </w:rPr>
        </w:r>
        <w:r>
          <w:rPr>
            <w:noProof/>
            <w:webHidden/>
          </w:rPr>
          <w:fldChar w:fldCharType="separate"/>
        </w:r>
        <w:r w:rsidR="00286A98">
          <w:rPr>
            <w:noProof/>
            <w:webHidden/>
          </w:rPr>
          <w:t>79</w:t>
        </w:r>
        <w:r>
          <w:rPr>
            <w:noProof/>
            <w:webHidden/>
          </w:rPr>
          <w:fldChar w:fldCharType="end"/>
        </w:r>
      </w:hyperlink>
    </w:p>
    <w:p w14:paraId="1A8B335A" w14:textId="77777777" w:rsidR="000975B1" w:rsidRDefault="000975B1" w:rsidP="000975B1">
      <w:pPr>
        <w:pStyle w:val="TOC3"/>
        <w:tabs>
          <w:tab w:val="right" w:leader="dot" w:pos="9350"/>
        </w:tabs>
        <w:rPr>
          <w:noProof/>
          <w:sz w:val="24"/>
          <w:szCs w:val="24"/>
        </w:rPr>
      </w:pPr>
      <w:hyperlink w:anchor="_Toc379824710" w:history="1">
        <w:r w:rsidRPr="00DC4A86">
          <w:rPr>
            <w:rStyle w:val="Hyperlink"/>
            <w:noProof/>
          </w:rPr>
          <w:t>(f) Dealing with the matrix R</w:t>
        </w:r>
        <w:r>
          <w:rPr>
            <w:noProof/>
            <w:webHidden/>
          </w:rPr>
          <w:tab/>
        </w:r>
        <w:r>
          <w:rPr>
            <w:noProof/>
            <w:webHidden/>
          </w:rPr>
          <w:fldChar w:fldCharType="begin"/>
        </w:r>
        <w:r>
          <w:rPr>
            <w:noProof/>
            <w:webHidden/>
          </w:rPr>
          <w:instrText xml:space="preserve"> PAGEREF _Toc379824710 \h </w:instrText>
        </w:r>
        <w:r>
          <w:rPr>
            <w:noProof/>
          </w:rPr>
        </w:r>
        <w:r>
          <w:rPr>
            <w:noProof/>
            <w:webHidden/>
          </w:rPr>
          <w:fldChar w:fldCharType="separate"/>
        </w:r>
        <w:r w:rsidR="00286A98">
          <w:rPr>
            <w:noProof/>
            <w:webHidden/>
          </w:rPr>
          <w:t>80</w:t>
        </w:r>
        <w:r>
          <w:rPr>
            <w:noProof/>
            <w:webHidden/>
          </w:rPr>
          <w:fldChar w:fldCharType="end"/>
        </w:r>
      </w:hyperlink>
    </w:p>
    <w:p w14:paraId="693DB11A" w14:textId="77777777" w:rsidR="000975B1" w:rsidRDefault="000975B1" w:rsidP="000975B1">
      <w:pPr>
        <w:pStyle w:val="TOC3"/>
        <w:tabs>
          <w:tab w:val="right" w:leader="dot" w:pos="9350"/>
        </w:tabs>
        <w:rPr>
          <w:noProof/>
          <w:sz w:val="24"/>
          <w:szCs w:val="24"/>
        </w:rPr>
      </w:pPr>
      <w:hyperlink w:anchor="_Toc379824711" w:history="1">
        <w:r w:rsidRPr="00DC4A86">
          <w:rPr>
            <w:rStyle w:val="Hyperlink"/>
            <w:noProof/>
          </w:rPr>
          <w:t>(g) Repeat the above section for S</w:t>
        </w:r>
        <w:r>
          <w:rPr>
            <w:noProof/>
            <w:webHidden/>
          </w:rPr>
          <w:tab/>
        </w:r>
        <w:r>
          <w:rPr>
            <w:noProof/>
            <w:webHidden/>
          </w:rPr>
          <w:fldChar w:fldCharType="begin"/>
        </w:r>
        <w:r>
          <w:rPr>
            <w:noProof/>
            <w:webHidden/>
          </w:rPr>
          <w:instrText xml:space="preserve"> PAGEREF _Toc379824711 \h </w:instrText>
        </w:r>
        <w:r>
          <w:rPr>
            <w:noProof/>
          </w:rPr>
        </w:r>
        <w:r>
          <w:rPr>
            <w:noProof/>
            <w:webHidden/>
          </w:rPr>
          <w:fldChar w:fldCharType="separate"/>
        </w:r>
        <w:r w:rsidR="00286A98">
          <w:rPr>
            <w:noProof/>
            <w:webHidden/>
          </w:rPr>
          <w:t>81</w:t>
        </w:r>
        <w:r>
          <w:rPr>
            <w:noProof/>
            <w:webHidden/>
          </w:rPr>
          <w:fldChar w:fldCharType="end"/>
        </w:r>
      </w:hyperlink>
    </w:p>
    <w:p w14:paraId="7EC00F21" w14:textId="77777777" w:rsidR="000975B1" w:rsidRDefault="000975B1" w:rsidP="000975B1">
      <w:pPr>
        <w:pStyle w:val="TOC3"/>
        <w:tabs>
          <w:tab w:val="right" w:leader="dot" w:pos="9350"/>
        </w:tabs>
        <w:rPr>
          <w:noProof/>
          <w:sz w:val="24"/>
          <w:szCs w:val="24"/>
        </w:rPr>
      </w:pPr>
      <w:hyperlink w:anchor="_Toc379824712" w:history="1">
        <w:r w:rsidRPr="00DC4A86">
          <w:rPr>
            <w:rStyle w:val="Hyperlink"/>
            <w:noProof/>
          </w:rPr>
          <w:t>(h) About ε and δ</w:t>
        </w:r>
        <w:r>
          <w:rPr>
            <w:noProof/>
            <w:webHidden/>
          </w:rPr>
          <w:tab/>
        </w:r>
        <w:r>
          <w:rPr>
            <w:noProof/>
            <w:webHidden/>
          </w:rPr>
          <w:fldChar w:fldCharType="begin"/>
        </w:r>
        <w:r>
          <w:rPr>
            <w:noProof/>
            <w:webHidden/>
          </w:rPr>
          <w:instrText xml:space="preserve"> PAGEREF _Toc379824712 \h </w:instrText>
        </w:r>
        <w:r>
          <w:rPr>
            <w:noProof/>
          </w:rPr>
        </w:r>
        <w:r>
          <w:rPr>
            <w:noProof/>
            <w:webHidden/>
          </w:rPr>
          <w:fldChar w:fldCharType="separate"/>
        </w:r>
        <w:r w:rsidR="00286A98">
          <w:rPr>
            <w:noProof/>
            <w:webHidden/>
          </w:rPr>
          <w:t>81</w:t>
        </w:r>
        <w:r>
          <w:rPr>
            <w:noProof/>
            <w:webHidden/>
          </w:rPr>
          <w:fldChar w:fldCharType="end"/>
        </w:r>
      </w:hyperlink>
    </w:p>
    <w:p w14:paraId="29115947" w14:textId="77777777" w:rsidR="000975B1" w:rsidRDefault="000975B1" w:rsidP="000975B1">
      <w:pPr>
        <w:pStyle w:val="TOC3"/>
        <w:tabs>
          <w:tab w:val="right" w:leader="dot" w:pos="9350"/>
        </w:tabs>
        <w:rPr>
          <w:noProof/>
          <w:sz w:val="24"/>
          <w:szCs w:val="24"/>
        </w:rPr>
      </w:pPr>
      <w:hyperlink w:anchor="_Toc379824713" w:history="1">
        <w:r w:rsidRPr="00DC4A86">
          <w:rPr>
            <w:rStyle w:val="Hyperlink"/>
            <w:noProof/>
          </w:rPr>
          <w:t>(i) Matrix Multiplication, the meaning of R</w:t>
        </w:r>
        <w:r w:rsidRPr="00DC4A86">
          <w:rPr>
            <w:rStyle w:val="Hyperlink"/>
            <w:rFonts w:ascii="Courier New" w:hAnsi="Courier New"/>
            <w:noProof/>
            <w:vertAlign w:val="superscript"/>
          </w:rPr>
          <w:t>T</w:t>
        </w:r>
        <w:r w:rsidRPr="00DC4A86">
          <w:rPr>
            <w:rStyle w:val="Hyperlink"/>
            <w:noProof/>
          </w:rPr>
          <w:t>, and Rotations in Standard Notation.</w:t>
        </w:r>
        <w:r>
          <w:rPr>
            <w:noProof/>
            <w:webHidden/>
          </w:rPr>
          <w:tab/>
        </w:r>
        <w:r>
          <w:rPr>
            <w:noProof/>
            <w:webHidden/>
          </w:rPr>
          <w:fldChar w:fldCharType="begin"/>
        </w:r>
        <w:r>
          <w:rPr>
            <w:noProof/>
            <w:webHidden/>
          </w:rPr>
          <w:instrText xml:space="preserve"> PAGEREF _Toc379824713 \h </w:instrText>
        </w:r>
        <w:r>
          <w:rPr>
            <w:noProof/>
          </w:rPr>
        </w:r>
        <w:r>
          <w:rPr>
            <w:noProof/>
            <w:webHidden/>
          </w:rPr>
          <w:fldChar w:fldCharType="separate"/>
        </w:r>
        <w:r w:rsidR="00286A98">
          <w:rPr>
            <w:noProof/>
            <w:webHidden/>
          </w:rPr>
          <w:t>82</w:t>
        </w:r>
        <w:r>
          <w:rPr>
            <w:noProof/>
            <w:webHidden/>
          </w:rPr>
          <w:fldChar w:fldCharType="end"/>
        </w:r>
      </w:hyperlink>
    </w:p>
    <w:p w14:paraId="199ACF0A" w14:textId="77777777" w:rsidR="000975B1" w:rsidRDefault="000975B1" w:rsidP="000975B1">
      <w:pPr>
        <w:pStyle w:val="TOC4"/>
        <w:rPr>
          <w:color w:val="auto"/>
          <w:sz w:val="24"/>
          <w:szCs w:val="24"/>
        </w:rPr>
      </w:pPr>
      <w:hyperlink w:anchor="_Toc379824714" w:history="1">
        <w:r w:rsidRPr="00DC4A86">
          <w:rPr>
            <w:rStyle w:val="Hyperlink"/>
          </w:rPr>
          <w:t>1. Translation of determinants.</w:t>
        </w:r>
        <w:r>
          <w:rPr>
            <w:webHidden/>
          </w:rPr>
          <w:tab/>
        </w:r>
        <w:r>
          <w:rPr>
            <w:webHidden/>
          </w:rPr>
          <w:fldChar w:fldCharType="begin"/>
        </w:r>
        <w:r>
          <w:rPr>
            <w:webHidden/>
          </w:rPr>
          <w:instrText xml:space="preserve"> PAGEREF _Toc379824714 \h </w:instrText>
        </w:r>
        <w:r>
          <w:rPr>
            <w:webHidden/>
          </w:rPr>
          <w:fldChar w:fldCharType="separate"/>
        </w:r>
        <w:r w:rsidR="00286A98">
          <w:rPr>
            <w:webHidden/>
          </w:rPr>
          <w:t>82</w:t>
        </w:r>
        <w:r>
          <w:rPr>
            <w:webHidden/>
          </w:rPr>
          <w:fldChar w:fldCharType="end"/>
        </w:r>
      </w:hyperlink>
    </w:p>
    <w:p w14:paraId="630568BB" w14:textId="77777777" w:rsidR="000975B1" w:rsidRDefault="000975B1" w:rsidP="000975B1">
      <w:pPr>
        <w:pStyle w:val="TOC4"/>
        <w:rPr>
          <w:color w:val="auto"/>
          <w:sz w:val="24"/>
          <w:szCs w:val="24"/>
        </w:rPr>
      </w:pPr>
      <w:hyperlink w:anchor="_Toc379824715" w:history="1">
        <w:r w:rsidRPr="00DC4A86">
          <w:rPr>
            <w:rStyle w:val="Hyperlink"/>
          </w:rPr>
          <w:t>2. Inverse of R and S.</w:t>
        </w:r>
        <w:r>
          <w:rPr>
            <w:webHidden/>
          </w:rPr>
          <w:tab/>
        </w:r>
        <w:r>
          <w:rPr>
            <w:webHidden/>
          </w:rPr>
          <w:fldChar w:fldCharType="begin"/>
        </w:r>
        <w:r>
          <w:rPr>
            <w:webHidden/>
          </w:rPr>
          <w:instrText xml:space="preserve"> PAGEREF _Toc379824715 \h </w:instrText>
        </w:r>
        <w:r>
          <w:rPr>
            <w:webHidden/>
          </w:rPr>
          <w:fldChar w:fldCharType="separate"/>
        </w:r>
        <w:r w:rsidR="00286A98">
          <w:rPr>
            <w:webHidden/>
          </w:rPr>
          <w:t>82</w:t>
        </w:r>
        <w:r>
          <w:rPr>
            <w:webHidden/>
          </w:rPr>
          <w:fldChar w:fldCharType="end"/>
        </w:r>
      </w:hyperlink>
    </w:p>
    <w:p w14:paraId="618FAD51" w14:textId="77777777" w:rsidR="000975B1" w:rsidRDefault="000975B1" w:rsidP="000975B1">
      <w:pPr>
        <w:pStyle w:val="TOC4"/>
        <w:rPr>
          <w:color w:val="auto"/>
          <w:sz w:val="24"/>
          <w:szCs w:val="24"/>
        </w:rPr>
      </w:pPr>
      <w:hyperlink w:anchor="_Toc379824716" w:history="1">
        <w:r w:rsidRPr="00DC4A86">
          <w:rPr>
            <w:rStyle w:val="Hyperlink"/>
          </w:rPr>
          <w:t>3. Tensor g raises and lowers any index.</w:t>
        </w:r>
        <w:r>
          <w:rPr>
            <w:webHidden/>
          </w:rPr>
          <w:tab/>
        </w:r>
        <w:r>
          <w:rPr>
            <w:webHidden/>
          </w:rPr>
          <w:fldChar w:fldCharType="begin"/>
        </w:r>
        <w:r>
          <w:rPr>
            <w:webHidden/>
          </w:rPr>
          <w:instrText xml:space="preserve"> PAGEREF _Toc379824716 \h </w:instrText>
        </w:r>
        <w:r>
          <w:rPr>
            <w:webHidden/>
          </w:rPr>
          <w:fldChar w:fldCharType="separate"/>
        </w:r>
        <w:r w:rsidR="00286A98">
          <w:rPr>
            <w:webHidden/>
          </w:rPr>
          <w:t>83</w:t>
        </w:r>
        <w:r>
          <w:rPr>
            <w:webHidden/>
          </w:rPr>
          <w:fldChar w:fldCharType="end"/>
        </w:r>
      </w:hyperlink>
    </w:p>
    <w:p w14:paraId="5FF8DF08" w14:textId="77777777" w:rsidR="000975B1" w:rsidRDefault="000975B1" w:rsidP="000975B1">
      <w:pPr>
        <w:pStyle w:val="TOC4"/>
        <w:rPr>
          <w:color w:val="auto"/>
          <w:sz w:val="24"/>
          <w:szCs w:val="24"/>
        </w:rPr>
      </w:pPr>
      <w:hyperlink w:anchor="_Toc379824717" w:history="1">
        <w:r w:rsidRPr="00DC4A86">
          <w:rPr>
            <w:rStyle w:val="Hyperlink"/>
          </w:rPr>
          <w:t>4. Raising Lowering Rule:</w:t>
        </w:r>
        <w:r>
          <w:rPr>
            <w:webHidden/>
          </w:rPr>
          <w:tab/>
        </w:r>
        <w:r>
          <w:rPr>
            <w:webHidden/>
          </w:rPr>
          <w:fldChar w:fldCharType="begin"/>
        </w:r>
        <w:r>
          <w:rPr>
            <w:webHidden/>
          </w:rPr>
          <w:instrText xml:space="preserve"> PAGEREF _Toc379824717 \h </w:instrText>
        </w:r>
        <w:r>
          <w:rPr>
            <w:webHidden/>
          </w:rPr>
          <w:fldChar w:fldCharType="separate"/>
        </w:r>
        <w:r w:rsidR="00286A98">
          <w:rPr>
            <w:webHidden/>
          </w:rPr>
          <w:t>84</w:t>
        </w:r>
        <w:r>
          <w:rPr>
            <w:webHidden/>
          </w:rPr>
          <w:fldChar w:fldCharType="end"/>
        </w:r>
      </w:hyperlink>
    </w:p>
    <w:p w14:paraId="6991113E" w14:textId="77777777" w:rsidR="000975B1" w:rsidRDefault="000975B1" w:rsidP="000975B1">
      <w:pPr>
        <w:pStyle w:val="TOC4"/>
        <w:rPr>
          <w:color w:val="auto"/>
          <w:sz w:val="24"/>
          <w:szCs w:val="24"/>
        </w:rPr>
      </w:pPr>
      <w:hyperlink w:anchor="_Toc379824718" w:history="1">
        <w:r w:rsidRPr="00DC4A86">
          <w:rPr>
            <w:rStyle w:val="Hyperlink"/>
          </w:rPr>
          <w:t>5. Contraction Tilt Reversal Rule:</w:t>
        </w:r>
        <w:r>
          <w:rPr>
            <w:webHidden/>
          </w:rPr>
          <w:tab/>
        </w:r>
        <w:r>
          <w:rPr>
            <w:webHidden/>
          </w:rPr>
          <w:fldChar w:fldCharType="begin"/>
        </w:r>
        <w:r>
          <w:rPr>
            <w:webHidden/>
          </w:rPr>
          <w:instrText xml:space="preserve"> PAGEREF _Toc379824718 \h </w:instrText>
        </w:r>
        <w:r>
          <w:rPr>
            <w:webHidden/>
          </w:rPr>
          <w:fldChar w:fldCharType="separate"/>
        </w:r>
        <w:r w:rsidR="00286A98">
          <w:rPr>
            <w:webHidden/>
          </w:rPr>
          <w:t>85</w:t>
        </w:r>
        <w:r>
          <w:rPr>
            <w:webHidden/>
          </w:rPr>
          <w:fldChar w:fldCharType="end"/>
        </w:r>
      </w:hyperlink>
    </w:p>
    <w:p w14:paraId="7D4F6178" w14:textId="77777777" w:rsidR="000975B1" w:rsidRDefault="000975B1" w:rsidP="000975B1">
      <w:pPr>
        <w:pStyle w:val="TOC4"/>
        <w:rPr>
          <w:color w:val="auto"/>
          <w:sz w:val="24"/>
          <w:szCs w:val="24"/>
        </w:rPr>
      </w:pPr>
      <w:hyperlink w:anchor="_Toc379824719" w:history="1">
        <w:r w:rsidRPr="00DC4A86">
          <w:rPr>
            <w:rStyle w:val="Hyperlink"/>
          </w:rPr>
          <w:t>6. The Diagonal g Rule:</w:t>
        </w:r>
        <w:r>
          <w:rPr>
            <w:webHidden/>
          </w:rPr>
          <w:tab/>
        </w:r>
        <w:r>
          <w:rPr>
            <w:webHidden/>
          </w:rPr>
          <w:fldChar w:fldCharType="begin"/>
        </w:r>
        <w:r>
          <w:rPr>
            <w:webHidden/>
          </w:rPr>
          <w:instrText xml:space="preserve"> PAGEREF _Toc379824719 \h </w:instrText>
        </w:r>
        <w:r>
          <w:rPr>
            <w:webHidden/>
          </w:rPr>
          <w:fldChar w:fldCharType="separate"/>
        </w:r>
        <w:r w:rsidR="00286A98">
          <w:rPr>
            <w:webHidden/>
          </w:rPr>
          <w:t>85</w:t>
        </w:r>
        <w:r>
          <w:rPr>
            <w:webHidden/>
          </w:rPr>
          <w:fldChar w:fldCharType="end"/>
        </w:r>
      </w:hyperlink>
    </w:p>
    <w:p w14:paraId="695B32A6" w14:textId="77777777" w:rsidR="000975B1" w:rsidRDefault="000975B1" w:rsidP="000975B1">
      <w:pPr>
        <w:pStyle w:val="TOC4"/>
        <w:rPr>
          <w:color w:val="auto"/>
          <w:sz w:val="24"/>
          <w:szCs w:val="24"/>
        </w:rPr>
      </w:pPr>
      <w:hyperlink w:anchor="_Toc379824720" w:history="1">
        <w:r w:rsidRPr="00DC4A86">
          <w:rPr>
            <w:rStyle w:val="Hyperlink"/>
          </w:rPr>
          <w:t>7. Matrix Multiplication in the Standard Notation.</w:t>
        </w:r>
        <w:r>
          <w:rPr>
            <w:webHidden/>
          </w:rPr>
          <w:tab/>
        </w:r>
        <w:r>
          <w:rPr>
            <w:webHidden/>
          </w:rPr>
          <w:fldChar w:fldCharType="begin"/>
        </w:r>
        <w:r>
          <w:rPr>
            <w:webHidden/>
          </w:rPr>
          <w:instrText xml:space="preserve"> PAGEREF _Toc379824720 \h </w:instrText>
        </w:r>
        <w:r>
          <w:rPr>
            <w:webHidden/>
          </w:rPr>
          <w:fldChar w:fldCharType="separate"/>
        </w:r>
        <w:r w:rsidR="00286A98">
          <w:rPr>
            <w:webHidden/>
          </w:rPr>
          <w:t>85</w:t>
        </w:r>
        <w:r>
          <w:rPr>
            <w:webHidden/>
          </w:rPr>
          <w:fldChar w:fldCharType="end"/>
        </w:r>
      </w:hyperlink>
    </w:p>
    <w:p w14:paraId="6AB30675" w14:textId="77777777" w:rsidR="000975B1" w:rsidRDefault="000975B1" w:rsidP="000975B1">
      <w:pPr>
        <w:pStyle w:val="TOC4"/>
        <w:rPr>
          <w:color w:val="auto"/>
          <w:sz w:val="24"/>
          <w:szCs w:val="24"/>
        </w:rPr>
      </w:pPr>
      <w:hyperlink w:anchor="_Toc379824721" w:history="1">
        <w:r w:rsidRPr="00DC4A86">
          <w:rPr>
            <w:rStyle w:val="Hyperlink"/>
          </w:rPr>
          <w:t>8. Transpose of a rank-2 tensor.</w:t>
        </w:r>
        <w:r>
          <w:rPr>
            <w:webHidden/>
          </w:rPr>
          <w:tab/>
        </w:r>
        <w:r>
          <w:rPr>
            <w:webHidden/>
          </w:rPr>
          <w:fldChar w:fldCharType="begin"/>
        </w:r>
        <w:r>
          <w:rPr>
            <w:webHidden/>
          </w:rPr>
          <w:instrText xml:space="preserve"> PAGEREF _Toc379824721 \h </w:instrText>
        </w:r>
        <w:r>
          <w:rPr>
            <w:webHidden/>
          </w:rPr>
          <w:fldChar w:fldCharType="separate"/>
        </w:r>
        <w:r w:rsidR="00286A98">
          <w:rPr>
            <w:webHidden/>
          </w:rPr>
          <w:t>89</w:t>
        </w:r>
        <w:r>
          <w:rPr>
            <w:webHidden/>
          </w:rPr>
          <w:fldChar w:fldCharType="end"/>
        </w:r>
      </w:hyperlink>
    </w:p>
    <w:p w14:paraId="710BB5E1" w14:textId="77777777" w:rsidR="000975B1" w:rsidRDefault="000975B1" w:rsidP="000975B1">
      <w:pPr>
        <w:pStyle w:val="TOC4"/>
        <w:rPr>
          <w:color w:val="auto"/>
          <w:sz w:val="24"/>
          <w:szCs w:val="24"/>
        </w:rPr>
      </w:pPr>
      <w:hyperlink w:anchor="_Toc379824722" w:history="1">
        <w:r w:rsidRPr="00DC4A86">
          <w:rPr>
            <w:rStyle w:val="Hyperlink"/>
          </w:rPr>
          <w:t>9. Orthogonality rules.</w:t>
        </w:r>
        <w:r>
          <w:rPr>
            <w:webHidden/>
          </w:rPr>
          <w:tab/>
        </w:r>
        <w:r>
          <w:rPr>
            <w:webHidden/>
          </w:rPr>
          <w:fldChar w:fldCharType="begin"/>
        </w:r>
        <w:r>
          <w:rPr>
            <w:webHidden/>
          </w:rPr>
          <w:instrText xml:space="preserve"> PAGEREF _Toc379824722 \h </w:instrText>
        </w:r>
        <w:r>
          <w:rPr>
            <w:webHidden/>
          </w:rPr>
          <w:fldChar w:fldCharType="separate"/>
        </w:r>
        <w:r w:rsidR="00286A98">
          <w:rPr>
            <w:webHidden/>
          </w:rPr>
          <w:t>91</w:t>
        </w:r>
        <w:r>
          <w:rPr>
            <w:webHidden/>
          </w:rPr>
          <w:fldChar w:fldCharType="end"/>
        </w:r>
      </w:hyperlink>
    </w:p>
    <w:p w14:paraId="694D70D9" w14:textId="77777777" w:rsidR="000975B1" w:rsidRDefault="000975B1" w:rsidP="000975B1">
      <w:pPr>
        <w:pStyle w:val="TOC4"/>
        <w:rPr>
          <w:color w:val="auto"/>
          <w:sz w:val="24"/>
          <w:szCs w:val="24"/>
        </w:rPr>
      </w:pPr>
      <w:hyperlink w:anchor="_Toc379824723" w:history="1">
        <w:r w:rsidRPr="00DC4A86">
          <w:rPr>
            <w:rStyle w:val="Hyperlink"/>
          </w:rPr>
          <w:t>10. Rotation matrices.</w:t>
        </w:r>
        <w:r>
          <w:rPr>
            <w:webHidden/>
          </w:rPr>
          <w:tab/>
        </w:r>
        <w:r>
          <w:rPr>
            <w:webHidden/>
          </w:rPr>
          <w:fldChar w:fldCharType="begin"/>
        </w:r>
        <w:r>
          <w:rPr>
            <w:webHidden/>
          </w:rPr>
          <w:instrText xml:space="preserve"> PAGEREF _Toc379824723 \h </w:instrText>
        </w:r>
        <w:r>
          <w:rPr>
            <w:webHidden/>
          </w:rPr>
          <w:fldChar w:fldCharType="separate"/>
        </w:r>
        <w:r w:rsidR="00286A98">
          <w:rPr>
            <w:webHidden/>
          </w:rPr>
          <w:t>91</w:t>
        </w:r>
        <w:r>
          <w:rPr>
            <w:webHidden/>
          </w:rPr>
          <w:fldChar w:fldCharType="end"/>
        </w:r>
      </w:hyperlink>
    </w:p>
    <w:p w14:paraId="5AEF1543" w14:textId="77777777" w:rsidR="000975B1" w:rsidRDefault="000975B1" w:rsidP="000975B1">
      <w:pPr>
        <w:pStyle w:val="TOC4"/>
        <w:rPr>
          <w:color w:val="auto"/>
          <w:sz w:val="24"/>
          <w:szCs w:val="24"/>
        </w:rPr>
      </w:pPr>
      <w:hyperlink w:anchor="_Toc379824724" w:history="1">
        <w:r w:rsidRPr="00DC4A86">
          <w:rPr>
            <w:rStyle w:val="Hyperlink"/>
          </w:rPr>
          <w:t>11. Variations on the relation between g and g'.</w:t>
        </w:r>
        <w:r>
          <w:rPr>
            <w:webHidden/>
          </w:rPr>
          <w:tab/>
        </w:r>
        <w:r>
          <w:rPr>
            <w:webHidden/>
          </w:rPr>
          <w:fldChar w:fldCharType="begin"/>
        </w:r>
        <w:r>
          <w:rPr>
            <w:webHidden/>
          </w:rPr>
          <w:instrText xml:space="preserve"> PAGEREF _Toc379824724 \h </w:instrText>
        </w:r>
        <w:r>
          <w:rPr>
            <w:webHidden/>
          </w:rPr>
          <w:fldChar w:fldCharType="separate"/>
        </w:r>
        <w:r w:rsidR="00286A98">
          <w:rPr>
            <w:webHidden/>
          </w:rPr>
          <w:t>94</w:t>
        </w:r>
        <w:r>
          <w:rPr>
            <w:webHidden/>
          </w:rPr>
          <w:fldChar w:fldCharType="end"/>
        </w:r>
      </w:hyperlink>
    </w:p>
    <w:p w14:paraId="210FA2C7" w14:textId="77777777" w:rsidR="000975B1" w:rsidRDefault="000975B1" w:rsidP="000975B1">
      <w:pPr>
        <w:pStyle w:val="TOC3"/>
        <w:tabs>
          <w:tab w:val="right" w:leader="dot" w:pos="9350"/>
        </w:tabs>
        <w:rPr>
          <w:noProof/>
          <w:sz w:val="24"/>
          <w:szCs w:val="24"/>
        </w:rPr>
      </w:pPr>
      <w:hyperlink w:anchor="_Toc379824725" w:history="1">
        <w:r w:rsidRPr="00DC4A86">
          <w:rPr>
            <w:rStyle w:val="Hyperlink"/>
            <w:noProof/>
          </w:rPr>
          <w:t>(j) Tensors of Rank n, direct products, Lie groups, symmetry and Ricci-Levi-Civita</w:t>
        </w:r>
        <w:r>
          <w:rPr>
            <w:noProof/>
            <w:webHidden/>
          </w:rPr>
          <w:tab/>
        </w:r>
        <w:r>
          <w:rPr>
            <w:noProof/>
            <w:webHidden/>
          </w:rPr>
          <w:fldChar w:fldCharType="begin"/>
        </w:r>
        <w:r>
          <w:rPr>
            <w:noProof/>
            <w:webHidden/>
          </w:rPr>
          <w:instrText xml:space="preserve"> PAGEREF _Toc379824725 \h </w:instrText>
        </w:r>
        <w:r>
          <w:rPr>
            <w:noProof/>
          </w:rPr>
        </w:r>
        <w:r>
          <w:rPr>
            <w:noProof/>
            <w:webHidden/>
          </w:rPr>
          <w:fldChar w:fldCharType="separate"/>
        </w:r>
        <w:r w:rsidR="00286A98">
          <w:rPr>
            <w:noProof/>
            <w:webHidden/>
          </w:rPr>
          <w:t>94</w:t>
        </w:r>
        <w:r>
          <w:rPr>
            <w:noProof/>
            <w:webHidden/>
          </w:rPr>
          <w:fldChar w:fldCharType="end"/>
        </w:r>
      </w:hyperlink>
    </w:p>
    <w:p w14:paraId="6FE4744C" w14:textId="77777777" w:rsidR="000975B1" w:rsidRDefault="000975B1" w:rsidP="000975B1">
      <w:pPr>
        <w:pStyle w:val="TOC3"/>
        <w:tabs>
          <w:tab w:val="right" w:leader="dot" w:pos="9350"/>
        </w:tabs>
        <w:rPr>
          <w:noProof/>
          <w:sz w:val="24"/>
          <w:szCs w:val="24"/>
        </w:rPr>
      </w:pPr>
      <w:hyperlink w:anchor="_Toc379824726" w:history="1">
        <w:r w:rsidRPr="00DC4A86">
          <w:rPr>
            <w:rStyle w:val="Hyperlink"/>
            <w:noProof/>
          </w:rPr>
          <w:t>(k) The Contraction Tilt-Reversal Rule</w:t>
        </w:r>
        <w:r>
          <w:rPr>
            <w:noProof/>
            <w:webHidden/>
          </w:rPr>
          <w:tab/>
        </w:r>
        <w:r>
          <w:rPr>
            <w:noProof/>
            <w:webHidden/>
          </w:rPr>
          <w:fldChar w:fldCharType="begin"/>
        </w:r>
        <w:r>
          <w:rPr>
            <w:noProof/>
            <w:webHidden/>
          </w:rPr>
          <w:instrText xml:space="preserve"> PAGEREF _Toc379824726 \h </w:instrText>
        </w:r>
        <w:r>
          <w:rPr>
            <w:noProof/>
          </w:rPr>
        </w:r>
        <w:r>
          <w:rPr>
            <w:noProof/>
            <w:webHidden/>
          </w:rPr>
          <w:fldChar w:fldCharType="separate"/>
        </w:r>
        <w:r w:rsidR="00286A98">
          <w:rPr>
            <w:noProof/>
            <w:webHidden/>
          </w:rPr>
          <w:t>97</w:t>
        </w:r>
        <w:r>
          <w:rPr>
            <w:noProof/>
            <w:webHidden/>
          </w:rPr>
          <w:fldChar w:fldCharType="end"/>
        </w:r>
      </w:hyperlink>
    </w:p>
    <w:p w14:paraId="2A4E76CE" w14:textId="77777777" w:rsidR="000975B1" w:rsidRDefault="000975B1" w:rsidP="000975B1">
      <w:pPr>
        <w:pStyle w:val="TOC3"/>
        <w:tabs>
          <w:tab w:val="right" w:leader="dot" w:pos="9350"/>
        </w:tabs>
        <w:rPr>
          <w:noProof/>
          <w:sz w:val="24"/>
          <w:szCs w:val="24"/>
        </w:rPr>
      </w:pPr>
      <w:hyperlink w:anchor="_Toc379824727" w:history="1">
        <w:r w:rsidRPr="00DC4A86">
          <w:rPr>
            <w:rStyle w:val="Hyperlink"/>
            <w:noProof/>
          </w:rPr>
          <w:t>(</w:t>
        </w:r>
        <w:r w:rsidRPr="00DC4A86">
          <w:rPr>
            <w:rStyle w:val="Hyperlink"/>
            <w:rFonts w:ascii="Script MT Bold" w:hAnsi="Script MT Bold"/>
            <w:noProof/>
          </w:rPr>
          <w:t>l</w:t>
        </w:r>
        <w:r w:rsidRPr="00DC4A86">
          <w:rPr>
            <w:rStyle w:val="Hyperlink"/>
            <w:noProof/>
          </w:rPr>
          <w:t>) The Contraction Neutralization Rule</w:t>
        </w:r>
        <w:r>
          <w:rPr>
            <w:noProof/>
            <w:webHidden/>
          </w:rPr>
          <w:tab/>
        </w:r>
        <w:r>
          <w:rPr>
            <w:noProof/>
            <w:webHidden/>
          </w:rPr>
          <w:fldChar w:fldCharType="begin"/>
        </w:r>
        <w:r>
          <w:rPr>
            <w:noProof/>
            <w:webHidden/>
          </w:rPr>
          <w:instrText xml:space="preserve"> PAGEREF _Toc379824727 \h </w:instrText>
        </w:r>
        <w:r>
          <w:rPr>
            <w:noProof/>
          </w:rPr>
        </w:r>
        <w:r>
          <w:rPr>
            <w:noProof/>
            <w:webHidden/>
          </w:rPr>
          <w:fldChar w:fldCharType="separate"/>
        </w:r>
        <w:r w:rsidR="00286A98">
          <w:rPr>
            <w:noProof/>
            <w:webHidden/>
          </w:rPr>
          <w:t>99</w:t>
        </w:r>
        <w:r>
          <w:rPr>
            <w:noProof/>
            <w:webHidden/>
          </w:rPr>
          <w:fldChar w:fldCharType="end"/>
        </w:r>
      </w:hyperlink>
    </w:p>
    <w:p w14:paraId="1F308598" w14:textId="77777777" w:rsidR="000975B1" w:rsidRDefault="000975B1" w:rsidP="000975B1">
      <w:pPr>
        <w:pStyle w:val="TOC3"/>
        <w:tabs>
          <w:tab w:val="right" w:leader="dot" w:pos="9350"/>
        </w:tabs>
        <w:rPr>
          <w:noProof/>
          <w:sz w:val="24"/>
          <w:szCs w:val="24"/>
        </w:rPr>
      </w:pPr>
      <w:hyperlink w:anchor="_Toc379824728" w:history="1">
        <w:r w:rsidRPr="00DC4A86">
          <w:rPr>
            <w:rStyle w:val="Hyperlink"/>
            <w:noProof/>
          </w:rPr>
          <w:t>(m) Raising and lowering indices on g</w:t>
        </w:r>
        <w:r>
          <w:rPr>
            <w:noProof/>
            <w:webHidden/>
          </w:rPr>
          <w:tab/>
        </w:r>
        <w:r>
          <w:rPr>
            <w:noProof/>
            <w:webHidden/>
          </w:rPr>
          <w:fldChar w:fldCharType="begin"/>
        </w:r>
        <w:r>
          <w:rPr>
            <w:noProof/>
            <w:webHidden/>
          </w:rPr>
          <w:instrText xml:space="preserve"> PAGEREF _Toc379824728 \h </w:instrText>
        </w:r>
        <w:r>
          <w:rPr>
            <w:noProof/>
          </w:rPr>
        </w:r>
        <w:r>
          <w:rPr>
            <w:noProof/>
            <w:webHidden/>
          </w:rPr>
          <w:fldChar w:fldCharType="separate"/>
        </w:r>
        <w:r w:rsidR="00286A98">
          <w:rPr>
            <w:noProof/>
            <w:webHidden/>
          </w:rPr>
          <w:t>101</w:t>
        </w:r>
        <w:r>
          <w:rPr>
            <w:noProof/>
            <w:webHidden/>
          </w:rPr>
          <w:fldChar w:fldCharType="end"/>
        </w:r>
      </w:hyperlink>
    </w:p>
    <w:p w14:paraId="2381DA02" w14:textId="77777777" w:rsidR="000975B1" w:rsidRDefault="000975B1" w:rsidP="000975B1">
      <w:pPr>
        <w:pStyle w:val="TOC3"/>
        <w:tabs>
          <w:tab w:val="right" w:leader="dot" w:pos="9350"/>
        </w:tabs>
        <w:rPr>
          <w:noProof/>
          <w:sz w:val="24"/>
          <w:szCs w:val="24"/>
        </w:rPr>
      </w:pPr>
      <w:hyperlink w:anchor="_Toc379824729" w:history="1">
        <w:r w:rsidRPr="00DC4A86">
          <w:rPr>
            <w:rStyle w:val="Hyperlink"/>
            <w:noProof/>
          </w:rPr>
          <w:t>(n) Other forms of  R</w:t>
        </w:r>
        <w:r>
          <w:rPr>
            <w:noProof/>
            <w:webHidden/>
          </w:rPr>
          <w:tab/>
        </w:r>
        <w:r>
          <w:rPr>
            <w:noProof/>
            <w:webHidden/>
          </w:rPr>
          <w:fldChar w:fldCharType="begin"/>
        </w:r>
        <w:r>
          <w:rPr>
            <w:noProof/>
            <w:webHidden/>
          </w:rPr>
          <w:instrText xml:space="preserve"> PAGEREF _Toc379824729 \h </w:instrText>
        </w:r>
        <w:r>
          <w:rPr>
            <w:noProof/>
          </w:rPr>
        </w:r>
        <w:r>
          <w:rPr>
            <w:noProof/>
            <w:webHidden/>
          </w:rPr>
          <w:fldChar w:fldCharType="separate"/>
        </w:r>
        <w:r w:rsidR="00286A98">
          <w:rPr>
            <w:noProof/>
            <w:webHidden/>
          </w:rPr>
          <w:t>101</w:t>
        </w:r>
        <w:r>
          <w:rPr>
            <w:noProof/>
            <w:webHidden/>
          </w:rPr>
          <w:fldChar w:fldCharType="end"/>
        </w:r>
      </w:hyperlink>
    </w:p>
    <w:p w14:paraId="479544A2" w14:textId="77777777" w:rsidR="000975B1" w:rsidRDefault="000975B1" w:rsidP="000975B1">
      <w:pPr>
        <w:pStyle w:val="TOC3"/>
        <w:tabs>
          <w:tab w:val="right" w:leader="dot" w:pos="9350"/>
        </w:tabs>
        <w:rPr>
          <w:noProof/>
          <w:sz w:val="24"/>
          <w:szCs w:val="24"/>
        </w:rPr>
      </w:pPr>
      <w:hyperlink w:anchor="_Toc379824730" w:history="1">
        <w:r w:rsidRPr="00DC4A86">
          <w:rPr>
            <w:rStyle w:val="Hyperlink"/>
            <w:noProof/>
          </w:rPr>
          <w:t>(o) Summary of facts about R</w:t>
        </w:r>
        <w:r>
          <w:rPr>
            <w:noProof/>
            <w:webHidden/>
          </w:rPr>
          <w:tab/>
        </w:r>
        <w:r>
          <w:rPr>
            <w:noProof/>
            <w:webHidden/>
          </w:rPr>
          <w:fldChar w:fldCharType="begin"/>
        </w:r>
        <w:r>
          <w:rPr>
            <w:noProof/>
            <w:webHidden/>
          </w:rPr>
          <w:instrText xml:space="preserve"> PAGEREF _Toc379824730 \h </w:instrText>
        </w:r>
        <w:r>
          <w:rPr>
            <w:noProof/>
          </w:rPr>
        </w:r>
        <w:r>
          <w:rPr>
            <w:noProof/>
            <w:webHidden/>
          </w:rPr>
          <w:fldChar w:fldCharType="separate"/>
        </w:r>
        <w:r w:rsidR="00286A98">
          <w:rPr>
            <w:noProof/>
            <w:webHidden/>
          </w:rPr>
          <w:t>102</w:t>
        </w:r>
        <w:r>
          <w:rPr>
            <w:noProof/>
            <w:webHidden/>
          </w:rPr>
          <w:fldChar w:fldCharType="end"/>
        </w:r>
      </w:hyperlink>
    </w:p>
    <w:p w14:paraId="4476E6C0" w14:textId="77777777" w:rsidR="000975B1" w:rsidRDefault="000975B1" w:rsidP="000975B1">
      <w:pPr>
        <w:pStyle w:val="TOC3"/>
        <w:tabs>
          <w:tab w:val="right" w:leader="dot" w:pos="9350"/>
        </w:tabs>
        <w:rPr>
          <w:noProof/>
          <w:sz w:val="24"/>
          <w:szCs w:val="24"/>
        </w:rPr>
      </w:pPr>
      <w:hyperlink w:anchor="_Toc379824731" w:history="1">
        <w:r w:rsidRPr="00DC4A86">
          <w:rPr>
            <w:rStyle w:val="Hyperlink"/>
            <w:noProof/>
          </w:rPr>
          <w:t>(p) Repeat all the above for S</w:t>
        </w:r>
        <w:r>
          <w:rPr>
            <w:noProof/>
            <w:webHidden/>
          </w:rPr>
          <w:tab/>
        </w:r>
        <w:r>
          <w:rPr>
            <w:noProof/>
            <w:webHidden/>
          </w:rPr>
          <w:fldChar w:fldCharType="begin"/>
        </w:r>
        <w:r>
          <w:rPr>
            <w:noProof/>
            <w:webHidden/>
          </w:rPr>
          <w:instrText xml:space="preserve"> PAGEREF _Toc379824731 \h </w:instrText>
        </w:r>
        <w:r>
          <w:rPr>
            <w:noProof/>
          </w:rPr>
        </w:r>
        <w:r>
          <w:rPr>
            <w:noProof/>
            <w:webHidden/>
          </w:rPr>
          <w:fldChar w:fldCharType="separate"/>
        </w:r>
        <w:r w:rsidR="00286A98">
          <w:rPr>
            <w:noProof/>
            <w:webHidden/>
          </w:rPr>
          <w:t>102</w:t>
        </w:r>
        <w:r>
          <w:rPr>
            <w:noProof/>
            <w:webHidden/>
          </w:rPr>
          <w:fldChar w:fldCharType="end"/>
        </w:r>
      </w:hyperlink>
    </w:p>
    <w:p w14:paraId="207F1CCF" w14:textId="77777777" w:rsidR="000975B1" w:rsidRDefault="000975B1" w:rsidP="000975B1">
      <w:pPr>
        <w:pStyle w:val="TOC3"/>
        <w:tabs>
          <w:tab w:val="right" w:leader="dot" w:pos="9350"/>
        </w:tabs>
        <w:rPr>
          <w:noProof/>
          <w:sz w:val="24"/>
          <w:szCs w:val="24"/>
        </w:rPr>
      </w:pPr>
      <w:hyperlink w:anchor="_Toc379824732" w:history="1">
        <w:r w:rsidRPr="00DC4A86">
          <w:rPr>
            <w:rStyle w:val="Hyperlink"/>
            <w:noProof/>
          </w:rPr>
          <w:t>(q) Theorem:  S</w:t>
        </w:r>
        <w:r w:rsidRPr="00DC4A86">
          <w:rPr>
            <w:rStyle w:val="Hyperlink"/>
            <w:rFonts w:ascii="Courier New" w:hAnsi="Courier New"/>
            <w:noProof/>
            <w:vertAlign w:val="superscript"/>
          </w:rPr>
          <w:t>a</w:t>
        </w:r>
        <w:r w:rsidRPr="00DC4A86">
          <w:rPr>
            <w:rStyle w:val="Hyperlink"/>
            <w:rFonts w:ascii="Courier New" w:hAnsi="Courier New"/>
            <w:noProof/>
            <w:vertAlign w:val="subscript"/>
          </w:rPr>
          <w:t>b</w:t>
        </w:r>
        <w:r w:rsidRPr="00DC4A86">
          <w:rPr>
            <w:rStyle w:val="Hyperlink"/>
            <w:noProof/>
          </w:rPr>
          <w:t xml:space="preserve"> = R</w:t>
        </w:r>
        <w:r w:rsidRPr="00DC4A86">
          <w:rPr>
            <w:rStyle w:val="Hyperlink"/>
            <w:rFonts w:ascii="Courier New" w:hAnsi="Courier New"/>
            <w:noProof/>
            <w:vertAlign w:val="subscript"/>
          </w:rPr>
          <w:t>b</w:t>
        </w:r>
        <w:r w:rsidRPr="00DC4A86">
          <w:rPr>
            <w:rStyle w:val="Hyperlink"/>
            <w:rFonts w:ascii="Courier New" w:hAnsi="Courier New"/>
            <w:noProof/>
            <w:vertAlign w:val="superscript"/>
          </w:rPr>
          <w:t>a</w:t>
        </w:r>
        <w:r w:rsidRPr="00DC4A86">
          <w:rPr>
            <w:rStyle w:val="Hyperlink"/>
            <w:noProof/>
          </w:rPr>
          <w:t xml:space="preserve">  and S</w:t>
        </w:r>
        <w:r w:rsidRPr="00DC4A86">
          <w:rPr>
            <w:rStyle w:val="Hyperlink"/>
            <w:rFonts w:ascii="Courier New" w:hAnsi="Courier New"/>
            <w:noProof/>
            <w:vertAlign w:val="subscript"/>
          </w:rPr>
          <w:t>a</w:t>
        </w:r>
        <w:r w:rsidRPr="00DC4A86">
          <w:rPr>
            <w:rStyle w:val="Hyperlink"/>
            <w:rFonts w:ascii="Courier New" w:hAnsi="Courier New"/>
            <w:noProof/>
            <w:vertAlign w:val="superscript"/>
          </w:rPr>
          <w:t>b</w:t>
        </w:r>
        <w:r w:rsidRPr="00DC4A86">
          <w:rPr>
            <w:rStyle w:val="Hyperlink"/>
            <w:noProof/>
          </w:rPr>
          <w:t xml:space="preserve"> = R</w:t>
        </w:r>
        <w:r w:rsidRPr="00DC4A86">
          <w:rPr>
            <w:rStyle w:val="Hyperlink"/>
            <w:rFonts w:ascii="Courier New" w:hAnsi="Courier New"/>
            <w:noProof/>
            <w:vertAlign w:val="superscript"/>
          </w:rPr>
          <w:t>b</w:t>
        </w:r>
        <w:r w:rsidRPr="00DC4A86">
          <w:rPr>
            <w:rStyle w:val="Hyperlink"/>
            <w:rFonts w:ascii="Courier New" w:hAnsi="Courier New"/>
            <w:noProof/>
            <w:vertAlign w:val="subscript"/>
          </w:rPr>
          <w:t xml:space="preserve">a </w:t>
        </w:r>
        <w:r w:rsidRPr="00DC4A86">
          <w:rPr>
            <w:rStyle w:val="Hyperlink"/>
            <w:noProof/>
          </w:rPr>
          <w:t>( reflect indices in vertical line between them)</w:t>
        </w:r>
        <w:r>
          <w:rPr>
            <w:noProof/>
            <w:webHidden/>
          </w:rPr>
          <w:tab/>
        </w:r>
        <w:r>
          <w:rPr>
            <w:noProof/>
            <w:webHidden/>
          </w:rPr>
          <w:fldChar w:fldCharType="begin"/>
        </w:r>
        <w:r>
          <w:rPr>
            <w:noProof/>
            <w:webHidden/>
          </w:rPr>
          <w:instrText xml:space="preserve"> PAGEREF _Toc379824732 \h </w:instrText>
        </w:r>
        <w:r>
          <w:rPr>
            <w:noProof/>
          </w:rPr>
        </w:r>
        <w:r>
          <w:rPr>
            <w:noProof/>
            <w:webHidden/>
          </w:rPr>
          <w:fldChar w:fldCharType="separate"/>
        </w:r>
        <w:r w:rsidR="00286A98">
          <w:rPr>
            <w:noProof/>
            <w:webHidden/>
          </w:rPr>
          <w:t>102</w:t>
        </w:r>
        <w:r>
          <w:rPr>
            <w:noProof/>
            <w:webHidden/>
          </w:rPr>
          <w:fldChar w:fldCharType="end"/>
        </w:r>
      </w:hyperlink>
    </w:p>
    <w:p w14:paraId="4780E87F" w14:textId="77777777" w:rsidR="000975B1" w:rsidRDefault="000975B1" w:rsidP="000975B1">
      <w:pPr>
        <w:pStyle w:val="TOC3"/>
        <w:tabs>
          <w:tab w:val="right" w:leader="dot" w:pos="9350"/>
        </w:tabs>
        <w:rPr>
          <w:noProof/>
          <w:sz w:val="24"/>
          <w:szCs w:val="24"/>
        </w:rPr>
      </w:pPr>
      <w:hyperlink w:anchor="_Toc379824733" w:history="1">
        <w:r w:rsidRPr="00DC4A86">
          <w:rPr>
            <w:rStyle w:val="Hyperlink"/>
            <w:noProof/>
          </w:rPr>
          <w:t>(r) Orthogonality Rules, the Inversion Rule, and the Cancellation Rule</w:t>
        </w:r>
        <w:r>
          <w:rPr>
            <w:noProof/>
            <w:webHidden/>
          </w:rPr>
          <w:tab/>
        </w:r>
        <w:r>
          <w:rPr>
            <w:noProof/>
            <w:webHidden/>
          </w:rPr>
          <w:fldChar w:fldCharType="begin"/>
        </w:r>
        <w:r>
          <w:rPr>
            <w:noProof/>
            <w:webHidden/>
          </w:rPr>
          <w:instrText xml:space="preserve"> PAGEREF _Toc379824733 \h </w:instrText>
        </w:r>
        <w:r>
          <w:rPr>
            <w:noProof/>
          </w:rPr>
        </w:r>
        <w:r>
          <w:rPr>
            <w:noProof/>
            <w:webHidden/>
          </w:rPr>
          <w:fldChar w:fldCharType="separate"/>
        </w:r>
        <w:r w:rsidR="00286A98">
          <w:rPr>
            <w:noProof/>
            <w:webHidden/>
          </w:rPr>
          <w:t>104</w:t>
        </w:r>
        <w:r>
          <w:rPr>
            <w:noProof/>
            <w:webHidden/>
          </w:rPr>
          <w:fldChar w:fldCharType="end"/>
        </w:r>
      </w:hyperlink>
    </w:p>
    <w:p w14:paraId="37642BED" w14:textId="77777777" w:rsidR="000975B1" w:rsidRDefault="000975B1" w:rsidP="000975B1">
      <w:pPr>
        <w:pStyle w:val="TOC3"/>
        <w:tabs>
          <w:tab w:val="right" w:leader="dot" w:pos="9350"/>
        </w:tabs>
        <w:rPr>
          <w:noProof/>
          <w:sz w:val="24"/>
          <w:szCs w:val="24"/>
        </w:rPr>
      </w:pPr>
      <w:hyperlink w:anchor="_Toc379824734" w:history="1">
        <w:r w:rsidRPr="00DC4A86">
          <w:rPr>
            <w:rStyle w:val="Hyperlink"/>
            <w:noProof/>
          </w:rPr>
          <w:t>(s) The tangent and reciprocal base vectors and expansions on same</w:t>
        </w:r>
        <w:r>
          <w:rPr>
            <w:noProof/>
            <w:webHidden/>
          </w:rPr>
          <w:tab/>
        </w:r>
        <w:r>
          <w:rPr>
            <w:noProof/>
            <w:webHidden/>
          </w:rPr>
          <w:fldChar w:fldCharType="begin"/>
        </w:r>
        <w:r>
          <w:rPr>
            <w:noProof/>
            <w:webHidden/>
          </w:rPr>
          <w:instrText xml:space="preserve"> PAGEREF _Toc379824734 \h </w:instrText>
        </w:r>
        <w:r>
          <w:rPr>
            <w:noProof/>
          </w:rPr>
        </w:r>
        <w:r>
          <w:rPr>
            <w:noProof/>
            <w:webHidden/>
          </w:rPr>
          <w:fldChar w:fldCharType="separate"/>
        </w:r>
        <w:r w:rsidR="00286A98">
          <w:rPr>
            <w:noProof/>
            <w:webHidden/>
          </w:rPr>
          <w:t>105</w:t>
        </w:r>
        <w:r>
          <w:rPr>
            <w:noProof/>
            <w:webHidden/>
          </w:rPr>
          <w:fldChar w:fldCharType="end"/>
        </w:r>
      </w:hyperlink>
    </w:p>
    <w:p w14:paraId="18F5EA22" w14:textId="77777777" w:rsidR="000975B1" w:rsidRDefault="000975B1" w:rsidP="000975B1">
      <w:pPr>
        <w:pStyle w:val="TOC3"/>
        <w:tabs>
          <w:tab w:val="right" w:leader="dot" w:pos="9350"/>
        </w:tabs>
        <w:rPr>
          <w:noProof/>
          <w:sz w:val="24"/>
          <w:szCs w:val="24"/>
        </w:rPr>
      </w:pPr>
      <w:hyperlink w:anchor="_Toc379824735" w:history="1">
        <w:r w:rsidRPr="00DC4A86">
          <w:rPr>
            <w:rStyle w:val="Hyperlink"/>
            <w:noProof/>
          </w:rPr>
          <w:t>(t) Comment on Covariant versus Contravariant</w:t>
        </w:r>
        <w:r>
          <w:rPr>
            <w:noProof/>
            <w:webHidden/>
          </w:rPr>
          <w:tab/>
        </w:r>
        <w:r>
          <w:rPr>
            <w:noProof/>
            <w:webHidden/>
          </w:rPr>
          <w:fldChar w:fldCharType="begin"/>
        </w:r>
        <w:r>
          <w:rPr>
            <w:noProof/>
            <w:webHidden/>
          </w:rPr>
          <w:instrText xml:space="preserve"> PAGEREF _Toc379824735 \h </w:instrText>
        </w:r>
        <w:r>
          <w:rPr>
            <w:noProof/>
          </w:rPr>
        </w:r>
        <w:r>
          <w:rPr>
            <w:noProof/>
            <w:webHidden/>
          </w:rPr>
          <w:fldChar w:fldCharType="separate"/>
        </w:r>
        <w:r w:rsidR="00286A98">
          <w:rPr>
            <w:noProof/>
            <w:webHidden/>
          </w:rPr>
          <w:t>109</w:t>
        </w:r>
        <w:r>
          <w:rPr>
            <w:noProof/>
            <w:webHidden/>
          </w:rPr>
          <w:fldChar w:fldCharType="end"/>
        </w:r>
      </w:hyperlink>
    </w:p>
    <w:p w14:paraId="2D23D552" w14:textId="77777777" w:rsidR="000975B1" w:rsidRDefault="000975B1" w:rsidP="000975B1">
      <w:pPr>
        <w:pStyle w:val="TOC3"/>
        <w:tabs>
          <w:tab w:val="right" w:leader="dot" w:pos="9350"/>
        </w:tabs>
        <w:rPr>
          <w:noProof/>
          <w:sz w:val="24"/>
          <w:szCs w:val="24"/>
        </w:rPr>
      </w:pPr>
      <w:hyperlink w:anchor="_Toc379824736" w:history="1">
        <w:r w:rsidRPr="00DC4A86">
          <w:rPr>
            <w:rStyle w:val="Hyperlink"/>
            <w:noProof/>
          </w:rPr>
          <w:t>(u) The Significance of Tensor Analysis</w:t>
        </w:r>
        <w:r>
          <w:rPr>
            <w:noProof/>
            <w:webHidden/>
          </w:rPr>
          <w:tab/>
        </w:r>
        <w:r>
          <w:rPr>
            <w:noProof/>
            <w:webHidden/>
          </w:rPr>
          <w:fldChar w:fldCharType="begin"/>
        </w:r>
        <w:r>
          <w:rPr>
            <w:noProof/>
            <w:webHidden/>
          </w:rPr>
          <w:instrText xml:space="preserve"> PAGEREF _Toc379824736 \h </w:instrText>
        </w:r>
        <w:r>
          <w:rPr>
            <w:noProof/>
          </w:rPr>
        </w:r>
        <w:r>
          <w:rPr>
            <w:noProof/>
            <w:webHidden/>
          </w:rPr>
          <w:fldChar w:fldCharType="separate"/>
        </w:r>
        <w:r w:rsidR="00286A98">
          <w:rPr>
            <w:noProof/>
            <w:webHidden/>
          </w:rPr>
          <w:t>110</w:t>
        </w:r>
        <w:r>
          <w:rPr>
            <w:noProof/>
            <w:webHidden/>
          </w:rPr>
          <w:fldChar w:fldCharType="end"/>
        </w:r>
      </w:hyperlink>
    </w:p>
    <w:p w14:paraId="52BB82C1" w14:textId="77777777" w:rsidR="000975B1" w:rsidRDefault="000975B1" w:rsidP="000975B1">
      <w:pPr>
        <w:pStyle w:val="TOC3"/>
        <w:tabs>
          <w:tab w:val="right" w:leader="dot" w:pos="9350"/>
        </w:tabs>
        <w:rPr>
          <w:noProof/>
          <w:sz w:val="24"/>
          <w:szCs w:val="24"/>
        </w:rPr>
      </w:pPr>
      <w:hyperlink w:anchor="_Toc379824737" w:history="1">
        <w:r w:rsidRPr="00DC4A86">
          <w:rPr>
            <w:rStyle w:val="Hyperlink"/>
            <w:noProof/>
          </w:rPr>
          <w:t>(v) The Christoffel Business:  covariant derivatives</w:t>
        </w:r>
        <w:r>
          <w:rPr>
            <w:noProof/>
            <w:webHidden/>
          </w:rPr>
          <w:tab/>
        </w:r>
        <w:r>
          <w:rPr>
            <w:noProof/>
            <w:webHidden/>
          </w:rPr>
          <w:fldChar w:fldCharType="begin"/>
        </w:r>
        <w:r>
          <w:rPr>
            <w:noProof/>
            <w:webHidden/>
          </w:rPr>
          <w:instrText xml:space="preserve"> PAGEREF _Toc379824737 \h </w:instrText>
        </w:r>
        <w:r>
          <w:rPr>
            <w:noProof/>
          </w:rPr>
        </w:r>
        <w:r>
          <w:rPr>
            <w:noProof/>
            <w:webHidden/>
          </w:rPr>
          <w:fldChar w:fldCharType="separate"/>
        </w:r>
        <w:r w:rsidR="00286A98">
          <w:rPr>
            <w:noProof/>
            <w:webHidden/>
          </w:rPr>
          <w:t>113</w:t>
        </w:r>
        <w:r>
          <w:rPr>
            <w:noProof/>
            <w:webHidden/>
          </w:rPr>
          <w:fldChar w:fldCharType="end"/>
        </w:r>
      </w:hyperlink>
    </w:p>
    <w:p w14:paraId="7E940964" w14:textId="77777777" w:rsidR="000975B1" w:rsidRDefault="000975B1" w:rsidP="000975B1">
      <w:pPr>
        <w:pStyle w:val="TOC3"/>
        <w:tabs>
          <w:tab w:val="right" w:leader="dot" w:pos="9350"/>
        </w:tabs>
        <w:rPr>
          <w:noProof/>
          <w:sz w:val="24"/>
          <w:szCs w:val="24"/>
        </w:rPr>
      </w:pPr>
      <w:hyperlink w:anchor="_Toc379824738" w:history="1">
        <w:r w:rsidRPr="00DC4A86">
          <w:rPr>
            <w:rStyle w:val="Hyperlink"/>
            <w:noProof/>
          </w:rPr>
          <w:t>(w) Expansions of higher order tensors</w:t>
        </w:r>
        <w:r>
          <w:rPr>
            <w:noProof/>
            <w:webHidden/>
          </w:rPr>
          <w:tab/>
        </w:r>
        <w:r>
          <w:rPr>
            <w:noProof/>
            <w:webHidden/>
          </w:rPr>
          <w:fldChar w:fldCharType="begin"/>
        </w:r>
        <w:r>
          <w:rPr>
            <w:noProof/>
            <w:webHidden/>
          </w:rPr>
          <w:instrText xml:space="preserve"> PAGEREF _Toc379824738 \h </w:instrText>
        </w:r>
        <w:r>
          <w:rPr>
            <w:noProof/>
          </w:rPr>
        </w:r>
        <w:r>
          <w:rPr>
            <w:noProof/>
            <w:webHidden/>
          </w:rPr>
          <w:fldChar w:fldCharType="separate"/>
        </w:r>
        <w:r w:rsidR="00286A98">
          <w:rPr>
            <w:noProof/>
            <w:webHidden/>
          </w:rPr>
          <w:t>114</w:t>
        </w:r>
        <w:r>
          <w:rPr>
            <w:noProof/>
            <w:webHidden/>
          </w:rPr>
          <w:fldChar w:fldCharType="end"/>
        </w:r>
      </w:hyperlink>
    </w:p>
    <w:p w14:paraId="10393505" w14:textId="77777777" w:rsidR="000975B1" w:rsidRDefault="000975B1" w:rsidP="000975B1">
      <w:pPr>
        <w:pStyle w:val="TOC2"/>
        <w:tabs>
          <w:tab w:val="right" w:leader="dot" w:pos="9350"/>
        </w:tabs>
        <w:rPr>
          <w:b w:val="0"/>
          <w:noProof/>
          <w:sz w:val="24"/>
          <w:szCs w:val="24"/>
        </w:rPr>
      </w:pPr>
      <w:hyperlink w:anchor="_Toc379824739" w:history="1">
        <w:r w:rsidRPr="00DC4A86">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_Toc379824739 \h </w:instrText>
        </w:r>
        <w:r>
          <w:rPr>
            <w:noProof/>
          </w:rPr>
        </w:r>
        <w:r>
          <w:rPr>
            <w:noProof/>
            <w:webHidden/>
          </w:rPr>
          <w:fldChar w:fldCharType="separate"/>
        </w:r>
        <w:r w:rsidR="00286A98">
          <w:rPr>
            <w:noProof/>
            <w:webHidden/>
          </w:rPr>
          <w:t>116</w:t>
        </w:r>
        <w:r>
          <w:rPr>
            <w:noProof/>
            <w:webHidden/>
          </w:rPr>
          <w:fldChar w:fldCharType="end"/>
        </w:r>
      </w:hyperlink>
    </w:p>
    <w:p w14:paraId="7DB3C5AC" w14:textId="77777777" w:rsidR="000975B1" w:rsidRDefault="000975B1" w:rsidP="000975B1">
      <w:pPr>
        <w:pStyle w:val="TOC3"/>
        <w:tabs>
          <w:tab w:val="right" w:leader="dot" w:pos="9350"/>
        </w:tabs>
        <w:rPr>
          <w:noProof/>
          <w:sz w:val="24"/>
          <w:szCs w:val="24"/>
        </w:rPr>
      </w:pPr>
      <w:hyperlink w:anchor="_Toc379824740" w:history="1">
        <w:r w:rsidRPr="00DC4A86">
          <w:rPr>
            <w:rStyle w:val="Hyperlink"/>
            <w:noProof/>
          </w:rPr>
          <w:t>Overview</w:t>
        </w:r>
        <w:r>
          <w:rPr>
            <w:noProof/>
            <w:webHidden/>
          </w:rPr>
          <w:tab/>
        </w:r>
        <w:r>
          <w:rPr>
            <w:noProof/>
            <w:webHidden/>
          </w:rPr>
          <w:fldChar w:fldCharType="begin"/>
        </w:r>
        <w:r>
          <w:rPr>
            <w:noProof/>
            <w:webHidden/>
          </w:rPr>
          <w:instrText xml:space="preserve"> PAGEREF _Toc379824740 \h </w:instrText>
        </w:r>
        <w:r>
          <w:rPr>
            <w:noProof/>
          </w:rPr>
        </w:r>
        <w:r>
          <w:rPr>
            <w:noProof/>
            <w:webHidden/>
          </w:rPr>
          <w:fldChar w:fldCharType="separate"/>
        </w:r>
        <w:r w:rsidR="00286A98">
          <w:rPr>
            <w:noProof/>
            <w:webHidden/>
          </w:rPr>
          <w:t>116</w:t>
        </w:r>
        <w:r>
          <w:rPr>
            <w:noProof/>
            <w:webHidden/>
          </w:rPr>
          <w:fldChar w:fldCharType="end"/>
        </w:r>
      </w:hyperlink>
    </w:p>
    <w:p w14:paraId="74B354E9" w14:textId="77777777" w:rsidR="000975B1" w:rsidRDefault="000975B1" w:rsidP="000975B1">
      <w:pPr>
        <w:pStyle w:val="TOC3"/>
        <w:tabs>
          <w:tab w:val="right" w:leader="dot" w:pos="9350"/>
        </w:tabs>
        <w:rPr>
          <w:noProof/>
          <w:sz w:val="24"/>
          <w:szCs w:val="24"/>
        </w:rPr>
      </w:pPr>
      <w:hyperlink w:anchor="_Toc379824741" w:history="1">
        <w:r w:rsidRPr="00DC4A86">
          <w:rPr>
            <w:rStyle w:val="Hyperlink"/>
            <w:noProof/>
          </w:rPr>
          <w:t>(a) The differential N-piped mapping</w:t>
        </w:r>
        <w:r>
          <w:rPr>
            <w:noProof/>
            <w:webHidden/>
          </w:rPr>
          <w:tab/>
        </w:r>
        <w:r>
          <w:rPr>
            <w:noProof/>
            <w:webHidden/>
          </w:rPr>
          <w:fldChar w:fldCharType="begin"/>
        </w:r>
        <w:r>
          <w:rPr>
            <w:noProof/>
            <w:webHidden/>
          </w:rPr>
          <w:instrText xml:space="preserve"> PAGEREF _Toc379824741 \h </w:instrText>
        </w:r>
        <w:r>
          <w:rPr>
            <w:noProof/>
          </w:rPr>
        </w:r>
        <w:r>
          <w:rPr>
            <w:noProof/>
            <w:webHidden/>
          </w:rPr>
          <w:fldChar w:fldCharType="separate"/>
        </w:r>
        <w:r w:rsidR="00286A98">
          <w:rPr>
            <w:noProof/>
            <w:webHidden/>
          </w:rPr>
          <w:t>117</w:t>
        </w:r>
        <w:r>
          <w:rPr>
            <w:noProof/>
            <w:webHidden/>
          </w:rPr>
          <w:fldChar w:fldCharType="end"/>
        </w:r>
      </w:hyperlink>
    </w:p>
    <w:p w14:paraId="1ECD718C" w14:textId="77777777" w:rsidR="000975B1" w:rsidRDefault="000975B1" w:rsidP="000975B1">
      <w:pPr>
        <w:pStyle w:val="TOC3"/>
        <w:tabs>
          <w:tab w:val="right" w:leader="dot" w:pos="9350"/>
        </w:tabs>
        <w:rPr>
          <w:noProof/>
          <w:sz w:val="24"/>
          <w:szCs w:val="24"/>
        </w:rPr>
      </w:pPr>
      <w:hyperlink w:anchor="_Toc379824742" w:history="1">
        <w:r w:rsidRPr="00DC4A86">
          <w:rPr>
            <w:rStyle w:val="Hyperlink"/>
            <w:noProof/>
          </w:rPr>
          <w:t>(b) Properties of the finite N-piped spanned by the e</w:t>
        </w:r>
        <w:r w:rsidRPr="00DC4A86">
          <w:rPr>
            <w:rStyle w:val="Hyperlink"/>
            <w:rFonts w:ascii="Courier New" w:hAnsi="Courier New"/>
            <w:noProof/>
            <w:vertAlign w:val="subscript"/>
          </w:rPr>
          <w:t>n</w:t>
        </w:r>
        <w:r w:rsidRPr="00DC4A86">
          <w:rPr>
            <w:rStyle w:val="Hyperlink"/>
            <w:noProof/>
          </w:rPr>
          <w:t xml:space="preserve"> in x-space</w:t>
        </w:r>
        <w:r>
          <w:rPr>
            <w:noProof/>
            <w:webHidden/>
          </w:rPr>
          <w:tab/>
        </w:r>
        <w:r>
          <w:rPr>
            <w:noProof/>
            <w:webHidden/>
          </w:rPr>
          <w:fldChar w:fldCharType="begin"/>
        </w:r>
        <w:r>
          <w:rPr>
            <w:noProof/>
            <w:webHidden/>
          </w:rPr>
          <w:instrText xml:space="preserve"> PAGEREF _Toc379824742 \h </w:instrText>
        </w:r>
        <w:r>
          <w:rPr>
            <w:noProof/>
          </w:rPr>
        </w:r>
        <w:r>
          <w:rPr>
            <w:noProof/>
            <w:webHidden/>
          </w:rPr>
          <w:fldChar w:fldCharType="separate"/>
        </w:r>
        <w:r w:rsidR="00286A98">
          <w:rPr>
            <w:noProof/>
            <w:webHidden/>
          </w:rPr>
          <w:t>119</w:t>
        </w:r>
        <w:r>
          <w:rPr>
            <w:noProof/>
            <w:webHidden/>
          </w:rPr>
          <w:fldChar w:fldCharType="end"/>
        </w:r>
      </w:hyperlink>
    </w:p>
    <w:p w14:paraId="4A89C7EC" w14:textId="77777777" w:rsidR="000975B1" w:rsidRDefault="000975B1" w:rsidP="000975B1">
      <w:pPr>
        <w:pStyle w:val="TOC3"/>
        <w:tabs>
          <w:tab w:val="right" w:leader="dot" w:pos="9350"/>
        </w:tabs>
        <w:rPr>
          <w:noProof/>
          <w:sz w:val="24"/>
          <w:szCs w:val="24"/>
        </w:rPr>
      </w:pPr>
      <w:hyperlink w:anchor="_Toc379824743" w:history="1">
        <w:r w:rsidRPr="00DC4A86">
          <w:rPr>
            <w:rStyle w:val="Hyperlink"/>
            <w:noProof/>
          </w:rPr>
          <w:t>(c) Back to the differential N-piped mapping:  how edges, areas and volume transform</w:t>
        </w:r>
        <w:r>
          <w:rPr>
            <w:noProof/>
            <w:webHidden/>
          </w:rPr>
          <w:tab/>
        </w:r>
        <w:r>
          <w:rPr>
            <w:noProof/>
            <w:webHidden/>
          </w:rPr>
          <w:fldChar w:fldCharType="begin"/>
        </w:r>
        <w:r>
          <w:rPr>
            <w:noProof/>
            <w:webHidden/>
          </w:rPr>
          <w:instrText xml:space="preserve"> PAGEREF _Toc379824743 \h </w:instrText>
        </w:r>
        <w:r>
          <w:rPr>
            <w:noProof/>
          </w:rPr>
        </w:r>
        <w:r>
          <w:rPr>
            <w:noProof/>
            <w:webHidden/>
          </w:rPr>
          <w:fldChar w:fldCharType="separate"/>
        </w:r>
        <w:r w:rsidR="00286A98">
          <w:rPr>
            <w:noProof/>
            <w:webHidden/>
          </w:rPr>
          <w:t>121</w:t>
        </w:r>
        <w:r>
          <w:rPr>
            <w:noProof/>
            <w:webHidden/>
          </w:rPr>
          <w:fldChar w:fldCharType="end"/>
        </w:r>
      </w:hyperlink>
    </w:p>
    <w:p w14:paraId="22C78E30" w14:textId="77777777" w:rsidR="000975B1" w:rsidRDefault="000975B1" w:rsidP="000975B1">
      <w:pPr>
        <w:pStyle w:val="TOC4"/>
        <w:rPr>
          <w:color w:val="auto"/>
          <w:sz w:val="24"/>
          <w:szCs w:val="24"/>
        </w:rPr>
      </w:pPr>
      <w:hyperlink w:anchor="_Toc379824744" w:history="1">
        <w:r w:rsidRPr="00DC4A86">
          <w:rPr>
            <w:rStyle w:val="Hyperlink"/>
          </w:rPr>
          <w:t>1. The Setup.</w:t>
        </w:r>
        <w:r>
          <w:rPr>
            <w:webHidden/>
          </w:rPr>
          <w:tab/>
        </w:r>
        <w:r>
          <w:rPr>
            <w:webHidden/>
          </w:rPr>
          <w:fldChar w:fldCharType="begin"/>
        </w:r>
        <w:r>
          <w:rPr>
            <w:webHidden/>
          </w:rPr>
          <w:instrText xml:space="preserve"> PAGEREF _Toc379824744 \h </w:instrText>
        </w:r>
        <w:r>
          <w:rPr>
            <w:webHidden/>
          </w:rPr>
          <w:fldChar w:fldCharType="separate"/>
        </w:r>
        <w:r w:rsidR="00286A98">
          <w:rPr>
            <w:webHidden/>
          </w:rPr>
          <w:t>121</w:t>
        </w:r>
        <w:r>
          <w:rPr>
            <w:webHidden/>
          </w:rPr>
          <w:fldChar w:fldCharType="end"/>
        </w:r>
      </w:hyperlink>
    </w:p>
    <w:p w14:paraId="5CA69F07" w14:textId="77777777" w:rsidR="000975B1" w:rsidRDefault="000975B1" w:rsidP="000975B1">
      <w:pPr>
        <w:pStyle w:val="TOC4"/>
        <w:rPr>
          <w:color w:val="auto"/>
          <w:sz w:val="24"/>
          <w:szCs w:val="24"/>
        </w:rPr>
      </w:pPr>
      <w:hyperlink w:anchor="_Toc379824745" w:history="1">
        <w:r w:rsidRPr="00DC4A86">
          <w:rPr>
            <w:rStyle w:val="Hyperlink"/>
          </w:rPr>
          <w:t>2. Edge Transformation.</w:t>
        </w:r>
        <w:r>
          <w:rPr>
            <w:webHidden/>
          </w:rPr>
          <w:tab/>
        </w:r>
        <w:r>
          <w:rPr>
            <w:webHidden/>
          </w:rPr>
          <w:fldChar w:fldCharType="begin"/>
        </w:r>
        <w:r>
          <w:rPr>
            <w:webHidden/>
          </w:rPr>
          <w:instrText xml:space="preserve"> PAGEREF _Toc379824745 \h </w:instrText>
        </w:r>
        <w:r>
          <w:rPr>
            <w:webHidden/>
          </w:rPr>
          <w:fldChar w:fldCharType="separate"/>
        </w:r>
        <w:r w:rsidR="00286A98">
          <w:rPr>
            <w:webHidden/>
          </w:rPr>
          <w:t>122</w:t>
        </w:r>
        <w:r>
          <w:rPr>
            <w:webHidden/>
          </w:rPr>
          <w:fldChar w:fldCharType="end"/>
        </w:r>
      </w:hyperlink>
    </w:p>
    <w:p w14:paraId="7F2FB657" w14:textId="77777777" w:rsidR="000975B1" w:rsidRDefault="000975B1" w:rsidP="000975B1">
      <w:pPr>
        <w:pStyle w:val="TOC4"/>
        <w:rPr>
          <w:color w:val="auto"/>
          <w:sz w:val="24"/>
          <w:szCs w:val="24"/>
        </w:rPr>
      </w:pPr>
      <w:hyperlink w:anchor="_Toc379824746" w:history="1">
        <w:r w:rsidRPr="00DC4A86">
          <w:rPr>
            <w:rStyle w:val="Hyperlink"/>
          </w:rPr>
          <w:t>3. Area Transformation.</w:t>
        </w:r>
        <w:r>
          <w:rPr>
            <w:webHidden/>
          </w:rPr>
          <w:tab/>
        </w:r>
        <w:r>
          <w:rPr>
            <w:webHidden/>
          </w:rPr>
          <w:fldChar w:fldCharType="begin"/>
        </w:r>
        <w:r>
          <w:rPr>
            <w:webHidden/>
          </w:rPr>
          <w:instrText xml:space="preserve"> PAGEREF _Toc379824746 \h </w:instrText>
        </w:r>
        <w:r>
          <w:rPr>
            <w:webHidden/>
          </w:rPr>
          <w:fldChar w:fldCharType="separate"/>
        </w:r>
        <w:r w:rsidR="00286A98">
          <w:rPr>
            <w:webHidden/>
          </w:rPr>
          <w:t>122</w:t>
        </w:r>
        <w:r>
          <w:rPr>
            <w:webHidden/>
          </w:rPr>
          <w:fldChar w:fldCharType="end"/>
        </w:r>
      </w:hyperlink>
    </w:p>
    <w:p w14:paraId="64732FE6" w14:textId="77777777" w:rsidR="000975B1" w:rsidRDefault="000975B1" w:rsidP="000975B1">
      <w:pPr>
        <w:pStyle w:val="TOC4"/>
        <w:rPr>
          <w:color w:val="auto"/>
          <w:sz w:val="24"/>
          <w:szCs w:val="24"/>
        </w:rPr>
      </w:pPr>
      <w:hyperlink w:anchor="_Toc379824747" w:history="1">
        <w:r w:rsidRPr="00DC4A86">
          <w:rPr>
            <w:rStyle w:val="Hyperlink"/>
          </w:rPr>
          <w:t>4. Volume Transformation.</w:t>
        </w:r>
        <w:r>
          <w:rPr>
            <w:webHidden/>
          </w:rPr>
          <w:tab/>
        </w:r>
        <w:r>
          <w:rPr>
            <w:webHidden/>
          </w:rPr>
          <w:fldChar w:fldCharType="begin"/>
        </w:r>
        <w:r>
          <w:rPr>
            <w:webHidden/>
          </w:rPr>
          <w:instrText xml:space="preserve"> PAGEREF _Toc379824747 \h </w:instrText>
        </w:r>
        <w:r>
          <w:rPr>
            <w:webHidden/>
          </w:rPr>
          <w:fldChar w:fldCharType="separate"/>
        </w:r>
        <w:r w:rsidR="00286A98">
          <w:rPr>
            <w:webHidden/>
          </w:rPr>
          <w:t>124</w:t>
        </w:r>
        <w:r>
          <w:rPr>
            <w:webHidden/>
          </w:rPr>
          <w:fldChar w:fldCharType="end"/>
        </w:r>
      </w:hyperlink>
    </w:p>
    <w:p w14:paraId="320173FB" w14:textId="77777777" w:rsidR="000975B1" w:rsidRDefault="000975B1" w:rsidP="000975B1">
      <w:pPr>
        <w:pStyle w:val="TOC4"/>
        <w:rPr>
          <w:color w:val="auto"/>
          <w:sz w:val="24"/>
          <w:szCs w:val="24"/>
        </w:rPr>
      </w:pPr>
      <w:hyperlink w:anchor="_Toc379824748" w:history="1">
        <w:r w:rsidRPr="00DC4A86">
          <w:rPr>
            <w:rStyle w:val="Hyperlink"/>
          </w:rPr>
          <w:t>5. Covariant Magnitudes.</w:t>
        </w:r>
        <w:r>
          <w:rPr>
            <w:webHidden/>
          </w:rPr>
          <w:tab/>
        </w:r>
        <w:r>
          <w:rPr>
            <w:webHidden/>
          </w:rPr>
          <w:fldChar w:fldCharType="begin"/>
        </w:r>
        <w:r>
          <w:rPr>
            <w:webHidden/>
          </w:rPr>
          <w:instrText xml:space="preserve"> PAGEREF _Toc379824748 \h </w:instrText>
        </w:r>
        <w:r>
          <w:rPr>
            <w:webHidden/>
          </w:rPr>
          <w:fldChar w:fldCharType="separate"/>
        </w:r>
        <w:r w:rsidR="00286A98">
          <w:rPr>
            <w:webHidden/>
          </w:rPr>
          <w:t>125</w:t>
        </w:r>
        <w:r>
          <w:rPr>
            <w:webHidden/>
          </w:rPr>
          <w:fldChar w:fldCharType="end"/>
        </w:r>
      </w:hyperlink>
    </w:p>
    <w:p w14:paraId="7CCB2D76" w14:textId="77777777" w:rsidR="000975B1" w:rsidRDefault="000975B1" w:rsidP="000975B1">
      <w:pPr>
        <w:pStyle w:val="TOC4"/>
        <w:rPr>
          <w:color w:val="auto"/>
          <w:sz w:val="24"/>
          <w:szCs w:val="24"/>
        </w:rPr>
      </w:pPr>
      <w:hyperlink w:anchor="_Toc379824749" w:history="1">
        <w:r w:rsidRPr="00DC4A86">
          <w:rPr>
            <w:rStyle w:val="Hyperlink"/>
          </w:rPr>
          <w:t>6. Two Theorems :    g' / h'</w:t>
        </w:r>
        <w:r w:rsidRPr="00DC4A86">
          <w:rPr>
            <w:rStyle w:val="Hyperlink"/>
            <w:rFonts w:ascii="Courier New" w:hAnsi="Courier New"/>
            <w:vertAlign w:val="subscript"/>
          </w:rPr>
          <w:t>n</w:t>
        </w:r>
        <w:r w:rsidRPr="00DC4A86">
          <w:rPr>
            <w:rStyle w:val="Hyperlink"/>
            <w:rFonts w:ascii="Courier New" w:hAnsi="Courier New"/>
            <w:vertAlign w:val="superscript"/>
          </w:rPr>
          <w:t>2</w:t>
        </w:r>
        <w:r w:rsidRPr="00DC4A86">
          <w:rPr>
            <w:rStyle w:val="Hyperlink"/>
          </w:rPr>
          <w:t xml:space="preserve"> =  g'</w:t>
        </w:r>
        <w:r w:rsidRPr="00DC4A86">
          <w:rPr>
            <w:rStyle w:val="Hyperlink"/>
            <w:rFonts w:ascii="Courier New" w:hAnsi="Courier New"/>
            <w:vertAlign w:val="superscript"/>
          </w:rPr>
          <w:t>nn</w:t>
        </w:r>
        <w:r w:rsidRPr="00DC4A86">
          <w:rPr>
            <w:rStyle w:val="Hyperlink"/>
          </w:rPr>
          <w:t xml:space="preserve"> g'  = cof(g'</w:t>
        </w:r>
        <w:r w:rsidRPr="00DC4A86">
          <w:rPr>
            <w:rStyle w:val="Hyperlink"/>
            <w:rFonts w:ascii="Courier New" w:hAnsi="Courier New"/>
            <w:vertAlign w:val="subscript"/>
          </w:rPr>
          <w:t>nn</w:t>
        </w:r>
        <w:r w:rsidRPr="00DC4A86">
          <w:rPr>
            <w:rStyle w:val="Hyperlink"/>
          </w:rPr>
          <w:t>)  and  |(Π</w:t>
        </w:r>
        <w:r w:rsidRPr="00DC4A86">
          <w:rPr>
            <w:rStyle w:val="Hyperlink"/>
            <w:rFonts w:ascii="Courier New" w:hAnsi="Courier New"/>
            <w:vertAlign w:val="superscript"/>
          </w:rPr>
          <w:t>x</w:t>
        </w:r>
        <w:r w:rsidRPr="00DC4A86">
          <w:rPr>
            <w:rStyle w:val="Hyperlink"/>
            <w:rFonts w:ascii="Courier New" w:hAnsi="Courier New"/>
            <w:vertAlign w:val="subscript"/>
          </w:rPr>
          <w:t>i≠n</w:t>
        </w:r>
        <w:r w:rsidRPr="00DC4A86">
          <w:rPr>
            <w:rStyle w:val="Hyperlink"/>
          </w:rPr>
          <w:t>e</w:t>
        </w:r>
        <w:r w:rsidRPr="00DC4A86">
          <w:rPr>
            <w:rStyle w:val="Hyperlink"/>
            <w:rFonts w:ascii="Courier New" w:hAnsi="Courier New"/>
            <w:vertAlign w:val="subscript"/>
          </w:rPr>
          <w:t>i</w:t>
        </w:r>
        <w:r w:rsidRPr="00DC4A86">
          <w:rPr>
            <w:rStyle w:val="Hyperlink"/>
          </w:rPr>
          <w:t xml:space="preserve">)|  = </w:t>
        </w:r>
        <w:r w:rsidRPr="008C4A61">
          <w:rPr>
            <w:rStyle w:val="Hyperlink"/>
            <w:color w:val="000000"/>
            <w:u w:val="none"/>
          </w:rPr>
          <w:fldChar w:fldCharType="begin"/>
        </w:r>
        <w:r w:rsidRPr="008C4A61">
          <w:rPr>
            <w:rStyle w:val="Hyperlink"/>
            <w:color w:val="000000"/>
            <w:u w:val="none"/>
          </w:rPr>
          <w:instrText xml:space="preserve"> EQ \r(cof(g'</w:instrText>
        </w:r>
        <w:r w:rsidRPr="008C4A61">
          <w:rPr>
            <w:rStyle w:val="subscript"/>
            <w:color w:val="000000"/>
          </w:rPr>
          <w:instrText>nn</w:instrText>
        </w:r>
        <w:r w:rsidRPr="008C4A61">
          <w:rPr>
            <w:rStyle w:val="Hyperlink"/>
            <w:color w:val="000000"/>
            <w:u w:val="none"/>
          </w:rPr>
          <w:instrText xml:space="preserve">)) </w:instrText>
        </w:r>
        <w:r w:rsidRPr="008C4A61">
          <w:rPr>
            <w:rStyle w:val="Hyperlink"/>
            <w:color w:val="000000"/>
            <w:u w:val="none"/>
          </w:rPr>
          <w:fldChar w:fldCharType="end"/>
        </w:r>
        <w:r>
          <w:rPr>
            <w:webHidden/>
          </w:rPr>
          <w:tab/>
        </w:r>
        <w:r>
          <w:rPr>
            <w:webHidden/>
          </w:rPr>
          <w:fldChar w:fldCharType="begin"/>
        </w:r>
        <w:r>
          <w:rPr>
            <w:webHidden/>
          </w:rPr>
          <w:instrText xml:space="preserve"> PAGEREF _Toc379824749 \h </w:instrText>
        </w:r>
        <w:r>
          <w:rPr>
            <w:webHidden/>
          </w:rPr>
          <w:fldChar w:fldCharType="separate"/>
        </w:r>
        <w:r w:rsidR="00286A98">
          <w:rPr>
            <w:webHidden/>
          </w:rPr>
          <w:t>126</w:t>
        </w:r>
        <w:r>
          <w:rPr>
            <w:webHidden/>
          </w:rPr>
          <w:fldChar w:fldCharType="end"/>
        </w:r>
      </w:hyperlink>
    </w:p>
    <w:p w14:paraId="199BFA6F" w14:textId="77777777" w:rsidR="000975B1" w:rsidRDefault="000975B1" w:rsidP="000975B1">
      <w:pPr>
        <w:pStyle w:val="TOC4"/>
        <w:rPr>
          <w:color w:val="auto"/>
          <w:sz w:val="24"/>
          <w:szCs w:val="24"/>
        </w:rPr>
      </w:pPr>
      <w:hyperlink w:anchor="_Toc379824750" w:history="1">
        <w:r w:rsidRPr="00DC4A86">
          <w:rPr>
            <w:rStyle w:val="Hyperlink"/>
          </w:rPr>
          <w:t>7. Cartesian-View Magnitude Ratios.</w:t>
        </w:r>
        <w:r>
          <w:rPr>
            <w:webHidden/>
          </w:rPr>
          <w:tab/>
        </w:r>
        <w:r>
          <w:rPr>
            <w:webHidden/>
          </w:rPr>
          <w:fldChar w:fldCharType="begin"/>
        </w:r>
        <w:r>
          <w:rPr>
            <w:webHidden/>
          </w:rPr>
          <w:instrText xml:space="preserve"> PAGEREF _Toc379824750 \h </w:instrText>
        </w:r>
        <w:r>
          <w:rPr>
            <w:webHidden/>
          </w:rPr>
          <w:fldChar w:fldCharType="separate"/>
        </w:r>
        <w:r w:rsidR="00286A98">
          <w:rPr>
            <w:webHidden/>
          </w:rPr>
          <w:t>127</w:t>
        </w:r>
        <w:r>
          <w:rPr>
            <w:webHidden/>
          </w:rPr>
          <w:fldChar w:fldCharType="end"/>
        </w:r>
      </w:hyperlink>
    </w:p>
    <w:p w14:paraId="0FE343D4" w14:textId="77777777" w:rsidR="000975B1" w:rsidRDefault="000975B1" w:rsidP="000975B1">
      <w:pPr>
        <w:pStyle w:val="TOC4"/>
        <w:rPr>
          <w:color w:val="auto"/>
          <w:sz w:val="24"/>
          <w:szCs w:val="24"/>
        </w:rPr>
      </w:pPr>
      <w:hyperlink w:anchor="_Toc379824751" w:history="1">
        <w:r w:rsidRPr="00DC4A86">
          <w:rPr>
            <w:rStyle w:val="Hyperlink"/>
          </w:rPr>
          <w:t>8. Nested Cofactor Formulas.</w:t>
        </w:r>
        <w:r>
          <w:rPr>
            <w:webHidden/>
          </w:rPr>
          <w:tab/>
        </w:r>
        <w:r>
          <w:rPr>
            <w:webHidden/>
          </w:rPr>
          <w:fldChar w:fldCharType="begin"/>
        </w:r>
        <w:r>
          <w:rPr>
            <w:webHidden/>
          </w:rPr>
          <w:instrText xml:space="preserve"> PAGEREF _Toc379824751 \h </w:instrText>
        </w:r>
        <w:r>
          <w:rPr>
            <w:webHidden/>
          </w:rPr>
          <w:fldChar w:fldCharType="separate"/>
        </w:r>
        <w:r w:rsidR="00286A98">
          <w:rPr>
            <w:webHidden/>
          </w:rPr>
          <w:t>128</w:t>
        </w:r>
        <w:r>
          <w:rPr>
            <w:webHidden/>
          </w:rPr>
          <w:fldChar w:fldCharType="end"/>
        </w:r>
      </w:hyperlink>
    </w:p>
    <w:p w14:paraId="1CADC4C7" w14:textId="77777777" w:rsidR="000975B1" w:rsidRDefault="000975B1" w:rsidP="000975B1">
      <w:pPr>
        <w:pStyle w:val="TOC4"/>
        <w:rPr>
          <w:color w:val="auto"/>
          <w:sz w:val="24"/>
          <w:szCs w:val="24"/>
        </w:rPr>
      </w:pPr>
      <w:hyperlink w:anchor="_Toc379824752" w:history="1">
        <w:r w:rsidRPr="00DC4A86">
          <w:rPr>
            <w:rStyle w:val="Hyperlink"/>
          </w:rPr>
          <w:t xml:space="preserve">9. Transformation of </w:t>
        </w:r>
        <w:r w:rsidRPr="00DC4A86">
          <w:rPr>
            <w:rStyle w:val="Hyperlink"/>
            <w:i/>
          </w:rPr>
          <w:t>arbitrary</w:t>
        </w:r>
        <w:r w:rsidRPr="00DC4A86">
          <w:rPr>
            <w:rStyle w:val="Hyperlink"/>
          </w:rPr>
          <w:t xml:space="preserve"> differential vectors, areas and volume.</w:t>
        </w:r>
        <w:r>
          <w:rPr>
            <w:webHidden/>
          </w:rPr>
          <w:tab/>
        </w:r>
        <w:r>
          <w:rPr>
            <w:webHidden/>
          </w:rPr>
          <w:fldChar w:fldCharType="begin"/>
        </w:r>
        <w:r>
          <w:rPr>
            <w:webHidden/>
          </w:rPr>
          <w:instrText xml:space="preserve"> PAGEREF _Toc379824752 \h </w:instrText>
        </w:r>
        <w:r>
          <w:rPr>
            <w:webHidden/>
          </w:rPr>
          <w:fldChar w:fldCharType="separate"/>
        </w:r>
        <w:r w:rsidR="00286A98">
          <w:rPr>
            <w:webHidden/>
          </w:rPr>
          <w:t>128</w:t>
        </w:r>
        <w:r>
          <w:rPr>
            <w:webHidden/>
          </w:rPr>
          <w:fldChar w:fldCharType="end"/>
        </w:r>
      </w:hyperlink>
    </w:p>
    <w:p w14:paraId="5162D8F0" w14:textId="77777777" w:rsidR="000975B1" w:rsidRDefault="000975B1" w:rsidP="000975B1">
      <w:pPr>
        <w:pStyle w:val="TOC4"/>
        <w:rPr>
          <w:color w:val="auto"/>
          <w:sz w:val="24"/>
          <w:szCs w:val="24"/>
        </w:rPr>
      </w:pPr>
      <w:hyperlink w:anchor="_Toc379824753" w:history="1">
        <w:r w:rsidRPr="00DC4A86">
          <w:rPr>
            <w:rStyle w:val="Hyperlink"/>
          </w:rPr>
          <w:t>10. Concatenation of Transformations.</w:t>
        </w:r>
        <w:r>
          <w:rPr>
            <w:webHidden/>
          </w:rPr>
          <w:tab/>
        </w:r>
        <w:r>
          <w:rPr>
            <w:webHidden/>
          </w:rPr>
          <w:fldChar w:fldCharType="begin"/>
        </w:r>
        <w:r>
          <w:rPr>
            <w:webHidden/>
          </w:rPr>
          <w:instrText xml:space="preserve"> PAGEREF _Toc379824753 \h </w:instrText>
        </w:r>
        <w:r>
          <w:rPr>
            <w:webHidden/>
          </w:rPr>
          <w:fldChar w:fldCharType="separate"/>
        </w:r>
        <w:r w:rsidR="00286A98">
          <w:rPr>
            <w:webHidden/>
          </w:rPr>
          <w:t>130</w:t>
        </w:r>
        <w:r>
          <w:rPr>
            <w:webHidden/>
          </w:rPr>
          <w:fldChar w:fldCharType="end"/>
        </w:r>
      </w:hyperlink>
    </w:p>
    <w:p w14:paraId="58295670" w14:textId="77777777" w:rsidR="000975B1" w:rsidRDefault="000975B1" w:rsidP="000975B1">
      <w:pPr>
        <w:pStyle w:val="TOC3"/>
        <w:tabs>
          <w:tab w:val="right" w:leader="dot" w:pos="9350"/>
        </w:tabs>
        <w:rPr>
          <w:noProof/>
          <w:sz w:val="24"/>
          <w:szCs w:val="24"/>
        </w:rPr>
      </w:pPr>
      <w:hyperlink w:anchor="_Toc379824754" w:history="1">
        <w:r w:rsidRPr="00DC4A86">
          <w:rPr>
            <w:rStyle w:val="Hyperlink"/>
            <w:noProof/>
          </w:rPr>
          <w:t>Examples of area magnitude transformation for N = 2,3,4</w:t>
        </w:r>
        <w:r>
          <w:rPr>
            <w:noProof/>
            <w:webHidden/>
          </w:rPr>
          <w:tab/>
        </w:r>
        <w:r>
          <w:rPr>
            <w:noProof/>
            <w:webHidden/>
          </w:rPr>
          <w:fldChar w:fldCharType="begin"/>
        </w:r>
        <w:r>
          <w:rPr>
            <w:noProof/>
            <w:webHidden/>
          </w:rPr>
          <w:instrText xml:space="preserve"> PAGEREF _Toc379824754 \h </w:instrText>
        </w:r>
        <w:r>
          <w:rPr>
            <w:noProof/>
          </w:rPr>
        </w:r>
        <w:r>
          <w:rPr>
            <w:noProof/>
            <w:webHidden/>
          </w:rPr>
          <w:fldChar w:fldCharType="separate"/>
        </w:r>
        <w:r w:rsidR="00286A98">
          <w:rPr>
            <w:noProof/>
            <w:webHidden/>
          </w:rPr>
          <w:t>131</w:t>
        </w:r>
        <w:r>
          <w:rPr>
            <w:noProof/>
            <w:webHidden/>
          </w:rPr>
          <w:fldChar w:fldCharType="end"/>
        </w:r>
      </w:hyperlink>
    </w:p>
    <w:p w14:paraId="44E5EC11" w14:textId="77777777" w:rsidR="000975B1" w:rsidRDefault="000975B1" w:rsidP="000975B1">
      <w:pPr>
        <w:pStyle w:val="TOC3"/>
        <w:tabs>
          <w:tab w:val="right" w:leader="dot" w:pos="9350"/>
        </w:tabs>
        <w:rPr>
          <w:noProof/>
          <w:sz w:val="24"/>
          <w:szCs w:val="24"/>
        </w:rPr>
      </w:pPr>
      <w:hyperlink w:anchor="_Toc379824755" w:history="1">
        <w:r w:rsidRPr="00DC4A86">
          <w:rPr>
            <w:rStyle w:val="Hyperlink"/>
            <w:noProof/>
          </w:rPr>
          <w:t>Example 2:  Spherical Coordinates:  area patches</w:t>
        </w:r>
        <w:r>
          <w:rPr>
            <w:noProof/>
            <w:webHidden/>
          </w:rPr>
          <w:tab/>
        </w:r>
        <w:r>
          <w:rPr>
            <w:noProof/>
            <w:webHidden/>
          </w:rPr>
          <w:fldChar w:fldCharType="begin"/>
        </w:r>
        <w:r>
          <w:rPr>
            <w:noProof/>
            <w:webHidden/>
          </w:rPr>
          <w:instrText xml:space="preserve"> PAGEREF _Toc379824755 \h </w:instrText>
        </w:r>
        <w:r>
          <w:rPr>
            <w:noProof/>
          </w:rPr>
        </w:r>
        <w:r>
          <w:rPr>
            <w:noProof/>
            <w:webHidden/>
          </w:rPr>
          <w:fldChar w:fldCharType="separate"/>
        </w:r>
        <w:r w:rsidR="00286A98">
          <w:rPr>
            <w:noProof/>
            <w:webHidden/>
          </w:rPr>
          <w:t>132</w:t>
        </w:r>
        <w:r>
          <w:rPr>
            <w:noProof/>
            <w:webHidden/>
          </w:rPr>
          <w:fldChar w:fldCharType="end"/>
        </w:r>
      </w:hyperlink>
    </w:p>
    <w:p w14:paraId="439E18CC" w14:textId="77777777" w:rsidR="000975B1" w:rsidRDefault="000975B1" w:rsidP="000975B1">
      <w:pPr>
        <w:pStyle w:val="TOC3"/>
        <w:tabs>
          <w:tab w:val="right" w:leader="dot" w:pos="9350"/>
        </w:tabs>
        <w:rPr>
          <w:noProof/>
          <w:sz w:val="24"/>
          <w:szCs w:val="24"/>
        </w:rPr>
      </w:pPr>
      <w:hyperlink w:anchor="_Toc379824756" w:history="1">
        <w:r w:rsidRPr="00DC4A86">
          <w:rPr>
            <w:rStyle w:val="Hyperlink"/>
            <w:noProof/>
          </w:rPr>
          <w:t>(d) Transformation of Differential Volume applied to Integration</w:t>
        </w:r>
        <w:r>
          <w:rPr>
            <w:noProof/>
            <w:webHidden/>
          </w:rPr>
          <w:tab/>
        </w:r>
        <w:r>
          <w:rPr>
            <w:noProof/>
            <w:webHidden/>
          </w:rPr>
          <w:fldChar w:fldCharType="begin"/>
        </w:r>
        <w:r>
          <w:rPr>
            <w:noProof/>
            <w:webHidden/>
          </w:rPr>
          <w:instrText xml:space="preserve"> PAGEREF _Toc379824756 \h </w:instrText>
        </w:r>
        <w:r>
          <w:rPr>
            <w:noProof/>
          </w:rPr>
        </w:r>
        <w:r>
          <w:rPr>
            <w:noProof/>
            <w:webHidden/>
          </w:rPr>
          <w:fldChar w:fldCharType="separate"/>
        </w:r>
        <w:r w:rsidR="00286A98">
          <w:rPr>
            <w:noProof/>
            <w:webHidden/>
          </w:rPr>
          <w:t>133</w:t>
        </w:r>
        <w:r>
          <w:rPr>
            <w:noProof/>
            <w:webHidden/>
          </w:rPr>
          <w:fldChar w:fldCharType="end"/>
        </w:r>
      </w:hyperlink>
    </w:p>
    <w:p w14:paraId="232A3509" w14:textId="77777777" w:rsidR="000975B1" w:rsidRDefault="000975B1" w:rsidP="000975B1">
      <w:pPr>
        <w:pStyle w:val="TOC3"/>
        <w:tabs>
          <w:tab w:val="right" w:leader="dot" w:pos="9350"/>
        </w:tabs>
        <w:rPr>
          <w:noProof/>
          <w:sz w:val="24"/>
          <w:szCs w:val="24"/>
        </w:rPr>
      </w:pPr>
      <w:hyperlink w:anchor="_Toc379824757" w:history="1">
        <w:r w:rsidRPr="00DC4A86">
          <w:rPr>
            <w:rStyle w:val="Hyperlink"/>
            <w:noProof/>
          </w:rPr>
          <w:t>(e) Interpretations of the Jacobian</w:t>
        </w:r>
        <w:r>
          <w:rPr>
            <w:noProof/>
            <w:webHidden/>
          </w:rPr>
          <w:tab/>
        </w:r>
        <w:r>
          <w:rPr>
            <w:noProof/>
            <w:webHidden/>
          </w:rPr>
          <w:fldChar w:fldCharType="begin"/>
        </w:r>
        <w:r>
          <w:rPr>
            <w:noProof/>
            <w:webHidden/>
          </w:rPr>
          <w:instrText xml:space="preserve"> PAGEREF _Toc379824757 \h </w:instrText>
        </w:r>
        <w:r>
          <w:rPr>
            <w:noProof/>
          </w:rPr>
        </w:r>
        <w:r>
          <w:rPr>
            <w:noProof/>
            <w:webHidden/>
          </w:rPr>
          <w:fldChar w:fldCharType="separate"/>
        </w:r>
        <w:r w:rsidR="00286A98">
          <w:rPr>
            <w:noProof/>
            <w:webHidden/>
          </w:rPr>
          <w:t>135</w:t>
        </w:r>
        <w:r>
          <w:rPr>
            <w:noProof/>
            <w:webHidden/>
          </w:rPr>
          <w:fldChar w:fldCharType="end"/>
        </w:r>
      </w:hyperlink>
    </w:p>
    <w:p w14:paraId="25415577" w14:textId="77777777" w:rsidR="000975B1" w:rsidRDefault="000975B1" w:rsidP="000975B1">
      <w:pPr>
        <w:pStyle w:val="TOC3"/>
        <w:tabs>
          <w:tab w:val="right" w:leader="dot" w:pos="9350"/>
        </w:tabs>
        <w:rPr>
          <w:noProof/>
          <w:sz w:val="24"/>
          <w:szCs w:val="24"/>
        </w:rPr>
      </w:pPr>
      <w:hyperlink w:anchor="_Toc379824758" w:history="1">
        <w:r w:rsidRPr="00DC4A86">
          <w:rPr>
            <w:rStyle w:val="Hyperlink"/>
            <w:noProof/>
          </w:rPr>
          <w:t>(f) Volume integration of a tensor field under linear transformations</w:t>
        </w:r>
        <w:r>
          <w:rPr>
            <w:noProof/>
            <w:webHidden/>
          </w:rPr>
          <w:tab/>
        </w:r>
        <w:r>
          <w:rPr>
            <w:noProof/>
            <w:webHidden/>
          </w:rPr>
          <w:fldChar w:fldCharType="begin"/>
        </w:r>
        <w:r>
          <w:rPr>
            <w:noProof/>
            <w:webHidden/>
          </w:rPr>
          <w:instrText xml:space="preserve"> PAGEREF _Toc379824758 \h </w:instrText>
        </w:r>
        <w:r>
          <w:rPr>
            <w:noProof/>
          </w:rPr>
        </w:r>
        <w:r>
          <w:rPr>
            <w:noProof/>
            <w:webHidden/>
          </w:rPr>
          <w:fldChar w:fldCharType="separate"/>
        </w:r>
        <w:r w:rsidR="00286A98">
          <w:rPr>
            <w:noProof/>
            <w:webHidden/>
          </w:rPr>
          <w:t>135</w:t>
        </w:r>
        <w:r>
          <w:rPr>
            <w:noProof/>
            <w:webHidden/>
          </w:rPr>
          <w:fldChar w:fldCharType="end"/>
        </w:r>
      </w:hyperlink>
    </w:p>
    <w:p w14:paraId="56787CBD" w14:textId="77777777" w:rsidR="000975B1" w:rsidRDefault="000975B1" w:rsidP="000975B1">
      <w:pPr>
        <w:pStyle w:val="TOC2"/>
        <w:tabs>
          <w:tab w:val="right" w:leader="dot" w:pos="9350"/>
        </w:tabs>
        <w:rPr>
          <w:b w:val="0"/>
          <w:noProof/>
          <w:sz w:val="24"/>
          <w:szCs w:val="24"/>
        </w:rPr>
      </w:pPr>
      <w:hyperlink w:anchor="_Toc379824759" w:history="1">
        <w:r w:rsidRPr="00DC4A86">
          <w:rPr>
            <w:rStyle w:val="Hyperlink"/>
            <w:noProof/>
          </w:rPr>
          <w:t>9. The Divergence in curvilinear coordinates</w:t>
        </w:r>
        <w:r>
          <w:rPr>
            <w:noProof/>
            <w:webHidden/>
          </w:rPr>
          <w:tab/>
        </w:r>
        <w:r>
          <w:rPr>
            <w:noProof/>
            <w:webHidden/>
          </w:rPr>
          <w:fldChar w:fldCharType="begin"/>
        </w:r>
        <w:r>
          <w:rPr>
            <w:noProof/>
            <w:webHidden/>
          </w:rPr>
          <w:instrText xml:space="preserve"> PAGEREF _Toc379824759 \h </w:instrText>
        </w:r>
        <w:r>
          <w:rPr>
            <w:noProof/>
          </w:rPr>
        </w:r>
        <w:r>
          <w:rPr>
            <w:noProof/>
            <w:webHidden/>
          </w:rPr>
          <w:fldChar w:fldCharType="separate"/>
        </w:r>
        <w:r w:rsidR="00286A98">
          <w:rPr>
            <w:noProof/>
            <w:webHidden/>
          </w:rPr>
          <w:t>137</w:t>
        </w:r>
        <w:r>
          <w:rPr>
            <w:noProof/>
            <w:webHidden/>
          </w:rPr>
          <w:fldChar w:fldCharType="end"/>
        </w:r>
      </w:hyperlink>
    </w:p>
    <w:p w14:paraId="67563593" w14:textId="77777777" w:rsidR="000975B1" w:rsidRDefault="000975B1" w:rsidP="000975B1">
      <w:pPr>
        <w:pStyle w:val="TOC3"/>
        <w:tabs>
          <w:tab w:val="right" w:leader="dot" w:pos="9350"/>
        </w:tabs>
        <w:rPr>
          <w:noProof/>
          <w:sz w:val="24"/>
          <w:szCs w:val="24"/>
        </w:rPr>
      </w:pPr>
      <w:hyperlink w:anchor="_Toc379824760" w:history="1">
        <w:r w:rsidRPr="00DC4A86">
          <w:rPr>
            <w:rStyle w:val="Hyperlink"/>
            <w:noProof/>
          </w:rPr>
          <w:t>(a) Geometric Derivation of the Curvilinear Divergence Formula</w:t>
        </w:r>
        <w:r>
          <w:rPr>
            <w:noProof/>
            <w:webHidden/>
          </w:rPr>
          <w:tab/>
        </w:r>
        <w:r>
          <w:rPr>
            <w:noProof/>
            <w:webHidden/>
          </w:rPr>
          <w:fldChar w:fldCharType="begin"/>
        </w:r>
        <w:r>
          <w:rPr>
            <w:noProof/>
            <w:webHidden/>
          </w:rPr>
          <w:instrText xml:space="preserve"> PAGEREF _Toc379824760 \h </w:instrText>
        </w:r>
        <w:r>
          <w:rPr>
            <w:noProof/>
          </w:rPr>
        </w:r>
        <w:r>
          <w:rPr>
            <w:noProof/>
            <w:webHidden/>
          </w:rPr>
          <w:fldChar w:fldCharType="separate"/>
        </w:r>
        <w:r w:rsidR="00286A98">
          <w:rPr>
            <w:noProof/>
            <w:webHidden/>
          </w:rPr>
          <w:t>137</w:t>
        </w:r>
        <w:r>
          <w:rPr>
            <w:noProof/>
            <w:webHidden/>
          </w:rPr>
          <w:fldChar w:fldCharType="end"/>
        </w:r>
      </w:hyperlink>
    </w:p>
    <w:p w14:paraId="71523D36" w14:textId="77777777" w:rsidR="000975B1" w:rsidRDefault="000975B1" w:rsidP="000975B1">
      <w:pPr>
        <w:pStyle w:val="TOC3"/>
        <w:tabs>
          <w:tab w:val="right" w:leader="dot" w:pos="9350"/>
        </w:tabs>
        <w:rPr>
          <w:noProof/>
          <w:sz w:val="24"/>
          <w:szCs w:val="24"/>
        </w:rPr>
      </w:pPr>
      <w:hyperlink w:anchor="_Toc379824761" w:history="1">
        <w:r w:rsidRPr="00DC4A86">
          <w:rPr>
            <w:rStyle w:val="Hyperlink"/>
            <w:noProof/>
          </w:rPr>
          <w:t>(b) Various expressions for div B</w:t>
        </w:r>
        <w:r>
          <w:rPr>
            <w:noProof/>
            <w:webHidden/>
          </w:rPr>
          <w:tab/>
        </w:r>
        <w:r>
          <w:rPr>
            <w:noProof/>
            <w:webHidden/>
          </w:rPr>
          <w:fldChar w:fldCharType="begin"/>
        </w:r>
        <w:r>
          <w:rPr>
            <w:noProof/>
            <w:webHidden/>
          </w:rPr>
          <w:instrText xml:space="preserve"> PAGEREF _Toc379824761 \h </w:instrText>
        </w:r>
        <w:r>
          <w:rPr>
            <w:noProof/>
          </w:rPr>
        </w:r>
        <w:r>
          <w:rPr>
            <w:noProof/>
            <w:webHidden/>
          </w:rPr>
          <w:fldChar w:fldCharType="separate"/>
        </w:r>
        <w:r w:rsidR="00286A98">
          <w:rPr>
            <w:noProof/>
            <w:webHidden/>
          </w:rPr>
          <w:t>140</w:t>
        </w:r>
        <w:r>
          <w:rPr>
            <w:noProof/>
            <w:webHidden/>
          </w:rPr>
          <w:fldChar w:fldCharType="end"/>
        </w:r>
      </w:hyperlink>
    </w:p>
    <w:p w14:paraId="7B0347A2" w14:textId="77777777" w:rsidR="000975B1" w:rsidRDefault="000975B1" w:rsidP="000975B1">
      <w:pPr>
        <w:pStyle w:val="TOC3"/>
        <w:tabs>
          <w:tab w:val="right" w:leader="dot" w:pos="9350"/>
        </w:tabs>
        <w:rPr>
          <w:noProof/>
          <w:sz w:val="24"/>
          <w:szCs w:val="24"/>
        </w:rPr>
      </w:pPr>
      <w:hyperlink w:anchor="_Toc379824762" w:history="1">
        <w:r w:rsidRPr="00DC4A86">
          <w:rPr>
            <w:rStyle w:val="Hyperlink"/>
            <w:noProof/>
          </w:rPr>
          <w:t>(c) Translation from Picture B to Picture M&amp;S</w:t>
        </w:r>
        <w:r>
          <w:rPr>
            <w:noProof/>
            <w:webHidden/>
          </w:rPr>
          <w:tab/>
        </w:r>
        <w:r>
          <w:rPr>
            <w:noProof/>
            <w:webHidden/>
          </w:rPr>
          <w:fldChar w:fldCharType="begin"/>
        </w:r>
        <w:r>
          <w:rPr>
            <w:noProof/>
            <w:webHidden/>
          </w:rPr>
          <w:instrText xml:space="preserve"> PAGEREF _Toc379824762 \h </w:instrText>
        </w:r>
        <w:r>
          <w:rPr>
            <w:noProof/>
          </w:rPr>
        </w:r>
        <w:r>
          <w:rPr>
            <w:noProof/>
            <w:webHidden/>
          </w:rPr>
          <w:fldChar w:fldCharType="separate"/>
        </w:r>
        <w:r w:rsidR="00286A98">
          <w:rPr>
            <w:noProof/>
            <w:webHidden/>
          </w:rPr>
          <w:t>142</w:t>
        </w:r>
        <w:r>
          <w:rPr>
            <w:noProof/>
            <w:webHidden/>
          </w:rPr>
          <w:fldChar w:fldCharType="end"/>
        </w:r>
      </w:hyperlink>
    </w:p>
    <w:p w14:paraId="47E01E58" w14:textId="77777777" w:rsidR="000975B1" w:rsidRDefault="000975B1" w:rsidP="000975B1">
      <w:pPr>
        <w:pStyle w:val="TOC3"/>
        <w:tabs>
          <w:tab w:val="right" w:leader="dot" w:pos="9350"/>
        </w:tabs>
        <w:rPr>
          <w:noProof/>
          <w:sz w:val="24"/>
          <w:szCs w:val="24"/>
        </w:rPr>
      </w:pPr>
      <w:hyperlink w:anchor="_Toc379824763" w:history="1">
        <w:r w:rsidRPr="00DC4A86">
          <w:rPr>
            <w:rStyle w:val="Hyperlink"/>
            <w:noProof/>
          </w:rPr>
          <w:t>(d) Comparison of various authors' notations</w:t>
        </w:r>
        <w:r>
          <w:rPr>
            <w:noProof/>
            <w:webHidden/>
          </w:rPr>
          <w:tab/>
        </w:r>
        <w:r>
          <w:rPr>
            <w:noProof/>
            <w:webHidden/>
          </w:rPr>
          <w:fldChar w:fldCharType="begin"/>
        </w:r>
        <w:r>
          <w:rPr>
            <w:noProof/>
            <w:webHidden/>
          </w:rPr>
          <w:instrText xml:space="preserve"> PAGEREF _Toc379824763 \h </w:instrText>
        </w:r>
        <w:r>
          <w:rPr>
            <w:noProof/>
          </w:rPr>
        </w:r>
        <w:r>
          <w:rPr>
            <w:noProof/>
            <w:webHidden/>
          </w:rPr>
          <w:fldChar w:fldCharType="separate"/>
        </w:r>
        <w:r w:rsidR="00286A98">
          <w:rPr>
            <w:noProof/>
            <w:webHidden/>
          </w:rPr>
          <w:t>143</w:t>
        </w:r>
        <w:r>
          <w:rPr>
            <w:noProof/>
            <w:webHidden/>
          </w:rPr>
          <w:fldChar w:fldCharType="end"/>
        </w:r>
      </w:hyperlink>
    </w:p>
    <w:p w14:paraId="7BF8DF9F" w14:textId="77777777" w:rsidR="000975B1" w:rsidRDefault="000975B1" w:rsidP="000975B1">
      <w:pPr>
        <w:pStyle w:val="TOC2"/>
        <w:tabs>
          <w:tab w:val="right" w:leader="dot" w:pos="9350"/>
        </w:tabs>
        <w:rPr>
          <w:b w:val="0"/>
          <w:noProof/>
          <w:sz w:val="24"/>
          <w:szCs w:val="24"/>
        </w:rPr>
      </w:pPr>
      <w:hyperlink w:anchor="_Toc379824764" w:history="1">
        <w:r w:rsidRPr="00DC4A86">
          <w:rPr>
            <w:rStyle w:val="Hyperlink"/>
            <w:noProof/>
          </w:rPr>
          <w:t>10. The Gradient in curvilinear coordinates</w:t>
        </w:r>
        <w:r>
          <w:rPr>
            <w:noProof/>
            <w:webHidden/>
          </w:rPr>
          <w:tab/>
        </w:r>
        <w:r>
          <w:rPr>
            <w:noProof/>
            <w:webHidden/>
          </w:rPr>
          <w:fldChar w:fldCharType="begin"/>
        </w:r>
        <w:r>
          <w:rPr>
            <w:noProof/>
            <w:webHidden/>
          </w:rPr>
          <w:instrText xml:space="preserve"> PAGEREF _Toc379824764 \h </w:instrText>
        </w:r>
        <w:r>
          <w:rPr>
            <w:noProof/>
          </w:rPr>
        </w:r>
        <w:r>
          <w:rPr>
            <w:noProof/>
            <w:webHidden/>
          </w:rPr>
          <w:fldChar w:fldCharType="separate"/>
        </w:r>
        <w:r w:rsidR="00286A98">
          <w:rPr>
            <w:noProof/>
            <w:webHidden/>
          </w:rPr>
          <w:t>145</w:t>
        </w:r>
        <w:r>
          <w:rPr>
            <w:noProof/>
            <w:webHidden/>
          </w:rPr>
          <w:fldChar w:fldCharType="end"/>
        </w:r>
      </w:hyperlink>
    </w:p>
    <w:p w14:paraId="15A7C5CF" w14:textId="77777777" w:rsidR="000975B1" w:rsidRDefault="000975B1" w:rsidP="000975B1">
      <w:pPr>
        <w:pStyle w:val="TOC3"/>
        <w:tabs>
          <w:tab w:val="right" w:leader="dot" w:pos="9350"/>
        </w:tabs>
        <w:rPr>
          <w:noProof/>
          <w:sz w:val="24"/>
          <w:szCs w:val="24"/>
        </w:rPr>
      </w:pPr>
      <w:hyperlink w:anchor="_Toc379824765" w:history="1">
        <w:r w:rsidRPr="00DC4A86">
          <w:rPr>
            <w:rStyle w:val="Hyperlink"/>
            <w:noProof/>
          </w:rPr>
          <w:t>(a) Expressions for grad f</w:t>
        </w:r>
        <w:r>
          <w:rPr>
            <w:noProof/>
            <w:webHidden/>
          </w:rPr>
          <w:tab/>
        </w:r>
        <w:r>
          <w:rPr>
            <w:noProof/>
            <w:webHidden/>
          </w:rPr>
          <w:fldChar w:fldCharType="begin"/>
        </w:r>
        <w:r>
          <w:rPr>
            <w:noProof/>
            <w:webHidden/>
          </w:rPr>
          <w:instrText xml:space="preserve"> PAGEREF _Toc379824765 \h </w:instrText>
        </w:r>
        <w:r>
          <w:rPr>
            <w:noProof/>
          </w:rPr>
        </w:r>
        <w:r>
          <w:rPr>
            <w:noProof/>
            <w:webHidden/>
          </w:rPr>
          <w:fldChar w:fldCharType="separate"/>
        </w:r>
        <w:r w:rsidR="00286A98">
          <w:rPr>
            <w:noProof/>
            <w:webHidden/>
          </w:rPr>
          <w:t>145</w:t>
        </w:r>
        <w:r>
          <w:rPr>
            <w:noProof/>
            <w:webHidden/>
          </w:rPr>
          <w:fldChar w:fldCharType="end"/>
        </w:r>
      </w:hyperlink>
    </w:p>
    <w:p w14:paraId="605C512B" w14:textId="77777777" w:rsidR="000975B1" w:rsidRDefault="000975B1" w:rsidP="000975B1">
      <w:pPr>
        <w:pStyle w:val="TOC3"/>
        <w:tabs>
          <w:tab w:val="right" w:leader="dot" w:pos="9350"/>
        </w:tabs>
        <w:rPr>
          <w:noProof/>
          <w:sz w:val="24"/>
          <w:szCs w:val="24"/>
        </w:rPr>
      </w:pPr>
      <w:hyperlink w:anchor="_Toc379824766" w:history="1">
        <w:r w:rsidRPr="00DC4A86">
          <w:rPr>
            <w:rStyle w:val="Hyperlink"/>
            <w:noProof/>
          </w:rPr>
          <w:t xml:space="preserve">(b) Expressions for grad f </w:t>
        </w:r>
        <w:r w:rsidRPr="00DC4A86">
          <w:rPr>
            <w:rStyle w:val="Hyperlink"/>
            <w:noProof/>
          </w:rPr>
          <w:sym w:font="Symbol" w:char="F0B7"/>
        </w:r>
        <w:r w:rsidRPr="00DC4A86">
          <w:rPr>
            <w:rStyle w:val="Hyperlink"/>
            <w:noProof/>
          </w:rPr>
          <w:t xml:space="preserve"> B</w:t>
        </w:r>
        <w:r>
          <w:rPr>
            <w:noProof/>
            <w:webHidden/>
          </w:rPr>
          <w:tab/>
        </w:r>
        <w:r>
          <w:rPr>
            <w:noProof/>
            <w:webHidden/>
          </w:rPr>
          <w:fldChar w:fldCharType="begin"/>
        </w:r>
        <w:r>
          <w:rPr>
            <w:noProof/>
            <w:webHidden/>
          </w:rPr>
          <w:instrText xml:space="preserve"> PAGEREF _Toc379824766 \h </w:instrText>
        </w:r>
        <w:r>
          <w:rPr>
            <w:noProof/>
          </w:rPr>
        </w:r>
        <w:r>
          <w:rPr>
            <w:noProof/>
            <w:webHidden/>
          </w:rPr>
          <w:fldChar w:fldCharType="separate"/>
        </w:r>
        <w:r w:rsidR="00286A98">
          <w:rPr>
            <w:noProof/>
            <w:webHidden/>
          </w:rPr>
          <w:t>147</w:t>
        </w:r>
        <w:r>
          <w:rPr>
            <w:noProof/>
            <w:webHidden/>
          </w:rPr>
          <w:fldChar w:fldCharType="end"/>
        </w:r>
      </w:hyperlink>
    </w:p>
    <w:p w14:paraId="50A2B696" w14:textId="77777777" w:rsidR="000975B1" w:rsidRDefault="000975B1" w:rsidP="000975B1">
      <w:pPr>
        <w:pStyle w:val="TOC2"/>
        <w:tabs>
          <w:tab w:val="right" w:leader="dot" w:pos="9350"/>
        </w:tabs>
        <w:rPr>
          <w:b w:val="0"/>
          <w:noProof/>
          <w:sz w:val="24"/>
          <w:szCs w:val="24"/>
        </w:rPr>
      </w:pPr>
      <w:hyperlink w:anchor="_Toc379824767" w:history="1">
        <w:r w:rsidRPr="00DC4A86">
          <w:rPr>
            <w:rStyle w:val="Hyperlink"/>
            <w:noProof/>
          </w:rPr>
          <w:t>11. The Laplacian in curvilinear coordinates</w:t>
        </w:r>
        <w:r>
          <w:rPr>
            <w:noProof/>
            <w:webHidden/>
          </w:rPr>
          <w:tab/>
        </w:r>
        <w:r>
          <w:rPr>
            <w:noProof/>
            <w:webHidden/>
          </w:rPr>
          <w:fldChar w:fldCharType="begin"/>
        </w:r>
        <w:r>
          <w:rPr>
            <w:noProof/>
            <w:webHidden/>
          </w:rPr>
          <w:instrText xml:space="preserve"> PAGEREF _Toc379824767 \h </w:instrText>
        </w:r>
        <w:r>
          <w:rPr>
            <w:noProof/>
          </w:rPr>
        </w:r>
        <w:r>
          <w:rPr>
            <w:noProof/>
            <w:webHidden/>
          </w:rPr>
          <w:fldChar w:fldCharType="separate"/>
        </w:r>
        <w:r w:rsidR="00286A98">
          <w:rPr>
            <w:noProof/>
            <w:webHidden/>
          </w:rPr>
          <w:t>149</w:t>
        </w:r>
        <w:r>
          <w:rPr>
            <w:noProof/>
            <w:webHidden/>
          </w:rPr>
          <w:fldChar w:fldCharType="end"/>
        </w:r>
      </w:hyperlink>
    </w:p>
    <w:p w14:paraId="0D437BC7" w14:textId="77777777" w:rsidR="000975B1" w:rsidRDefault="000975B1" w:rsidP="000975B1">
      <w:pPr>
        <w:pStyle w:val="TOC2"/>
        <w:tabs>
          <w:tab w:val="right" w:leader="dot" w:pos="9350"/>
        </w:tabs>
        <w:rPr>
          <w:b w:val="0"/>
          <w:noProof/>
          <w:sz w:val="24"/>
          <w:szCs w:val="24"/>
        </w:rPr>
      </w:pPr>
      <w:hyperlink w:anchor="_Toc379824768" w:history="1">
        <w:r w:rsidRPr="00DC4A86">
          <w:rPr>
            <w:rStyle w:val="Hyperlink"/>
            <w:noProof/>
          </w:rPr>
          <w:t>12. The Curl in curvilinear coordinates</w:t>
        </w:r>
        <w:r>
          <w:rPr>
            <w:noProof/>
            <w:webHidden/>
          </w:rPr>
          <w:tab/>
        </w:r>
        <w:r>
          <w:rPr>
            <w:noProof/>
            <w:webHidden/>
          </w:rPr>
          <w:fldChar w:fldCharType="begin"/>
        </w:r>
        <w:r>
          <w:rPr>
            <w:noProof/>
            <w:webHidden/>
          </w:rPr>
          <w:instrText xml:space="preserve"> PAGEREF _Toc379824768 \h </w:instrText>
        </w:r>
        <w:r>
          <w:rPr>
            <w:noProof/>
          </w:rPr>
        </w:r>
        <w:r>
          <w:rPr>
            <w:noProof/>
            <w:webHidden/>
          </w:rPr>
          <w:fldChar w:fldCharType="separate"/>
        </w:r>
        <w:r w:rsidR="00286A98">
          <w:rPr>
            <w:noProof/>
            <w:webHidden/>
          </w:rPr>
          <w:t>151</w:t>
        </w:r>
        <w:r>
          <w:rPr>
            <w:noProof/>
            <w:webHidden/>
          </w:rPr>
          <w:fldChar w:fldCharType="end"/>
        </w:r>
      </w:hyperlink>
    </w:p>
    <w:p w14:paraId="70F02841" w14:textId="77777777" w:rsidR="000975B1" w:rsidRDefault="000975B1" w:rsidP="000975B1">
      <w:pPr>
        <w:pStyle w:val="TOC3"/>
        <w:tabs>
          <w:tab w:val="right" w:leader="dot" w:pos="9350"/>
        </w:tabs>
        <w:rPr>
          <w:noProof/>
          <w:sz w:val="24"/>
          <w:szCs w:val="24"/>
        </w:rPr>
      </w:pPr>
      <w:hyperlink w:anchor="_Toc379824769" w:history="1">
        <w:r w:rsidRPr="00DC4A86">
          <w:rPr>
            <w:rStyle w:val="Hyperlink"/>
            <w:noProof/>
          </w:rPr>
          <w:t>(a) Definition of curl B</w:t>
        </w:r>
        <w:r>
          <w:rPr>
            <w:noProof/>
            <w:webHidden/>
          </w:rPr>
          <w:tab/>
        </w:r>
        <w:r>
          <w:rPr>
            <w:noProof/>
            <w:webHidden/>
          </w:rPr>
          <w:fldChar w:fldCharType="begin"/>
        </w:r>
        <w:r>
          <w:rPr>
            <w:noProof/>
            <w:webHidden/>
          </w:rPr>
          <w:instrText xml:space="preserve"> PAGEREF _Toc379824769 \h </w:instrText>
        </w:r>
        <w:r>
          <w:rPr>
            <w:noProof/>
          </w:rPr>
        </w:r>
        <w:r>
          <w:rPr>
            <w:noProof/>
            <w:webHidden/>
          </w:rPr>
          <w:fldChar w:fldCharType="separate"/>
        </w:r>
        <w:r w:rsidR="00286A98">
          <w:rPr>
            <w:noProof/>
            <w:webHidden/>
          </w:rPr>
          <w:t>151</w:t>
        </w:r>
        <w:r>
          <w:rPr>
            <w:noProof/>
            <w:webHidden/>
          </w:rPr>
          <w:fldChar w:fldCharType="end"/>
        </w:r>
      </w:hyperlink>
    </w:p>
    <w:p w14:paraId="484530D6" w14:textId="77777777" w:rsidR="000975B1" w:rsidRDefault="000975B1" w:rsidP="000975B1">
      <w:pPr>
        <w:pStyle w:val="TOC3"/>
        <w:tabs>
          <w:tab w:val="right" w:leader="dot" w:pos="9350"/>
        </w:tabs>
        <w:rPr>
          <w:noProof/>
          <w:sz w:val="24"/>
          <w:szCs w:val="24"/>
        </w:rPr>
      </w:pPr>
      <w:hyperlink w:anchor="_Toc379824770" w:history="1">
        <w:r w:rsidRPr="00DC4A86">
          <w:rPr>
            <w:rStyle w:val="Hyperlink"/>
            <w:noProof/>
          </w:rPr>
          <w:t>(b) Computation of the line integral</w:t>
        </w:r>
        <w:r>
          <w:rPr>
            <w:noProof/>
            <w:webHidden/>
          </w:rPr>
          <w:tab/>
        </w:r>
        <w:r>
          <w:rPr>
            <w:noProof/>
            <w:webHidden/>
          </w:rPr>
          <w:fldChar w:fldCharType="begin"/>
        </w:r>
        <w:r>
          <w:rPr>
            <w:noProof/>
            <w:webHidden/>
          </w:rPr>
          <w:instrText xml:space="preserve"> PAGEREF _Toc379824770 \h </w:instrText>
        </w:r>
        <w:r>
          <w:rPr>
            <w:noProof/>
          </w:rPr>
        </w:r>
        <w:r>
          <w:rPr>
            <w:noProof/>
            <w:webHidden/>
          </w:rPr>
          <w:fldChar w:fldCharType="separate"/>
        </w:r>
        <w:r w:rsidR="00286A98">
          <w:rPr>
            <w:noProof/>
            <w:webHidden/>
          </w:rPr>
          <w:t>152</w:t>
        </w:r>
        <w:r>
          <w:rPr>
            <w:noProof/>
            <w:webHidden/>
          </w:rPr>
          <w:fldChar w:fldCharType="end"/>
        </w:r>
      </w:hyperlink>
    </w:p>
    <w:p w14:paraId="216F58E3" w14:textId="77777777" w:rsidR="000975B1" w:rsidRDefault="000975B1" w:rsidP="000975B1">
      <w:pPr>
        <w:pStyle w:val="TOC3"/>
        <w:tabs>
          <w:tab w:val="right" w:leader="dot" w:pos="9350"/>
        </w:tabs>
        <w:rPr>
          <w:noProof/>
          <w:sz w:val="24"/>
          <w:szCs w:val="24"/>
        </w:rPr>
      </w:pPr>
      <w:hyperlink w:anchor="_Toc379824771" w:history="1">
        <w:r w:rsidRPr="00DC4A86">
          <w:rPr>
            <w:rStyle w:val="Hyperlink"/>
            <w:noProof/>
          </w:rPr>
          <w:t>(c) Solving for the curl</w:t>
        </w:r>
        <w:r>
          <w:rPr>
            <w:noProof/>
            <w:webHidden/>
          </w:rPr>
          <w:tab/>
        </w:r>
        <w:r>
          <w:rPr>
            <w:noProof/>
            <w:webHidden/>
          </w:rPr>
          <w:fldChar w:fldCharType="begin"/>
        </w:r>
        <w:r>
          <w:rPr>
            <w:noProof/>
            <w:webHidden/>
          </w:rPr>
          <w:instrText xml:space="preserve"> PAGEREF _Toc379824771 \h </w:instrText>
        </w:r>
        <w:r>
          <w:rPr>
            <w:noProof/>
          </w:rPr>
        </w:r>
        <w:r>
          <w:rPr>
            <w:noProof/>
            <w:webHidden/>
          </w:rPr>
          <w:fldChar w:fldCharType="separate"/>
        </w:r>
        <w:r w:rsidR="00286A98">
          <w:rPr>
            <w:noProof/>
            <w:webHidden/>
          </w:rPr>
          <w:t>154</w:t>
        </w:r>
        <w:r>
          <w:rPr>
            <w:noProof/>
            <w:webHidden/>
          </w:rPr>
          <w:fldChar w:fldCharType="end"/>
        </w:r>
      </w:hyperlink>
    </w:p>
    <w:p w14:paraId="47B1B975" w14:textId="77777777" w:rsidR="000975B1" w:rsidRDefault="000975B1" w:rsidP="000975B1">
      <w:pPr>
        <w:pStyle w:val="TOC3"/>
        <w:tabs>
          <w:tab w:val="right" w:leader="dot" w:pos="9350"/>
        </w:tabs>
        <w:rPr>
          <w:noProof/>
          <w:sz w:val="24"/>
          <w:szCs w:val="24"/>
        </w:rPr>
      </w:pPr>
      <w:hyperlink w:anchor="_Toc379824772" w:history="1">
        <w:r w:rsidRPr="00DC4A86">
          <w:rPr>
            <w:rStyle w:val="Hyperlink"/>
            <w:noProof/>
          </w:rPr>
          <w:t>(d) Various forms of the curl</w:t>
        </w:r>
        <w:r>
          <w:rPr>
            <w:noProof/>
            <w:webHidden/>
          </w:rPr>
          <w:tab/>
        </w:r>
        <w:r>
          <w:rPr>
            <w:noProof/>
            <w:webHidden/>
          </w:rPr>
          <w:fldChar w:fldCharType="begin"/>
        </w:r>
        <w:r>
          <w:rPr>
            <w:noProof/>
            <w:webHidden/>
          </w:rPr>
          <w:instrText xml:space="preserve"> PAGEREF _Toc379824772 \h </w:instrText>
        </w:r>
        <w:r>
          <w:rPr>
            <w:noProof/>
          </w:rPr>
        </w:r>
        <w:r>
          <w:rPr>
            <w:noProof/>
            <w:webHidden/>
          </w:rPr>
          <w:fldChar w:fldCharType="separate"/>
        </w:r>
        <w:r w:rsidR="00286A98">
          <w:rPr>
            <w:noProof/>
            <w:webHidden/>
          </w:rPr>
          <w:t>155</w:t>
        </w:r>
        <w:r>
          <w:rPr>
            <w:noProof/>
            <w:webHidden/>
          </w:rPr>
          <w:fldChar w:fldCharType="end"/>
        </w:r>
      </w:hyperlink>
    </w:p>
    <w:p w14:paraId="082491CD" w14:textId="77777777" w:rsidR="000975B1" w:rsidRDefault="000975B1" w:rsidP="000975B1">
      <w:pPr>
        <w:pStyle w:val="TOC3"/>
        <w:tabs>
          <w:tab w:val="right" w:leader="dot" w:pos="9350"/>
        </w:tabs>
        <w:rPr>
          <w:noProof/>
          <w:sz w:val="24"/>
          <w:szCs w:val="24"/>
        </w:rPr>
      </w:pPr>
      <w:hyperlink w:anchor="_Toc379824773" w:history="1">
        <w:r w:rsidRPr="00DC4A86">
          <w:rPr>
            <w:rStyle w:val="Hyperlink"/>
            <w:noProof/>
          </w:rPr>
          <w:t>(e) The curl in orthogonal coordinate systems</w:t>
        </w:r>
        <w:r>
          <w:rPr>
            <w:noProof/>
            <w:webHidden/>
          </w:rPr>
          <w:tab/>
        </w:r>
        <w:r>
          <w:rPr>
            <w:noProof/>
            <w:webHidden/>
          </w:rPr>
          <w:fldChar w:fldCharType="begin"/>
        </w:r>
        <w:r>
          <w:rPr>
            <w:noProof/>
            <w:webHidden/>
          </w:rPr>
          <w:instrText xml:space="preserve"> PAGEREF _Toc379824773 \h </w:instrText>
        </w:r>
        <w:r>
          <w:rPr>
            <w:noProof/>
          </w:rPr>
        </w:r>
        <w:r>
          <w:rPr>
            <w:noProof/>
            <w:webHidden/>
          </w:rPr>
          <w:fldChar w:fldCharType="separate"/>
        </w:r>
        <w:r w:rsidR="00286A98">
          <w:rPr>
            <w:noProof/>
            <w:webHidden/>
          </w:rPr>
          <w:t>157</w:t>
        </w:r>
        <w:r>
          <w:rPr>
            <w:noProof/>
            <w:webHidden/>
          </w:rPr>
          <w:fldChar w:fldCharType="end"/>
        </w:r>
      </w:hyperlink>
    </w:p>
    <w:p w14:paraId="7DFA2635" w14:textId="77777777" w:rsidR="000975B1" w:rsidRDefault="000975B1" w:rsidP="000975B1">
      <w:pPr>
        <w:pStyle w:val="TOC3"/>
        <w:tabs>
          <w:tab w:val="right" w:leader="dot" w:pos="9350"/>
        </w:tabs>
        <w:rPr>
          <w:noProof/>
          <w:sz w:val="24"/>
          <w:szCs w:val="24"/>
        </w:rPr>
      </w:pPr>
      <w:hyperlink w:anchor="_Toc379824774" w:history="1">
        <w:r w:rsidRPr="00DC4A86">
          <w:rPr>
            <w:rStyle w:val="Hyperlink"/>
            <w:noProof/>
          </w:rPr>
          <w:t>(f) The curl in N &gt; 3 dimensions</w:t>
        </w:r>
        <w:r>
          <w:rPr>
            <w:noProof/>
            <w:webHidden/>
          </w:rPr>
          <w:tab/>
        </w:r>
        <w:r>
          <w:rPr>
            <w:noProof/>
            <w:webHidden/>
          </w:rPr>
          <w:fldChar w:fldCharType="begin"/>
        </w:r>
        <w:r>
          <w:rPr>
            <w:noProof/>
            <w:webHidden/>
          </w:rPr>
          <w:instrText xml:space="preserve"> PAGEREF _Toc379824774 \h </w:instrText>
        </w:r>
        <w:r>
          <w:rPr>
            <w:noProof/>
          </w:rPr>
        </w:r>
        <w:r>
          <w:rPr>
            <w:noProof/>
            <w:webHidden/>
          </w:rPr>
          <w:fldChar w:fldCharType="separate"/>
        </w:r>
        <w:r w:rsidR="00286A98">
          <w:rPr>
            <w:noProof/>
            <w:webHidden/>
          </w:rPr>
          <w:t>157</w:t>
        </w:r>
        <w:r>
          <w:rPr>
            <w:noProof/>
            <w:webHidden/>
          </w:rPr>
          <w:fldChar w:fldCharType="end"/>
        </w:r>
      </w:hyperlink>
    </w:p>
    <w:p w14:paraId="0098BD10" w14:textId="77777777" w:rsidR="000975B1" w:rsidRDefault="000975B1" w:rsidP="000975B1">
      <w:pPr>
        <w:pStyle w:val="TOC2"/>
        <w:tabs>
          <w:tab w:val="right" w:leader="dot" w:pos="9350"/>
        </w:tabs>
        <w:rPr>
          <w:b w:val="0"/>
          <w:noProof/>
          <w:sz w:val="24"/>
          <w:szCs w:val="24"/>
        </w:rPr>
      </w:pPr>
      <w:hyperlink w:anchor="_Toc379824775" w:history="1">
        <w:r w:rsidRPr="00DC4A86">
          <w:rPr>
            <w:rStyle w:val="Hyperlink"/>
            <w:noProof/>
          </w:rPr>
          <w:t>13. The Vector Laplacian in curvilinear coordinates</w:t>
        </w:r>
        <w:r>
          <w:rPr>
            <w:noProof/>
            <w:webHidden/>
          </w:rPr>
          <w:tab/>
        </w:r>
        <w:r>
          <w:rPr>
            <w:noProof/>
            <w:webHidden/>
          </w:rPr>
          <w:fldChar w:fldCharType="begin"/>
        </w:r>
        <w:r>
          <w:rPr>
            <w:noProof/>
            <w:webHidden/>
          </w:rPr>
          <w:instrText xml:space="preserve"> PAGEREF _Toc379824775 \h </w:instrText>
        </w:r>
        <w:r>
          <w:rPr>
            <w:noProof/>
          </w:rPr>
        </w:r>
        <w:r>
          <w:rPr>
            <w:noProof/>
            <w:webHidden/>
          </w:rPr>
          <w:fldChar w:fldCharType="separate"/>
        </w:r>
        <w:r w:rsidR="00286A98">
          <w:rPr>
            <w:noProof/>
            <w:webHidden/>
          </w:rPr>
          <w:t>159</w:t>
        </w:r>
        <w:r>
          <w:rPr>
            <w:noProof/>
            <w:webHidden/>
          </w:rPr>
          <w:fldChar w:fldCharType="end"/>
        </w:r>
      </w:hyperlink>
    </w:p>
    <w:p w14:paraId="7E99C163" w14:textId="77777777" w:rsidR="000975B1" w:rsidRDefault="000975B1" w:rsidP="000975B1">
      <w:pPr>
        <w:pStyle w:val="TOC3"/>
        <w:tabs>
          <w:tab w:val="right" w:leader="dot" w:pos="9350"/>
        </w:tabs>
        <w:rPr>
          <w:noProof/>
          <w:sz w:val="24"/>
          <w:szCs w:val="24"/>
        </w:rPr>
      </w:pPr>
      <w:hyperlink w:anchor="_Toc379824776" w:history="1">
        <w:r w:rsidRPr="00DC4A86">
          <w:rPr>
            <w:rStyle w:val="Hyperlink"/>
            <w:noProof/>
          </w:rPr>
          <w:t>(a) Derivation of the Vector Laplacian in general curvilinear coordinates</w:t>
        </w:r>
        <w:r>
          <w:rPr>
            <w:noProof/>
            <w:webHidden/>
          </w:rPr>
          <w:tab/>
        </w:r>
        <w:r>
          <w:rPr>
            <w:noProof/>
            <w:webHidden/>
          </w:rPr>
          <w:fldChar w:fldCharType="begin"/>
        </w:r>
        <w:r>
          <w:rPr>
            <w:noProof/>
            <w:webHidden/>
          </w:rPr>
          <w:instrText xml:space="preserve"> PAGEREF _Toc379824776 \h </w:instrText>
        </w:r>
        <w:r>
          <w:rPr>
            <w:noProof/>
          </w:rPr>
        </w:r>
        <w:r>
          <w:rPr>
            <w:noProof/>
            <w:webHidden/>
          </w:rPr>
          <w:fldChar w:fldCharType="separate"/>
        </w:r>
        <w:r w:rsidR="00286A98">
          <w:rPr>
            <w:noProof/>
            <w:webHidden/>
          </w:rPr>
          <w:t>159</w:t>
        </w:r>
        <w:r>
          <w:rPr>
            <w:noProof/>
            <w:webHidden/>
          </w:rPr>
          <w:fldChar w:fldCharType="end"/>
        </w:r>
      </w:hyperlink>
    </w:p>
    <w:p w14:paraId="6B9CE41B" w14:textId="77777777" w:rsidR="000975B1" w:rsidRDefault="000975B1" w:rsidP="000975B1">
      <w:pPr>
        <w:pStyle w:val="TOC3"/>
        <w:tabs>
          <w:tab w:val="right" w:leader="dot" w:pos="9350"/>
        </w:tabs>
        <w:rPr>
          <w:noProof/>
          <w:sz w:val="24"/>
          <w:szCs w:val="24"/>
        </w:rPr>
      </w:pPr>
      <w:hyperlink w:anchor="_Toc379824777" w:history="1">
        <w:r w:rsidRPr="00DC4A86">
          <w:rPr>
            <w:rStyle w:val="Hyperlink"/>
            <w:noProof/>
          </w:rPr>
          <w:t>(b) The Vector Laplacian in orthogonal curvilinear coordinates</w:t>
        </w:r>
        <w:r>
          <w:rPr>
            <w:noProof/>
            <w:webHidden/>
          </w:rPr>
          <w:tab/>
        </w:r>
        <w:r>
          <w:rPr>
            <w:noProof/>
            <w:webHidden/>
          </w:rPr>
          <w:fldChar w:fldCharType="begin"/>
        </w:r>
        <w:r>
          <w:rPr>
            <w:noProof/>
            <w:webHidden/>
          </w:rPr>
          <w:instrText xml:space="preserve"> PAGEREF _Toc379824777 \h </w:instrText>
        </w:r>
        <w:r>
          <w:rPr>
            <w:noProof/>
          </w:rPr>
        </w:r>
        <w:r>
          <w:rPr>
            <w:noProof/>
            <w:webHidden/>
          </w:rPr>
          <w:fldChar w:fldCharType="separate"/>
        </w:r>
        <w:r w:rsidR="00286A98">
          <w:rPr>
            <w:noProof/>
            <w:webHidden/>
          </w:rPr>
          <w:t>161</w:t>
        </w:r>
        <w:r>
          <w:rPr>
            <w:noProof/>
            <w:webHidden/>
          </w:rPr>
          <w:fldChar w:fldCharType="end"/>
        </w:r>
      </w:hyperlink>
    </w:p>
    <w:p w14:paraId="7CE7CFD3" w14:textId="77777777" w:rsidR="000975B1" w:rsidRDefault="000975B1" w:rsidP="000975B1">
      <w:pPr>
        <w:pStyle w:val="TOC3"/>
        <w:tabs>
          <w:tab w:val="right" w:leader="dot" w:pos="9350"/>
        </w:tabs>
        <w:rPr>
          <w:noProof/>
          <w:sz w:val="24"/>
          <w:szCs w:val="24"/>
        </w:rPr>
      </w:pPr>
      <w:hyperlink w:anchor="_Toc379824778" w:history="1">
        <w:r w:rsidRPr="00DC4A86">
          <w:rPr>
            <w:rStyle w:val="Hyperlink"/>
            <w:noProof/>
          </w:rPr>
          <w:t>(c) The Vector Laplacian in Cartesian coordinates</w:t>
        </w:r>
        <w:r>
          <w:rPr>
            <w:noProof/>
            <w:webHidden/>
          </w:rPr>
          <w:tab/>
        </w:r>
        <w:r>
          <w:rPr>
            <w:noProof/>
            <w:webHidden/>
          </w:rPr>
          <w:fldChar w:fldCharType="begin"/>
        </w:r>
        <w:r>
          <w:rPr>
            <w:noProof/>
            <w:webHidden/>
          </w:rPr>
          <w:instrText xml:space="preserve"> PAGEREF _Toc379824778 \h </w:instrText>
        </w:r>
        <w:r>
          <w:rPr>
            <w:noProof/>
          </w:rPr>
        </w:r>
        <w:r>
          <w:rPr>
            <w:noProof/>
            <w:webHidden/>
          </w:rPr>
          <w:fldChar w:fldCharType="separate"/>
        </w:r>
        <w:r w:rsidR="00286A98">
          <w:rPr>
            <w:noProof/>
            <w:webHidden/>
          </w:rPr>
          <w:t>163</w:t>
        </w:r>
        <w:r>
          <w:rPr>
            <w:noProof/>
            <w:webHidden/>
          </w:rPr>
          <w:fldChar w:fldCharType="end"/>
        </w:r>
      </w:hyperlink>
    </w:p>
    <w:p w14:paraId="641CC0C5" w14:textId="77777777" w:rsidR="000975B1" w:rsidRDefault="000975B1" w:rsidP="000975B1">
      <w:pPr>
        <w:pStyle w:val="TOC2"/>
        <w:tabs>
          <w:tab w:val="right" w:leader="dot" w:pos="9350"/>
        </w:tabs>
        <w:rPr>
          <w:b w:val="0"/>
          <w:noProof/>
          <w:sz w:val="24"/>
          <w:szCs w:val="24"/>
        </w:rPr>
      </w:pPr>
      <w:hyperlink w:anchor="_Toc379824779" w:history="1">
        <w:r w:rsidRPr="00DC4A86">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_Toc379824779 \h </w:instrText>
        </w:r>
        <w:r>
          <w:rPr>
            <w:noProof/>
          </w:rPr>
        </w:r>
        <w:r>
          <w:rPr>
            <w:noProof/>
            <w:webHidden/>
          </w:rPr>
          <w:fldChar w:fldCharType="separate"/>
        </w:r>
        <w:r w:rsidR="00286A98">
          <w:rPr>
            <w:noProof/>
            <w:webHidden/>
          </w:rPr>
          <w:t>165</w:t>
        </w:r>
        <w:r>
          <w:rPr>
            <w:noProof/>
            <w:webHidden/>
          </w:rPr>
          <w:fldChar w:fldCharType="end"/>
        </w:r>
      </w:hyperlink>
    </w:p>
    <w:p w14:paraId="3E1C2DCB" w14:textId="77777777" w:rsidR="000975B1" w:rsidRDefault="000975B1" w:rsidP="000975B1">
      <w:pPr>
        <w:pStyle w:val="TOC3"/>
        <w:tabs>
          <w:tab w:val="right" w:leader="dot" w:pos="9350"/>
        </w:tabs>
        <w:rPr>
          <w:noProof/>
          <w:sz w:val="24"/>
          <w:szCs w:val="24"/>
        </w:rPr>
      </w:pPr>
      <w:hyperlink w:anchor="_Toc379824780" w:history="1">
        <w:r w:rsidRPr="00DC4A86">
          <w:rPr>
            <w:rStyle w:val="Hyperlink"/>
            <w:noProof/>
          </w:rPr>
          <w:t>(a) divergence</w:t>
        </w:r>
        <w:r>
          <w:rPr>
            <w:noProof/>
            <w:webHidden/>
          </w:rPr>
          <w:tab/>
        </w:r>
        <w:r>
          <w:rPr>
            <w:noProof/>
            <w:webHidden/>
          </w:rPr>
          <w:fldChar w:fldCharType="begin"/>
        </w:r>
        <w:r>
          <w:rPr>
            <w:noProof/>
            <w:webHidden/>
          </w:rPr>
          <w:instrText xml:space="preserve"> PAGEREF _Toc379824780 \h </w:instrText>
        </w:r>
        <w:r>
          <w:rPr>
            <w:noProof/>
          </w:rPr>
        </w:r>
        <w:r>
          <w:rPr>
            <w:noProof/>
            <w:webHidden/>
          </w:rPr>
          <w:fldChar w:fldCharType="separate"/>
        </w:r>
        <w:r w:rsidR="00286A98">
          <w:rPr>
            <w:noProof/>
            <w:webHidden/>
          </w:rPr>
          <w:t>166</w:t>
        </w:r>
        <w:r>
          <w:rPr>
            <w:noProof/>
            <w:webHidden/>
          </w:rPr>
          <w:fldChar w:fldCharType="end"/>
        </w:r>
      </w:hyperlink>
    </w:p>
    <w:p w14:paraId="5A15919F" w14:textId="77777777" w:rsidR="000975B1" w:rsidRDefault="000975B1" w:rsidP="000975B1">
      <w:pPr>
        <w:pStyle w:val="TOC3"/>
        <w:tabs>
          <w:tab w:val="right" w:leader="dot" w:pos="9350"/>
        </w:tabs>
        <w:rPr>
          <w:noProof/>
          <w:sz w:val="24"/>
          <w:szCs w:val="24"/>
        </w:rPr>
      </w:pPr>
      <w:hyperlink w:anchor="_Toc379824781" w:history="1">
        <w:r w:rsidRPr="00DC4A86">
          <w:rPr>
            <w:rStyle w:val="Hyperlink"/>
            <w:noProof/>
          </w:rPr>
          <w:t>(b) gradient and gradient dot vector</w:t>
        </w:r>
        <w:r>
          <w:rPr>
            <w:noProof/>
            <w:webHidden/>
          </w:rPr>
          <w:tab/>
        </w:r>
        <w:r>
          <w:rPr>
            <w:noProof/>
            <w:webHidden/>
          </w:rPr>
          <w:fldChar w:fldCharType="begin"/>
        </w:r>
        <w:r>
          <w:rPr>
            <w:noProof/>
            <w:webHidden/>
          </w:rPr>
          <w:instrText xml:space="preserve"> PAGEREF _Toc379824781 \h </w:instrText>
        </w:r>
        <w:r>
          <w:rPr>
            <w:noProof/>
          </w:rPr>
        </w:r>
        <w:r>
          <w:rPr>
            <w:noProof/>
            <w:webHidden/>
          </w:rPr>
          <w:fldChar w:fldCharType="separate"/>
        </w:r>
        <w:r w:rsidR="00286A98">
          <w:rPr>
            <w:noProof/>
            <w:webHidden/>
          </w:rPr>
          <w:t>166</w:t>
        </w:r>
        <w:r>
          <w:rPr>
            <w:noProof/>
            <w:webHidden/>
          </w:rPr>
          <w:fldChar w:fldCharType="end"/>
        </w:r>
      </w:hyperlink>
    </w:p>
    <w:p w14:paraId="0880688B" w14:textId="77777777" w:rsidR="000975B1" w:rsidRDefault="000975B1" w:rsidP="000975B1">
      <w:pPr>
        <w:pStyle w:val="TOC3"/>
        <w:tabs>
          <w:tab w:val="right" w:leader="dot" w:pos="9350"/>
        </w:tabs>
        <w:rPr>
          <w:noProof/>
          <w:sz w:val="24"/>
          <w:szCs w:val="24"/>
        </w:rPr>
      </w:pPr>
      <w:hyperlink w:anchor="_Toc379824782" w:history="1">
        <w:r w:rsidRPr="00DC4A86">
          <w:rPr>
            <w:rStyle w:val="Hyperlink"/>
            <w:noProof/>
          </w:rPr>
          <w:t>(c) Laplacian</w:t>
        </w:r>
        <w:r>
          <w:rPr>
            <w:noProof/>
            <w:webHidden/>
          </w:rPr>
          <w:tab/>
        </w:r>
        <w:r>
          <w:rPr>
            <w:noProof/>
            <w:webHidden/>
          </w:rPr>
          <w:fldChar w:fldCharType="begin"/>
        </w:r>
        <w:r>
          <w:rPr>
            <w:noProof/>
            <w:webHidden/>
          </w:rPr>
          <w:instrText xml:space="preserve"> PAGEREF _Toc379824782 \h </w:instrText>
        </w:r>
        <w:r>
          <w:rPr>
            <w:noProof/>
          </w:rPr>
        </w:r>
        <w:r>
          <w:rPr>
            <w:noProof/>
            <w:webHidden/>
          </w:rPr>
          <w:fldChar w:fldCharType="separate"/>
        </w:r>
        <w:r w:rsidR="00286A98">
          <w:rPr>
            <w:noProof/>
            <w:webHidden/>
          </w:rPr>
          <w:t>167</w:t>
        </w:r>
        <w:r>
          <w:rPr>
            <w:noProof/>
            <w:webHidden/>
          </w:rPr>
          <w:fldChar w:fldCharType="end"/>
        </w:r>
      </w:hyperlink>
    </w:p>
    <w:p w14:paraId="41373F90" w14:textId="77777777" w:rsidR="000975B1" w:rsidRDefault="000975B1" w:rsidP="000975B1">
      <w:pPr>
        <w:pStyle w:val="TOC3"/>
        <w:tabs>
          <w:tab w:val="right" w:leader="dot" w:pos="9350"/>
        </w:tabs>
        <w:rPr>
          <w:noProof/>
          <w:sz w:val="24"/>
          <w:szCs w:val="24"/>
        </w:rPr>
      </w:pPr>
      <w:hyperlink w:anchor="_Toc379824783" w:history="1">
        <w:r w:rsidRPr="00DC4A86">
          <w:rPr>
            <w:rStyle w:val="Hyperlink"/>
            <w:noProof/>
          </w:rPr>
          <w:t>(d) curl</w:t>
        </w:r>
        <w:r>
          <w:rPr>
            <w:noProof/>
            <w:webHidden/>
          </w:rPr>
          <w:tab/>
        </w:r>
        <w:r>
          <w:rPr>
            <w:noProof/>
            <w:webHidden/>
          </w:rPr>
          <w:fldChar w:fldCharType="begin"/>
        </w:r>
        <w:r>
          <w:rPr>
            <w:noProof/>
            <w:webHidden/>
          </w:rPr>
          <w:instrText xml:space="preserve"> PAGEREF _Toc379824783 \h </w:instrText>
        </w:r>
        <w:r>
          <w:rPr>
            <w:noProof/>
          </w:rPr>
        </w:r>
        <w:r>
          <w:rPr>
            <w:noProof/>
            <w:webHidden/>
          </w:rPr>
          <w:fldChar w:fldCharType="separate"/>
        </w:r>
        <w:r w:rsidR="00286A98">
          <w:rPr>
            <w:noProof/>
            <w:webHidden/>
          </w:rPr>
          <w:t>167</w:t>
        </w:r>
        <w:r>
          <w:rPr>
            <w:noProof/>
            <w:webHidden/>
          </w:rPr>
          <w:fldChar w:fldCharType="end"/>
        </w:r>
      </w:hyperlink>
    </w:p>
    <w:p w14:paraId="7F8E5173" w14:textId="77777777" w:rsidR="000975B1" w:rsidRDefault="000975B1" w:rsidP="000975B1">
      <w:pPr>
        <w:pStyle w:val="TOC3"/>
        <w:tabs>
          <w:tab w:val="right" w:leader="dot" w:pos="9350"/>
        </w:tabs>
        <w:rPr>
          <w:noProof/>
          <w:sz w:val="24"/>
          <w:szCs w:val="24"/>
        </w:rPr>
      </w:pPr>
      <w:hyperlink w:anchor="_Toc379824784" w:history="1">
        <w:r w:rsidRPr="00DC4A86">
          <w:rPr>
            <w:rStyle w:val="Hyperlink"/>
            <w:noProof/>
          </w:rPr>
          <w:t>(e) vector Laplacian</w:t>
        </w:r>
        <w:r>
          <w:rPr>
            <w:noProof/>
            <w:webHidden/>
          </w:rPr>
          <w:tab/>
        </w:r>
        <w:r>
          <w:rPr>
            <w:noProof/>
            <w:webHidden/>
          </w:rPr>
          <w:fldChar w:fldCharType="begin"/>
        </w:r>
        <w:r>
          <w:rPr>
            <w:noProof/>
            <w:webHidden/>
          </w:rPr>
          <w:instrText xml:space="preserve"> PAGEREF _Toc379824784 \h </w:instrText>
        </w:r>
        <w:r>
          <w:rPr>
            <w:noProof/>
          </w:rPr>
        </w:r>
        <w:r>
          <w:rPr>
            <w:noProof/>
            <w:webHidden/>
          </w:rPr>
          <w:fldChar w:fldCharType="separate"/>
        </w:r>
        <w:r w:rsidR="00286A98">
          <w:rPr>
            <w:noProof/>
            <w:webHidden/>
          </w:rPr>
          <w:t>168</w:t>
        </w:r>
        <w:r>
          <w:rPr>
            <w:noProof/>
            <w:webHidden/>
          </w:rPr>
          <w:fldChar w:fldCharType="end"/>
        </w:r>
      </w:hyperlink>
    </w:p>
    <w:p w14:paraId="11D79653" w14:textId="77777777" w:rsidR="000975B1" w:rsidRDefault="000975B1" w:rsidP="000975B1">
      <w:pPr>
        <w:pStyle w:val="TOC3"/>
        <w:tabs>
          <w:tab w:val="right" w:leader="dot" w:pos="9350"/>
        </w:tabs>
        <w:rPr>
          <w:noProof/>
          <w:sz w:val="24"/>
          <w:szCs w:val="24"/>
        </w:rPr>
      </w:pPr>
      <w:hyperlink w:anchor="_Toc379824785" w:history="1">
        <w:r w:rsidRPr="00DC4A86">
          <w:rPr>
            <w:rStyle w:val="Hyperlink"/>
            <w:noProof/>
          </w:rPr>
          <w:t>Example 1:  Polar coordinates:  a practical curvilinear notation</w:t>
        </w:r>
        <w:r>
          <w:rPr>
            <w:noProof/>
            <w:webHidden/>
          </w:rPr>
          <w:tab/>
        </w:r>
        <w:r>
          <w:rPr>
            <w:noProof/>
            <w:webHidden/>
          </w:rPr>
          <w:fldChar w:fldCharType="begin"/>
        </w:r>
        <w:r>
          <w:rPr>
            <w:noProof/>
            <w:webHidden/>
          </w:rPr>
          <w:instrText xml:space="preserve"> PAGEREF _Toc379824785 \h </w:instrText>
        </w:r>
        <w:r>
          <w:rPr>
            <w:noProof/>
          </w:rPr>
        </w:r>
        <w:r>
          <w:rPr>
            <w:noProof/>
            <w:webHidden/>
          </w:rPr>
          <w:fldChar w:fldCharType="separate"/>
        </w:r>
        <w:r w:rsidR="00286A98">
          <w:rPr>
            <w:noProof/>
            <w:webHidden/>
          </w:rPr>
          <w:t>169</w:t>
        </w:r>
        <w:r>
          <w:rPr>
            <w:noProof/>
            <w:webHidden/>
          </w:rPr>
          <w:fldChar w:fldCharType="end"/>
        </w:r>
      </w:hyperlink>
    </w:p>
    <w:p w14:paraId="16AEB736" w14:textId="77777777" w:rsidR="000975B1" w:rsidRDefault="000975B1" w:rsidP="000975B1">
      <w:pPr>
        <w:pStyle w:val="TOC2"/>
        <w:tabs>
          <w:tab w:val="right" w:leader="dot" w:pos="9350"/>
        </w:tabs>
        <w:rPr>
          <w:b w:val="0"/>
          <w:noProof/>
          <w:sz w:val="24"/>
          <w:szCs w:val="24"/>
        </w:rPr>
      </w:pPr>
      <w:hyperlink w:anchor="_Toc379824786" w:history="1">
        <w:r w:rsidRPr="00DC4A86">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_Toc379824786 \h </w:instrText>
        </w:r>
        <w:r>
          <w:rPr>
            <w:noProof/>
          </w:rPr>
        </w:r>
        <w:r>
          <w:rPr>
            <w:noProof/>
            <w:webHidden/>
          </w:rPr>
          <w:fldChar w:fldCharType="separate"/>
        </w:r>
        <w:r w:rsidR="00286A98">
          <w:rPr>
            <w:noProof/>
            <w:webHidden/>
          </w:rPr>
          <w:t>171</w:t>
        </w:r>
        <w:r>
          <w:rPr>
            <w:noProof/>
            <w:webHidden/>
          </w:rPr>
          <w:fldChar w:fldCharType="end"/>
        </w:r>
      </w:hyperlink>
    </w:p>
    <w:p w14:paraId="47B749EA" w14:textId="77777777" w:rsidR="000975B1" w:rsidRDefault="000975B1" w:rsidP="000975B1">
      <w:pPr>
        <w:pStyle w:val="TOC3"/>
        <w:tabs>
          <w:tab w:val="right" w:leader="dot" w:pos="9350"/>
        </w:tabs>
        <w:rPr>
          <w:noProof/>
          <w:sz w:val="24"/>
          <w:szCs w:val="24"/>
        </w:rPr>
      </w:pPr>
      <w:hyperlink w:anchor="_Toc379824787" w:history="1">
        <w:r w:rsidRPr="00DC4A86">
          <w:rPr>
            <w:rStyle w:val="Hyperlink"/>
            <w:noProof/>
          </w:rPr>
          <w:t>(a) Review of Sections 9 through 13</w:t>
        </w:r>
        <w:r>
          <w:rPr>
            <w:noProof/>
            <w:webHidden/>
          </w:rPr>
          <w:tab/>
        </w:r>
        <w:r>
          <w:rPr>
            <w:noProof/>
            <w:webHidden/>
          </w:rPr>
          <w:fldChar w:fldCharType="begin"/>
        </w:r>
        <w:r>
          <w:rPr>
            <w:noProof/>
            <w:webHidden/>
          </w:rPr>
          <w:instrText xml:space="preserve"> PAGEREF _Toc379824787 \h </w:instrText>
        </w:r>
        <w:r>
          <w:rPr>
            <w:noProof/>
          </w:rPr>
        </w:r>
        <w:r>
          <w:rPr>
            <w:noProof/>
            <w:webHidden/>
          </w:rPr>
          <w:fldChar w:fldCharType="separate"/>
        </w:r>
        <w:r w:rsidR="00286A98">
          <w:rPr>
            <w:noProof/>
            <w:webHidden/>
          </w:rPr>
          <w:t>171</w:t>
        </w:r>
        <w:r>
          <w:rPr>
            <w:noProof/>
            <w:webHidden/>
          </w:rPr>
          <w:fldChar w:fldCharType="end"/>
        </w:r>
      </w:hyperlink>
    </w:p>
    <w:p w14:paraId="5D9B71CB" w14:textId="77777777" w:rsidR="000975B1" w:rsidRDefault="000975B1" w:rsidP="000975B1">
      <w:pPr>
        <w:pStyle w:val="TOC3"/>
        <w:tabs>
          <w:tab w:val="right" w:leader="dot" w:pos="9350"/>
        </w:tabs>
        <w:rPr>
          <w:noProof/>
          <w:sz w:val="24"/>
          <w:szCs w:val="24"/>
        </w:rPr>
      </w:pPr>
      <w:hyperlink w:anchor="_Toc379824788" w:history="1">
        <w:r w:rsidRPr="00DC4A86">
          <w:rPr>
            <w:rStyle w:val="Hyperlink"/>
            <w:noProof/>
          </w:rPr>
          <w:t>(b) The Covariant Method</w:t>
        </w:r>
        <w:r>
          <w:rPr>
            <w:noProof/>
            <w:webHidden/>
          </w:rPr>
          <w:tab/>
        </w:r>
        <w:r>
          <w:rPr>
            <w:noProof/>
            <w:webHidden/>
          </w:rPr>
          <w:fldChar w:fldCharType="begin"/>
        </w:r>
        <w:r>
          <w:rPr>
            <w:noProof/>
            <w:webHidden/>
          </w:rPr>
          <w:instrText xml:space="preserve"> PAGEREF _Toc379824788 \h </w:instrText>
        </w:r>
        <w:r>
          <w:rPr>
            <w:noProof/>
          </w:rPr>
        </w:r>
        <w:r>
          <w:rPr>
            <w:noProof/>
            <w:webHidden/>
          </w:rPr>
          <w:fldChar w:fldCharType="separate"/>
        </w:r>
        <w:r w:rsidR="00286A98">
          <w:rPr>
            <w:noProof/>
            <w:webHidden/>
          </w:rPr>
          <w:t>172</w:t>
        </w:r>
        <w:r>
          <w:rPr>
            <w:noProof/>
            <w:webHidden/>
          </w:rPr>
          <w:fldChar w:fldCharType="end"/>
        </w:r>
      </w:hyperlink>
    </w:p>
    <w:p w14:paraId="2F696625" w14:textId="77777777" w:rsidR="000975B1" w:rsidRDefault="000975B1" w:rsidP="000975B1">
      <w:pPr>
        <w:pStyle w:val="TOC3"/>
        <w:tabs>
          <w:tab w:val="right" w:leader="dot" w:pos="9350"/>
        </w:tabs>
        <w:rPr>
          <w:noProof/>
          <w:sz w:val="24"/>
          <w:szCs w:val="24"/>
        </w:rPr>
      </w:pPr>
      <w:hyperlink w:anchor="_Toc379824789" w:history="1">
        <w:r w:rsidRPr="00DC4A86">
          <w:rPr>
            <w:rStyle w:val="Hyperlink"/>
            <w:noProof/>
          </w:rPr>
          <w:t>(c) divergence (Section 9)</w:t>
        </w:r>
        <w:r>
          <w:rPr>
            <w:noProof/>
            <w:webHidden/>
          </w:rPr>
          <w:tab/>
        </w:r>
        <w:r>
          <w:rPr>
            <w:noProof/>
            <w:webHidden/>
          </w:rPr>
          <w:fldChar w:fldCharType="begin"/>
        </w:r>
        <w:r>
          <w:rPr>
            <w:noProof/>
            <w:webHidden/>
          </w:rPr>
          <w:instrText xml:space="preserve"> PAGEREF _Toc379824789 \h </w:instrText>
        </w:r>
        <w:r>
          <w:rPr>
            <w:noProof/>
          </w:rPr>
        </w:r>
        <w:r>
          <w:rPr>
            <w:noProof/>
            <w:webHidden/>
          </w:rPr>
          <w:fldChar w:fldCharType="separate"/>
        </w:r>
        <w:r w:rsidR="00286A98">
          <w:rPr>
            <w:noProof/>
            <w:webHidden/>
          </w:rPr>
          <w:t>174</w:t>
        </w:r>
        <w:r>
          <w:rPr>
            <w:noProof/>
            <w:webHidden/>
          </w:rPr>
          <w:fldChar w:fldCharType="end"/>
        </w:r>
      </w:hyperlink>
    </w:p>
    <w:p w14:paraId="79805468" w14:textId="77777777" w:rsidR="000975B1" w:rsidRDefault="000975B1" w:rsidP="000975B1">
      <w:pPr>
        <w:pStyle w:val="TOC3"/>
        <w:tabs>
          <w:tab w:val="right" w:leader="dot" w:pos="9350"/>
        </w:tabs>
        <w:rPr>
          <w:noProof/>
          <w:sz w:val="24"/>
          <w:szCs w:val="24"/>
        </w:rPr>
      </w:pPr>
      <w:hyperlink w:anchor="_Toc379824790" w:history="1">
        <w:r w:rsidRPr="00DC4A86">
          <w:rPr>
            <w:rStyle w:val="Hyperlink"/>
            <w:noProof/>
          </w:rPr>
          <w:t>(d) gradient and gradient dot vector (Section 10)</w:t>
        </w:r>
        <w:r>
          <w:rPr>
            <w:noProof/>
            <w:webHidden/>
          </w:rPr>
          <w:tab/>
        </w:r>
        <w:r>
          <w:rPr>
            <w:noProof/>
            <w:webHidden/>
          </w:rPr>
          <w:fldChar w:fldCharType="begin"/>
        </w:r>
        <w:r>
          <w:rPr>
            <w:noProof/>
            <w:webHidden/>
          </w:rPr>
          <w:instrText xml:space="preserve"> PAGEREF _Toc379824790 \h </w:instrText>
        </w:r>
        <w:r>
          <w:rPr>
            <w:noProof/>
          </w:rPr>
        </w:r>
        <w:r>
          <w:rPr>
            <w:noProof/>
            <w:webHidden/>
          </w:rPr>
          <w:fldChar w:fldCharType="separate"/>
        </w:r>
        <w:r w:rsidR="00286A98">
          <w:rPr>
            <w:noProof/>
            <w:webHidden/>
          </w:rPr>
          <w:t>174</w:t>
        </w:r>
        <w:r>
          <w:rPr>
            <w:noProof/>
            <w:webHidden/>
          </w:rPr>
          <w:fldChar w:fldCharType="end"/>
        </w:r>
      </w:hyperlink>
    </w:p>
    <w:p w14:paraId="4B33181C" w14:textId="77777777" w:rsidR="000975B1" w:rsidRDefault="000975B1" w:rsidP="000975B1">
      <w:pPr>
        <w:pStyle w:val="TOC3"/>
        <w:tabs>
          <w:tab w:val="right" w:leader="dot" w:pos="9350"/>
        </w:tabs>
        <w:rPr>
          <w:noProof/>
          <w:sz w:val="24"/>
          <w:szCs w:val="24"/>
        </w:rPr>
      </w:pPr>
      <w:hyperlink w:anchor="_Toc379824791" w:history="1">
        <w:r w:rsidRPr="00DC4A86">
          <w:rPr>
            <w:rStyle w:val="Hyperlink"/>
            <w:noProof/>
          </w:rPr>
          <w:t>(e) Laplacian (Section 11)</w:t>
        </w:r>
        <w:r>
          <w:rPr>
            <w:noProof/>
            <w:webHidden/>
          </w:rPr>
          <w:tab/>
        </w:r>
        <w:r>
          <w:rPr>
            <w:noProof/>
            <w:webHidden/>
          </w:rPr>
          <w:fldChar w:fldCharType="begin"/>
        </w:r>
        <w:r>
          <w:rPr>
            <w:noProof/>
            <w:webHidden/>
          </w:rPr>
          <w:instrText xml:space="preserve"> PAGEREF _Toc379824791 \h </w:instrText>
        </w:r>
        <w:r>
          <w:rPr>
            <w:noProof/>
          </w:rPr>
        </w:r>
        <w:r>
          <w:rPr>
            <w:noProof/>
            <w:webHidden/>
          </w:rPr>
          <w:fldChar w:fldCharType="separate"/>
        </w:r>
        <w:r w:rsidR="00286A98">
          <w:rPr>
            <w:noProof/>
            <w:webHidden/>
          </w:rPr>
          <w:t>174</w:t>
        </w:r>
        <w:r>
          <w:rPr>
            <w:noProof/>
            <w:webHidden/>
          </w:rPr>
          <w:fldChar w:fldCharType="end"/>
        </w:r>
      </w:hyperlink>
    </w:p>
    <w:p w14:paraId="0230CD9B" w14:textId="77777777" w:rsidR="000975B1" w:rsidRDefault="000975B1" w:rsidP="000975B1">
      <w:pPr>
        <w:pStyle w:val="TOC3"/>
        <w:tabs>
          <w:tab w:val="right" w:leader="dot" w:pos="9350"/>
        </w:tabs>
        <w:rPr>
          <w:noProof/>
          <w:sz w:val="24"/>
          <w:szCs w:val="24"/>
        </w:rPr>
      </w:pPr>
      <w:hyperlink w:anchor="_Toc379824792" w:history="1">
        <w:r w:rsidRPr="00DC4A86">
          <w:rPr>
            <w:rStyle w:val="Hyperlink"/>
            <w:noProof/>
          </w:rPr>
          <w:t>(f) curl (Section 12)</w:t>
        </w:r>
        <w:r>
          <w:rPr>
            <w:noProof/>
            <w:webHidden/>
          </w:rPr>
          <w:tab/>
        </w:r>
        <w:r>
          <w:rPr>
            <w:noProof/>
            <w:webHidden/>
          </w:rPr>
          <w:fldChar w:fldCharType="begin"/>
        </w:r>
        <w:r>
          <w:rPr>
            <w:noProof/>
            <w:webHidden/>
          </w:rPr>
          <w:instrText xml:space="preserve"> PAGEREF _Toc379824792 \h </w:instrText>
        </w:r>
        <w:r>
          <w:rPr>
            <w:noProof/>
          </w:rPr>
        </w:r>
        <w:r>
          <w:rPr>
            <w:noProof/>
            <w:webHidden/>
          </w:rPr>
          <w:fldChar w:fldCharType="separate"/>
        </w:r>
        <w:r w:rsidR="00286A98">
          <w:rPr>
            <w:noProof/>
            <w:webHidden/>
          </w:rPr>
          <w:t>175</w:t>
        </w:r>
        <w:r>
          <w:rPr>
            <w:noProof/>
            <w:webHidden/>
          </w:rPr>
          <w:fldChar w:fldCharType="end"/>
        </w:r>
      </w:hyperlink>
    </w:p>
    <w:p w14:paraId="254C6836" w14:textId="77777777" w:rsidR="000975B1" w:rsidRDefault="000975B1" w:rsidP="000975B1">
      <w:pPr>
        <w:pStyle w:val="TOC3"/>
        <w:tabs>
          <w:tab w:val="right" w:leader="dot" w:pos="9350"/>
        </w:tabs>
        <w:rPr>
          <w:noProof/>
          <w:sz w:val="24"/>
          <w:szCs w:val="24"/>
        </w:rPr>
      </w:pPr>
      <w:hyperlink w:anchor="_Toc379824793" w:history="1">
        <w:r w:rsidRPr="00DC4A86">
          <w:rPr>
            <w:rStyle w:val="Hyperlink"/>
            <w:noProof/>
          </w:rPr>
          <w:t>(g) vector Laplacian (Section 13)</w:t>
        </w:r>
        <w:r>
          <w:rPr>
            <w:noProof/>
            <w:webHidden/>
          </w:rPr>
          <w:tab/>
        </w:r>
        <w:r>
          <w:rPr>
            <w:noProof/>
            <w:webHidden/>
          </w:rPr>
          <w:fldChar w:fldCharType="begin"/>
        </w:r>
        <w:r>
          <w:rPr>
            <w:noProof/>
            <w:webHidden/>
          </w:rPr>
          <w:instrText xml:space="preserve"> PAGEREF _Toc379824793 \h </w:instrText>
        </w:r>
        <w:r>
          <w:rPr>
            <w:noProof/>
          </w:rPr>
        </w:r>
        <w:r>
          <w:rPr>
            <w:noProof/>
            <w:webHidden/>
          </w:rPr>
          <w:fldChar w:fldCharType="separate"/>
        </w:r>
        <w:r w:rsidR="00286A98">
          <w:rPr>
            <w:noProof/>
            <w:webHidden/>
          </w:rPr>
          <w:t>175</w:t>
        </w:r>
        <w:r>
          <w:rPr>
            <w:noProof/>
            <w:webHidden/>
          </w:rPr>
          <w:fldChar w:fldCharType="end"/>
        </w:r>
      </w:hyperlink>
    </w:p>
    <w:p w14:paraId="7F469C3C" w14:textId="77777777" w:rsidR="000975B1" w:rsidRDefault="000975B1" w:rsidP="000975B1">
      <w:pPr>
        <w:pStyle w:val="TOC2"/>
        <w:tabs>
          <w:tab w:val="right" w:leader="dot" w:pos="9350"/>
        </w:tabs>
        <w:rPr>
          <w:b w:val="0"/>
          <w:noProof/>
          <w:sz w:val="24"/>
          <w:szCs w:val="24"/>
        </w:rPr>
      </w:pPr>
      <w:hyperlink w:anchor="_Toc379824794" w:history="1">
        <w:r w:rsidRPr="00DC4A86">
          <w:rPr>
            <w:rStyle w:val="Hyperlink"/>
            <w:noProof/>
          </w:rPr>
          <w:t>Appendix A:  Reciprocal Base Vectors the Hard Way</w:t>
        </w:r>
        <w:r>
          <w:rPr>
            <w:noProof/>
            <w:webHidden/>
          </w:rPr>
          <w:tab/>
        </w:r>
        <w:r>
          <w:rPr>
            <w:noProof/>
            <w:webHidden/>
          </w:rPr>
          <w:fldChar w:fldCharType="begin"/>
        </w:r>
        <w:r>
          <w:rPr>
            <w:noProof/>
            <w:webHidden/>
          </w:rPr>
          <w:instrText xml:space="preserve"> PAGEREF _Toc379824794 \h </w:instrText>
        </w:r>
        <w:r>
          <w:rPr>
            <w:noProof/>
          </w:rPr>
        </w:r>
        <w:r>
          <w:rPr>
            <w:noProof/>
            <w:webHidden/>
          </w:rPr>
          <w:fldChar w:fldCharType="separate"/>
        </w:r>
        <w:r w:rsidR="00286A98">
          <w:rPr>
            <w:noProof/>
            <w:webHidden/>
          </w:rPr>
          <w:t>179</w:t>
        </w:r>
        <w:r>
          <w:rPr>
            <w:noProof/>
            <w:webHidden/>
          </w:rPr>
          <w:fldChar w:fldCharType="end"/>
        </w:r>
      </w:hyperlink>
    </w:p>
    <w:p w14:paraId="52E4989D" w14:textId="77777777" w:rsidR="000975B1" w:rsidRDefault="000975B1" w:rsidP="000975B1">
      <w:pPr>
        <w:pStyle w:val="TOC3"/>
        <w:tabs>
          <w:tab w:val="right" w:leader="dot" w:pos="9350"/>
        </w:tabs>
        <w:rPr>
          <w:noProof/>
          <w:sz w:val="24"/>
          <w:szCs w:val="24"/>
        </w:rPr>
      </w:pPr>
      <w:hyperlink w:anchor="_Toc379824795" w:history="1">
        <w:r w:rsidRPr="00DC4A86">
          <w:rPr>
            <w:rStyle w:val="Hyperlink"/>
            <w:noProof/>
          </w:rPr>
          <w:t>(a) Definition of E</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_Toc379824795 \h </w:instrText>
        </w:r>
        <w:r>
          <w:rPr>
            <w:noProof/>
          </w:rPr>
        </w:r>
        <w:r>
          <w:rPr>
            <w:noProof/>
            <w:webHidden/>
          </w:rPr>
          <w:fldChar w:fldCharType="separate"/>
        </w:r>
        <w:r w:rsidR="00286A98">
          <w:rPr>
            <w:noProof/>
            <w:webHidden/>
          </w:rPr>
          <w:t>179</w:t>
        </w:r>
        <w:r>
          <w:rPr>
            <w:noProof/>
            <w:webHidden/>
          </w:rPr>
          <w:fldChar w:fldCharType="end"/>
        </w:r>
      </w:hyperlink>
    </w:p>
    <w:p w14:paraId="26BFB1C1" w14:textId="77777777" w:rsidR="000975B1" w:rsidRDefault="000975B1" w:rsidP="000975B1">
      <w:pPr>
        <w:pStyle w:val="TOC3"/>
        <w:tabs>
          <w:tab w:val="right" w:leader="dot" w:pos="9350"/>
        </w:tabs>
        <w:rPr>
          <w:noProof/>
          <w:sz w:val="24"/>
          <w:szCs w:val="24"/>
        </w:rPr>
      </w:pPr>
      <w:hyperlink w:anchor="_Toc379824796" w:history="1">
        <w:r w:rsidRPr="00DC4A86">
          <w:rPr>
            <w:rStyle w:val="Hyperlink"/>
            <w:noProof/>
          </w:rPr>
          <w:t>(b) Simpler notation</w:t>
        </w:r>
        <w:r>
          <w:rPr>
            <w:noProof/>
            <w:webHidden/>
          </w:rPr>
          <w:tab/>
        </w:r>
        <w:r>
          <w:rPr>
            <w:noProof/>
            <w:webHidden/>
          </w:rPr>
          <w:fldChar w:fldCharType="begin"/>
        </w:r>
        <w:r>
          <w:rPr>
            <w:noProof/>
            <w:webHidden/>
          </w:rPr>
          <w:instrText xml:space="preserve"> PAGEREF _Toc379824796 \h </w:instrText>
        </w:r>
        <w:r>
          <w:rPr>
            <w:noProof/>
          </w:rPr>
        </w:r>
        <w:r>
          <w:rPr>
            <w:noProof/>
            <w:webHidden/>
          </w:rPr>
          <w:fldChar w:fldCharType="separate"/>
        </w:r>
        <w:r w:rsidR="00286A98">
          <w:rPr>
            <w:noProof/>
            <w:webHidden/>
          </w:rPr>
          <w:t>180</w:t>
        </w:r>
        <w:r>
          <w:rPr>
            <w:noProof/>
            <w:webHidden/>
          </w:rPr>
          <w:fldChar w:fldCharType="end"/>
        </w:r>
      </w:hyperlink>
    </w:p>
    <w:p w14:paraId="2312F01D" w14:textId="77777777" w:rsidR="000975B1" w:rsidRDefault="000975B1" w:rsidP="000975B1">
      <w:pPr>
        <w:pStyle w:val="TOC3"/>
        <w:tabs>
          <w:tab w:val="right" w:leader="dot" w:pos="9350"/>
        </w:tabs>
        <w:rPr>
          <w:noProof/>
          <w:sz w:val="24"/>
          <w:szCs w:val="24"/>
        </w:rPr>
      </w:pPr>
      <w:hyperlink w:anchor="_Toc379824797" w:history="1">
        <w:r w:rsidRPr="00DC4A86">
          <w:rPr>
            <w:rStyle w:val="Hyperlink"/>
            <w:noProof/>
          </w:rPr>
          <w:t>(c) Generalized Cross Product of N-1 vectors of dimension N</w:t>
        </w:r>
        <w:r>
          <w:rPr>
            <w:noProof/>
            <w:webHidden/>
          </w:rPr>
          <w:tab/>
        </w:r>
        <w:r>
          <w:rPr>
            <w:noProof/>
            <w:webHidden/>
          </w:rPr>
          <w:fldChar w:fldCharType="begin"/>
        </w:r>
        <w:r>
          <w:rPr>
            <w:noProof/>
            <w:webHidden/>
          </w:rPr>
          <w:instrText xml:space="preserve"> PAGEREF _Toc379824797 \h </w:instrText>
        </w:r>
        <w:r>
          <w:rPr>
            <w:noProof/>
          </w:rPr>
        </w:r>
        <w:r>
          <w:rPr>
            <w:noProof/>
            <w:webHidden/>
          </w:rPr>
          <w:fldChar w:fldCharType="separate"/>
        </w:r>
        <w:r w:rsidR="00286A98">
          <w:rPr>
            <w:noProof/>
            <w:webHidden/>
          </w:rPr>
          <w:t>180</w:t>
        </w:r>
        <w:r>
          <w:rPr>
            <w:noProof/>
            <w:webHidden/>
          </w:rPr>
          <w:fldChar w:fldCharType="end"/>
        </w:r>
      </w:hyperlink>
    </w:p>
    <w:p w14:paraId="28924873" w14:textId="77777777" w:rsidR="000975B1" w:rsidRDefault="000975B1" w:rsidP="000975B1">
      <w:pPr>
        <w:pStyle w:val="TOC3"/>
        <w:tabs>
          <w:tab w:val="right" w:leader="dot" w:pos="9350"/>
        </w:tabs>
        <w:rPr>
          <w:noProof/>
          <w:sz w:val="24"/>
          <w:szCs w:val="24"/>
        </w:rPr>
      </w:pPr>
      <w:hyperlink w:anchor="_Toc379824798" w:history="1">
        <w:r w:rsidRPr="00DC4A86">
          <w:rPr>
            <w:rStyle w:val="Hyperlink"/>
            <w:noProof/>
          </w:rPr>
          <w:t>(d) Missing Man Formation</w:t>
        </w:r>
        <w:r>
          <w:rPr>
            <w:noProof/>
            <w:webHidden/>
          </w:rPr>
          <w:tab/>
        </w:r>
        <w:r>
          <w:rPr>
            <w:noProof/>
            <w:webHidden/>
          </w:rPr>
          <w:fldChar w:fldCharType="begin"/>
        </w:r>
        <w:r>
          <w:rPr>
            <w:noProof/>
            <w:webHidden/>
          </w:rPr>
          <w:instrText xml:space="preserve"> PAGEREF _Toc379824798 \h </w:instrText>
        </w:r>
        <w:r>
          <w:rPr>
            <w:noProof/>
          </w:rPr>
        </w:r>
        <w:r>
          <w:rPr>
            <w:noProof/>
            <w:webHidden/>
          </w:rPr>
          <w:fldChar w:fldCharType="separate"/>
        </w:r>
        <w:r w:rsidR="00286A98">
          <w:rPr>
            <w:noProof/>
            <w:webHidden/>
          </w:rPr>
          <w:t>182</w:t>
        </w:r>
        <w:r>
          <w:rPr>
            <w:noProof/>
            <w:webHidden/>
          </w:rPr>
          <w:fldChar w:fldCharType="end"/>
        </w:r>
      </w:hyperlink>
    </w:p>
    <w:p w14:paraId="0EF23B4C" w14:textId="77777777" w:rsidR="000975B1" w:rsidRDefault="000975B1" w:rsidP="000975B1">
      <w:pPr>
        <w:pStyle w:val="TOC3"/>
        <w:tabs>
          <w:tab w:val="right" w:leader="dot" w:pos="9350"/>
        </w:tabs>
        <w:rPr>
          <w:noProof/>
          <w:sz w:val="24"/>
          <w:szCs w:val="24"/>
        </w:rPr>
      </w:pPr>
      <w:hyperlink w:anchor="_Toc379824799" w:history="1">
        <w:r w:rsidRPr="00DC4A86">
          <w:rPr>
            <w:rStyle w:val="Hyperlink"/>
            <w:noProof/>
          </w:rPr>
          <w:t>(e) Apply this Notation to E</w:t>
        </w:r>
        <w:r>
          <w:rPr>
            <w:noProof/>
            <w:webHidden/>
          </w:rPr>
          <w:tab/>
        </w:r>
        <w:r>
          <w:rPr>
            <w:noProof/>
            <w:webHidden/>
          </w:rPr>
          <w:fldChar w:fldCharType="begin"/>
        </w:r>
        <w:r>
          <w:rPr>
            <w:noProof/>
            <w:webHidden/>
          </w:rPr>
          <w:instrText xml:space="preserve"> PAGEREF _Toc379824799 \h </w:instrText>
        </w:r>
        <w:r>
          <w:rPr>
            <w:noProof/>
          </w:rPr>
        </w:r>
        <w:r>
          <w:rPr>
            <w:noProof/>
            <w:webHidden/>
          </w:rPr>
          <w:fldChar w:fldCharType="separate"/>
        </w:r>
        <w:r w:rsidR="00286A98">
          <w:rPr>
            <w:noProof/>
            <w:webHidden/>
          </w:rPr>
          <w:t>182</w:t>
        </w:r>
        <w:r>
          <w:rPr>
            <w:noProof/>
            <w:webHidden/>
          </w:rPr>
          <w:fldChar w:fldCharType="end"/>
        </w:r>
      </w:hyperlink>
    </w:p>
    <w:p w14:paraId="7DD98C13" w14:textId="77777777" w:rsidR="000975B1" w:rsidRDefault="000975B1" w:rsidP="000975B1">
      <w:pPr>
        <w:pStyle w:val="TOC3"/>
        <w:tabs>
          <w:tab w:val="right" w:leader="dot" w:pos="9350"/>
        </w:tabs>
        <w:rPr>
          <w:noProof/>
          <w:sz w:val="24"/>
          <w:szCs w:val="24"/>
        </w:rPr>
      </w:pPr>
      <w:hyperlink w:anchor="_Toc379824800" w:history="1">
        <w:r w:rsidRPr="00DC4A86">
          <w:rPr>
            <w:rStyle w:val="Hyperlink"/>
            <w:noProof/>
          </w:rPr>
          <w:t>(f) Compute E</w:t>
        </w:r>
        <w:r w:rsidRPr="00DC4A86">
          <w:rPr>
            <w:rStyle w:val="Hyperlink"/>
            <w:rFonts w:ascii="Courier New" w:hAnsi="Courier New"/>
            <w:noProof/>
            <w:vertAlign w:val="subscript"/>
          </w:rPr>
          <w:t>m</w:t>
        </w:r>
        <w:r w:rsidRPr="00DC4A86">
          <w:rPr>
            <w:rStyle w:val="Hyperlink"/>
            <w:noProof/>
          </w:rPr>
          <w:t xml:space="preserve"> </w:t>
        </w:r>
        <w:r w:rsidRPr="00DC4A86">
          <w:rPr>
            <w:rStyle w:val="Hyperlink"/>
            <w:noProof/>
          </w:rPr>
          <w:sym w:font="Symbol" w:char="F0B7"/>
        </w:r>
        <w:r w:rsidRPr="00DC4A86">
          <w:rPr>
            <w:rStyle w:val="Hyperlink"/>
            <w:noProof/>
          </w:rPr>
          <w:t xml:space="preserve"> e</w:t>
        </w:r>
        <w:r w:rsidRPr="00DC4A86">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_Toc379824800 \h </w:instrText>
        </w:r>
        <w:r>
          <w:rPr>
            <w:noProof/>
          </w:rPr>
        </w:r>
        <w:r>
          <w:rPr>
            <w:noProof/>
            <w:webHidden/>
          </w:rPr>
          <w:fldChar w:fldCharType="separate"/>
        </w:r>
        <w:r w:rsidR="00286A98">
          <w:rPr>
            <w:noProof/>
            <w:webHidden/>
          </w:rPr>
          <w:t>183</w:t>
        </w:r>
        <w:r>
          <w:rPr>
            <w:noProof/>
            <w:webHidden/>
          </w:rPr>
          <w:fldChar w:fldCharType="end"/>
        </w:r>
      </w:hyperlink>
    </w:p>
    <w:p w14:paraId="1DDFC152" w14:textId="77777777" w:rsidR="000975B1" w:rsidRDefault="000975B1" w:rsidP="000975B1">
      <w:pPr>
        <w:pStyle w:val="TOC3"/>
        <w:tabs>
          <w:tab w:val="right" w:leader="dot" w:pos="9350"/>
        </w:tabs>
        <w:rPr>
          <w:noProof/>
          <w:sz w:val="24"/>
          <w:szCs w:val="24"/>
        </w:rPr>
      </w:pPr>
      <w:hyperlink w:anchor="_Toc379824801" w:history="1">
        <w:r w:rsidRPr="00DC4A86">
          <w:rPr>
            <w:rStyle w:val="Hyperlink"/>
            <w:noProof/>
          </w:rPr>
          <w:t>(g) Compute E</w:t>
        </w:r>
        <w:r w:rsidRPr="00DC4A86">
          <w:rPr>
            <w:rStyle w:val="Hyperlink"/>
            <w:rFonts w:ascii="Courier New" w:hAnsi="Courier New"/>
            <w:noProof/>
            <w:vertAlign w:val="subscript"/>
          </w:rPr>
          <w:t>n</w:t>
        </w:r>
        <w:r w:rsidRPr="00DC4A86">
          <w:rPr>
            <w:rStyle w:val="Hyperlink"/>
            <w:noProof/>
          </w:rPr>
          <w:t xml:space="preserve"> </w:t>
        </w:r>
        <w:r w:rsidRPr="00DC4A86">
          <w:rPr>
            <w:rStyle w:val="Hyperlink"/>
            <w:noProof/>
          </w:rPr>
          <w:sym w:font="Symbol" w:char="F0B7"/>
        </w:r>
        <w:r w:rsidRPr="00DC4A86">
          <w:rPr>
            <w:rStyle w:val="Hyperlink"/>
            <w:noProof/>
          </w:rPr>
          <w:t xml:space="preserve"> E</w:t>
        </w:r>
        <w:r w:rsidRPr="00DC4A86">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_Toc379824801 \h </w:instrText>
        </w:r>
        <w:r>
          <w:rPr>
            <w:noProof/>
          </w:rPr>
        </w:r>
        <w:r>
          <w:rPr>
            <w:noProof/>
            <w:webHidden/>
          </w:rPr>
          <w:fldChar w:fldCharType="separate"/>
        </w:r>
        <w:r w:rsidR="00286A98">
          <w:rPr>
            <w:noProof/>
            <w:webHidden/>
          </w:rPr>
          <w:t>184</w:t>
        </w:r>
        <w:r>
          <w:rPr>
            <w:noProof/>
            <w:webHidden/>
          </w:rPr>
          <w:fldChar w:fldCharType="end"/>
        </w:r>
      </w:hyperlink>
    </w:p>
    <w:p w14:paraId="2C08298D" w14:textId="77777777" w:rsidR="000975B1" w:rsidRDefault="000975B1" w:rsidP="000975B1">
      <w:pPr>
        <w:pStyle w:val="TOC3"/>
        <w:tabs>
          <w:tab w:val="right" w:leader="dot" w:pos="9350"/>
        </w:tabs>
        <w:rPr>
          <w:noProof/>
          <w:sz w:val="24"/>
          <w:szCs w:val="24"/>
        </w:rPr>
      </w:pPr>
      <w:hyperlink w:anchor="_Toc379824802" w:history="1">
        <w:r w:rsidRPr="00DC4A86">
          <w:rPr>
            <w:rStyle w:val="Hyperlink"/>
            <w:noProof/>
          </w:rPr>
          <w:t>(h) Summary of relationship between the tangent and reciprocal base vectors</w:t>
        </w:r>
        <w:r>
          <w:rPr>
            <w:noProof/>
            <w:webHidden/>
          </w:rPr>
          <w:tab/>
        </w:r>
        <w:r>
          <w:rPr>
            <w:noProof/>
            <w:webHidden/>
          </w:rPr>
          <w:fldChar w:fldCharType="begin"/>
        </w:r>
        <w:r>
          <w:rPr>
            <w:noProof/>
            <w:webHidden/>
          </w:rPr>
          <w:instrText xml:space="preserve"> PAGEREF _Toc379824802 \h </w:instrText>
        </w:r>
        <w:r>
          <w:rPr>
            <w:noProof/>
          </w:rPr>
        </w:r>
        <w:r>
          <w:rPr>
            <w:noProof/>
            <w:webHidden/>
          </w:rPr>
          <w:fldChar w:fldCharType="separate"/>
        </w:r>
        <w:r w:rsidR="00286A98">
          <w:rPr>
            <w:noProof/>
            <w:webHidden/>
          </w:rPr>
          <w:t>184</w:t>
        </w:r>
        <w:r>
          <w:rPr>
            <w:noProof/>
            <w:webHidden/>
          </w:rPr>
          <w:fldChar w:fldCharType="end"/>
        </w:r>
      </w:hyperlink>
    </w:p>
    <w:p w14:paraId="502ED9FE" w14:textId="77777777" w:rsidR="000975B1" w:rsidRDefault="000975B1" w:rsidP="000975B1">
      <w:pPr>
        <w:pStyle w:val="TOC3"/>
        <w:tabs>
          <w:tab w:val="right" w:leader="dot" w:pos="9350"/>
        </w:tabs>
        <w:rPr>
          <w:noProof/>
          <w:sz w:val="24"/>
          <w:szCs w:val="24"/>
        </w:rPr>
      </w:pPr>
      <w:hyperlink w:anchor="_Toc379824803" w:history="1">
        <w:r w:rsidRPr="00DC4A86">
          <w:rPr>
            <w:rStyle w:val="Hyperlink"/>
            <w:noProof/>
          </w:rPr>
          <w:t>(i) Another Cross Product Notation and another expression for E</w:t>
        </w:r>
        <w:r>
          <w:rPr>
            <w:noProof/>
            <w:webHidden/>
          </w:rPr>
          <w:tab/>
        </w:r>
        <w:r>
          <w:rPr>
            <w:noProof/>
            <w:webHidden/>
          </w:rPr>
          <w:fldChar w:fldCharType="begin"/>
        </w:r>
        <w:r>
          <w:rPr>
            <w:noProof/>
            <w:webHidden/>
          </w:rPr>
          <w:instrText xml:space="preserve"> PAGEREF _Toc379824803 \h </w:instrText>
        </w:r>
        <w:r>
          <w:rPr>
            <w:noProof/>
          </w:rPr>
        </w:r>
        <w:r>
          <w:rPr>
            <w:noProof/>
            <w:webHidden/>
          </w:rPr>
          <w:fldChar w:fldCharType="separate"/>
        </w:r>
        <w:r w:rsidR="00286A98">
          <w:rPr>
            <w:noProof/>
            <w:webHidden/>
          </w:rPr>
          <w:t>185</w:t>
        </w:r>
        <w:r>
          <w:rPr>
            <w:noProof/>
            <w:webHidden/>
          </w:rPr>
          <w:fldChar w:fldCharType="end"/>
        </w:r>
      </w:hyperlink>
    </w:p>
    <w:p w14:paraId="306DC1F6" w14:textId="77777777" w:rsidR="000975B1" w:rsidRDefault="000975B1" w:rsidP="000975B1">
      <w:pPr>
        <w:pStyle w:val="TOC2"/>
        <w:tabs>
          <w:tab w:val="right" w:leader="dot" w:pos="9350"/>
        </w:tabs>
        <w:rPr>
          <w:b w:val="0"/>
          <w:noProof/>
          <w:sz w:val="24"/>
          <w:szCs w:val="24"/>
        </w:rPr>
      </w:pPr>
      <w:hyperlink w:anchor="_Toc379824804" w:history="1">
        <w:r w:rsidRPr="00DC4A86">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_Toc379824804 \h </w:instrText>
        </w:r>
        <w:r>
          <w:rPr>
            <w:noProof/>
          </w:rPr>
        </w:r>
        <w:r>
          <w:rPr>
            <w:noProof/>
            <w:webHidden/>
          </w:rPr>
          <w:fldChar w:fldCharType="separate"/>
        </w:r>
        <w:r w:rsidR="00286A98">
          <w:rPr>
            <w:noProof/>
            <w:webHidden/>
          </w:rPr>
          <w:t>186</w:t>
        </w:r>
        <w:r>
          <w:rPr>
            <w:noProof/>
            <w:webHidden/>
          </w:rPr>
          <w:fldChar w:fldCharType="end"/>
        </w:r>
      </w:hyperlink>
    </w:p>
    <w:p w14:paraId="7DB6C84A" w14:textId="77777777" w:rsidR="000975B1" w:rsidRDefault="000975B1" w:rsidP="000975B1">
      <w:pPr>
        <w:pStyle w:val="TOC3"/>
        <w:tabs>
          <w:tab w:val="right" w:leader="dot" w:pos="9350"/>
        </w:tabs>
        <w:rPr>
          <w:noProof/>
          <w:sz w:val="24"/>
          <w:szCs w:val="24"/>
        </w:rPr>
      </w:pPr>
      <w:hyperlink w:anchor="_Toc379824805" w:history="1">
        <w:r w:rsidRPr="00DC4A86">
          <w:rPr>
            <w:rStyle w:val="Hyperlink"/>
            <w:noProof/>
          </w:rPr>
          <w:t>(a) Preliminary:  Equation of a plane in N dimensions</w:t>
        </w:r>
        <w:r>
          <w:rPr>
            <w:noProof/>
            <w:webHidden/>
          </w:rPr>
          <w:tab/>
        </w:r>
        <w:r>
          <w:rPr>
            <w:noProof/>
            <w:webHidden/>
          </w:rPr>
          <w:fldChar w:fldCharType="begin"/>
        </w:r>
        <w:r>
          <w:rPr>
            <w:noProof/>
            <w:webHidden/>
          </w:rPr>
          <w:instrText xml:space="preserve"> PAGEREF _Toc379824805 \h </w:instrText>
        </w:r>
        <w:r>
          <w:rPr>
            <w:noProof/>
          </w:rPr>
        </w:r>
        <w:r>
          <w:rPr>
            <w:noProof/>
            <w:webHidden/>
          </w:rPr>
          <w:fldChar w:fldCharType="separate"/>
        </w:r>
        <w:r w:rsidR="00286A98">
          <w:rPr>
            <w:noProof/>
            <w:webHidden/>
          </w:rPr>
          <w:t>186</w:t>
        </w:r>
        <w:r>
          <w:rPr>
            <w:noProof/>
            <w:webHidden/>
          </w:rPr>
          <w:fldChar w:fldCharType="end"/>
        </w:r>
      </w:hyperlink>
    </w:p>
    <w:p w14:paraId="682EBB7D" w14:textId="77777777" w:rsidR="000975B1" w:rsidRDefault="000975B1" w:rsidP="000975B1">
      <w:pPr>
        <w:pStyle w:val="TOC3"/>
        <w:tabs>
          <w:tab w:val="right" w:leader="dot" w:pos="9350"/>
        </w:tabs>
        <w:rPr>
          <w:noProof/>
          <w:sz w:val="24"/>
          <w:szCs w:val="24"/>
        </w:rPr>
      </w:pPr>
      <w:hyperlink w:anchor="_Toc379824806" w:history="1">
        <w:r w:rsidRPr="00DC4A86">
          <w:rPr>
            <w:rStyle w:val="Hyperlink"/>
            <w:noProof/>
          </w:rPr>
          <w:t>(b) N-pipeds and their Faces in Various Dimensions</w:t>
        </w:r>
        <w:r>
          <w:rPr>
            <w:noProof/>
            <w:webHidden/>
          </w:rPr>
          <w:tab/>
        </w:r>
        <w:r>
          <w:rPr>
            <w:noProof/>
            <w:webHidden/>
          </w:rPr>
          <w:fldChar w:fldCharType="begin"/>
        </w:r>
        <w:r>
          <w:rPr>
            <w:noProof/>
            <w:webHidden/>
          </w:rPr>
          <w:instrText xml:space="preserve"> PAGEREF _Toc379824806 \h </w:instrText>
        </w:r>
        <w:r>
          <w:rPr>
            <w:noProof/>
          </w:rPr>
        </w:r>
        <w:r>
          <w:rPr>
            <w:noProof/>
            <w:webHidden/>
          </w:rPr>
          <w:fldChar w:fldCharType="separate"/>
        </w:r>
        <w:r w:rsidR="00286A98">
          <w:rPr>
            <w:noProof/>
            <w:webHidden/>
          </w:rPr>
          <w:t>187</w:t>
        </w:r>
        <w:r>
          <w:rPr>
            <w:noProof/>
            <w:webHidden/>
          </w:rPr>
          <w:fldChar w:fldCharType="end"/>
        </w:r>
      </w:hyperlink>
    </w:p>
    <w:p w14:paraId="63DB86F2" w14:textId="77777777" w:rsidR="000975B1" w:rsidRDefault="000975B1" w:rsidP="000975B1">
      <w:pPr>
        <w:pStyle w:val="TOC4"/>
        <w:rPr>
          <w:color w:val="auto"/>
          <w:sz w:val="24"/>
          <w:szCs w:val="24"/>
        </w:rPr>
      </w:pPr>
      <w:hyperlink w:anchor="_Toc379824807" w:history="1">
        <w:r w:rsidRPr="00DC4A86">
          <w:rPr>
            <w:rStyle w:val="Hyperlink"/>
          </w:rPr>
          <w:t>The 1-piped</w:t>
        </w:r>
        <w:r>
          <w:rPr>
            <w:webHidden/>
          </w:rPr>
          <w:tab/>
        </w:r>
        <w:r>
          <w:rPr>
            <w:webHidden/>
          </w:rPr>
          <w:fldChar w:fldCharType="begin"/>
        </w:r>
        <w:r>
          <w:rPr>
            <w:webHidden/>
          </w:rPr>
          <w:instrText xml:space="preserve"> PAGEREF _Toc379824807 \h </w:instrText>
        </w:r>
        <w:r>
          <w:rPr>
            <w:webHidden/>
          </w:rPr>
          <w:fldChar w:fldCharType="separate"/>
        </w:r>
        <w:r w:rsidR="00286A98">
          <w:rPr>
            <w:webHidden/>
          </w:rPr>
          <w:t>187</w:t>
        </w:r>
        <w:r>
          <w:rPr>
            <w:webHidden/>
          </w:rPr>
          <w:fldChar w:fldCharType="end"/>
        </w:r>
      </w:hyperlink>
    </w:p>
    <w:p w14:paraId="77D4D843" w14:textId="77777777" w:rsidR="000975B1" w:rsidRDefault="000975B1" w:rsidP="000975B1">
      <w:pPr>
        <w:pStyle w:val="TOC4"/>
        <w:rPr>
          <w:color w:val="auto"/>
          <w:sz w:val="24"/>
          <w:szCs w:val="24"/>
        </w:rPr>
      </w:pPr>
      <w:hyperlink w:anchor="_Toc379824808" w:history="1">
        <w:r w:rsidRPr="00DC4A86">
          <w:rPr>
            <w:rStyle w:val="Hyperlink"/>
          </w:rPr>
          <w:t>The 2-piped</w:t>
        </w:r>
        <w:r>
          <w:rPr>
            <w:webHidden/>
          </w:rPr>
          <w:tab/>
        </w:r>
        <w:r>
          <w:rPr>
            <w:webHidden/>
          </w:rPr>
          <w:fldChar w:fldCharType="begin"/>
        </w:r>
        <w:r>
          <w:rPr>
            <w:webHidden/>
          </w:rPr>
          <w:instrText xml:space="preserve"> PAGEREF _Toc379824808 \h </w:instrText>
        </w:r>
        <w:r>
          <w:rPr>
            <w:webHidden/>
          </w:rPr>
          <w:fldChar w:fldCharType="separate"/>
        </w:r>
        <w:r w:rsidR="00286A98">
          <w:rPr>
            <w:webHidden/>
          </w:rPr>
          <w:t>187</w:t>
        </w:r>
        <w:r>
          <w:rPr>
            <w:webHidden/>
          </w:rPr>
          <w:fldChar w:fldCharType="end"/>
        </w:r>
      </w:hyperlink>
    </w:p>
    <w:p w14:paraId="3B798730" w14:textId="77777777" w:rsidR="000975B1" w:rsidRDefault="000975B1" w:rsidP="000975B1">
      <w:pPr>
        <w:pStyle w:val="TOC4"/>
        <w:rPr>
          <w:color w:val="auto"/>
          <w:sz w:val="24"/>
          <w:szCs w:val="24"/>
        </w:rPr>
      </w:pPr>
      <w:hyperlink w:anchor="_Toc379824809" w:history="1">
        <w:r w:rsidRPr="00DC4A86">
          <w:rPr>
            <w:rStyle w:val="Hyperlink"/>
          </w:rPr>
          <w:t>The 3-piped</w:t>
        </w:r>
        <w:r>
          <w:rPr>
            <w:webHidden/>
          </w:rPr>
          <w:tab/>
        </w:r>
        <w:r>
          <w:rPr>
            <w:webHidden/>
          </w:rPr>
          <w:fldChar w:fldCharType="begin"/>
        </w:r>
        <w:r>
          <w:rPr>
            <w:webHidden/>
          </w:rPr>
          <w:instrText xml:space="preserve"> PAGEREF _Toc379824809 \h </w:instrText>
        </w:r>
        <w:r>
          <w:rPr>
            <w:webHidden/>
          </w:rPr>
          <w:fldChar w:fldCharType="separate"/>
        </w:r>
        <w:r w:rsidR="00286A98">
          <w:rPr>
            <w:webHidden/>
          </w:rPr>
          <w:t>189</w:t>
        </w:r>
        <w:r>
          <w:rPr>
            <w:webHidden/>
          </w:rPr>
          <w:fldChar w:fldCharType="end"/>
        </w:r>
      </w:hyperlink>
    </w:p>
    <w:p w14:paraId="4044183A" w14:textId="77777777" w:rsidR="000975B1" w:rsidRDefault="000975B1" w:rsidP="000975B1">
      <w:pPr>
        <w:pStyle w:val="TOC4"/>
        <w:rPr>
          <w:color w:val="auto"/>
          <w:sz w:val="24"/>
          <w:szCs w:val="24"/>
        </w:rPr>
      </w:pPr>
      <w:hyperlink w:anchor="_Toc379824810" w:history="1">
        <w:r w:rsidRPr="00DC4A86">
          <w:rPr>
            <w:rStyle w:val="Hyperlink"/>
          </w:rPr>
          <w:t>The N-piped</w:t>
        </w:r>
        <w:r>
          <w:rPr>
            <w:webHidden/>
          </w:rPr>
          <w:tab/>
        </w:r>
        <w:r>
          <w:rPr>
            <w:webHidden/>
          </w:rPr>
          <w:fldChar w:fldCharType="begin"/>
        </w:r>
        <w:r>
          <w:rPr>
            <w:webHidden/>
          </w:rPr>
          <w:instrText xml:space="preserve"> PAGEREF _Toc379824810 \h </w:instrText>
        </w:r>
        <w:r>
          <w:rPr>
            <w:webHidden/>
          </w:rPr>
          <w:fldChar w:fldCharType="separate"/>
        </w:r>
        <w:r w:rsidR="00286A98">
          <w:rPr>
            <w:webHidden/>
          </w:rPr>
          <w:t>190</w:t>
        </w:r>
        <w:r>
          <w:rPr>
            <w:webHidden/>
          </w:rPr>
          <w:fldChar w:fldCharType="end"/>
        </w:r>
      </w:hyperlink>
    </w:p>
    <w:p w14:paraId="0F62301B" w14:textId="77777777" w:rsidR="000975B1" w:rsidRDefault="000975B1" w:rsidP="000975B1">
      <w:pPr>
        <w:pStyle w:val="TOC3"/>
        <w:tabs>
          <w:tab w:val="right" w:leader="dot" w:pos="9350"/>
        </w:tabs>
        <w:rPr>
          <w:noProof/>
          <w:sz w:val="24"/>
          <w:szCs w:val="24"/>
        </w:rPr>
      </w:pPr>
      <w:hyperlink w:anchor="_Toc379824811" w:history="1">
        <w:r w:rsidRPr="00DC4A86">
          <w:rPr>
            <w:rStyle w:val="Hyperlink"/>
            <w:noProof/>
          </w:rPr>
          <w:t>(c) The question of inward versus outward facing normal vectors.</w:t>
        </w:r>
        <w:r>
          <w:rPr>
            <w:noProof/>
            <w:webHidden/>
          </w:rPr>
          <w:tab/>
        </w:r>
        <w:r>
          <w:rPr>
            <w:noProof/>
            <w:webHidden/>
          </w:rPr>
          <w:fldChar w:fldCharType="begin"/>
        </w:r>
        <w:r>
          <w:rPr>
            <w:noProof/>
            <w:webHidden/>
          </w:rPr>
          <w:instrText xml:space="preserve"> PAGEREF _Toc379824811 \h </w:instrText>
        </w:r>
        <w:r>
          <w:rPr>
            <w:noProof/>
          </w:rPr>
        </w:r>
        <w:r>
          <w:rPr>
            <w:noProof/>
            <w:webHidden/>
          </w:rPr>
          <w:fldChar w:fldCharType="separate"/>
        </w:r>
        <w:r w:rsidR="00286A98">
          <w:rPr>
            <w:noProof/>
            <w:webHidden/>
          </w:rPr>
          <w:t>191</w:t>
        </w:r>
        <w:r>
          <w:rPr>
            <w:noProof/>
            <w:webHidden/>
          </w:rPr>
          <w:fldChar w:fldCharType="end"/>
        </w:r>
      </w:hyperlink>
    </w:p>
    <w:p w14:paraId="44DC36C7" w14:textId="77777777" w:rsidR="000975B1" w:rsidRDefault="000975B1" w:rsidP="000975B1">
      <w:pPr>
        <w:pStyle w:val="TOC3"/>
        <w:tabs>
          <w:tab w:val="right" w:leader="dot" w:pos="9350"/>
        </w:tabs>
        <w:rPr>
          <w:noProof/>
          <w:sz w:val="24"/>
          <w:szCs w:val="24"/>
        </w:rPr>
      </w:pPr>
      <w:hyperlink w:anchor="_Toc379824812" w:history="1">
        <w:r w:rsidRPr="00DC4A86">
          <w:rPr>
            <w:rStyle w:val="Hyperlink"/>
            <w:noProof/>
          </w:rPr>
          <w:t>(d) The  Face Area and Volume of N-pipeds in Various Dimensions</w:t>
        </w:r>
        <w:r>
          <w:rPr>
            <w:noProof/>
            <w:webHidden/>
          </w:rPr>
          <w:tab/>
        </w:r>
        <w:r>
          <w:rPr>
            <w:noProof/>
            <w:webHidden/>
          </w:rPr>
          <w:fldChar w:fldCharType="begin"/>
        </w:r>
        <w:r>
          <w:rPr>
            <w:noProof/>
            <w:webHidden/>
          </w:rPr>
          <w:instrText xml:space="preserve"> PAGEREF _Toc379824812 \h </w:instrText>
        </w:r>
        <w:r>
          <w:rPr>
            <w:noProof/>
          </w:rPr>
        </w:r>
        <w:r>
          <w:rPr>
            <w:noProof/>
            <w:webHidden/>
          </w:rPr>
          <w:fldChar w:fldCharType="separate"/>
        </w:r>
        <w:r w:rsidR="00286A98">
          <w:rPr>
            <w:noProof/>
            <w:webHidden/>
          </w:rPr>
          <w:t>192</w:t>
        </w:r>
        <w:r>
          <w:rPr>
            <w:noProof/>
            <w:webHidden/>
          </w:rPr>
          <w:fldChar w:fldCharType="end"/>
        </w:r>
      </w:hyperlink>
    </w:p>
    <w:p w14:paraId="4F2E4842" w14:textId="77777777" w:rsidR="000975B1" w:rsidRDefault="000975B1" w:rsidP="000975B1">
      <w:pPr>
        <w:pStyle w:val="TOC4"/>
        <w:rPr>
          <w:color w:val="auto"/>
          <w:sz w:val="24"/>
          <w:szCs w:val="24"/>
        </w:rPr>
      </w:pPr>
      <w:hyperlink w:anchor="_Toc379824813" w:history="1">
        <w:r w:rsidRPr="00DC4A86">
          <w:rPr>
            <w:rStyle w:val="Hyperlink"/>
          </w:rPr>
          <w:t>The 2-piped</w:t>
        </w:r>
        <w:r>
          <w:rPr>
            <w:webHidden/>
          </w:rPr>
          <w:tab/>
        </w:r>
        <w:r>
          <w:rPr>
            <w:webHidden/>
          </w:rPr>
          <w:fldChar w:fldCharType="begin"/>
        </w:r>
        <w:r>
          <w:rPr>
            <w:webHidden/>
          </w:rPr>
          <w:instrText xml:space="preserve"> PAGEREF _Toc379824813 \h </w:instrText>
        </w:r>
        <w:r>
          <w:rPr>
            <w:webHidden/>
          </w:rPr>
          <w:fldChar w:fldCharType="separate"/>
        </w:r>
        <w:r w:rsidR="00286A98">
          <w:rPr>
            <w:webHidden/>
          </w:rPr>
          <w:t>192</w:t>
        </w:r>
        <w:r>
          <w:rPr>
            <w:webHidden/>
          </w:rPr>
          <w:fldChar w:fldCharType="end"/>
        </w:r>
      </w:hyperlink>
    </w:p>
    <w:p w14:paraId="3D96EF42" w14:textId="77777777" w:rsidR="000975B1" w:rsidRDefault="000975B1" w:rsidP="000975B1">
      <w:pPr>
        <w:pStyle w:val="TOC4"/>
        <w:rPr>
          <w:color w:val="auto"/>
          <w:sz w:val="24"/>
          <w:szCs w:val="24"/>
        </w:rPr>
      </w:pPr>
      <w:hyperlink w:anchor="_Toc379824814" w:history="1">
        <w:r w:rsidRPr="00DC4A86">
          <w:rPr>
            <w:rStyle w:val="Hyperlink"/>
          </w:rPr>
          <w:t>The 3-piped</w:t>
        </w:r>
        <w:r>
          <w:rPr>
            <w:webHidden/>
          </w:rPr>
          <w:tab/>
        </w:r>
        <w:r>
          <w:rPr>
            <w:webHidden/>
          </w:rPr>
          <w:fldChar w:fldCharType="begin"/>
        </w:r>
        <w:r>
          <w:rPr>
            <w:webHidden/>
          </w:rPr>
          <w:instrText xml:space="preserve"> PAGEREF _Toc379824814 \h </w:instrText>
        </w:r>
        <w:r>
          <w:rPr>
            <w:webHidden/>
          </w:rPr>
          <w:fldChar w:fldCharType="separate"/>
        </w:r>
        <w:r w:rsidR="00286A98">
          <w:rPr>
            <w:webHidden/>
          </w:rPr>
          <w:t>193</w:t>
        </w:r>
        <w:r>
          <w:rPr>
            <w:webHidden/>
          </w:rPr>
          <w:fldChar w:fldCharType="end"/>
        </w:r>
      </w:hyperlink>
    </w:p>
    <w:p w14:paraId="6265844D" w14:textId="77777777" w:rsidR="000975B1" w:rsidRDefault="000975B1" w:rsidP="000975B1">
      <w:pPr>
        <w:pStyle w:val="TOC4"/>
        <w:rPr>
          <w:color w:val="auto"/>
          <w:sz w:val="24"/>
          <w:szCs w:val="24"/>
        </w:rPr>
      </w:pPr>
      <w:hyperlink w:anchor="_Toc379824815" w:history="1">
        <w:r w:rsidRPr="00DC4A86">
          <w:rPr>
            <w:rStyle w:val="Hyperlink"/>
          </w:rPr>
          <w:t>The 4-piped</w:t>
        </w:r>
        <w:r>
          <w:rPr>
            <w:webHidden/>
          </w:rPr>
          <w:tab/>
        </w:r>
        <w:r>
          <w:rPr>
            <w:webHidden/>
          </w:rPr>
          <w:fldChar w:fldCharType="begin"/>
        </w:r>
        <w:r>
          <w:rPr>
            <w:webHidden/>
          </w:rPr>
          <w:instrText xml:space="preserve"> PAGEREF _Toc379824815 \h </w:instrText>
        </w:r>
        <w:r>
          <w:rPr>
            <w:webHidden/>
          </w:rPr>
          <w:fldChar w:fldCharType="separate"/>
        </w:r>
        <w:r w:rsidR="00286A98">
          <w:rPr>
            <w:webHidden/>
          </w:rPr>
          <w:t>195</w:t>
        </w:r>
        <w:r>
          <w:rPr>
            <w:webHidden/>
          </w:rPr>
          <w:fldChar w:fldCharType="end"/>
        </w:r>
      </w:hyperlink>
    </w:p>
    <w:p w14:paraId="6B916931" w14:textId="77777777" w:rsidR="000975B1" w:rsidRDefault="000975B1" w:rsidP="000975B1">
      <w:pPr>
        <w:pStyle w:val="TOC4"/>
        <w:rPr>
          <w:color w:val="auto"/>
          <w:sz w:val="24"/>
          <w:szCs w:val="24"/>
        </w:rPr>
      </w:pPr>
      <w:hyperlink w:anchor="_Toc379824816" w:history="1">
        <w:r w:rsidRPr="00DC4A86">
          <w:rPr>
            <w:rStyle w:val="Hyperlink"/>
          </w:rPr>
          <w:t>The N-piped</w:t>
        </w:r>
        <w:r>
          <w:rPr>
            <w:webHidden/>
          </w:rPr>
          <w:tab/>
        </w:r>
        <w:r>
          <w:rPr>
            <w:webHidden/>
          </w:rPr>
          <w:fldChar w:fldCharType="begin"/>
        </w:r>
        <w:r>
          <w:rPr>
            <w:webHidden/>
          </w:rPr>
          <w:instrText xml:space="preserve"> PAGEREF _Toc379824816 \h </w:instrText>
        </w:r>
        <w:r>
          <w:rPr>
            <w:webHidden/>
          </w:rPr>
          <w:fldChar w:fldCharType="separate"/>
        </w:r>
        <w:r w:rsidR="00286A98">
          <w:rPr>
            <w:webHidden/>
          </w:rPr>
          <w:t>197</w:t>
        </w:r>
        <w:r>
          <w:rPr>
            <w:webHidden/>
          </w:rPr>
          <w:fldChar w:fldCharType="end"/>
        </w:r>
      </w:hyperlink>
    </w:p>
    <w:p w14:paraId="447D7A3B" w14:textId="77777777" w:rsidR="000975B1" w:rsidRDefault="000975B1" w:rsidP="000975B1">
      <w:pPr>
        <w:pStyle w:val="TOC3"/>
        <w:tabs>
          <w:tab w:val="right" w:leader="dot" w:pos="9350"/>
        </w:tabs>
        <w:rPr>
          <w:noProof/>
          <w:sz w:val="24"/>
          <w:szCs w:val="24"/>
        </w:rPr>
      </w:pPr>
      <w:hyperlink w:anchor="_Toc379824817" w:history="1">
        <w:r w:rsidRPr="00DC4A86">
          <w:rPr>
            <w:rStyle w:val="Hyperlink"/>
            <w:noProof/>
          </w:rPr>
          <w:t>(e) Summary of Main Results of this Appendix</w:t>
        </w:r>
        <w:r>
          <w:rPr>
            <w:noProof/>
            <w:webHidden/>
          </w:rPr>
          <w:tab/>
        </w:r>
        <w:r>
          <w:rPr>
            <w:noProof/>
            <w:webHidden/>
          </w:rPr>
          <w:fldChar w:fldCharType="begin"/>
        </w:r>
        <w:r>
          <w:rPr>
            <w:noProof/>
            <w:webHidden/>
          </w:rPr>
          <w:instrText xml:space="preserve"> PAGEREF _Toc379824817 \h </w:instrText>
        </w:r>
        <w:r>
          <w:rPr>
            <w:noProof/>
          </w:rPr>
        </w:r>
        <w:r>
          <w:rPr>
            <w:noProof/>
            <w:webHidden/>
          </w:rPr>
          <w:fldChar w:fldCharType="separate"/>
        </w:r>
        <w:r w:rsidR="00286A98">
          <w:rPr>
            <w:noProof/>
            <w:webHidden/>
          </w:rPr>
          <w:t>199</w:t>
        </w:r>
        <w:r>
          <w:rPr>
            <w:noProof/>
            <w:webHidden/>
          </w:rPr>
          <w:fldChar w:fldCharType="end"/>
        </w:r>
      </w:hyperlink>
    </w:p>
    <w:p w14:paraId="1CC705F9" w14:textId="77777777" w:rsidR="000975B1" w:rsidRDefault="000975B1" w:rsidP="000975B1">
      <w:pPr>
        <w:pStyle w:val="TOC2"/>
        <w:tabs>
          <w:tab w:val="right" w:leader="dot" w:pos="9350"/>
        </w:tabs>
        <w:rPr>
          <w:b w:val="0"/>
          <w:noProof/>
          <w:sz w:val="24"/>
          <w:szCs w:val="24"/>
        </w:rPr>
      </w:pPr>
      <w:hyperlink w:anchor="_Toc379824818" w:history="1">
        <w:r w:rsidRPr="00DC4A86">
          <w:rPr>
            <w:rStyle w:val="Hyperlink"/>
            <w:noProof/>
          </w:rPr>
          <w:t>Appendix C:   Elliptical Polar Coordinates ( N=2, non-orthogonal)</w:t>
        </w:r>
        <w:r>
          <w:rPr>
            <w:noProof/>
            <w:webHidden/>
          </w:rPr>
          <w:tab/>
        </w:r>
        <w:r>
          <w:rPr>
            <w:noProof/>
            <w:webHidden/>
          </w:rPr>
          <w:fldChar w:fldCharType="begin"/>
        </w:r>
        <w:r>
          <w:rPr>
            <w:noProof/>
            <w:webHidden/>
          </w:rPr>
          <w:instrText xml:space="preserve"> PAGEREF _Toc379824818 \h </w:instrText>
        </w:r>
        <w:r>
          <w:rPr>
            <w:noProof/>
          </w:rPr>
        </w:r>
        <w:r>
          <w:rPr>
            <w:noProof/>
            <w:webHidden/>
          </w:rPr>
          <w:fldChar w:fldCharType="separate"/>
        </w:r>
        <w:r w:rsidR="00286A98">
          <w:rPr>
            <w:noProof/>
            <w:webHidden/>
          </w:rPr>
          <w:t>201</w:t>
        </w:r>
        <w:r>
          <w:rPr>
            <w:noProof/>
            <w:webHidden/>
          </w:rPr>
          <w:fldChar w:fldCharType="end"/>
        </w:r>
      </w:hyperlink>
    </w:p>
    <w:p w14:paraId="1A3CE173" w14:textId="77777777" w:rsidR="000975B1" w:rsidRDefault="000975B1" w:rsidP="000975B1">
      <w:pPr>
        <w:pStyle w:val="TOC3"/>
        <w:tabs>
          <w:tab w:val="right" w:leader="dot" w:pos="9350"/>
        </w:tabs>
        <w:rPr>
          <w:noProof/>
          <w:sz w:val="24"/>
          <w:szCs w:val="24"/>
        </w:rPr>
      </w:pPr>
      <w:hyperlink w:anchor="_Toc379824819" w:history="1">
        <w:r w:rsidRPr="00DC4A86">
          <w:rPr>
            <w:rStyle w:val="Hyperlink"/>
            <w:noProof/>
          </w:rPr>
          <w:t>(a) Elliptical polar coordinates</w:t>
        </w:r>
        <w:r>
          <w:rPr>
            <w:noProof/>
            <w:webHidden/>
          </w:rPr>
          <w:tab/>
        </w:r>
        <w:r>
          <w:rPr>
            <w:noProof/>
            <w:webHidden/>
          </w:rPr>
          <w:fldChar w:fldCharType="begin"/>
        </w:r>
        <w:r>
          <w:rPr>
            <w:noProof/>
            <w:webHidden/>
          </w:rPr>
          <w:instrText xml:space="preserve"> PAGEREF _Toc379824819 \h </w:instrText>
        </w:r>
        <w:r>
          <w:rPr>
            <w:noProof/>
          </w:rPr>
        </w:r>
        <w:r>
          <w:rPr>
            <w:noProof/>
            <w:webHidden/>
          </w:rPr>
          <w:fldChar w:fldCharType="separate"/>
        </w:r>
        <w:r w:rsidR="00286A98">
          <w:rPr>
            <w:noProof/>
            <w:webHidden/>
          </w:rPr>
          <w:t>201</w:t>
        </w:r>
        <w:r>
          <w:rPr>
            <w:noProof/>
            <w:webHidden/>
          </w:rPr>
          <w:fldChar w:fldCharType="end"/>
        </w:r>
      </w:hyperlink>
    </w:p>
    <w:p w14:paraId="2CA1B0E6" w14:textId="77777777" w:rsidR="000975B1" w:rsidRDefault="000975B1" w:rsidP="000975B1">
      <w:pPr>
        <w:pStyle w:val="TOC3"/>
        <w:tabs>
          <w:tab w:val="right" w:leader="dot" w:pos="9350"/>
        </w:tabs>
        <w:rPr>
          <w:noProof/>
          <w:sz w:val="24"/>
          <w:szCs w:val="24"/>
        </w:rPr>
      </w:pPr>
      <w:hyperlink w:anchor="_Toc379824820" w:history="1">
        <w:r w:rsidRPr="00DC4A86">
          <w:rPr>
            <w:rStyle w:val="Hyperlink"/>
            <w:noProof/>
          </w:rPr>
          <w:t>(b) Forward coordinate lines</w:t>
        </w:r>
        <w:r>
          <w:rPr>
            <w:noProof/>
            <w:webHidden/>
          </w:rPr>
          <w:tab/>
        </w:r>
        <w:r>
          <w:rPr>
            <w:noProof/>
            <w:webHidden/>
          </w:rPr>
          <w:fldChar w:fldCharType="begin"/>
        </w:r>
        <w:r>
          <w:rPr>
            <w:noProof/>
            <w:webHidden/>
          </w:rPr>
          <w:instrText xml:space="preserve"> PAGEREF _Toc379824820 \h </w:instrText>
        </w:r>
        <w:r>
          <w:rPr>
            <w:noProof/>
          </w:rPr>
        </w:r>
        <w:r>
          <w:rPr>
            <w:noProof/>
            <w:webHidden/>
          </w:rPr>
          <w:fldChar w:fldCharType="separate"/>
        </w:r>
        <w:r w:rsidR="00286A98">
          <w:rPr>
            <w:noProof/>
            <w:webHidden/>
          </w:rPr>
          <w:t>202</w:t>
        </w:r>
        <w:r>
          <w:rPr>
            <w:noProof/>
            <w:webHidden/>
          </w:rPr>
          <w:fldChar w:fldCharType="end"/>
        </w:r>
      </w:hyperlink>
    </w:p>
    <w:p w14:paraId="520C4344" w14:textId="77777777" w:rsidR="000975B1" w:rsidRDefault="000975B1" w:rsidP="000975B1">
      <w:pPr>
        <w:pStyle w:val="TOC3"/>
        <w:tabs>
          <w:tab w:val="right" w:leader="dot" w:pos="9350"/>
        </w:tabs>
        <w:rPr>
          <w:noProof/>
          <w:sz w:val="24"/>
          <w:szCs w:val="24"/>
        </w:rPr>
      </w:pPr>
      <w:hyperlink w:anchor="_Toc379824821" w:history="1">
        <w:r w:rsidRPr="00DC4A86">
          <w:rPr>
            <w:rStyle w:val="Hyperlink"/>
            <w:noProof/>
          </w:rPr>
          <w:t>(c) Inverse coordinate lines</w:t>
        </w:r>
        <w:r>
          <w:rPr>
            <w:noProof/>
            <w:webHidden/>
          </w:rPr>
          <w:tab/>
        </w:r>
        <w:r>
          <w:rPr>
            <w:noProof/>
            <w:webHidden/>
          </w:rPr>
          <w:fldChar w:fldCharType="begin"/>
        </w:r>
        <w:r>
          <w:rPr>
            <w:noProof/>
            <w:webHidden/>
          </w:rPr>
          <w:instrText xml:space="preserve"> PAGEREF _Toc379824821 \h </w:instrText>
        </w:r>
        <w:r>
          <w:rPr>
            <w:noProof/>
          </w:rPr>
        </w:r>
        <w:r>
          <w:rPr>
            <w:noProof/>
            <w:webHidden/>
          </w:rPr>
          <w:fldChar w:fldCharType="separate"/>
        </w:r>
        <w:r w:rsidR="00286A98">
          <w:rPr>
            <w:noProof/>
            <w:webHidden/>
          </w:rPr>
          <w:t>202</w:t>
        </w:r>
        <w:r>
          <w:rPr>
            <w:noProof/>
            <w:webHidden/>
          </w:rPr>
          <w:fldChar w:fldCharType="end"/>
        </w:r>
      </w:hyperlink>
    </w:p>
    <w:p w14:paraId="3B7D6E21" w14:textId="77777777" w:rsidR="000975B1" w:rsidRDefault="000975B1" w:rsidP="000975B1">
      <w:pPr>
        <w:pStyle w:val="TOC3"/>
        <w:tabs>
          <w:tab w:val="right" w:leader="dot" w:pos="9350"/>
        </w:tabs>
        <w:rPr>
          <w:noProof/>
          <w:sz w:val="24"/>
          <w:szCs w:val="24"/>
        </w:rPr>
      </w:pPr>
      <w:hyperlink w:anchor="_Toc379824822" w:history="1">
        <w:r w:rsidRPr="00DC4A86">
          <w:rPr>
            <w:rStyle w:val="Hyperlink"/>
            <w:noProof/>
          </w:rPr>
          <w:t>(d) Drawing a contravariant vector V in x-space:  the meaning of V'</w:t>
        </w:r>
        <w:r w:rsidRPr="00DC4A86">
          <w:rPr>
            <w:rStyle w:val="Hyperlink"/>
            <w:rFonts w:ascii="Courier New" w:hAnsi="Courier New"/>
            <w:noProof/>
            <w:vertAlign w:val="subscript"/>
          </w:rPr>
          <w:t>n</w:t>
        </w:r>
        <w:r w:rsidRPr="00DC4A86">
          <w:rPr>
            <w:rStyle w:val="Hyperlink"/>
            <w:noProof/>
          </w:rPr>
          <w:t xml:space="preserve"> .</w:t>
        </w:r>
        <w:r>
          <w:rPr>
            <w:noProof/>
            <w:webHidden/>
          </w:rPr>
          <w:tab/>
        </w:r>
        <w:r>
          <w:rPr>
            <w:noProof/>
            <w:webHidden/>
          </w:rPr>
          <w:fldChar w:fldCharType="begin"/>
        </w:r>
        <w:r>
          <w:rPr>
            <w:noProof/>
            <w:webHidden/>
          </w:rPr>
          <w:instrText xml:space="preserve"> PAGEREF _Toc379824822 \h </w:instrText>
        </w:r>
        <w:r>
          <w:rPr>
            <w:noProof/>
          </w:rPr>
        </w:r>
        <w:r>
          <w:rPr>
            <w:noProof/>
            <w:webHidden/>
          </w:rPr>
          <w:fldChar w:fldCharType="separate"/>
        </w:r>
        <w:r w:rsidR="00286A98">
          <w:rPr>
            <w:noProof/>
            <w:webHidden/>
          </w:rPr>
          <w:t>203</w:t>
        </w:r>
        <w:r>
          <w:rPr>
            <w:noProof/>
            <w:webHidden/>
          </w:rPr>
          <w:fldChar w:fldCharType="end"/>
        </w:r>
      </w:hyperlink>
    </w:p>
    <w:p w14:paraId="55F6CD71" w14:textId="77777777" w:rsidR="000975B1" w:rsidRDefault="000975B1" w:rsidP="000975B1">
      <w:pPr>
        <w:pStyle w:val="TOC3"/>
        <w:tabs>
          <w:tab w:val="right" w:leader="dot" w:pos="9350"/>
        </w:tabs>
        <w:rPr>
          <w:noProof/>
          <w:sz w:val="24"/>
          <w:szCs w:val="24"/>
        </w:rPr>
      </w:pPr>
      <w:hyperlink w:anchor="_Toc379824823" w:history="1">
        <w:r w:rsidRPr="00DC4A86">
          <w:rPr>
            <w:rStyle w:val="Hyperlink"/>
            <w:noProof/>
          </w:rPr>
          <w:t>(e) Drawing a contravariant vector V' in x'-space:  two "Views"</w:t>
        </w:r>
        <w:r>
          <w:rPr>
            <w:noProof/>
            <w:webHidden/>
          </w:rPr>
          <w:tab/>
        </w:r>
        <w:r>
          <w:rPr>
            <w:noProof/>
            <w:webHidden/>
          </w:rPr>
          <w:fldChar w:fldCharType="begin"/>
        </w:r>
        <w:r>
          <w:rPr>
            <w:noProof/>
            <w:webHidden/>
          </w:rPr>
          <w:instrText xml:space="preserve"> PAGEREF _Toc379824823 \h </w:instrText>
        </w:r>
        <w:r>
          <w:rPr>
            <w:noProof/>
          </w:rPr>
        </w:r>
        <w:r>
          <w:rPr>
            <w:noProof/>
            <w:webHidden/>
          </w:rPr>
          <w:fldChar w:fldCharType="separate"/>
        </w:r>
        <w:r w:rsidR="00286A98">
          <w:rPr>
            <w:noProof/>
            <w:webHidden/>
          </w:rPr>
          <w:t>204</w:t>
        </w:r>
        <w:r>
          <w:rPr>
            <w:noProof/>
            <w:webHidden/>
          </w:rPr>
          <w:fldChar w:fldCharType="end"/>
        </w:r>
      </w:hyperlink>
    </w:p>
    <w:p w14:paraId="78343FA4" w14:textId="77777777" w:rsidR="000975B1" w:rsidRDefault="000975B1" w:rsidP="000975B1">
      <w:pPr>
        <w:pStyle w:val="TOC3"/>
        <w:tabs>
          <w:tab w:val="right" w:leader="dot" w:pos="9350"/>
        </w:tabs>
        <w:rPr>
          <w:noProof/>
          <w:sz w:val="24"/>
          <w:szCs w:val="24"/>
        </w:rPr>
      </w:pPr>
      <w:hyperlink w:anchor="_Toc379824824" w:history="1">
        <w:r w:rsidRPr="00DC4A86">
          <w:rPr>
            <w:rStyle w:val="Hyperlink"/>
            <w:noProof/>
          </w:rPr>
          <w:t>(f) Drawing the specific contravariant vector dx in x-space and x'-space</w:t>
        </w:r>
        <w:r>
          <w:rPr>
            <w:noProof/>
            <w:webHidden/>
          </w:rPr>
          <w:tab/>
        </w:r>
        <w:r>
          <w:rPr>
            <w:noProof/>
            <w:webHidden/>
          </w:rPr>
          <w:fldChar w:fldCharType="begin"/>
        </w:r>
        <w:r>
          <w:rPr>
            <w:noProof/>
            <w:webHidden/>
          </w:rPr>
          <w:instrText xml:space="preserve"> PAGEREF _Toc379824824 \h </w:instrText>
        </w:r>
        <w:r>
          <w:rPr>
            <w:noProof/>
          </w:rPr>
        </w:r>
        <w:r>
          <w:rPr>
            <w:noProof/>
            <w:webHidden/>
          </w:rPr>
          <w:fldChar w:fldCharType="separate"/>
        </w:r>
        <w:r w:rsidR="00286A98">
          <w:rPr>
            <w:noProof/>
            <w:webHidden/>
          </w:rPr>
          <w:t>207</w:t>
        </w:r>
        <w:r>
          <w:rPr>
            <w:noProof/>
            <w:webHidden/>
          </w:rPr>
          <w:fldChar w:fldCharType="end"/>
        </w:r>
      </w:hyperlink>
    </w:p>
    <w:p w14:paraId="077A5D62" w14:textId="77777777" w:rsidR="000975B1" w:rsidRDefault="000975B1" w:rsidP="000975B1">
      <w:pPr>
        <w:pStyle w:val="TOC3"/>
        <w:tabs>
          <w:tab w:val="right" w:leader="dot" w:pos="9350"/>
        </w:tabs>
        <w:rPr>
          <w:noProof/>
          <w:sz w:val="24"/>
          <w:szCs w:val="24"/>
        </w:rPr>
      </w:pPr>
      <w:hyperlink w:anchor="_Toc379824825" w:history="1">
        <w:r w:rsidRPr="00DC4A86">
          <w:rPr>
            <w:rStyle w:val="Hyperlink"/>
            <w:noProof/>
          </w:rPr>
          <w:t>(g) Study of how dx transforms in the mapping between x-space and x'-space</w:t>
        </w:r>
        <w:r>
          <w:rPr>
            <w:noProof/>
            <w:webHidden/>
          </w:rPr>
          <w:tab/>
        </w:r>
        <w:r>
          <w:rPr>
            <w:noProof/>
            <w:webHidden/>
          </w:rPr>
          <w:fldChar w:fldCharType="begin"/>
        </w:r>
        <w:r>
          <w:rPr>
            <w:noProof/>
            <w:webHidden/>
          </w:rPr>
          <w:instrText xml:space="preserve"> PAGEREF _Toc379824825 \h </w:instrText>
        </w:r>
        <w:r>
          <w:rPr>
            <w:noProof/>
          </w:rPr>
        </w:r>
        <w:r>
          <w:rPr>
            <w:noProof/>
            <w:webHidden/>
          </w:rPr>
          <w:fldChar w:fldCharType="separate"/>
        </w:r>
        <w:r w:rsidR="00286A98">
          <w:rPr>
            <w:noProof/>
            <w:webHidden/>
          </w:rPr>
          <w:t>207</w:t>
        </w:r>
        <w:r>
          <w:rPr>
            <w:noProof/>
            <w:webHidden/>
          </w:rPr>
          <w:fldChar w:fldCharType="end"/>
        </w:r>
      </w:hyperlink>
    </w:p>
    <w:p w14:paraId="7C5D342B" w14:textId="77777777" w:rsidR="000975B1" w:rsidRDefault="000975B1" w:rsidP="000975B1">
      <w:pPr>
        <w:pStyle w:val="TOC3"/>
        <w:tabs>
          <w:tab w:val="right" w:leader="dot" w:pos="9350"/>
        </w:tabs>
        <w:rPr>
          <w:noProof/>
          <w:sz w:val="24"/>
          <w:szCs w:val="24"/>
        </w:rPr>
      </w:pPr>
      <w:hyperlink w:anchor="_Toc379824826" w:history="1">
        <w:r w:rsidRPr="00DC4A86">
          <w:rPr>
            <w:rStyle w:val="Hyperlink"/>
            <w:noProof/>
          </w:rPr>
          <w:t>(h) Derivation of the Jacobian Integration Rule</w:t>
        </w:r>
        <w:r>
          <w:rPr>
            <w:noProof/>
            <w:webHidden/>
          </w:rPr>
          <w:tab/>
        </w:r>
        <w:r>
          <w:rPr>
            <w:noProof/>
            <w:webHidden/>
          </w:rPr>
          <w:fldChar w:fldCharType="begin"/>
        </w:r>
        <w:r>
          <w:rPr>
            <w:noProof/>
            <w:webHidden/>
          </w:rPr>
          <w:instrText xml:space="preserve"> PAGEREF _Toc379824826 \h </w:instrText>
        </w:r>
        <w:r>
          <w:rPr>
            <w:noProof/>
          </w:rPr>
        </w:r>
        <w:r>
          <w:rPr>
            <w:noProof/>
            <w:webHidden/>
          </w:rPr>
          <w:fldChar w:fldCharType="separate"/>
        </w:r>
        <w:r w:rsidR="00286A98">
          <w:rPr>
            <w:noProof/>
            <w:webHidden/>
          </w:rPr>
          <w:t>209</w:t>
        </w:r>
        <w:r>
          <w:rPr>
            <w:noProof/>
            <w:webHidden/>
          </w:rPr>
          <w:fldChar w:fldCharType="end"/>
        </w:r>
      </w:hyperlink>
    </w:p>
    <w:p w14:paraId="1EA73EF9" w14:textId="77777777" w:rsidR="000975B1" w:rsidRDefault="000975B1" w:rsidP="000975B1">
      <w:pPr>
        <w:pStyle w:val="TOC2"/>
        <w:tabs>
          <w:tab w:val="right" w:leader="dot" w:pos="9350"/>
        </w:tabs>
        <w:rPr>
          <w:b w:val="0"/>
          <w:noProof/>
          <w:sz w:val="24"/>
          <w:szCs w:val="24"/>
        </w:rPr>
      </w:pPr>
      <w:hyperlink w:anchor="_Toc379824827" w:history="1">
        <w:r w:rsidRPr="00DC4A86">
          <w:rPr>
            <w:rStyle w:val="Hyperlink"/>
            <w:noProof/>
          </w:rPr>
          <w:t>Appendix D:  Tensor Densities and the ε tensor</w:t>
        </w:r>
        <w:r>
          <w:rPr>
            <w:noProof/>
            <w:webHidden/>
          </w:rPr>
          <w:tab/>
        </w:r>
        <w:r>
          <w:rPr>
            <w:noProof/>
            <w:webHidden/>
          </w:rPr>
          <w:fldChar w:fldCharType="begin"/>
        </w:r>
        <w:r>
          <w:rPr>
            <w:noProof/>
            <w:webHidden/>
          </w:rPr>
          <w:instrText xml:space="preserve"> PAGEREF _Toc379824827 \h </w:instrText>
        </w:r>
        <w:r>
          <w:rPr>
            <w:noProof/>
          </w:rPr>
        </w:r>
        <w:r>
          <w:rPr>
            <w:noProof/>
            <w:webHidden/>
          </w:rPr>
          <w:fldChar w:fldCharType="separate"/>
        </w:r>
        <w:r w:rsidR="00286A98">
          <w:rPr>
            <w:noProof/>
            <w:webHidden/>
          </w:rPr>
          <w:t>212</w:t>
        </w:r>
        <w:r>
          <w:rPr>
            <w:noProof/>
            <w:webHidden/>
          </w:rPr>
          <w:fldChar w:fldCharType="end"/>
        </w:r>
      </w:hyperlink>
    </w:p>
    <w:p w14:paraId="112798EC" w14:textId="77777777" w:rsidR="000975B1" w:rsidRDefault="000975B1" w:rsidP="000975B1">
      <w:pPr>
        <w:pStyle w:val="TOC3"/>
        <w:tabs>
          <w:tab w:val="right" w:leader="dot" w:pos="9350"/>
        </w:tabs>
        <w:rPr>
          <w:noProof/>
          <w:sz w:val="24"/>
          <w:szCs w:val="24"/>
        </w:rPr>
      </w:pPr>
      <w:hyperlink w:anchor="_Toc379824828" w:history="1">
        <w:r w:rsidRPr="00DC4A86">
          <w:rPr>
            <w:rStyle w:val="Hyperlink"/>
            <w:noProof/>
          </w:rPr>
          <w:t>(a) Definition of a tensor density</w:t>
        </w:r>
        <w:r>
          <w:rPr>
            <w:noProof/>
            <w:webHidden/>
          </w:rPr>
          <w:tab/>
        </w:r>
        <w:r>
          <w:rPr>
            <w:noProof/>
            <w:webHidden/>
          </w:rPr>
          <w:fldChar w:fldCharType="begin"/>
        </w:r>
        <w:r>
          <w:rPr>
            <w:noProof/>
            <w:webHidden/>
          </w:rPr>
          <w:instrText xml:space="preserve"> PAGEREF _Toc379824828 \h </w:instrText>
        </w:r>
        <w:r>
          <w:rPr>
            <w:noProof/>
          </w:rPr>
        </w:r>
        <w:r>
          <w:rPr>
            <w:noProof/>
            <w:webHidden/>
          </w:rPr>
          <w:fldChar w:fldCharType="separate"/>
        </w:r>
        <w:r w:rsidR="00286A98">
          <w:rPr>
            <w:noProof/>
            <w:webHidden/>
          </w:rPr>
          <w:t>212</w:t>
        </w:r>
        <w:r>
          <w:rPr>
            <w:noProof/>
            <w:webHidden/>
          </w:rPr>
          <w:fldChar w:fldCharType="end"/>
        </w:r>
      </w:hyperlink>
    </w:p>
    <w:p w14:paraId="37224DA2" w14:textId="77777777" w:rsidR="000975B1" w:rsidRDefault="000975B1" w:rsidP="000975B1">
      <w:pPr>
        <w:pStyle w:val="TOC3"/>
        <w:tabs>
          <w:tab w:val="right" w:leader="dot" w:pos="9350"/>
        </w:tabs>
        <w:rPr>
          <w:noProof/>
          <w:sz w:val="24"/>
          <w:szCs w:val="24"/>
        </w:rPr>
      </w:pPr>
      <w:hyperlink w:anchor="_Toc379824829" w:history="1">
        <w:r w:rsidRPr="00DC4A86">
          <w:rPr>
            <w:rStyle w:val="Hyperlink"/>
            <w:noProof/>
          </w:rPr>
          <w:t>(b) A few facts about tensor densities</w:t>
        </w:r>
        <w:r>
          <w:rPr>
            <w:noProof/>
            <w:webHidden/>
          </w:rPr>
          <w:tab/>
        </w:r>
        <w:r>
          <w:rPr>
            <w:noProof/>
            <w:webHidden/>
          </w:rPr>
          <w:fldChar w:fldCharType="begin"/>
        </w:r>
        <w:r>
          <w:rPr>
            <w:noProof/>
            <w:webHidden/>
          </w:rPr>
          <w:instrText xml:space="preserve"> PAGEREF _Toc379824829 \h </w:instrText>
        </w:r>
        <w:r>
          <w:rPr>
            <w:noProof/>
          </w:rPr>
        </w:r>
        <w:r>
          <w:rPr>
            <w:noProof/>
            <w:webHidden/>
          </w:rPr>
          <w:fldChar w:fldCharType="separate"/>
        </w:r>
        <w:r w:rsidR="00286A98">
          <w:rPr>
            <w:noProof/>
            <w:webHidden/>
          </w:rPr>
          <w:t>213</w:t>
        </w:r>
        <w:r>
          <w:rPr>
            <w:noProof/>
            <w:webHidden/>
          </w:rPr>
          <w:fldChar w:fldCharType="end"/>
        </w:r>
      </w:hyperlink>
    </w:p>
    <w:p w14:paraId="3A0906A9" w14:textId="77777777" w:rsidR="000975B1" w:rsidRDefault="000975B1" w:rsidP="000975B1">
      <w:pPr>
        <w:pStyle w:val="TOC3"/>
        <w:tabs>
          <w:tab w:val="right" w:leader="dot" w:pos="9350"/>
        </w:tabs>
        <w:rPr>
          <w:noProof/>
          <w:sz w:val="24"/>
          <w:szCs w:val="24"/>
        </w:rPr>
      </w:pPr>
      <w:hyperlink w:anchor="_Toc379824830" w:history="1">
        <w:r w:rsidRPr="00DC4A86">
          <w:rPr>
            <w:rStyle w:val="Hyperlink"/>
            <w:noProof/>
          </w:rPr>
          <w:t>(c) Theorem about Totally Antisymmetric Tensors:  there is really only one:  ε</w:t>
        </w:r>
        <w:r w:rsidRPr="00DC4A86">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_Toc379824830 \h </w:instrText>
        </w:r>
        <w:r>
          <w:rPr>
            <w:noProof/>
          </w:rPr>
        </w:r>
        <w:r>
          <w:rPr>
            <w:noProof/>
            <w:webHidden/>
          </w:rPr>
          <w:fldChar w:fldCharType="separate"/>
        </w:r>
        <w:r w:rsidR="00286A98">
          <w:rPr>
            <w:noProof/>
            <w:webHidden/>
          </w:rPr>
          <w:t>215</w:t>
        </w:r>
        <w:r>
          <w:rPr>
            <w:noProof/>
            <w:webHidden/>
          </w:rPr>
          <w:fldChar w:fldCharType="end"/>
        </w:r>
      </w:hyperlink>
    </w:p>
    <w:p w14:paraId="07514DD3" w14:textId="77777777" w:rsidR="000975B1" w:rsidRDefault="000975B1" w:rsidP="000975B1">
      <w:pPr>
        <w:pStyle w:val="TOC3"/>
        <w:tabs>
          <w:tab w:val="right" w:leader="dot" w:pos="9350"/>
        </w:tabs>
        <w:rPr>
          <w:noProof/>
          <w:sz w:val="24"/>
          <w:szCs w:val="24"/>
        </w:rPr>
      </w:pPr>
      <w:hyperlink w:anchor="_Toc379824831" w:history="1">
        <w:r w:rsidRPr="00DC4A86">
          <w:rPr>
            <w:rStyle w:val="Hyperlink"/>
            <w:noProof/>
          </w:rPr>
          <w:t>(d) The contravariant ε tensor</w:t>
        </w:r>
        <w:r>
          <w:rPr>
            <w:noProof/>
            <w:webHidden/>
          </w:rPr>
          <w:tab/>
        </w:r>
        <w:r>
          <w:rPr>
            <w:noProof/>
            <w:webHidden/>
          </w:rPr>
          <w:fldChar w:fldCharType="begin"/>
        </w:r>
        <w:r>
          <w:rPr>
            <w:noProof/>
            <w:webHidden/>
          </w:rPr>
          <w:instrText xml:space="preserve"> PAGEREF _Toc379824831 \h </w:instrText>
        </w:r>
        <w:r>
          <w:rPr>
            <w:noProof/>
          </w:rPr>
        </w:r>
        <w:r>
          <w:rPr>
            <w:noProof/>
            <w:webHidden/>
          </w:rPr>
          <w:fldChar w:fldCharType="separate"/>
        </w:r>
        <w:r w:rsidR="00286A98">
          <w:rPr>
            <w:noProof/>
            <w:webHidden/>
          </w:rPr>
          <w:t>216</w:t>
        </w:r>
        <w:r>
          <w:rPr>
            <w:noProof/>
            <w:webHidden/>
          </w:rPr>
          <w:fldChar w:fldCharType="end"/>
        </w:r>
      </w:hyperlink>
    </w:p>
    <w:p w14:paraId="5523559E" w14:textId="77777777" w:rsidR="000975B1" w:rsidRDefault="000975B1" w:rsidP="000975B1">
      <w:pPr>
        <w:pStyle w:val="TOC3"/>
        <w:tabs>
          <w:tab w:val="right" w:leader="dot" w:pos="9350"/>
        </w:tabs>
        <w:rPr>
          <w:noProof/>
          <w:sz w:val="24"/>
          <w:szCs w:val="24"/>
        </w:rPr>
      </w:pPr>
      <w:hyperlink w:anchor="_Toc379824832" w:history="1">
        <w:r w:rsidRPr="00DC4A86">
          <w:rPr>
            <w:rStyle w:val="Hyperlink"/>
            <w:noProof/>
          </w:rPr>
          <w:t>(e) Some facts about the ε tensor</w:t>
        </w:r>
        <w:r>
          <w:rPr>
            <w:noProof/>
            <w:webHidden/>
          </w:rPr>
          <w:tab/>
        </w:r>
        <w:r>
          <w:rPr>
            <w:noProof/>
            <w:webHidden/>
          </w:rPr>
          <w:fldChar w:fldCharType="begin"/>
        </w:r>
        <w:r>
          <w:rPr>
            <w:noProof/>
            <w:webHidden/>
          </w:rPr>
          <w:instrText xml:space="preserve"> PAGEREF _Toc379824832 \h </w:instrText>
        </w:r>
        <w:r>
          <w:rPr>
            <w:noProof/>
          </w:rPr>
        </w:r>
        <w:r>
          <w:rPr>
            <w:noProof/>
            <w:webHidden/>
          </w:rPr>
          <w:fldChar w:fldCharType="separate"/>
        </w:r>
        <w:r w:rsidR="00286A98">
          <w:rPr>
            <w:noProof/>
            <w:webHidden/>
          </w:rPr>
          <w:t>217</w:t>
        </w:r>
        <w:r>
          <w:rPr>
            <w:noProof/>
            <w:webHidden/>
          </w:rPr>
          <w:fldChar w:fldCharType="end"/>
        </w:r>
      </w:hyperlink>
    </w:p>
    <w:p w14:paraId="4798708E" w14:textId="77777777" w:rsidR="000975B1" w:rsidRDefault="000975B1" w:rsidP="000975B1">
      <w:pPr>
        <w:pStyle w:val="TOC3"/>
        <w:tabs>
          <w:tab w:val="right" w:leader="dot" w:pos="9350"/>
        </w:tabs>
        <w:rPr>
          <w:noProof/>
          <w:sz w:val="24"/>
          <w:szCs w:val="24"/>
        </w:rPr>
      </w:pPr>
      <w:hyperlink w:anchor="_Toc379824833" w:history="1">
        <w:r w:rsidRPr="00DC4A86">
          <w:rPr>
            <w:rStyle w:val="Hyperlink"/>
            <w:noProof/>
          </w:rPr>
          <w:t>(f)  The covariant ε tensor : repeat section (d) as if its weight were not known</w:t>
        </w:r>
        <w:r>
          <w:rPr>
            <w:noProof/>
            <w:webHidden/>
          </w:rPr>
          <w:tab/>
        </w:r>
        <w:r>
          <w:rPr>
            <w:noProof/>
            <w:webHidden/>
          </w:rPr>
          <w:fldChar w:fldCharType="begin"/>
        </w:r>
        <w:r>
          <w:rPr>
            <w:noProof/>
            <w:webHidden/>
          </w:rPr>
          <w:instrText xml:space="preserve"> PAGEREF _Toc379824833 \h </w:instrText>
        </w:r>
        <w:r>
          <w:rPr>
            <w:noProof/>
          </w:rPr>
        </w:r>
        <w:r>
          <w:rPr>
            <w:noProof/>
            <w:webHidden/>
          </w:rPr>
          <w:fldChar w:fldCharType="separate"/>
        </w:r>
        <w:r w:rsidR="00286A98">
          <w:rPr>
            <w:noProof/>
            <w:webHidden/>
          </w:rPr>
          <w:t>219</w:t>
        </w:r>
        <w:r>
          <w:rPr>
            <w:noProof/>
            <w:webHidden/>
          </w:rPr>
          <w:fldChar w:fldCharType="end"/>
        </w:r>
      </w:hyperlink>
    </w:p>
    <w:p w14:paraId="3E22CF7A" w14:textId="77777777" w:rsidR="000975B1" w:rsidRDefault="000975B1" w:rsidP="000975B1">
      <w:pPr>
        <w:pStyle w:val="TOC3"/>
        <w:tabs>
          <w:tab w:val="right" w:leader="dot" w:pos="9350"/>
        </w:tabs>
        <w:rPr>
          <w:noProof/>
          <w:sz w:val="24"/>
          <w:szCs w:val="24"/>
        </w:rPr>
      </w:pPr>
      <w:hyperlink w:anchor="_Toc379824834" w:history="1">
        <w:r w:rsidRPr="00DC4A86">
          <w:rPr>
            <w:rStyle w:val="Hyperlink"/>
            <w:noProof/>
          </w:rPr>
          <w:t>(g) Generalized cross products</w:t>
        </w:r>
        <w:r>
          <w:rPr>
            <w:noProof/>
            <w:webHidden/>
          </w:rPr>
          <w:tab/>
        </w:r>
        <w:r>
          <w:rPr>
            <w:noProof/>
            <w:webHidden/>
          </w:rPr>
          <w:fldChar w:fldCharType="begin"/>
        </w:r>
        <w:r>
          <w:rPr>
            <w:noProof/>
            <w:webHidden/>
          </w:rPr>
          <w:instrText xml:space="preserve"> PAGEREF _Toc379824834 \h </w:instrText>
        </w:r>
        <w:r>
          <w:rPr>
            <w:noProof/>
          </w:rPr>
        </w:r>
        <w:r>
          <w:rPr>
            <w:noProof/>
            <w:webHidden/>
          </w:rPr>
          <w:fldChar w:fldCharType="separate"/>
        </w:r>
        <w:r w:rsidR="00286A98">
          <w:rPr>
            <w:noProof/>
            <w:webHidden/>
          </w:rPr>
          <w:t>220</w:t>
        </w:r>
        <w:r>
          <w:rPr>
            <w:noProof/>
            <w:webHidden/>
          </w:rPr>
          <w:fldChar w:fldCharType="end"/>
        </w:r>
      </w:hyperlink>
    </w:p>
    <w:p w14:paraId="587E57A1" w14:textId="77777777" w:rsidR="000975B1" w:rsidRDefault="000975B1" w:rsidP="000975B1">
      <w:pPr>
        <w:pStyle w:val="TOC3"/>
        <w:tabs>
          <w:tab w:val="right" w:leader="dot" w:pos="9350"/>
        </w:tabs>
        <w:rPr>
          <w:noProof/>
          <w:sz w:val="24"/>
          <w:szCs w:val="24"/>
        </w:rPr>
      </w:pPr>
      <w:hyperlink w:anchor="_Toc379824835" w:history="1">
        <w:r w:rsidRPr="00DC4A86">
          <w:rPr>
            <w:rStyle w:val="Hyperlink"/>
            <w:noProof/>
          </w:rPr>
          <w:t>(h) The tensorial nature of curl B</w:t>
        </w:r>
        <w:r>
          <w:rPr>
            <w:noProof/>
            <w:webHidden/>
          </w:rPr>
          <w:tab/>
        </w:r>
        <w:r>
          <w:rPr>
            <w:noProof/>
            <w:webHidden/>
          </w:rPr>
          <w:fldChar w:fldCharType="begin"/>
        </w:r>
        <w:r>
          <w:rPr>
            <w:noProof/>
            <w:webHidden/>
          </w:rPr>
          <w:instrText xml:space="preserve"> PAGEREF _Toc379824835 \h </w:instrText>
        </w:r>
        <w:r>
          <w:rPr>
            <w:noProof/>
          </w:rPr>
        </w:r>
        <w:r>
          <w:rPr>
            <w:noProof/>
            <w:webHidden/>
          </w:rPr>
          <w:fldChar w:fldCharType="separate"/>
        </w:r>
        <w:r w:rsidR="00286A98">
          <w:rPr>
            <w:noProof/>
            <w:webHidden/>
          </w:rPr>
          <w:t>220</w:t>
        </w:r>
        <w:r>
          <w:rPr>
            <w:noProof/>
            <w:webHidden/>
          </w:rPr>
          <w:fldChar w:fldCharType="end"/>
        </w:r>
      </w:hyperlink>
    </w:p>
    <w:p w14:paraId="01F4B34D" w14:textId="77777777" w:rsidR="000975B1" w:rsidRDefault="000975B1" w:rsidP="000975B1">
      <w:pPr>
        <w:pStyle w:val="TOC3"/>
        <w:tabs>
          <w:tab w:val="right" w:leader="dot" w:pos="9350"/>
        </w:tabs>
        <w:rPr>
          <w:noProof/>
          <w:sz w:val="24"/>
          <w:szCs w:val="24"/>
        </w:rPr>
      </w:pPr>
      <w:hyperlink w:anchor="_Toc379824836" w:history="1">
        <w:r w:rsidRPr="00DC4A86">
          <w:rPr>
            <w:rStyle w:val="Hyperlink"/>
            <w:noProof/>
          </w:rPr>
          <w:t xml:space="preserve">(i) Tensor </w:t>
        </w:r>
        <w:r w:rsidRPr="00DC4A86">
          <w:rPr>
            <w:rStyle w:val="Hyperlink"/>
            <w:rFonts w:ascii="Script MT Bold" w:hAnsi="Script MT Bold"/>
            <w:noProof/>
          </w:rPr>
          <w:t>E</w:t>
        </w:r>
        <w:r w:rsidRPr="00DC4A86">
          <w:rPr>
            <w:rStyle w:val="Hyperlink"/>
            <w:noProof/>
          </w:rPr>
          <w:t xml:space="preserve"> as a weight 0 version</w:t>
        </w:r>
        <w:r w:rsidRPr="00DC4A86">
          <w:rPr>
            <w:rStyle w:val="Hyperlink"/>
            <w:rFonts w:ascii="Script MT Bold" w:hAnsi="Script MT Bold"/>
            <w:noProof/>
          </w:rPr>
          <w:t xml:space="preserve"> </w:t>
        </w:r>
        <w:r w:rsidRPr="00DC4A86">
          <w:rPr>
            <w:rStyle w:val="Hyperlink"/>
            <w:noProof/>
          </w:rPr>
          <w:t>of ε :  three conventions</w:t>
        </w:r>
        <w:r>
          <w:rPr>
            <w:noProof/>
            <w:webHidden/>
          </w:rPr>
          <w:tab/>
        </w:r>
        <w:r>
          <w:rPr>
            <w:noProof/>
            <w:webHidden/>
          </w:rPr>
          <w:fldChar w:fldCharType="begin"/>
        </w:r>
        <w:r>
          <w:rPr>
            <w:noProof/>
            <w:webHidden/>
          </w:rPr>
          <w:instrText xml:space="preserve"> PAGEREF _Toc379824836 \h </w:instrText>
        </w:r>
        <w:r>
          <w:rPr>
            <w:noProof/>
          </w:rPr>
        </w:r>
        <w:r>
          <w:rPr>
            <w:noProof/>
            <w:webHidden/>
          </w:rPr>
          <w:fldChar w:fldCharType="separate"/>
        </w:r>
        <w:r w:rsidR="00286A98">
          <w:rPr>
            <w:noProof/>
            <w:webHidden/>
          </w:rPr>
          <w:t>221</w:t>
        </w:r>
        <w:r>
          <w:rPr>
            <w:noProof/>
            <w:webHidden/>
          </w:rPr>
          <w:fldChar w:fldCharType="end"/>
        </w:r>
      </w:hyperlink>
    </w:p>
    <w:p w14:paraId="238F5576" w14:textId="77777777" w:rsidR="000975B1" w:rsidRDefault="000975B1" w:rsidP="000975B1">
      <w:pPr>
        <w:pStyle w:val="TOC3"/>
        <w:tabs>
          <w:tab w:val="right" w:leader="dot" w:pos="9350"/>
        </w:tabs>
        <w:rPr>
          <w:noProof/>
          <w:sz w:val="24"/>
          <w:szCs w:val="24"/>
        </w:rPr>
      </w:pPr>
      <w:hyperlink w:anchor="_Toc379824837" w:history="1">
        <w:r w:rsidRPr="00DC4A86">
          <w:rPr>
            <w:rStyle w:val="Hyperlink"/>
            <w:noProof/>
          </w:rPr>
          <w:t>(j) Representation of ε, εε  and contracted εε as determinants</w:t>
        </w:r>
        <w:r>
          <w:rPr>
            <w:noProof/>
            <w:webHidden/>
          </w:rPr>
          <w:tab/>
        </w:r>
        <w:r>
          <w:rPr>
            <w:noProof/>
            <w:webHidden/>
          </w:rPr>
          <w:fldChar w:fldCharType="begin"/>
        </w:r>
        <w:r>
          <w:rPr>
            <w:noProof/>
            <w:webHidden/>
          </w:rPr>
          <w:instrText xml:space="preserve"> PAGEREF _Toc379824837 \h </w:instrText>
        </w:r>
        <w:r>
          <w:rPr>
            <w:noProof/>
          </w:rPr>
        </w:r>
        <w:r>
          <w:rPr>
            <w:noProof/>
            <w:webHidden/>
          </w:rPr>
          <w:fldChar w:fldCharType="separate"/>
        </w:r>
        <w:r w:rsidR="00286A98">
          <w:rPr>
            <w:noProof/>
            <w:webHidden/>
          </w:rPr>
          <w:t>224</w:t>
        </w:r>
        <w:r>
          <w:rPr>
            <w:noProof/>
            <w:webHidden/>
          </w:rPr>
          <w:fldChar w:fldCharType="end"/>
        </w:r>
      </w:hyperlink>
    </w:p>
    <w:p w14:paraId="4CCE4418" w14:textId="77777777" w:rsidR="000975B1" w:rsidRDefault="000975B1" w:rsidP="000975B1">
      <w:pPr>
        <w:pStyle w:val="TOC3"/>
        <w:tabs>
          <w:tab w:val="right" w:leader="dot" w:pos="9350"/>
        </w:tabs>
        <w:rPr>
          <w:noProof/>
          <w:sz w:val="24"/>
          <w:szCs w:val="24"/>
        </w:rPr>
      </w:pPr>
      <w:hyperlink w:anchor="_Toc379824838" w:history="1">
        <w:r w:rsidRPr="00DC4A86">
          <w:rPr>
            <w:rStyle w:val="Hyperlink"/>
            <w:noProof/>
          </w:rPr>
          <w:t>(k) Covariant forms of the previous section results</w:t>
        </w:r>
        <w:r>
          <w:rPr>
            <w:noProof/>
            <w:webHidden/>
          </w:rPr>
          <w:tab/>
        </w:r>
        <w:r>
          <w:rPr>
            <w:noProof/>
            <w:webHidden/>
          </w:rPr>
          <w:fldChar w:fldCharType="begin"/>
        </w:r>
        <w:r>
          <w:rPr>
            <w:noProof/>
            <w:webHidden/>
          </w:rPr>
          <w:instrText xml:space="preserve"> PAGEREF _Toc379824838 \h </w:instrText>
        </w:r>
        <w:r>
          <w:rPr>
            <w:noProof/>
          </w:rPr>
        </w:r>
        <w:r>
          <w:rPr>
            <w:noProof/>
            <w:webHidden/>
          </w:rPr>
          <w:fldChar w:fldCharType="separate"/>
        </w:r>
        <w:r w:rsidR="00286A98">
          <w:rPr>
            <w:noProof/>
            <w:webHidden/>
          </w:rPr>
          <w:t>230</w:t>
        </w:r>
        <w:r>
          <w:rPr>
            <w:noProof/>
            <w:webHidden/>
          </w:rPr>
          <w:fldChar w:fldCharType="end"/>
        </w:r>
      </w:hyperlink>
    </w:p>
    <w:p w14:paraId="20172E5A" w14:textId="77777777" w:rsidR="000975B1" w:rsidRDefault="000975B1" w:rsidP="000975B1">
      <w:pPr>
        <w:pStyle w:val="TOC2"/>
        <w:tabs>
          <w:tab w:val="right" w:leader="dot" w:pos="9350"/>
        </w:tabs>
        <w:rPr>
          <w:b w:val="0"/>
          <w:noProof/>
          <w:sz w:val="24"/>
          <w:szCs w:val="24"/>
        </w:rPr>
      </w:pPr>
      <w:hyperlink w:anchor="_Toc379824839" w:history="1">
        <w:r w:rsidRPr="00DC4A86">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_Toc379824839 \h </w:instrText>
        </w:r>
        <w:r>
          <w:rPr>
            <w:noProof/>
          </w:rPr>
        </w:r>
        <w:r>
          <w:rPr>
            <w:noProof/>
            <w:webHidden/>
          </w:rPr>
          <w:fldChar w:fldCharType="separate"/>
        </w:r>
        <w:r w:rsidR="00286A98">
          <w:rPr>
            <w:noProof/>
            <w:webHidden/>
          </w:rPr>
          <w:t>232</w:t>
        </w:r>
        <w:r>
          <w:rPr>
            <w:noProof/>
            <w:webHidden/>
          </w:rPr>
          <w:fldChar w:fldCharType="end"/>
        </w:r>
      </w:hyperlink>
    </w:p>
    <w:p w14:paraId="345A002C" w14:textId="77777777" w:rsidR="000975B1" w:rsidRDefault="000975B1" w:rsidP="000975B1">
      <w:pPr>
        <w:pStyle w:val="TOC3"/>
        <w:tabs>
          <w:tab w:val="right" w:leader="dot" w:pos="9350"/>
        </w:tabs>
        <w:rPr>
          <w:noProof/>
          <w:sz w:val="24"/>
          <w:szCs w:val="24"/>
        </w:rPr>
      </w:pPr>
      <w:hyperlink w:anchor="_Toc379824840" w:history="1">
        <w:r w:rsidRPr="00DC4A86">
          <w:rPr>
            <w:rStyle w:val="Hyperlink"/>
            <w:noProof/>
          </w:rPr>
          <w:t>(a) Direct Product Notation</w:t>
        </w:r>
        <w:r>
          <w:rPr>
            <w:noProof/>
            <w:webHidden/>
          </w:rPr>
          <w:tab/>
        </w:r>
        <w:r>
          <w:rPr>
            <w:noProof/>
            <w:webHidden/>
          </w:rPr>
          <w:fldChar w:fldCharType="begin"/>
        </w:r>
        <w:r>
          <w:rPr>
            <w:noProof/>
            <w:webHidden/>
          </w:rPr>
          <w:instrText xml:space="preserve"> PAGEREF _Toc379824840 \h </w:instrText>
        </w:r>
        <w:r>
          <w:rPr>
            <w:noProof/>
          </w:rPr>
        </w:r>
        <w:r>
          <w:rPr>
            <w:noProof/>
            <w:webHidden/>
          </w:rPr>
          <w:fldChar w:fldCharType="separate"/>
        </w:r>
        <w:r w:rsidR="00286A98">
          <w:rPr>
            <w:noProof/>
            <w:webHidden/>
          </w:rPr>
          <w:t>232</w:t>
        </w:r>
        <w:r>
          <w:rPr>
            <w:noProof/>
            <w:webHidden/>
          </w:rPr>
          <w:fldChar w:fldCharType="end"/>
        </w:r>
      </w:hyperlink>
    </w:p>
    <w:p w14:paraId="7BC56AC7" w14:textId="77777777" w:rsidR="000975B1" w:rsidRDefault="000975B1" w:rsidP="000975B1">
      <w:pPr>
        <w:pStyle w:val="TOC3"/>
        <w:tabs>
          <w:tab w:val="right" w:leader="dot" w:pos="9350"/>
        </w:tabs>
        <w:rPr>
          <w:noProof/>
          <w:sz w:val="24"/>
          <w:szCs w:val="24"/>
        </w:rPr>
      </w:pPr>
      <w:hyperlink w:anchor="_Toc379824841" w:history="1">
        <w:r w:rsidRPr="00DC4A86">
          <w:rPr>
            <w:rStyle w:val="Hyperlink"/>
            <w:noProof/>
          </w:rPr>
          <w:t>(b) Tensor Expansions and Bases</w:t>
        </w:r>
        <w:r>
          <w:rPr>
            <w:noProof/>
            <w:webHidden/>
          </w:rPr>
          <w:tab/>
        </w:r>
        <w:r>
          <w:rPr>
            <w:noProof/>
            <w:webHidden/>
          </w:rPr>
          <w:fldChar w:fldCharType="begin"/>
        </w:r>
        <w:r>
          <w:rPr>
            <w:noProof/>
            <w:webHidden/>
          </w:rPr>
          <w:instrText xml:space="preserve"> PAGEREF _Toc379824841 \h </w:instrText>
        </w:r>
        <w:r>
          <w:rPr>
            <w:noProof/>
          </w:rPr>
        </w:r>
        <w:r>
          <w:rPr>
            <w:noProof/>
            <w:webHidden/>
          </w:rPr>
          <w:fldChar w:fldCharType="separate"/>
        </w:r>
        <w:r w:rsidR="00286A98">
          <w:rPr>
            <w:noProof/>
            <w:webHidden/>
          </w:rPr>
          <w:t>233</w:t>
        </w:r>
        <w:r>
          <w:rPr>
            <w:noProof/>
            <w:webHidden/>
          </w:rPr>
          <w:fldChar w:fldCharType="end"/>
        </w:r>
      </w:hyperlink>
    </w:p>
    <w:p w14:paraId="5F9E497B" w14:textId="77777777" w:rsidR="000975B1" w:rsidRDefault="000975B1" w:rsidP="000975B1">
      <w:pPr>
        <w:pStyle w:val="TOC3"/>
        <w:tabs>
          <w:tab w:val="right" w:leader="dot" w:pos="9350"/>
        </w:tabs>
        <w:rPr>
          <w:noProof/>
          <w:sz w:val="24"/>
          <w:szCs w:val="24"/>
        </w:rPr>
      </w:pPr>
      <w:hyperlink w:anchor="_Toc379824842" w:history="1">
        <w:r w:rsidRPr="00DC4A86">
          <w:rPr>
            <w:rStyle w:val="Hyperlink"/>
            <w:noProof/>
          </w:rPr>
          <w:t>(c) Polyadic Notation</w:t>
        </w:r>
        <w:r>
          <w:rPr>
            <w:noProof/>
            <w:webHidden/>
          </w:rPr>
          <w:tab/>
        </w:r>
        <w:r>
          <w:rPr>
            <w:noProof/>
            <w:webHidden/>
          </w:rPr>
          <w:fldChar w:fldCharType="begin"/>
        </w:r>
        <w:r>
          <w:rPr>
            <w:noProof/>
            <w:webHidden/>
          </w:rPr>
          <w:instrText xml:space="preserve"> PAGEREF _Toc379824842 \h </w:instrText>
        </w:r>
        <w:r>
          <w:rPr>
            <w:noProof/>
          </w:rPr>
        </w:r>
        <w:r>
          <w:rPr>
            <w:noProof/>
            <w:webHidden/>
          </w:rPr>
          <w:fldChar w:fldCharType="separate"/>
        </w:r>
        <w:r w:rsidR="00286A98">
          <w:rPr>
            <w:noProof/>
            <w:webHidden/>
          </w:rPr>
          <w:t>235</w:t>
        </w:r>
        <w:r>
          <w:rPr>
            <w:noProof/>
            <w:webHidden/>
          </w:rPr>
          <w:fldChar w:fldCharType="end"/>
        </w:r>
      </w:hyperlink>
    </w:p>
    <w:p w14:paraId="5675D0D2" w14:textId="77777777" w:rsidR="000975B1" w:rsidRDefault="000975B1" w:rsidP="000975B1">
      <w:pPr>
        <w:pStyle w:val="TOC3"/>
        <w:tabs>
          <w:tab w:val="right" w:leader="dot" w:pos="9350"/>
        </w:tabs>
        <w:rPr>
          <w:noProof/>
          <w:sz w:val="24"/>
          <w:szCs w:val="24"/>
        </w:rPr>
      </w:pPr>
      <w:hyperlink w:anchor="_Toc379824843" w:history="1">
        <w:r w:rsidRPr="00DC4A86">
          <w:rPr>
            <w:rStyle w:val="Hyperlink"/>
            <w:noProof/>
          </w:rPr>
          <w:t>(d) Dyadic Products</w:t>
        </w:r>
        <w:r>
          <w:rPr>
            <w:noProof/>
            <w:webHidden/>
          </w:rPr>
          <w:tab/>
        </w:r>
        <w:r>
          <w:rPr>
            <w:noProof/>
            <w:webHidden/>
          </w:rPr>
          <w:fldChar w:fldCharType="begin"/>
        </w:r>
        <w:r>
          <w:rPr>
            <w:noProof/>
            <w:webHidden/>
          </w:rPr>
          <w:instrText xml:space="preserve"> PAGEREF _Toc379824843 \h </w:instrText>
        </w:r>
        <w:r>
          <w:rPr>
            <w:noProof/>
          </w:rPr>
        </w:r>
        <w:r>
          <w:rPr>
            <w:noProof/>
            <w:webHidden/>
          </w:rPr>
          <w:fldChar w:fldCharType="separate"/>
        </w:r>
        <w:r w:rsidR="00286A98">
          <w:rPr>
            <w:noProof/>
            <w:webHidden/>
          </w:rPr>
          <w:t>236</w:t>
        </w:r>
        <w:r>
          <w:rPr>
            <w:noProof/>
            <w:webHidden/>
          </w:rPr>
          <w:fldChar w:fldCharType="end"/>
        </w:r>
      </w:hyperlink>
    </w:p>
    <w:p w14:paraId="00D8D9AA" w14:textId="77777777" w:rsidR="000975B1" w:rsidRDefault="000975B1" w:rsidP="000975B1">
      <w:pPr>
        <w:pStyle w:val="TOC3"/>
        <w:tabs>
          <w:tab w:val="right" w:leader="dot" w:pos="9350"/>
        </w:tabs>
        <w:rPr>
          <w:noProof/>
          <w:sz w:val="24"/>
          <w:szCs w:val="24"/>
        </w:rPr>
      </w:pPr>
      <w:hyperlink w:anchor="_Toc379824844" w:history="1">
        <w:r w:rsidRPr="00DC4A86">
          <w:rPr>
            <w:rStyle w:val="Hyperlink"/>
            <w:noProof/>
          </w:rPr>
          <w:t>(e) Transpose notation for dyadics</w:t>
        </w:r>
        <w:r>
          <w:rPr>
            <w:noProof/>
            <w:webHidden/>
          </w:rPr>
          <w:tab/>
        </w:r>
        <w:r>
          <w:rPr>
            <w:noProof/>
            <w:webHidden/>
          </w:rPr>
          <w:fldChar w:fldCharType="begin"/>
        </w:r>
        <w:r>
          <w:rPr>
            <w:noProof/>
            <w:webHidden/>
          </w:rPr>
          <w:instrText xml:space="preserve"> PAGEREF _Toc379824844 \h </w:instrText>
        </w:r>
        <w:r>
          <w:rPr>
            <w:noProof/>
          </w:rPr>
        </w:r>
        <w:r>
          <w:rPr>
            <w:noProof/>
            <w:webHidden/>
          </w:rPr>
          <w:fldChar w:fldCharType="separate"/>
        </w:r>
        <w:r w:rsidR="00286A98">
          <w:rPr>
            <w:noProof/>
            <w:webHidden/>
          </w:rPr>
          <w:t>237</w:t>
        </w:r>
        <w:r>
          <w:rPr>
            <w:noProof/>
            <w:webHidden/>
          </w:rPr>
          <w:fldChar w:fldCharType="end"/>
        </w:r>
      </w:hyperlink>
    </w:p>
    <w:p w14:paraId="1A230C47" w14:textId="77777777" w:rsidR="000975B1" w:rsidRDefault="000975B1" w:rsidP="000975B1">
      <w:pPr>
        <w:pStyle w:val="TOC3"/>
        <w:tabs>
          <w:tab w:val="right" w:leader="dot" w:pos="9350"/>
        </w:tabs>
        <w:rPr>
          <w:noProof/>
          <w:sz w:val="24"/>
          <w:szCs w:val="24"/>
        </w:rPr>
      </w:pPr>
      <w:hyperlink w:anchor="_Toc379824845" w:history="1">
        <w:r w:rsidRPr="00DC4A86">
          <w:rPr>
            <w:rStyle w:val="Hyperlink"/>
            <w:noProof/>
          </w:rPr>
          <w:t>(f) Large and small dots used with dyadics</w:t>
        </w:r>
        <w:r>
          <w:rPr>
            <w:noProof/>
            <w:webHidden/>
          </w:rPr>
          <w:tab/>
        </w:r>
        <w:r>
          <w:rPr>
            <w:noProof/>
            <w:webHidden/>
          </w:rPr>
          <w:fldChar w:fldCharType="begin"/>
        </w:r>
        <w:r>
          <w:rPr>
            <w:noProof/>
            <w:webHidden/>
          </w:rPr>
          <w:instrText xml:space="preserve"> PAGEREF _Toc379824845 \h </w:instrText>
        </w:r>
        <w:r>
          <w:rPr>
            <w:noProof/>
          </w:rPr>
        </w:r>
        <w:r>
          <w:rPr>
            <w:noProof/>
            <w:webHidden/>
          </w:rPr>
          <w:fldChar w:fldCharType="separate"/>
        </w:r>
        <w:r w:rsidR="00286A98">
          <w:rPr>
            <w:noProof/>
            <w:webHidden/>
          </w:rPr>
          <w:t>238</w:t>
        </w:r>
        <w:r>
          <w:rPr>
            <w:noProof/>
            <w:webHidden/>
          </w:rPr>
          <w:fldChar w:fldCharType="end"/>
        </w:r>
      </w:hyperlink>
    </w:p>
    <w:p w14:paraId="4D9AB824" w14:textId="77777777" w:rsidR="000975B1" w:rsidRDefault="000975B1" w:rsidP="000975B1">
      <w:pPr>
        <w:pStyle w:val="TOC3"/>
        <w:tabs>
          <w:tab w:val="right" w:leader="dot" w:pos="9350"/>
        </w:tabs>
        <w:rPr>
          <w:noProof/>
          <w:sz w:val="24"/>
          <w:szCs w:val="24"/>
        </w:rPr>
      </w:pPr>
      <w:hyperlink w:anchor="_Toc379824846" w:history="1">
        <w:r w:rsidRPr="00DC4A86">
          <w:rPr>
            <w:rStyle w:val="Hyperlink"/>
            <w:noProof/>
          </w:rPr>
          <w:t>(g) Operators and Matrices for Rank-2 tensors</w:t>
        </w:r>
        <w:r>
          <w:rPr>
            <w:noProof/>
            <w:webHidden/>
          </w:rPr>
          <w:tab/>
        </w:r>
        <w:r>
          <w:rPr>
            <w:noProof/>
            <w:webHidden/>
          </w:rPr>
          <w:fldChar w:fldCharType="begin"/>
        </w:r>
        <w:r>
          <w:rPr>
            <w:noProof/>
            <w:webHidden/>
          </w:rPr>
          <w:instrText xml:space="preserve"> PAGEREF _Toc379824846 \h </w:instrText>
        </w:r>
        <w:r>
          <w:rPr>
            <w:noProof/>
          </w:rPr>
        </w:r>
        <w:r>
          <w:rPr>
            <w:noProof/>
            <w:webHidden/>
          </w:rPr>
          <w:fldChar w:fldCharType="separate"/>
        </w:r>
        <w:r w:rsidR="00286A98">
          <w:rPr>
            <w:noProof/>
            <w:webHidden/>
          </w:rPr>
          <w:t>239</w:t>
        </w:r>
        <w:r>
          <w:rPr>
            <w:noProof/>
            <w:webHidden/>
          </w:rPr>
          <w:fldChar w:fldCharType="end"/>
        </w:r>
      </w:hyperlink>
    </w:p>
    <w:p w14:paraId="439712D5" w14:textId="77777777" w:rsidR="000975B1" w:rsidRDefault="000975B1" w:rsidP="000975B1">
      <w:pPr>
        <w:pStyle w:val="TOC3"/>
        <w:tabs>
          <w:tab w:val="right" w:leader="dot" w:pos="9350"/>
        </w:tabs>
        <w:rPr>
          <w:noProof/>
          <w:sz w:val="24"/>
          <w:szCs w:val="24"/>
        </w:rPr>
      </w:pPr>
      <w:hyperlink w:anchor="_Toc379824847" w:history="1">
        <w:r w:rsidRPr="00DC4A86">
          <w:rPr>
            <w:rStyle w:val="Hyperlink"/>
            <w:noProof/>
          </w:rPr>
          <w:t>(h) Expansions of tensors on unit tangent base vectors</w:t>
        </w:r>
        <w:r>
          <w:rPr>
            <w:noProof/>
            <w:webHidden/>
          </w:rPr>
          <w:tab/>
        </w:r>
        <w:r>
          <w:rPr>
            <w:noProof/>
            <w:webHidden/>
          </w:rPr>
          <w:fldChar w:fldCharType="begin"/>
        </w:r>
        <w:r>
          <w:rPr>
            <w:noProof/>
            <w:webHidden/>
          </w:rPr>
          <w:instrText xml:space="preserve"> PAGEREF _Toc379824847 \h </w:instrText>
        </w:r>
        <w:r>
          <w:rPr>
            <w:noProof/>
          </w:rPr>
        </w:r>
        <w:r>
          <w:rPr>
            <w:noProof/>
            <w:webHidden/>
          </w:rPr>
          <w:fldChar w:fldCharType="separate"/>
        </w:r>
        <w:r w:rsidR="00286A98">
          <w:rPr>
            <w:noProof/>
            <w:webHidden/>
          </w:rPr>
          <w:t>243</w:t>
        </w:r>
        <w:r>
          <w:rPr>
            <w:noProof/>
            <w:webHidden/>
          </w:rPr>
          <w:fldChar w:fldCharType="end"/>
        </w:r>
      </w:hyperlink>
    </w:p>
    <w:p w14:paraId="15BA5E22" w14:textId="77777777" w:rsidR="000975B1" w:rsidRDefault="000975B1" w:rsidP="000975B1">
      <w:pPr>
        <w:pStyle w:val="TOC3"/>
        <w:tabs>
          <w:tab w:val="right" w:leader="dot" w:pos="9350"/>
        </w:tabs>
        <w:rPr>
          <w:noProof/>
          <w:sz w:val="24"/>
          <w:szCs w:val="24"/>
        </w:rPr>
      </w:pPr>
      <w:hyperlink w:anchor="_Toc379824848" w:history="1">
        <w:r w:rsidRPr="00DC4A86">
          <w:rPr>
            <w:rStyle w:val="Hyperlink"/>
            <w:noProof/>
          </w:rPr>
          <w:t>(i) Tensor expansions in a mixed basis</w:t>
        </w:r>
        <w:r>
          <w:rPr>
            <w:noProof/>
            <w:webHidden/>
          </w:rPr>
          <w:tab/>
        </w:r>
        <w:r>
          <w:rPr>
            <w:noProof/>
            <w:webHidden/>
          </w:rPr>
          <w:fldChar w:fldCharType="begin"/>
        </w:r>
        <w:r>
          <w:rPr>
            <w:noProof/>
            <w:webHidden/>
          </w:rPr>
          <w:instrText xml:space="preserve"> PAGEREF _Toc379824848 \h </w:instrText>
        </w:r>
        <w:r>
          <w:rPr>
            <w:noProof/>
          </w:rPr>
        </w:r>
        <w:r>
          <w:rPr>
            <w:noProof/>
            <w:webHidden/>
          </w:rPr>
          <w:fldChar w:fldCharType="separate"/>
        </w:r>
        <w:r w:rsidR="00286A98">
          <w:rPr>
            <w:noProof/>
            <w:webHidden/>
          </w:rPr>
          <w:t>251</w:t>
        </w:r>
        <w:r>
          <w:rPr>
            <w:noProof/>
            <w:webHidden/>
          </w:rPr>
          <w:fldChar w:fldCharType="end"/>
        </w:r>
      </w:hyperlink>
    </w:p>
    <w:p w14:paraId="29B9EF48" w14:textId="77777777" w:rsidR="000975B1" w:rsidRDefault="000975B1" w:rsidP="000975B1">
      <w:pPr>
        <w:pStyle w:val="TOC3"/>
        <w:tabs>
          <w:tab w:val="right" w:leader="dot" w:pos="9350"/>
        </w:tabs>
        <w:rPr>
          <w:noProof/>
          <w:sz w:val="24"/>
          <w:szCs w:val="24"/>
        </w:rPr>
      </w:pPr>
      <w:hyperlink w:anchor="_Toc379824849" w:history="1">
        <w:r w:rsidRPr="00DC4A86">
          <w:rPr>
            <w:rStyle w:val="Hyperlink"/>
            <w:noProof/>
          </w:rPr>
          <w:t>(j) What is a tensor?</w:t>
        </w:r>
        <w:r>
          <w:rPr>
            <w:noProof/>
            <w:webHidden/>
          </w:rPr>
          <w:tab/>
        </w:r>
        <w:r>
          <w:rPr>
            <w:noProof/>
            <w:webHidden/>
          </w:rPr>
          <w:fldChar w:fldCharType="begin"/>
        </w:r>
        <w:r>
          <w:rPr>
            <w:noProof/>
            <w:webHidden/>
          </w:rPr>
          <w:instrText xml:space="preserve"> PAGEREF _Toc379824849 \h </w:instrText>
        </w:r>
        <w:r>
          <w:rPr>
            <w:noProof/>
          </w:rPr>
        </w:r>
        <w:r>
          <w:rPr>
            <w:noProof/>
            <w:webHidden/>
          </w:rPr>
          <w:fldChar w:fldCharType="separate"/>
        </w:r>
        <w:r w:rsidR="00286A98">
          <w:rPr>
            <w:noProof/>
            <w:webHidden/>
          </w:rPr>
          <w:t>253</w:t>
        </w:r>
        <w:r>
          <w:rPr>
            <w:noProof/>
            <w:webHidden/>
          </w:rPr>
          <w:fldChar w:fldCharType="end"/>
        </w:r>
      </w:hyperlink>
    </w:p>
    <w:p w14:paraId="5D1D6815" w14:textId="77777777" w:rsidR="000975B1" w:rsidRDefault="000975B1" w:rsidP="000975B1">
      <w:pPr>
        <w:pStyle w:val="TOC2"/>
        <w:tabs>
          <w:tab w:val="right" w:leader="dot" w:pos="9350"/>
        </w:tabs>
        <w:rPr>
          <w:b w:val="0"/>
          <w:noProof/>
          <w:sz w:val="24"/>
          <w:szCs w:val="24"/>
        </w:rPr>
      </w:pPr>
      <w:hyperlink w:anchor="_Toc379824850" w:history="1">
        <w:r w:rsidRPr="00DC4A86">
          <w:rPr>
            <w:rStyle w:val="Hyperlink"/>
            <w:noProof/>
          </w:rPr>
          <w:t>Appendix F:  The Affine Connection Γ</w:t>
        </w:r>
        <w:r w:rsidRPr="00DC4A86">
          <w:rPr>
            <w:rStyle w:val="Hyperlink"/>
            <w:rFonts w:ascii="Courier New" w:hAnsi="Courier New"/>
            <w:noProof/>
            <w:vertAlign w:val="superscript"/>
          </w:rPr>
          <w:t>c</w:t>
        </w:r>
        <w:r w:rsidRPr="00DC4A86">
          <w:rPr>
            <w:rStyle w:val="Hyperlink"/>
            <w:rFonts w:ascii="Courier New" w:hAnsi="Courier New"/>
            <w:noProof/>
            <w:vertAlign w:val="subscript"/>
          </w:rPr>
          <w:t>ab</w:t>
        </w:r>
        <w:r w:rsidRPr="00DC4A86">
          <w:rPr>
            <w:rStyle w:val="Hyperlink"/>
            <w:noProof/>
          </w:rPr>
          <w:t xml:space="preserve"> and Covariant Derivatives</w:t>
        </w:r>
        <w:r>
          <w:rPr>
            <w:noProof/>
            <w:webHidden/>
          </w:rPr>
          <w:tab/>
        </w:r>
        <w:r>
          <w:rPr>
            <w:noProof/>
            <w:webHidden/>
          </w:rPr>
          <w:fldChar w:fldCharType="begin"/>
        </w:r>
        <w:r>
          <w:rPr>
            <w:noProof/>
            <w:webHidden/>
          </w:rPr>
          <w:instrText xml:space="preserve"> PAGEREF _Toc379824850 \h </w:instrText>
        </w:r>
        <w:r>
          <w:rPr>
            <w:noProof/>
          </w:rPr>
        </w:r>
        <w:r>
          <w:rPr>
            <w:noProof/>
            <w:webHidden/>
          </w:rPr>
          <w:fldChar w:fldCharType="separate"/>
        </w:r>
        <w:r w:rsidR="00286A98">
          <w:rPr>
            <w:noProof/>
            <w:webHidden/>
          </w:rPr>
          <w:t>255</w:t>
        </w:r>
        <w:r>
          <w:rPr>
            <w:noProof/>
            <w:webHidden/>
          </w:rPr>
          <w:fldChar w:fldCharType="end"/>
        </w:r>
      </w:hyperlink>
    </w:p>
    <w:p w14:paraId="4C2EE00B" w14:textId="77777777" w:rsidR="000975B1" w:rsidRDefault="000975B1" w:rsidP="000975B1">
      <w:pPr>
        <w:pStyle w:val="TOC3"/>
        <w:tabs>
          <w:tab w:val="right" w:leader="dot" w:pos="9350"/>
        </w:tabs>
        <w:rPr>
          <w:noProof/>
          <w:sz w:val="24"/>
          <w:szCs w:val="24"/>
        </w:rPr>
      </w:pPr>
      <w:hyperlink w:anchor="_Toc379824851" w:history="1">
        <w:r w:rsidRPr="00DC4A86">
          <w:rPr>
            <w:rStyle w:val="Hyperlink"/>
            <w:noProof/>
          </w:rPr>
          <w:t>(a) Definition and Interpretation of Γ :  Γ</w:t>
        </w:r>
        <w:r w:rsidRPr="00DC4A86">
          <w:rPr>
            <w:rStyle w:val="Hyperlink"/>
            <w:rFonts w:ascii="Courier New" w:hAnsi="Courier New"/>
            <w:noProof/>
            <w:vertAlign w:val="superscript"/>
          </w:rPr>
          <w:t>c</w:t>
        </w:r>
        <w:r w:rsidRPr="00DC4A86">
          <w:rPr>
            <w:rStyle w:val="Hyperlink"/>
            <w:rFonts w:ascii="Courier New" w:hAnsi="Courier New"/>
            <w:noProof/>
            <w:vertAlign w:val="subscript"/>
          </w:rPr>
          <w:t>ab</w:t>
        </w:r>
        <w:r w:rsidRPr="00DC4A86">
          <w:rPr>
            <w:rStyle w:val="Hyperlink"/>
            <w:noProof/>
          </w:rPr>
          <w:t xml:space="preserve"> = e</w:t>
        </w:r>
        <w:r w:rsidRPr="00DC4A86">
          <w:rPr>
            <w:rStyle w:val="Hyperlink"/>
            <w:rFonts w:ascii="Courier New" w:hAnsi="Courier New"/>
            <w:noProof/>
            <w:vertAlign w:val="superscript"/>
          </w:rPr>
          <w:t>c</w:t>
        </w:r>
        <w:r w:rsidRPr="00DC4A86">
          <w:rPr>
            <w:rStyle w:val="Hyperlink"/>
            <w:noProof/>
          </w:rPr>
          <w:t xml:space="preserve"> </w:t>
        </w:r>
        <w:r w:rsidRPr="00DC4A86">
          <w:rPr>
            <w:rStyle w:val="Hyperlink"/>
            <w:noProof/>
          </w:rPr>
          <w:sym w:font="Symbol" w:char="F0B7"/>
        </w:r>
        <w:r w:rsidRPr="00DC4A86">
          <w:rPr>
            <w:rStyle w:val="Hyperlink"/>
            <w:noProof/>
          </w:rPr>
          <w:t xml:space="preserve"> (∂</w:t>
        </w:r>
        <w:r w:rsidRPr="00DC4A86">
          <w:rPr>
            <w:rStyle w:val="Hyperlink"/>
            <w:rFonts w:ascii="Courier New" w:hAnsi="Courier New"/>
            <w:noProof/>
            <w:vertAlign w:val="subscript"/>
          </w:rPr>
          <w:t>a</w:t>
        </w:r>
        <w:r w:rsidRPr="00DC4A86">
          <w:rPr>
            <w:rStyle w:val="Hyperlink"/>
            <w:noProof/>
          </w:rPr>
          <w:t>e</w:t>
        </w:r>
        <w:r w:rsidRPr="00DC4A86">
          <w:rPr>
            <w:rStyle w:val="Hyperlink"/>
            <w:rFonts w:ascii="Courier New" w:hAnsi="Courier New"/>
            <w:noProof/>
            <w:vertAlign w:val="subscript"/>
          </w:rPr>
          <w:t>b</w:t>
        </w:r>
        <w:r w:rsidRPr="00DC4A86">
          <w:rPr>
            <w:rStyle w:val="Hyperlink"/>
            <w:noProof/>
          </w:rPr>
          <w:t>)   =   R</w:t>
        </w:r>
        <w:r w:rsidRPr="00DC4A86">
          <w:rPr>
            <w:rStyle w:val="Hyperlink"/>
            <w:rFonts w:ascii="Courier New" w:hAnsi="Courier New"/>
            <w:noProof/>
            <w:vertAlign w:val="superscript"/>
          </w:rPr>
          <w:t>c</w:t>
        </w:r>
        <w:r w:rsidRPr="00DC4A86">
          <w:rPr>
            <w:rStyle w:val="Hyperlink"/>
            <w:rFonts w:ascii="Courier New" w:hAnsi="Courier New"/>
            <w:noProof/>
            <w:vertAlign w:val="subscript"/>
          </w:rPr>
          <w:t>i</w:t>
        </w:r>
        <w:r w:rsidRPr="00DC4A86">
          <w:rPr>
            <w:rStyle w:val="Hyperlink"/>
            <w:noProof/>
          </w:rPr>
          <w:t>(∂</w:t>
        </w:r>
        <w:r w:rsidRPr="00DC4A86">
          <w:rPr>
            <w:rStyle w:val="Hyperlink"/>
            <w:rFonts w:ascii="Courier New" w:hAnsi="Courier New"/>
            <w:noProof/>
            <w:vertAlign w:val="subscript"/>
          </w:rPr>
          <w:t>a</w:t>
        </w:r>
        <w:r w:rsidRPr="00DC4A86">
          <w:rPr>
            <w:rStyle w:val="Hyperlink"/>
            <w:noProof/>
          </w:rPr>
          <w:t>R</w:t>
        </w:r>
        <w:r w:rsidRPr="00DC4A86">
          <w:rPr>
            <w:rStyle w:val="Hyperlink"/>
            <w:rFonts w:ascii="Courier New" w:hAnsi="Courier New"/>
            <w:noProof/>
            <w:vertAlign w:val="subscript"/>
          </w:rPr>
          <w:t>b</w:t>
        </w:r>
        <w:r w:rsidRPr="00DC4A86">
          <w:rPr>
            <w:rStyle w:val="Hyperlink"/>
            <w:rFonts w:ascii="Courier New" w:hAnsi="Courier New"/>
            <w:noProof/>
            <w:vertAlign w:val="superscript"/>
          </w:rPr>
          <w:t>i</w:t>
        </w:r>
        <w:r w:rsidRPr="00DC4A86">
          <w:rPr>
            <w:rStyle w:val="Hyperlink"/>
            <w:noProof/>
          </w:rPr>
          <w:t>)</w:t>
        </w:r>
        <w:r>
          <w:rPr>
            <w:noProof/>
            <w:webHidden/>
          </w:rPr>
          <w:tab/>
        </w:r>
        <w:r>
          <w:rPr>
            <w:noProof/>
            <w:webHidden/>
          </w:rPr>
          <w:fldChar w:fldCharType="begin"/>
        </w:r>
        <w:r>
          <w:rPr>
            <w:noProof/>
            <w:webHidden/>
          </w:rPr>
          <w:instrText xml:space="preserve"> PAGEREF _Toc379824851 \h </w:instrText>
        </w:r>
        <w:r>
          <w:rPr>
            <w:noProof/>
          </w:rPr>
        </w:r>
        <w:r>
          <w:rPr>
            <w:noProof/>
            <w:webHidden/>
          </w:rPr>
          <w:fldChar w:fldCharType="separate"/>
        </w:r>
        <w:r w:rsidR="00286A98">
          <w:rPr>
            <w:noProof/>
            <w:webHidden/>
          </w:rPr>
          <w:t>255</w:t>
        </w:r>
        <w:r>
          <w:rPr>
            <w:noProof/>
            <w:webHidden/>
          </w:rPr>
          <w:fldChar w:fldCharType="end"/>
        </w:r>
      </w:hyperlink>
    </w:p>
    <w:p w14:paraId="3D55EDD9" w14:textId="77777777" w:rsidR="000975B1" w:rsidRDefault="000975B1" w:rsidP="000975B1">
      <w:pPr>
        <w:pStyle w:val="TOC3"/>
        <w:tabs>
          <w:tab w:val="right" w:leader="dot" w:pos="9350"/>
        </w:tabs>
        <w:rPr>
          <w:noProof/>
          <w:sz w:val="24"/>
          <w:szCs w:val="24"/>
        </w:rPr>
      </w:pPr>
      <w:hyperlink w:anchor="_Toc379824852" w:history="1">
        <w:r w:rsidRPr="00DC4A86">
          <w:rPr>
            <w:rStyle w:val="Hyperlink"/>
            <w:noProof/>
          </w:rPr>
          <w:t>(b) Identities of the form  (∂</w:t>
        </w:r>
        <w:r w:rsidRPr="00DC4A86">
          <w:rPr>
            <w:rStyle w:val="Hyperlink"/>
            <w:rFonts w:ascii="Courier New" w:hAnsi="Courier New"/>
            <w:noProof/>
            <w:vertAlign w:val="subscript"/>
          </w:rPr>
          <w:t>a</w:t>
        </w:r>
        <w:r w:rsidRPr="00DC4A86">
          <w:rPr>
            <w:rStyle w:val="Hyperlink"/>
            <w:noProof/>
          </w:rPr>
          <w:t>R</w:t>
        </w:r>
        <w:r w:rsidRPr="00DC4A86">
          <w:rPr>
            <w:rStyle w:val="Hyperlink"/>
            <w:rFonts w:ascii="Courier New" w:hAnsi="Courier New"/>
            <w:noProof/>
            <w:vertAlign w:val="superscript"/>
          </w:rPr>
          <w:t>d</w:t>
        </w:r>
        <w:r w:rsidRPr="00DC4A86">
          <w:rPr>
            <w:rStyle w:val="Hyperlink"/>
            <w:rFonts w:ascii="Courier New" w:hAnsi="Courier New"/>
            <w:noProof/>
            <w:vertAlign w:val="subscript"/>
          </w:rPr>
          <w:t>n</w:t>
        </w:r>
        <w:r w:rsidRPr="00DC4A86">
          <w:rPr>
            <w:rStyle w:val="Hyperlink"/>
            <w:noProof/>
          </w:rPr>
          <w:t>) = – R</w:t>
        </w:r>
        <w:r w:rsidRPr="00DC4A86">
          <w:rPr>
            <w:rStyle w:val="Hyperlink"/>
            <w:rFonts w:ascii="Courier New" w:hAnsi="Courier New"/>
            <w:noProof/>
            <w:vertAlign w:val="superscript"/>
          </w:rPr>
          <w:t>e</w:t>
        </w:r>
        <w:r w:rsidRPr="00DC4A86">
          <w:rPr>
            <w:rStyle w:val="Hyperlink"/>
            <w:rFonts w:ascii="Courier New" w:hAnsi="Courier New"/>
            <w:noProof/>
            <w:vertAlign w:val="subscript"/>
          </w:rPr>
          <w:t>n</w:t>
        </w:r>
        <w:r w:rsidRPr="00DC4A86">
          <w:rPr>
            <w:rStyle w:val="Hyperlink"/>
            <w:noProof/>
          </w:rPr>
          <w:t xml:space="preserve"> R</w:t>
        </w:r>
        <w:r w:rsidRPr="00DC4A86">
          <w:rPr>
            <w:rStyle w:val="Hyperlink"/>
            <w:rFonts w:ascii="Courier New" w:hAnsi="Courier New"/>
            <w:noProof/>
            <w:vertAlign w:val="superscript"/>
          </w:rPr>
          <w:t>d</w:t>
        </w:r>
        <w:r w:rsidRPr="00DC4A86">
          <w:rPr>
            <w:rStyle w:val="Hyperlink"/>
            <w:rFonts w:ascii="Courier New" w:hAnsi="Courier New"/>
            <w:noProof/>
            <w:vertAlign w:val="subscript"/>
          </w:rPr>
          <w:t xml:space="preserve">m </w:t>
        </w:r>
        <w:r w:rsidRPr="00DC4A86">
          <w:rPr>
            <w:rStyle w:val="Hyperlink"/>
            <w:noProof/>
          </w:rPr>
          <w:t>(∂</w:t>
        </w:r>
        <w:r w:rsidRPr="00DC4A86">
          <w:rPr>
            <w:rStyle w:val="Hyperlink"/>
            <w:rFonts w:ascii="Courier New" w:hAnsi="Courier New"/>
            <w:noProof/>
            <w:vertAlign w:val="subscript"/>
          </w:rPr>
          <w:t>a</w:t>
        </w:r>
        <w:r w:rsidRPr="00DC4A86">
          <w:rPr>
            <w:rStyle w:val="Hyperlink"/>
            <w:noProof/>
          </w:rPr>
          <w:t>R</w:t>
        </w:r>
        <w:r w:rsidRPr="00DC4A86">
          <w:rPr>
            <w:rStyle w:val="Hyperlink"/>
            <w:rFonts w:ascii="Courier New" w:hAnsi="Courier New"/>
            <w:noProof/>
            <w:vertAlign w:val="subscript"/>
          </w:rPr>
          <w:t>e</w:t>
        </w:r>
        <w:r w:rsidRPr="00DC4A86">
          <w:rPr>
            <w:rStyle w:val="Hyperlink"/>
            <w:rFonts w:ascii="Courier New" w:hAnsi="Courier New"/>
            <w:noProof/>
            <w:vertAlign w:val="superscript"/>
          </w:rPr>
          <w:t>m</w:t>
        </w:r>
        <w:r w:rsidRPr="00DC4A86">
          <w:rPr>
            <w:rStyle w:val="Hyperlink"/>
            <w:noProof/>
          </w:rPr>
          <w:t>)</w:t>
        </w:r>
        <w:r>
          <w:rPr>
            <w:noProof/>
            <w:webHidden/>
          </w:rPr>
          <w:tab/>
        </w:r>
        <w:r>
          <w:rPr>
            <w:noProof/>
            <w:webHidden/>
          </w:rPr>
          <w:fldChar w:fldCharType="begin"/>
        </w:r>
        <w:r>
          <w:rPr>
            <w:noProof/>
            <w:webHidden/>
          </w:rPr>
          <w:instrText xml:space="preserve"> PAGEREF _Toc379824852 \h </w:instrText>
        </w:r>
        <w:r>
          <w:rPr>
            <w:noProof/>
          </w:rPr>
        </w:r>
        <w:r>
          <w:rPr>
            <w:noProof/>
            <w:webHidden/>
          </w:rPr>
          <w:fldChar w:fldCharType="separate"/>
        </w:r>
        <w:r w:rsidR="00286A98">
          <w:rPr>
            <w:noProof/>
            <w:webHidden/>
          </w:rPr>
          <w:t>256</w:t>
        </w:r>
        <w:r>
          <w:rPr>
            <w:noProof/>
            <w:webHidden/>
          </w:rPr>
          <w:fldChar w:fldCharType="end"/>
        </w:r>
      </w:hyperlink>
    </w:p>
    <w:p w14:paraId="24926E3B" w14:textId="77777777" w:rsidR="000975B1" w:rsidRDefault="000975B1" w:rsidP="000975B1">
      <w:pPr>
        <w:pStyle w:val="TOC3"/>
        <w:tabs>
          <w:tab w:val="right" w:leader="dot" w:pos="9350"/>
        </w:tabs>
        <w:rPr>
          <w:noProof/>
          <w:sz w:val="24"/>
          <w:szCs w:val="24"/>
        </w:rPr>
      </w:pPr>
      <w:hyperlink w:anchor="_Toc379824853" w:history="1">
        <w:r w:rsidRPr="00DC4A86">
          <w:rPr>
            <w:rStyle w:val="Hyperlink"/>
            <w:noProof/>
          </w:rPr>
          <w:t>(c) Identities of the form  (∂</w:t>
        </w:r>
        <w:r w:rsidRPr="00DC4A86">
          <w:rPr>
            <w:rStyle w:val="Hyperlink"/>
            <w:rFonts w:ascii="Courier New" w:hAnsi="Courier New"/>
            <w:noProof/>
            <w:vertAlign w:val="subscript"/>
          </w:rPr>
          <w:t>c</w:t>
        </w:r>
        <w:r w:rsidRPr="00DC4A86">
          <w:rPr>
            <w:rStyle w:val="Hyperlink"/>
            <w:noProof/>
          </w:rPr>
          <w:t>g</w:t>
        </w:r>
        <w:r w:rsidRPr="00DC4A86">
          <w:rPr>
            <w:rStyle w:val="Hyperlink"/>
            <w:rFonts w:ascii="Courier New" w:hAnsi="Courier New"/>
            <w:noProof/>
            <w:vertAlign w:val="superscript"/>
          </w:rPr>
          <w:t>ab</w:t>
        </w:r>
        <w:r w:rsidRPr="00DC4A86">
          <w:rPr>
            <w:rStyle w:val="Hyperlink"/>
            <w:noProof/>
          </w:rPr>
          <w:t>)  =  – [g</w:t>
        </w:r>
        <w:r w:rsidRPr="00DC4A86">
          <w:rPr>
            <w:rStyle w:val="Hyperlink"/>
            <w:rFonts w:ascii="Courier New" w:hAnsi="Courier New"/>
            <w:noProof/>
            <w:vertAlign w:val="superscript"/>
          </w:rPr>
          <w:t>an</w:t>
        </w:r>
        <w:r w:rsidRPr="00DC4A86">
          <w:rPr>
            <w:rStyle w:val="Hyperlink"/>
            <w:noProof/>
          </w:rPr>
          <w:t xml:space="preserve"> Γ </w:t>
        </w:r>
        <w:r w:rsidRPr="00DC4A86">
          <w:rPr>
            <w:rStyle w:val="Hyperlink"/>
            <w:rFonts w:ascii="Courier New" w:hAnsi="Courier New"/>
            <w:noProof/>
            <w:vertAlign w:val="superscript"/>
          </w:rPr>
          <w:t>b</w:t>
        </w:r>
        <w:r w:rsidRPr="00DC4A86">
          <w:rPr>
            <w:rStyle w:val="Hyperlink"/>
            <w:rFonts w:ascii="Courier New" w:hAnsi="Courier New"/>
            <w:noProof/>
            <w:vertAlign w:val="subscript"/>
          </w:rPr>
          <w:t>cn</w:t>
        </w:r>
        <w:r w:rsidRPr="00DC4A86">
          <w:rPr>
            <w:rStyle w:val="Hyperlink"/>
            <w:noProof/>
          </w:rPr>
          <w:t xml:space="preserve">  + g</w:t>
        </w:r>
        <w:r w:rsidRPr="00DC4A86">
          <w:rPr>
            <w:rStyle w:val="Hyperlink"/>
            <w:rFonts w:ascii="Courier New" w:hAnsi="Courier New"/>
            <w:noProof/>
            <w:vertAlign w:val="superscript"/>
          </w:rPr>
          <w:t>bn</w:t>
        </w:r>
        <w:r w:rsidRPr="00DC4A86">
          <w:rPr>
            <w:rStyle w:val="Hyperlink"/>
            <w:noProof/>
          </w:rPr>
          <w:t xml:space="preserve"> Γ</w:t>
        </w:r>
        <w:r w:rsidRPr="00DC4A86">
          <w:rPr>
            <w:rStyle w:val="Hyperlink"/>
            <w:rFonts w:ascii="Courier New" w:hAnsi="Courier New"/>
            <w:noProof/>
            <w:vertAlign w:val="superscript"/>
          </w:rPr>
          <w:t>a</w:t>
        </w:r>
        <w:r w:rsidRPr="00DC4A86">
          <w:rPr>
            <w:rStyle w:val="Hyperlink"/>
            <w:rFonts w:ascii="Courier New" w:hAnsi="Courier New"/>
            <w:noProof/>
            <w:vertAlign w:val="subscript"/>
          </w:rPr>
          <w:t>cn</w:t>
        </w:r>
        <w:r w:rsidRPr="00DC4A86">
          <w:rPr>
            <w:rStyle w:val="Hyperlink"/>
            <w:noProof/>
          </w:rPr>
          <w:t>]</w:t>
        </w:r>
        <w:r>
          <w:rPr>
            <w:noProof/>
            <w:webHidden/>
          </w:rPr>
          <w:tab/>
        </w:r>
        <w:r>
          <w:rPr>
            <w:noProof/>
            <w:webHidden/>
          </w:rPr>
          <w:fldChar w:fldCharType="begin"/>
        </w:r>
        <w:r>
          <w:rPr>
            <w:noProof/>
            <w:webHidden/>
          </w:rPr>
          <w:instrText xml:space="preserve"> PAGEREF _Toc379824853 \h </w:instrText>
        </w:r>
        <w:r>
          <w:rPr>
            <w:noProof/>
          </w:rPr>
        </w:r>
        <w:r>
          <w:rPr>
            <w:noProof/>
            <w:webHidden/>
          </w:rPr>
          <w:fldChar w:fldCharType="separate"/>
        </w:r>
        <w:r w:rsidR="00286A98">
          <w:rPr>
            <w:noProof/>
            <w:webHidden/>
          </w:rPr>
          <w:t>257</w:t>
        </w:r>
        <w:r>
          <w:rPr>
            <w:noProof/>
            <w:webHidden/>
          </w:rPr>
          <w:fldChar w:fldCharType="end"/>
        </w:r>
      </w:hyperlink>
    </w:p>
    <w:p w14:paraId="209BA374" w14:textId="77777777" w:rsidR="000975B1" w:rsidRDefault="000975B1" w:rsidP="000975B1">
      <w:pPr>
        <w:pStyle w:val="TOC3"/>
        <w:tabs>
          <w:tab w:val="right" w:leader="dot" w:pos="9350"/>
        </w:tabs>
        <w:rPr>
          <w:noProof/>
          <w:sz w:val="24"/>
          <w:szCs w:val="24"/>
        </w:rPr>
      </w:pPr>
      <w:hyperlink w:anchor="_Toc379824854" w:history="1">
        <w:r w:rsidRPr="00DC4A86">
          <w:rPr>
            <w:rStyle w:val="Hyperlink"/>
            <w:noProof/>
          </w:rPr>
          <w:t>(d) Identity:   Γ</w:t>
        </w:r>
        <w:r w:rsidRPr="00DC4A86">
          <w:rPr>
            <w:rStyle w:val="Hyperlink"/>
            <w:rFonts w:ascii="Courier New" w:hAnsi="Courier New"/>
            <w:noProof/>
            <w:vertAlign w:val="superscript"/>
          </w:rPr>
          <w:t>d</w:t>
        </w:r>
        <w:r w:rsidRPr="00DC4A86">
          <w:rPr>
            <w:rStyle w:val="Hyperlink"/>
            <w:rFonts w:ascii="Courier New" w:hAnsi="Courier New"/>
            <w:noProof/>
            <w:vertAlign w:val="subscript"/>
          </w:rPr>
          <w:t>ab</w:t>
        </w:r>
        <w:r w:rsidRPr="00DC4A86">
          <w:rPr>
            <w:rStyle w:val="Hyperlink"/>
            <w:noProof/>
          </w:rPr>
          <w:t xml:space="preserve"> = (1/2) g</w:t>
        </w:r>
        <w:r w:rsidRPr="00DC4A86">
          <w:rPr>
            <w:rStyle w:val="Hyperlink"/>
            <w:rFonts w:ascii="Courier New" w:hAnsi="Courier New"/>
            <w:noProof/>
            <w:vertAlign w:val="superscript"/>
          </w:rPr>
          <w:t>dc</w:t>
        </w:r>
        <w:r w:rsidRPr="00DC4A86">
          <w:rPr>
            <w:rStyle w:val="Hyperlink"/>
            <w:noProof/>
          </w:rPr>
          <w:t xml:space="preserve"> [ ∂</w:t>
        </w:r>
        <w:r w:rsidRPr="00DC4A86">
          <w:rPr>
            <w:rStyle w:val="Hyperlink"/>
            <w:rFonts w:ascii="Courier New" w:hAnsi="Courier New"/>
            <w:noProof/>
            <w:vertAlign w:val="subscript"/>
          </w:rPr>
          <w:t>a</w:t>
        </w:r>
        <w:r w:rsidRPr="00DC4A86">
          <w:rPr>
            <w:rStyle w:val="Hyperlink"/>
            <w:noProof/>
          </w:rPr>
          <w:t>g</w:t>
        </w:r>
        <w:r w:rsidRPr="00DC4A86">
          <w:rPr>
            <w:rStyle w:val="Hyperlink"/>
            <w:rFonts w:ascii="Courier New" w:hAnsi="Courier New"/>
            <w:noProof/>
            <w:vertAlign w:val="subscript"/>
          </w:rPr>
          <w:t>bc</w:t>
        </w:r>
        <w:r w:rsidRPr="00DC4A86">
          <w:rPr>
            <w:rStyle w:val="Hyperlink"/>
            <w:noProof/>
          </w:rPr>
          <w:t xml:space="preserve"> +  ∂</w:t>
        </w:r>
        <w:r w:rsidRPr="00DC4A86">
          <w:rPr>
            <w:rStyle w:val="Hyperlink"/>
            <w:rFonts w:ascii="Courier New" w:hAnsi="Courier New"/>
            <w:noProof/>
            <w:vertAlign w:val="subscript"/>
          </w:rPr>
          <w:t>b</w:t>
        </w:r>
        <w:r w:rsidRPr="00DC4A86">
          <w:rPr>
            <w:rStyle w:val="Hyperlink"/>
            <w:noProof/>
          </w:rPr>
          <w:t>g</w:t>
        </w:r>
        <w:r w:rsidRPr="00DC4A86">
          <w:rPr>
            <w:rStyle w:val="Hyperlink"/>
            <w:rFonts w:ascii="Courier New" w:hAnsi="Courier New"/>
            <w:noProof/>
            <w:vertAlign w:val="subscript"/>
          </w:rPr>
          <w:t>ca</w:t>
        </w:r>
        <w:r w:rsidRPr="00DC4A86">
          <w:rPr>
            <w:rStyle w:val="Hyperlink"/>
            <w:noProof/>
          </w:rPr>
          <w:t xml:space="preserve">  –  ∂</w:t>
        </w:r>
        <w:r w:rsidRPr="00DC4A86">
          <w:rPr>
            <w:rStyle w:val="Hyperlink"/>
            <w:rFonts w:ascii="Courier New" w:hAnsi="Courier New"/>
            <w:noProof/>
            <w:vertAlign w:val="subscript"/>
          </w:rPr>
          <w:t>c</w:t>
        </w:r>
        <w:r w:rsidRPr="00DC4A86">
          <w:rPr>
            <w:rStyle w:val="Hyperlink"/>
            <w:noProof/>
          </w:rPr>
          <w:t>g</w:t>
        </w:r>
        <w:r w:rsidRPr="00DC4A86">
          <w:rPr>
            <w:rStyle w:val="Hyperlink"/>
            <w:rFonts w:ascii="Courier New" w:hAnsi="Courier New"/>
            <w:noProof/>
            <w:vertAlign w:val="subscript"/>
          </w:rPr>
          <w:t>ab</w:t>
        </w:r>
        <w:r w:rsidRPr="00DC4A86">
          <w:rPr>
            <w:rStyle w:val="Hyperlink"/>
            <w:noProof/>
          </w:rPr>
          <w:t>]</w:t>
        </w:r>
        <w:r>
          <w:rPr>
            <w:noProof/>
            <w:webHidden/>
          </w:rPr>
          <w:tab/>
        </w:r>
        <w:r>
          <w:rPr>
            <w:noProof/>
            <w:webHidden/>
          </w:rPr>
          <w:fldChar w:fldCharType="begin"/>
        </w:r>
        <w:r>
          <w:rPr>
            <w:noProof/>
            <w:webHidden/>
          </w:rPr>
          <w:instrText xml:space="preserve"> PAGEREF _Toc379824854 \h </w:instrText>
        </w:r>
        <w:r>
          <w:rPr>
            <w:noProof/>
          </w:rPr>
        </w:r>
        <w:r>
          <w:rPr>
            <w:noProof/>
            <w:webHidden/>
          </w:rPr>
          <w:fldChar w:fldCharType="separate"/>
        </w:r>
        <w:r w:rsidR="00286A98">
          <w:rPr>
            <w:noProof/>
            <w:webHidden/>
          </w:rPr>
          <w:t>258</w:t>
        </w:r>
        <w:r>
          <w:rPr>
            <w:noProof/>
            <w:webHidden/>
          </w:rPr>
          <w:fldChar w:fldCharType="end"/>
        </w:r>
      </w:hyperlink>
    </w:p>
    <w:p w14:paraId="0DDA60B3" w14:textId="77777777" w:rsidR="000975B1" w:rsidRDefault="000975B1" w:rsidP="000975B1">
      <w:pPr>
        <w:pStyle w:val="TOC3"/>
        <w:tabs>
          <w:tab w:val="right" w:leader="dot" w:pos="9350"/>
        </w:tabs>
        <w:rPr>
          <w:noProof/>
          <w:sz w:val="24"/>
          <w:szCs w:val="24"/>
        </w:rPr>
      </w:pPr>
      <w:hyperlink w:anchor="_Toc379824855" w:history="1">
        <w:r w:rsidRPr="00DC4A86">
          <w:rPr>
            <w:rStyle w:val="Hyperlink"/>
            <w:noProof/>
          </w:rPr>
          <w:t>(e) Picture D1 Context</w:t>
        </w:r>
        <w:r>
          <w:rPr>
            <w:noProof/>
            <w:webHidden/>
          </w:rPr>
          <w:tab/>
        </w:r>
        <w:r>
          <w:rPr>
            <w:noProof/>
            <w:webHidden/>
          </w:rPr>
          <w:fldChar w:fldCharType="begin"/>
        </w:r>
        <w:r>
          <w:rPr>
            <w:noProof/>
            <w:webHidden/>
          </w:rPr>
          <w:instrText xml:space="preserve"> PAGEREF _Toc379824855 \h </w:instrText>
        </w:r>
        <w:r>
          <w:rPr>
            <w:noProof/>
          </w:rPr>
        </w:r>
        <w:r>
          <w:rPr>
            <w:noProof/>
            <w:webHidden/>
          </w:rPr>
          <w:fldChar w:fldCharType="separate"/>
        </w:r>
        <w:r w:rsidR="00286A98">
          <w:rPr>
            <w:noProof/>
            <w:webHidden/>
          </w:rPr>
          <w:t>260</w:t>
        </w:r>
        <w:r>
          <w:rPr>
            <w:noProof/>
            <w:webHidden/>
          </w:rPr>
          <w:fldChar w:fldCharType="end"/>
        </w:r>
      </w:hyperlink>
    </w:p>
    <w:p w14:paraId="0DBC786A" w14:textId="77777777" w:rsidR="000975B1" w:rsidRDefault="000975B1" w:rsidP="000975B1">
      <w:pPr>
        <w:pStyle w:val="TOC3"/>
        <w:tabs>
          <w:tab w:val="right" w:leader="dot" w:pos="9350"/>
        </w:tabs>
        <w:rPr>
          <w:noProof/>
          <w:sz w:val="24"/>
          <w:szCs w:val="24"/>
        </w:rPr>
      </w:pPr>
      <w:hyperlink w:anchor="_Toc379824856" w:history="1">
        <w:r w:rsidRPr="00DC4A86">
          <w:rPr>
            <w:rStyle w:val="Hyperlink"/>
            <w:noProof/>
          </w:rPr>
          <w:t>(f) Relations between Γ and Γ '</w:t>
        </w:r>
        <w:r>
          <w:rPr>
            <w:noProof/>
            <w:webHidden/>
          </w:rPr>
          <w:tab/>
        </w:r>
        <w:r>
          <w:rPr>
            <w:noProof/>
            <w:webHidden/>
          </w:rPr>
          <w:fldChar w:fldCharType="begin"/>
        </w:r>
        <w:r>
          <w:rPr>
            <w:noProof/>
            <w:webHidden/>
          </w:rPr>
          <w:instrText xml:space="preserve"> PAGEREF _Toc379824856 \h </w:instrText>
        </w:r>
        <w:r>
          <w:rPr>
            <w:noProof/>
          </w:rPr>
        </w:r>
        <w:r>
          <w:rPr>
            <w:noProof/>
            <w:webHidden/>
          </w:rPr>
          <w:fldChar w:fldCharType="separate"/>
        </w:r>
        <w:r w:rsidR="00286A98">
          <w:rPr>
            <w:noProof/>
            <w:webHidden/>
          </w:rPr>
          <w:t>261</w:t>
        </w:r>
        <w:r>
          <w:rPr>
            <w:noProof/>
            <w:webHidden/>
          </w:rPr>
          <w:fldChar w:fldCharType="end"/>
        </w:r>
      </w:hyperlink>
    </w:p>
    <w:p w14:paraId="126435A1" w14:textId="77777777" w:rsidR="000975B1" w:rsidRDefault="000975B1" w:rsidP="000975B1">
      <w:pPr>
        <w:pStyle w:val="TOC3"/>
        <w:tabs>
          <w:tab w:val="right" w:leader="dot" w:pos="9350"/>
        </w:tabs>
        <w:rPr>
          <w:noProof/>
          <w:sz w:val="24"/>
          <w:szCs w:val="24"/>
        </w:rPr>
      </w:pPr>
      <w:hyperlink w:anchor="_Toc379824857" w:history="1">
        <w:r w:rsidRPr="00DC4A86">
          <w:rPr>
            <w:rStyle w:val="Hyperlink"/>
            <w:noProof/>
          </w:rPr>
          <w:t>(g) Statement and Proof of the Covariant Derivative Theorem</w:t>
        </w:r>
        <w:r>
          <w:rPr>
            <w:noProof/>
            <w:webHidden/>
          </w:rPr>
          <w:tab/>
        </w:r>
        <w:r>
          <w:rPr>
            <w:noProof/>
            <w:webHidden/>
          </w:rPr>
          <w:fldChar w:fldCharType="begin"/>
        </w:r>
        <w:r>
          <w:rPr>
            <w:noProof/>
            <w:webHidden/>
          </w:rPr>
          <w:instrText xml:space="preserve"> PAGEREF _Toc379824857 \h </w:instrText>
        </w:r>
        <w:r>
          <w:rPr>
            <w:noProof/>
          </w:rPr>
        </w:r>
        <w:r>
          <w:rPr>
            <w:noProof/>
            <w:webHidden/>
          </w:rPr>
          <w:fldChar w:fldCharType="separate"/>
        </w:r>
        <w:r w:rsidR="00286A98">
          <w:rPr>
            <w:noProof/>
            <w:webHidden/>
          </w:rPr>
          <w:t>262</w:t>
        </w:r>
        <w:r>
          <w:rPr>
            <w:noProof/>
            <w:webHidden/>
          </w:rPr>
          <w:fldChar w:fldCharType="end"/>
        </w:r>
      </w:hyperlink>
    </w:p>
    <w:p w14:paraId="296A2107" w14:textId="77777777" w:rsidR="000975B1" w:rsidRDefault="000975B1" w:rsidP="000975B1">
      <w:pPr>
        <w:pStyle w:val="TOC3"/>
        <w:tabs>
          <w:tab w:val="right" w:leader="dot" w:pos="9350"/>
        </w:tabs>
        <w:rPr>
          <w:noProof/>
          <w:sz w:val="24"/>
          <w:szCs w:val="24"/>
        </w:rPr>
      </w:pPr>
      <w:hyperlink w:anchor="_Toc379824858" w:history="1">
        <w:r w:rsidRPr="00DC4A86">
          <w:rPr>
            <w:rStyle w:val="Hyperlink"/>
            <w:noProof/>
          </w:rPr>
          <w:t>(h) Rule for raising any index on a covariant derivative of a covariant tensor density.</w:t>
        </w:r>
        <w:r>
          <w:rPr>
            <w:noProof/>
            <w:webHidden/>
          </w:rPr>
          <w:tab/>
        </w:r>
        <w:r>
          <w:rPr>
            <w:noProof/>
            <w:webHidden/>
          </w:rPr>
          <w:fldChar w:fldCharType="begin"/>
        </w:r>
        <w:r>
          <w:rPr>
            <w:noProof/>
            <w:webHidden/>
          </w:rPr>
          <w:instrText xml:space="preserve"> PAGEREF _Toc379824858 \h </w:instrText>
        </w:r>
        <w:r>
          <w:rPr>
            <w:noProof/>
          </w:rPr>
        </w:r>
        <w:r>
          <w:rPr>
            <w:noProof/>
            <w:webHidden/>
          </w:rPr>
          <w:fldChar w:fldCharType="separate"/>
        </w:r>
        <w:r w:rsidR="00286A98">
          <w:rPr>
            <w:noProof/>
            <w:webHidden/>
          </w:rPr>
          <w:t>267</w:t>
        </w:r>
        <w:r>
          <w:rPr>
            <w:noProof/>
            <w:webHidden/>
          </w:rPr>
          <w:fldChar w:fldCharType="end"/>
        </w:r>
      </w:hyperlink>
    </w:p>
    <w:p w14:paraId="6781E494" w14:textId="77777777" w:rsidR="000975B1" w:rsidRDefault="000975B1" w:rsidP="000975B1">
      <w:pPr>
        <w:pStyle w:val="TOC3"/>
        <w:tabs>
          <w:tab w:val="right" w:leader="dot" w:pos="9350"/>
        </w:tabs>
        <w:rPr>
          <w:noProof/>
          <w:sz w:val="24"/>
          <w:szCs w:val="24"/>
        </w:rPr>
      </w:pPr>
      <w:hyperlink w:anchor="_Toc379824859" w:history="1">
        <w:r w:rsidRPr="00DC4A86">
          <w:rPr>
            <w:rStyle w:val="Hyperlink"/>
            <w:noProof/>
          </w:rPr>
          <w:t>(i) Examples of covariant derivative expressions</w:t>
        </w:r>
        <w:r>
          <w:rPr>
            <w:noProof/>
            <w:webHidden/>
          </w:rPr>
          <w:tab/>
        </w:r>
        <w:r>
          <w:rPr>
            <w:noProof/>
            <w:webHidden/>
          </w:rPr>
          <w:fldChar w:fldCharType="begin"/>
        </w:r>
        <w:r>
          <w:rPr>
            <w:noProof/>
            <w:webHidden/>
          </w:rPr>
          <w:instrText xml:space="preserve"> PAGEREF _Toc379824859 \h </w:instrText>
        </w:r>
        <w:r>
          <w:rPr>
            <w:noProof/>
          </w:rPr>
        </w:r>
        <w:r>
          <w:rPr>
            <w:noProof/>
            <w:webHidden/>
          </w:rPr>
          <w:fldChar w:fldCharType="separate"/>
        </w:r>
        <w:r w:rsidR="00286A98">
          <w:rPr>
            <w:noProof/>
            <w:webHidden/>
          </w:rPr>
          <w:t>268</w:t>
        </w:r>
        <w:r>
          <w:rPr>
            <w:noProof/>
            <w:webHidden/>
          </w:rPr>
          <w:fldChar w:fldCharType="end"/>
        </w:r>
      </w:hyperlink>
    </w:p>
    <w:p w14:paraId="7D2AF633" w14:textId="77777777" w:rsidR="000975B1" w:rsidRDefault="000975B1" w:rsidP="000975B1">
      <w:pPr>
        <w:pStyle w:val="TOC3"/>
        <w:tabs>
          <w:tab w:val="right" w:leader="dot" w:pos="9350"/>
        </w:tabs>
        <w:rPr>
          <w:noProof/>
          <w:sz w:val="24"/>
          <w:szCs w:val="24"/>
        </w:rPr>
      </w:pPr>
      <w:hyperlink w:anchor="_Toc379824860" w:history="1">
        <w:r w:rsidRPr="00DC4A86">
          <w:rPr>
            <w:rStyle w:val="Hyperlink"/>
            <w:noProof/>
          </w:rPr>
          <w:t>(j) The Leibniz rule for the covariant derivative of the product of two tensor densities</w:t>
        </w:r>
        <w:r>
          <w:rPr>
            <w:noProof/>
            <w:webHidden/>
          </w:rPr>
          <w:tab/>
        </w:r>
        <w:r>
          <w:rPr>
            <w:noProof/>
            <w:webHidden/>
          </w:rPr>
          <w:fldChar w:fldCharType="begin"/>
        </w:r>
        <w:r>
          <w:rPr>
            <w:noProof/>
            <w:webHidden/>
          </w:rPr>
          <w:instrText xml:space="preserve"> PAGEREF _Toc379824860 \h </w:instrText>
        </w:r>
        <w:r>
          <w:rPr>
            <w:noProof/>
          </w:rPr>
        </w:r>
        <w:r>
          <w:rPr>
            <w:noProof/>
            <w:webHidden/>
          </w:rPr>
          <w:fldChar w:fldCharType="separate"/>
        </w:r>
        <w:r w:rsidR="00286A98">
          <w:rPr>
            <w:noProof/>
            <w:webHidden/>
          </w:rPr>
          <w:t>271</w:t>
        </w:r>
        <w:r>
          <w:rPr>
            <w:noProof/>
            <w:webHidden/>
          </w:rPr>
          <w:fldChar w:fldCharType="end"/>
        </w:r>
      </w:hyperlink>
    </w:p>
    <w:p w14:paraId="74340D11" w14:textId="77777777" w:rsidR="000975B1" w:rsidRDefault="000975B1" w:rsidP="000975B1">
      <w:pPr>
        <w:pStyle w:val="TOC2"/>
        <w:tabs>
          <w:tab w:val="right" w:leader="dot" w:pos="9350"/>
        </w:tabs>
        <w:rPr>
          <w:b w:val="0"/>
          <w:noProof/>
          <w:sz w:val="24"/>
          <w:szCs w:val="24"/>
        </w:rPr>
      </w:pPr>
      <w:hyperlink w:anchor="_Toc379824861" w:history="1">
        <w:r w:rsidRPr="00DC4A86">
          <w:rPr>
            <w:rStyle w:val="Hyperlink"/>
            <w:noProof/>
          </w:rPr>
          <w:t>Appendix G:  Expansion of (</w:t>
        </w:r>
        <w:r w:rsidRPr="00DC4A86">
          <w:rPr>
            <w:rStyle w:val="Hyperlink"/>
            <w:noProof/>
          </w:rPr>
          <w:sym w:font="Symbol" w:char="F0D1"/>
        </w:r>
        <w:r w:rsidRPr="00DC4A86">
          <w:rPr>
            <w:rStyle w:val="Hyperlink"/>
            <w:noProof/>
          </w:rPr>
          <w:t>v) in curvilinear coordinates (v = vector)</w:t>
        </w:r>
        <w:r>
          <w:rPr>
            <w:noProof/>
            <w:webHidden/>
          </w:rPr>
          <w:tab/>
        </w:r>
        <w:r>
          <w:rPr>
            <w:noProof/>
            <w:webHidden/>
          </w:rPr>
          <w:fldChar w:fldCharType="begin"/>
        </w:r>
        <w:r>
          <w:rPr>
            <w:noProof/>
            <w:webHidden/>
          </w:rPr>
          <w:instrText xml:space="preserve"> PAGEREF _Toc379824861 \h </w:instrText>
        </w:r>
        <w:r>
          <w:rPr>
            <w:noProof/>
          </w:rPr>
        </w:r>
        <w:r>
          <w:rPr>
            <w:noProof/>
            <w:webHidden/>
          </w:rPr>
          <w:fldChar w:fldCharType="separate"/>
        </w:r>
        <w:r w:rsidR="00286A98">
          <w:rPr>
            <w:noProof/>
            <w:webHidden/>
          </w:rPr>
          <w:t>275</w:t>
        </w:r>
        <w:r>
          <w:rPr>
            <w:noProof/>
            <w:webHidden/>
          </w:rPr>
          <w:fldChar w:fldCharType="end"/>
        </w:r>
      </w:hyperlink>
    </w:p>
    <w:p w14:paraId="0BE63FD6" w14:textId="77777777" w:rsidR="000975B1" w:rsidRDefault="000975B1" w:rsidP="000975B1">
      <w:pPr>
        <w:pStyle w:val="TOC3"/>
        <w:tabs>
          <w:tab w:val="right" w:leader="dot" w:pos="9350"/>
        </w:tabs>
        <w:rPr>
          <w:noProof/>
          <w:sz w:val="24"/>
          <w:szCs w:val="24"/>
        </w:rPr>
      </w:pPr>
      <w:hyperlink w:anchor="_Toc379824862" w:history="1">
        <w:r w:rsidRPr="00DC4A86">
          <w:rPr>
            <w:rStyle w:val="Hyperlink"/>
            <w:noProof/>
          </w:rPr>
          <w:t>(a) Continuum Mechanics motivation</w:t>
        </w:r>
        <w:r>
          <w:rPr>
            <w:noProof/>
            <w:webHidden/>
          </w:rPr>
          <w:tab/>
        </w:r>
        <w:r>
          <w:rPr>
            <w:noProof/>
            <w:webHidden/>
          </w:rPr>
          <w:fldChar w:fldCharType="begin"/>
        </w:r>
        <w:r>
          <w:rPr>
            <w:noProof/>
            <w:webHidden/>
          </w:rPr>
          <w:instrText xml:space="preserve"> PAGEREF _Toc379824862 \h </w:instrText>
        </w:r>
        <w:r>
          <w:rPr>
            <w:noProof/>
          </w:rPr>
        </w:r>
        <w:r>
          <w:rPr>
            <w:noProof/>
            <w:webHidden/>
          </w:rPr>
          <w:fldChar w:fldCharType="separate"/>
        </w:r>
        <w:r w:rsidR="00286A98">
          <w:rPr>
            <w:noProof/>
            <w:webHidden/>
          </w:rPr>
          <w:t>275</w:t>
        </w:r>
        <w:r>
          <w:rPr>
            <w:noProof/>
            <w:webHidden/>
          </w:rPr>
          <w:fldChar w:fldCharType="end"/>
        </w:r>
      </w:hyperlink>
    </w:p>
    <w:p w14:paraId="1B2BB58F" w14:textId="77777777" w:rsidR="000975B1" w:rsidRDefault="000975B1" w:rsidP="000975B1">
      <w:pPr>
        <w:pStyle w:val="TOC3"/>
        <w:tabs>
          <w:tab w:val="right" w:leader="dot" w:pos="9350"/>
        </w:tabs>
        <w:rPr>
          <w:noProof/>
          <w:sz w:val="24"/>
          <w:szCs w:val="24"/>
        </w:rPr>
      </w:pPr>
      <w:hyperlink w:anchor="_Toc379824863" w:history="1">
        <w:r w:rsidRPr="00DC4A86">
          <w:rPr>
            <w:rStyle w:val="Hyperlink"/>
            <w:noProof/>
          </w:rPr>
          <w:t xml:space="preserve">(b) Expansion of </w:t>
        </w:r>
        <w:r w:rsidRPr="00DC4A86">
          <w:rPr>
            <w:rStyle w:val="Hyperlink"/>
            <w:noProof/>
          </w:rPr>
          <w:sym w:font="Symbol" w:char="F0D1"/>
        </w:r>
        <w:r w:rsidRPr="00DC4A86">
          <w:rPr>
            <w:rStyle w:val="Hyperlink"/>
            <w:noProof/>
          </w:rPr>
          <w:t>v on e</w:t>
        </w:r>
        <w:r w:rsidRPr="00DC4A86">
          <w:rPr>
            <w:rStyle w:val="Hyperlink"/>
            <w:rFonts w:ascii="Courier New" w:hAnsi="Courier New"/>
            <w:noProof/>
            <w:vertAlign w:val="superscript"/>
          </w:rPr>
          <w:t>i</w:t>
        </w:r>
        <w:r w:rsidRPr="00DC4A86">
          <w:rPr>
            <w:rStyle w:val="Hyperlink"/>
            <w:noProof/>
          </w:rPr>
          <w:sym w:font="Symbol" w:char="F0C4"/>
        </w:r>
        <w:r w:rsidRPr="00DC4A86">
          <w:rPr>
            <w:rStyle w:val="Hyperlink"/>
            <w:noProof/>
          </w:rPr>
          <w:t>e</w:t>
        </w:r>
        <w:r w:rsidRPr="00DC4A86">
          <w:rPr>
            <w:rStyle w:val="Hyperlink"/>
            <w:rFonts w:ascii="Courier New" w:hAnsi="Courier New"/>
            <w:noProof/>
            <w:vertAlign w:val="superscript"/>
          </w:rPr>
          <w:t>j</w:t>
        </w:r>
        <w:r w:rsidRPr="00DC4A86">
          <w:rPr>
            <w:rStyle w:val="Hyperlink"/>
            <w:noProof/>
          </w:rPr>
          <w:t xml:space="preserve"> by Method 1:  Use fact that v</w:t>
        </w:r>
        <w:r w:rsidRPr="00DC4A86">
          <w:rPr>
            <w:rStyle w:val="Hyperlink"/>
            <w:rFonts w:ascii="Courier New" w:hAnsi="Courier New"/>
            <w:noProof/>
            <w:vertAlign w:val="subscript"/>
          </w:rPr>
          <w:t>b;a</w:t>
        </w:r>
        <w:r w:rsidRPr="00DC4A86">
          <w:rPr>
            <w:rStyle w:val="Hyperlink"/>
            <w:noProof/>
          </w:rPr>
          <w:t xml:space="preserve"> is a tensor.</w:t>
        </w:r>
        <w:r>
          <w:rPr>
            <w:noProof/>
            <w:webHidden/>
          </w:rPr>
          <w:tab/>
        </w:r>
        <w:r>
          <w:rPr>
            <w:noProof/>
            <w:webHidden/>
          </w:rPr>
          <w:fldChar w:fldCharType="begin"/>
        </w:r>
        <w:r>
          <w:rPr>
            <w:noProof/>
            <w:webHidden/>
          </w:rPr>
          <w:instrText xml:space="preserve"> PAGEREF _Toc379824863 \h </w:instrText>
        </w:r>
        <w:r>
          <w:rPr>
            <w:noProof/>
          </w:rPr>
        </w:r>
        <w:r>
          <w:rPr>
            <w:noProof/>
            <w:webHidden/>
          </w:rPr>
          <w:fldChar w:fldCharType="separate"/>
        </w:r>
        <w:r w:rsidR="00286A98">
          <w:rPr>
            <w:noProof/>
            <w:webHidden/>
          </w:rPr>
          <w:t>275</w:t>
        </w:r>
        <w:r>
          <w:rPr>
            <w:noProof/>
            <w:webHidden/>
          </w:rPr>
          <w:fldChar w:fldCharType="end"/>
        </w:r>
      </w:hyperlink>
    </w:p>
    <w:p w14:paraId="76E0E6FE" w14:textId="77777777" w:rsidR="000975B1" w:rsidRDefault="000975B1" w:rsidP="000975B1">
      <w:pPr>
        <w:pStyle w:val="TOC3"/>
        <w:tabs>
          <w:tab w:val="right" w:leader="dot" w:pos="9350"/>
        </w:tabs>
        <w:rPr>
          <w:noProof/>
          <w:sz w:val="24"/>
          <w:szCs w:val="24"/>
        </w:rPr>
      </w:pPr>
      <w:hyperlink w:anchor="_Toc379824864" w:history="1">
        <w:r w:rsidRPr="00DC4A86">
          <w:rPr>
            <w:rStyle w:val="Hyperlink"/>
            <w:noProof/>
          </w:rPr>
          <w:t xml:space="preserve">(c) Expansion of </w:t>
        </w:r>
        <w:r w:rsidRPr="00DC4A86">
          <w:rPr>
            <w:rStyle w:val="Hyperlink"/>
            <w:noProof/>
          </w:rPr>
          <w:sym w:font="Symbol" w:char="F0D1"/>
        </w:r>
        <w:r w:rsidRPr="00DC4A86">
          <w:rPr>
            <w:rStyle w:val="Hyperlink"/>
            <w:noProof/>
          </w:rPr>
          <w:t>v on e</w:t>
        </w:r>
        <w:r w:rsidRPr="00DC4A86">
          <w:rPr>
            <w:rStyle w:val="Hyperlink"/>
            <w:rFonts w:ascii="Courier New" w:hAnsi="Courier New"/>
            <w:noProof/>
            <w:vertAlign w:val="superscript"/>
          </w:rPr>
          <w:t>i</w:t>
        </w:r>
        <w:r w:rsidRPr="00DC4A86">
          <w:rPr>
            <w:rStyle w:val="Hyperlink"/>
            <w:noProof/>
          </w:rPr>
          <w:sym w:font="Symbol" w:char="F0C4"/>
        </w:r>
        <w:r w:rsidRPr="00DC4A86">
          <w:rPr>
            <w:rStyle w:val="Hyperlink"/>
            <w:noProof/>
          </w:rPr>
          <w:t>e</w:t>
        </w:r>
        <w:r w:rsidRPr="00DC4A86">
          <w:rPr>
            <w:rStyle w:val="Hyperlink"/>
            <w:rFonts w:ascii="Courier New" w:hAnsi="Courier New"/>
            <w:noProof/>
            <w:vertAlign w:val="superscript"/>
          </w:rPr>
          <w:t>j</w:t>
        </w:r>
        <w:r w:rsidRPr="00DC4A86">
          <w:rPr>
            <w:rStyle w:val="Hyperlink"/>
            <w:noProof/>
          </w:rPr>
          <w:t xml:space="preserve"> by Method 2:  Use brute force.</w:t>
        </w:r>
        <w:r>
          <w:rPr>
            <w:noProof/>
            <w:webHidden/>
          </w:rPr>
          <w:tab/>
        </w:r>
        <w:r>
          <w:rPr>
            <w:noProof/>
            <w:webHidden/>
          </w:rPr>
          <w:fldChar w:fldCharType="begin"/>
        </w:r>
        <w:r>
          <w:rPr>
            <w:noProof/>
            <w:webHidden/>
          </w:rPr>
          <w:instrText xml:space="preserve"> PAGEREF _Toc379824864 \h </w:instrText>
        </w:r>
        <w:r>
          <w:rPr>
            <w:noProof/>
          </w:rPr>
        </w:r>
        <w:r>
          <w:rPr>
            <w:noProof/>
            <w:webHidden/>
          </w:rPr>
          <w:fldChar w:fldCharType="separate"/>
        </w:r>
        <w:r w:rsidR="00286A98">
          <w:rPr>
            <w:noProof/>
            <w:webHidden/>
          </w:rPr>
          <w:t>277</w:t>
        </w:r>
        <w:r>
          <w:rPr>
            <w:noProof/>
            <w:webHidden/>
          </w:rPr>
          <w:fldChar w:fldCharType="end"/>
        </w:r>
      </w:hyperlink>
    </w:p>
    <w:p w14:paraId="2D0A9962" w14:textId="77777777" w:rsidR="000975B1" w:rsidRDefault="000975B1" w:rsidP="000975B1">
      <w:pPr>
        <w:pStyle w:val="TOC3"/>
        <w:tabs>
          <w:tab w:val="right" w:leader="dot" w:pos="9350"/>
        </w:tabs>
        <w:rPr>
          <w:noProof/>
          <w:sz w:val="24"/>
          <w:szCs w:val="24"/>
        </w:rPr>
      </w:pPr>
      <w:hyperlink w:anchor="_Toc379824865" w:history="1">
        <w:r w:rsidRPr="00DC4A86">
          <w:rPr>
            <w:rStyle w:val="Hyperlink"/>
            <w:noProof/>
          </w:rPr>
          <w:t>(d) Expansion on e</w:t>
        </w:r>
        <w:r w:rsidRPr="00DC4A86">
          <w:rPr>
            <w:rStyle w:val="Hyperlink"/>
            <w:rFonts w:ascii="Courier New" w:hAnsi="Courier New"/>
            <w:noProof/>
            <w:vertAlign w:val="subscript"/>
          </w:rPr>
          <w:t>i</w:t>
        </w:r>
        <w:r w:rsidRPr="00DC4A86">
          <w:rPr>
            <w:rStyle w:val="Hyperlink"/>
            <w:noProof/>
          </w:rPr>
          <w:sym w:font="Symbol" w:char="F0C4"/>
        </w:r>
        <w:r w:rsidRPr="00DC4A86">
          <w:rPr>
            <w:rStyle w:val="Hyperlink"/>
            <w:noProof/>
          </w:rPr>
          <w:t>e</w:t>
        </w:r>
        <w:r w:rsidRPr="00DC4A86">
          <w:rPr>
            <w:rStyle w:val="Hyperlink"/>
            <w:rFonts w:ascii="Courier New" w:hAnsi="Courier New"/>
            <w:noProof/>
            <w:vertAlign w:val="subscript"/>
          </w:rPr>
          <w:t>j</w:t>
        </w:r>
        <w:r w:rsidRPr="00DC4A86">
          <w:rPr>
            <w:rStyle w:val="Hyperlink"/>
            <w:noProof/>
          </w:rPr>
          <w:t xml:space="preserve"> and </w:t>
        </w:r>
        <w:r w:rsidRPr="008C4A61">
          <w:rPr>
            <w:rStyle w:val="Hyperlink"/>
            <w:noProof/>
            <w:color w:val="000000"/>
            <w:u w:val="none"/>
          </w:rPr>
          <w:fldChar w:fldCharType="begin"/>
        </w:r>
        <w:r w:rsidRPr="008C4A61">
          <w:rPr>
            <w:rStyle w:val="Hyperlink"/>
            <w:noProof/>
            <w:color w:val="000000"/>
            <w:u w:val="none"/>
          </w:rPr>
          <w:instrText xml:space="preserve"> EQ \O(e,\S\up2(^))</w:instrText>
        </w:r>
        <w:r w:rsidRPr="008C4A61">
          <w:rPr>
            <w:rStyle w:val="Hyperlink"/>
            <w:noProof/>
            <w:color w:val="000000"/>
            <w:u w:val="none"/>
          </w:rPr>
          <w:fldChar w:fldCharType="end"/>
        </w:r>
        <w:r w:rsidRPr="008C4A61">
          <w:rPr>
            <w:rStyle w:val="Hyperlink"/>
            <w:rFonts w:ascii="Courier New" w:hAnsi="Courier New"/>
            <w:noProof/>
            <w:color w:val="000000"/>
            <w:u w:val="none"/>
            <w:vertAlign w:val="subscript"/>
          </w:rPr>
          <w:t>i</w:t>
        </w:r>
        <w:r w:rsidRPr="008C4A61">
          <w:rPr>
            <w:rStyle w:val="Hyperlink"/>
            <w:noProof/>
            <w:color w:val="000000"/>
            <w:u w:val="none"/>
          </w:rPr>
          <w:sym w:font="Symbol" w:char="F0C4"/>
        </w:r>
        <w:r w:rsidRPr="008C4A61">
          <w:rPr>
            <w:rStyle w:val="Hyperlink"/>
            <w:noProof/>
            <w:color w:val="000000"/>
            <w:u w:val="none"/>
          </w:rPr>
          <w:fldChar w:fldCharType="begin"/>
        </w:r>
        <w:r w:rsidRPr="008C4A61">
          <w:rPr>
            <w:rStyle w:val="Hyperlink"/>
            <w:noProof/>
            <w:color w:val="000000"/>
            <w:u w:val="none"/>
          </w:rPr>
          <w:instrText xml:space="preserve"> EQ \O(e,\S\up2(^))</w:instrText>
        </w:r>
        <w:r w:rsidRPr="008C4A61">
          <w:rPr>
            <w:rStyle w:val="Hyperlink"/>
            <w:noProof/>
            <w:color w:val="000000"/>
            <w:u w:val="none"/>
          </w:rPr>
          <w:fldChar w:fldCharType="end"/>
        </w:r>
        <w:r w:rsidRPr="008C4A61">
          <w:rPr>
            <w:rStyle w:val="Hyperlink"/>
            <w:rFonts w:ascii="Courier New" w:hAnsi="Courier New"/>
            <w:noProof/>
            <w:color w:val="000000"/>
            <w:u w:val="none"/>
            <w:vertAlign w:val="subscript"/>
          </w:rPr>
          <w:t>j</w:t>
        </w:r>
        <w:r>
          <w:rPr>
            <w:noProof/>
            <w:webHidden/>
          </w:rPr>
          <w:tab/>
        </w:r>
        <w:r>
          <w:rPr>
            <w:noProof/>
            <w:webHidden/>
          </w:rPr>
          <w:fldChar w:fldCharType="begin"/>
        </w:r>
        <w:r>
          <w:rPr>
            <w:noProof/>
            <w:webHidden/>
          </w:rPr>
          <w:instrText xml:space="preserve"> PAGEREF _Toc379824865 \h </w:instrText>
        </w:r>
        <w:r>
          <w:rPr>
            <w:noProof/>
          </w:rPr>
        </w:r>
        <w:r>
          <w:rPr>
            <w:noProof/>
            <w:webHidden/>
          </w:rPr>
          <w:fldChar w:fldCharType="separate"/>
        </w:r>
        <w:r w:rsidR="00286A98">
          <w:rPr>
            <w:noProof/>
            <w:webHidden/>
          </w:rPr>
          <w:t>279</w:t>
        </w:r>
        <w:r>
          <w:rPr>
            <w:noProof/>
            <w:webHidden/>
          </w:rPr>
          <w:fldChar w:fldCharType="end"/>
        </w:r>
      </w:hyperlink>
    </w:p>
    <w:p w14:paraId="0AAB08DD" w14:textId="77777777" w:rsidR="000975B1" w:rsidRDefault="000975B1" w:rsidP="000975B1">
      <w:pPr>
        <w:pStyle w:val="TOC3"/>
        <w:tabs>
          <w:tab w:val="right" w:leader="dot" w:pos="9350"/>
        </w:tabs>
        <w:rPr>
          <w:noProof/>
          <w:sz w:val="24"/>
          <w:szCs w:val="24"/>
        </w:rPr>
      </w:pPr>
      <w:hyperlink w:anchor="_Toc379824866" w:history="1">
        <w:r w:rsidRPr="00DC4A86">
          <w:rPr>
            <w:rStyle w:val="Hyperlink"/>
            <w:noProof/>
          </w:rPr>
          <w:t>(e) Orthogonal coordinate systems</w:t>
        </w:r>
        <w:r>
          <w:rPr>
            <w:noProof/>
            <w:webHidden/>
          </w:rPr>
          <w:tab/>
        </w:r>
        <w:r>
          <w:rPr>
            <w:noProof/>
            <w:webHidden/>
          </w:rPr>
          <w:fldChar w:fldCharType="begin"/>
        </w:r>
        <w:r>
          <w:rPr>
            <w:noProof/>
            <w:webHidden/>
          </w:rPr>
          <w:instrText xml:space="preserve"> PAGEREF _Toc379824866 \h </w:instrText>
        </w:r>
        <w:r>
          <w:rPr>
            <w:noProof/>
          </w:rPr>
        </w:r>
        <w:r>
          <w:rPr>
            <w:noProof/>
            <w:webHidden/>
          </w:rPr>
          <w:fldChar w:fldCharType="separate"/>
        </w:r>
        <w:r w:rsidR="00286A98">
          <w:rPr>
            <w:noProof/>
            <w:webHidden/>
          </w:rPr>
          <w:t>280</w:t>
        </w:r>
        <w:r>
          <w:rPr>
            <w:noProof/>
            <w:webHidden/>
          </w:rPr>
          <w:fldChar w:fldCharType="end"/>
        </w:r>
      </w:hyperlink>
    </w:p>
    <w:p w14:paraId="5E7FCBF8" w14:textId="77777777" w:rsidR="000975B1" w:rsidRDefault="000975B1" w:rsidP="000975B1">
      <w:pPr>
        <w:pStyle w:val="TOC3"/>
        <w:tabs>
          <w:tab w:val="right" w:leader="dot" w:pos="9350"/>
        </w:tabs>
        <w:rPr>
          <w:noProof/>
          <w:sz w:val="24"/>
          <w:szCs w:val="24"/>
        </w:rPr>
      </w:pPr>
      <w:hyperlink w:anchor="_Toc379824867" w:history="1">
        <w:r w:rsidRPr="00DC4A86">
          <w:rPr>
            <w:rStyle w:val="Hyperlink"/>
            <w:noProof/>
          </w:rPr>
          <w:t>(f) Maple evaluation of (</w:t>
        </w:r>
        <w:r w:rsidRPr="00DC4A86">
          <w:rPr>
            <w:rStyle w:val="Hyperlink"/>
            <w:noProof/>
          </w:rPr>
          <w:sym w:font="Symbol" w:char="F0D1"/>
        </w:r>
        <w:r w:rsidRPr="00DC4A86">
          <w:rPr>
            <w:rStyle w:val="Hyperlink"/>
            <w:noProof/>
          </w:rPr>
          <w:t>v) in several coordinate systems</w:t>
        </w:r>
        <w:r>
          <w:rPr>
            <w:noProof/>
            <w:webHidden/>
          </w:rPr>
          <w:tab/>
        </w:r>
        <w:r>
          <w:rPr>
            <w:noProof/>
            <w:webHidden/>
          </w:rPr>
          <w:fldChar w:fldCharType="begin"/>
        </w:r>
        <w:r>
          <w:rPr>
            <w:noProof/>
            <w:webHidden/>
          </w:rPr>
          <w:instrText xml:space="preserve"> PAGEREF _Toc379824867 \h </w:instrText>
        </w:r>
        <w:r>
          <w:rPr>
            <w:noProof/>
          </w:rPr>
        </w:r>
        <w:r>
          <w:rPr>
            <w:noProof/>
            <w:webHidden/>
          </w:rPr>
          <w:fldChar w:fldCharType="separate"/>
        </w:r>
        <w:r w:rsidR="00286A98">
          <w:rPr>
            <w:noProof/>
            <w:webHidden/>
          </w:rPr>
          <w:t>280</w:t>
        </w:r>
        <w:r>
          <w:rPr>
            <w:noProof/>
            <w:webHidden/>
          </w:rPr>
          <w:fldChar w:fldCharType="end"/>
        </w:r>
      </w:hyperlink>
    </w:p>
    <w:p w14:paraId="67C0C015" w14:textId="77777777" w:rsidR="000975B1" w:rsidRDefault="000975B1" w:rsidP="000975B1">
      <w:pPr>
        <w:pStyle w:val="TOC2"/>
        <w:tabs>
          <w:tab w:val="right" w:leader="dot" w:pos="9350"/>
        </w:tabs>
        <w:rPr>
          <w:b w:val="0"/>
          <w:noProof/>
          <w:sz w:val="24"/>
          <w:szCs w:val="24"/>
        </w:rPr>
      </w:pPr>
      <w:hyperlink w:anchor="_Toc379824868" w:history="1">
        <w:r w:rsidRPr="00DC4A86">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_Toc379824868 \h </w:instrText>
        </w:r>
        <w:r>
          <w:rPr>
            <w:noProof/>
          </w:rPr>
        </w:r>
        <w:r>
          <w:rPr>
            <w:noProof/>
            <w:webHidden/>
          </w:rPr>
          <w:fldChar w:fldCharType="separate"/>
        </w:r>
        <w:r w:rsidR="00286A98">
          <w:rPr>
            <w:noProof/>
            <w:webHidden/>
          </w:rPr>
          <w:t>284</w:t>
        </w:r>
        <w:r>
          <w:rPr>
            <w:noProof/>
            <w:webHidden/>
          </w:rPr>
          <w:fldChar w:fldCharType="end"/>
        </w:r>
      </w:hyperlink>
    </w:p>
    <w:p w14:paraId="6895E169" w14:textId="77777777" w:rsidR="000975B1" w:rsidRDefault="000975B1" w:rsidP="000975B1">
      <w:pPr>
        <w:pStyle w:val="TOC3"/>
        <w:tabs>
          <w:tab w:val="right" w:leader="dot" w:pos="9350"/>
        </w:tabs>
        <w:rPr>
          <w:noProof/>
          <w:sz w:val="24"/>
          <w:szCs w:val="24"/>
        </w:rPr>
      </w:pPr>
      <w:hyperlink w:anchor="_Toc379824869" w:history="1">
        <w:r w:rsidRPr="00DC4A86">
          <w:rPr>
            <w:rStyle w:val="Hyperlink"/>
            <w:noProof/>
          </w:rPr>
          <w:t>(a) Continuum Mechanics motivation</w:t>
        </w:r>
        <w:r>
          <w:rPr>
            <w:noProof/>
            <w:webHidden/>
          </w:rPr>
          <w:tab/>
        </w:r>
        <w:r>
          <w:rPr>
            <w:noProof/>
            <w:webHidden/>
          </w:rPr>
          <w:fldChar w:fldCharType="begin"/>
        </w:r>
        <w:r>
          <w:rPr>
            <w:noProof/>
            <w:webHidden/>
          </w:rPr>
          <w:instrText xml:space="preserve"> PAGEREF _Toc379824869 \h </w:instrText>
        </w:r>
        <w:r>
          <w:rPr>
            <w:noProof/>
          </w:rPr>
        </w:r>
        <w:r>
          <w:rPr>
            <w:noProof/>
            <w:webHidden/>
          </w:rPr>
          <w:fldChar w:fldCharType="separate"/>
        </w:r>
        <w:r w:rsidR="00286A98">
          <w:rPr>
            <w:noProof/>
            <w:webHidden/>
          </w:rPr>
          <w:t>284</w:t>
        </w:r>
        <w:r>
          <w:rPr>
            <w:noProof/>
            <w:webHidden/>
          </w:rPr>
          <w:fldChar w:fldCharType="end"/>
        </w:r>
      </w:hyperlink>
    </w:p>
    <w:p w14:paraId="58F555AE" w14:textId="77777777" w:rsidR="000975B1" w:rsidRDefault="000975B1" w:rsidP="000975B1">
      <w:pPr>
        <w:pStyle w:val="TOC3"/>
        <w:tabs>
          <w:tab w:val="right" w:leader="dot" w:pos="9350"/>
        </w:tabs>
        <w:rPr>
          <w:noProof/>
          <w:sz w:val="24"/>
          <w:szCs w:val="24"/>
        </w:rPr>
      </w:pPr>
      <w:hyperlink w:anchor="_Toc379824870" w:history="1">
        <w:r w:rsidRPr="00DC4A86">
          <w:rPr>
            <w:rStyle w:val="Hyperlink"/>
            <w:noProof/>
          </w:rPr>
          <w:t>(b) Expansion of divT on e</w:t>
        </w:r>
        <w:r w:rsidRPr="00DC4A86">
          <w:rPr>
            <w:rStyle w:val="Hyperlink"/>
            <w:rFonts w:ascii="Courier New" w:hAnsi="Courier New"/>
            <w:noProof/>
            <w:vertAlign w:val="subscript"/>
          </w:rPr>
          <w:t>n</w:t>
        </w:r>
        <w:r w:rsidRPr="00DC4A86">
          <w:rPr>
            <w:rStyle w:val="Hyperlink"/>
            <w:noProof/>
          </w:rPr>
          <w:t xml:space="preserve"> by Method 1:  Use fact that T</w:t>
        </w:r>
        <w:r w:rsidRPr="00DC4A86">
          <w:rPr>
            <w:rStyle w:val="Hyperlink"/>
            <w:rFonts w:ascii="Courier New" w:hAnsi="Courier New"/>
            <w:noProof/>
            <w:vertAlign w:val="superscript"/>
          </w:rPr>
          <w:t>ab</w:t>
        </w:r>
        <w:r w:rsidRPr="00DC4A86">
          <w:rPr>
            <w:rStyle w:val="Hyperlink"/>
            <w:rFonts w:ascii="Courier New" w:hAnsi="Courier New"/>
            <w:noProof/>
            <w:vertAlign w:val="subscript"/>
          </w:rPr>
          <w:t>;α</w:t>
        </w:r>
        <w:r w:rsidRPr="00DC4A86">
          <w:rPr>
            <w:rStyle w:val="Hyperlink"/>
            <w:noProof/>
          </w:rPr>
          <w:t xml:space="preserve"> is a tensor.</w:t>
        </w:r>
        <w:r>
          <w:rPr>
            <w:noProof/>
            <w:webHidden/>
          </w:rPr>
          <w:tab/>
        </w:r>
        <w:r>
          <w:rPr>
            <w:noProof/>
            <w:webHidden/>
          </w:rPr>
          <w:fldChar w:fldCharType="begin"/>
        </w:r>
        <w:r>
          <w:rPr>
            <w:noProof/>
            <w:webHidden/>
          </w:rPr>
          <w:instrText xml:space="preserve"> PAGEREF _Toc379824870 \h </w:instrText>
        </w:r>
        <w:r>
          <w:rPr>
            <w:noProof/>
          </w:rPr>
        </w:r>
        <w:r>
          <w:rPr>
            <w:noProof/>
            <w:webHidden/>
          </w:rPr>
          <w:fldChar w:fldCharType="separate"/>
        </w:r>
        <w:r w:rsidR="00286A98">
          <w:rPr>
            <w:noProof/>
            <w:webHidden/>
          </w:rPr>
          <w:t>284</w:t>
        </w:r>
        <w:r>
          <w:rPr>
            <w:noProof/>
            <w:webHidden/>
          </w:rPr>
          <w:fldChar w:fldCharType="end"/>
        </w:r>
      </w:hyperlink>
    </w:p>
    <w:p w14:paraId="56E4DA90" w14:textId="77777777" w:rsidR="000975B1" w:rsidRDefault="000975B1" w:rsidP="000975B1">
      <w:pPr>
        <w:pStyle w:val="TOC3"/>
        <w:tabs>
          <w:tab w:val="right" w:leader="dot" w:pos="9350"/>
        </w:tabs>
        <w:rPr>
          <w:noProof/>
          <w:sz w:val="24"/>
          <w:szCs w:val="24"/>
        </w:rPr>
      </w:pPr>
      <w:hyperlink w:anchor="_Toc379824871" w:history="1">
        <w:r w:rsidRPr="00DC4A86">
          <w:rPr>
            <w:rStyle w:val="Hyperlink"/>
            <w:noProof/>
          </w:rPr>
          <w:t>(c) Expansion of divT on e</w:t>
        </w:r>
        <w:r w:rsidRPr="00DC4A86">
          <w:rPr>
            <w:rStyle w:val="Hyperlink"/>
            <w:rFonts w:ascii="Courier New" w:hAnsi="Courier New"/>
            <w:noProof/>
            <w:vertAlign w:val="subscript"/>
          </w:rPr>
          <w:t>n</w:t>
        </w:r>
        <w:r w:rsidRPr="00DC4A86">
          <w:rPr>
            <w:rStyle w:val="Hyperlink"/>
            <w:noProof/>
          </w:rPr>
          <w:t xml:space="preserve"> by Method 2:  Use brute force</w:t>
        </w:r>
        <w:r>
          <w:rPr>
            <w:noProof/>
            <w:webHidden/>
          </w:rPr>
          <w:tab/>
        </w:r>
        <w:r>
          <w:rPr>
            <w:noProof/>
            <w:webHidden/>
          </w:rPr>
          <w:fldChar w:fldCharType="begin"/>
        </w:r>
        <w:r>
          <w:rPr>
            <w:noProof/>
            <w:webHidden/>
          </w:rPr>
          <w:instrText xml:space="preserve"> PAGEREF _Toc379824871 \h </w:instrText>
        </w:r>
        <w:r>
          <w:rPr>
            <w:noProof/>
          </w:rPr>
        </w:r>
        <w:r>
          <w:rPr>
            <w:noProof/>
            <w:webHidden/>
          </w:rPr>
          <w:fldChar w:fldCharType="separate"/>
        </w:r>
        <w:r w:rsidR="00286A98">
          <w:rPr>
            <w:noProof/>
            <w:webHidden/>
          </w:rPr>
          <w:t>285</w:t>
        </w:r>
        <w:r>
          <w:rPr>
            <w:noProof/>
            <w:webHidden/>
          </w:rPr>
          <w:fldChar w:fldCharType="end"/>
        </w:r>
      </w:hyperlink>
    </w:p>
    <w:p w14:paraId="24A1A4CD" w14:textId="77777777" w:rsidR="000975B1" w:rsidRDefault="000975B1" w:rsidP="000975B1">
      <w:pPr>
        <w:pStyle w:val="TOC3"/>
        <w:tabs>
          <w:tab w:val="right" w:leader="dot" w:pos="9350"/>
        </w:tabs>
        <w:rPr>
          <w:noProof/>
          <w:sz w:val="24"/>
          <w:szCs w:val="24"/>
        </w:rPr>
      </w:pPr>
      <w:hyperlink w:anchor="_Toc379824872" w:history="1">
        <w:r w:rsidRPr="00DC4A86">
          <w:rPr>
            <w:rStyle w:val="Hyperlink"/>
            <w:noProof/>
          </w:rPr>
          <w:t>(d) Adjustment for T expanded on (</w:t>
        </w:r>
        <w:r w:rsidRPr="008C4A61">
          <w:rPr>
            <w:rStyle w:val="Hyperlink"/>
            <w:b/>
            <w:noProof/>
            <w:color w:val="000000"/>
            <w:u w:val="none"/>
          </w:rPr>
          <w:fldChar w:fldCharType="begin"/>
        </w:r>
        <w:r w:rsidRPr="008C4A61">
          <w:rPr>
            <w:rStyle w:val="Hyperlink"/>
            <w:b/>
            <w:noProof/>
            <w:color w:val="000000"/>
            <w:u w:val="none"/>
          </w:rPr>
          <w:instrText xml:space="preserve"> EQ \O(e,\S\up2(^))</w:instrText>
        </w:r>
        <w:r w:rsidRPr="008C4A61">
          <w:rPr>
            <w:rStyle w:val="Hyperlink"/>
            <w:b/>
            <w:noProof/>
            <w:color w:val="000000"/>
            <w:u w:val="none"/>
          </w:rPr>
          <w:fldChar w:fldCharType="end"/>
        </w:r>
        <w:r w:rsidRPr="008C4A61">
          <w:rPr>
            <w:rStyle w:val="Hyperlink"/>
            <w:rFonts w:ascii="Courier New" w:hAnsi="Courier New"/>
            <w:noProof/>
            <w:color w:val="000000"/>
            <w:u w:val="none"/>
            <w:vertAlign w:val="subscript"/>
          </w:rPr>
          <w:t>i</w:t>
        </w:r>
        <w:r w:rsidRPr="008C4A61">
          <w:rPr>
            <w:rStyle w:val="Hyperlink"/>
            <w:noProof/>
            <w:color w:val="000000"/>
            <w:u w:val="none"/>
          </w:rPr>
          <w:sym w:font="Symbol" w:char="F0C4"/>
        </w:r>
        <w:r w:rsidRPr="008C4A61">
          <w:rPr>
            <w:rStyle w:val="Hyperlink"/>
            <w:b/>
            <w:noProof/>
            <w:color w:val="000000"/>
            <w:u w:val="none"/>
          </w:rPr>
          <w:fldChar w:fldCharType="begin"/>
        </w:r>
        <w:r w:rsidRPr="008C4A61">
          <w:rPr>
            <w:rStyle w:val="Hyperlink"/>
            <w:b/>
            <w:noProof/>
            <w:color w:val="000000"/>
            <w:u w:val="none"/>
          </w:rPr>
          <w:instrText xml:space="preserve"> EQ \O(e,\S\up2(^))</w:instrText>
        </w:r>
        <w:r w:rsidRPr="008C4A61">
          <w:rPr>
            <w:rStyle w:val="Hyperlink"/>
            <w:b/>
            <w:noProof/>
            <w:color w:val="000000"/>
            <w:u w:val="none"/>
          </w:rPr>
          <w:fldChar w:fldCharType="end"/>
        </w:r>
        <w:r w:rsidRPr="008C4A61">
          <w:rPr>
            <w:rStyle w:val="Hyperlink"/>
            <w:rFonts w:ascii="Courier New" w:hAnsi="Courier New"/>
            <w:noProof/>
            <w:color w:val="000000"/>
            <w:u w:val="none"/>
            <w:vertAlign w:val="subscript"/>
          </w:rPr>
          <w:t>j</w:t>
        </w:r>
        <w:r w:rsidRPr="00DC4A86">
          <w:rPr>
            <w:rStyle w:val="Hyperlink"/>
            <w:noProof/>
          </w:rPr>
          <w:t xml:space="preserve">) and divT expanded on </w:t>
        </w:r>
        <w:r w:rsidRPr="008C4A61">
          <w:rPr>
            <w:rStyle w:val="Hyperlink"/>
            <w:b/>
            <w:noProof/>
            <w:color w:val="000000"/>
            <w:u w:val="none"/>
          </w:rPr>
          <w:fldChar w:fldCharType="begin"/>
        </w:r>
        <w:r w:rsidRPr="008C4A61">
          <w:rPr>
            <w:rStyle w:val="Hyperlink"/>
            <w:b/>
            <w:noProof/>
            <w:color w:val="000000"/>
            <w:u w:val="none"/>
          </w:rPr>
          <w:instrText xml:space="preserve"> EQ \O(e,\S\up2(^))</w:instrText>
        </w:r>
        <w:r w:rsidRPr="008C4A61">
          <w:rPr>
            <w:rStyle w:val="Hyperlink"/>
            <w:b/>
            <w:noProof/>
            <w:color w:val="000000"/>
            <w:u w:val="none"/>
          </w:rPr>
          <w:fldChar w:fldCharType="end"/>
        </w:r>
        <w:r w:rsidRPr="008C4A61">
          <w:rPr>
            <w:rStyle w:val="Hyperlink"/>
            <w:rFonts w:ascii="Courier New" w:hAnsi="Courier New"/>
            <w:noProof/>
            <w:color w:val="000000"/>
            <w:u w:val="none"/>
            <w:vertAlign w:val="subscript"/>
          </w:rPr>
          <w:t>a</w:t>
        </w:r>
        <w:r>
          <w:rPr>
            <w:noProof/>
            <w:webHidden/>
          </w:rPr>
          <w:tab/>
        </w:r>
        <w:r>
          <w:rPr>
            <w:noProof/>
            <w:webHidden/>
          </w:rPr>
          <w:fldChar w:fldCharType="begin"/>
        </w:r>
        <w:r>
          <w:rPr>
            <w:noProof/>
            <w:webHidden/>
          </w:rPr>
          <w:instrText xml:space="preserve"> PAGEREF _Toc379824872 \h </w:instrText>
        </w:r>
        <w:r>
          <w:rPr>
            <w:noProof/>
          </w:rPr>
        </w:r>
        <w:r>
          <w:rPr>
            <w:noProof/>
            <w:webHidden/>
          </w:rPr>
          <w:fldChar w:fldCharType="separate"/>
        </w:r>
        <w:r w:rsidR="00286A98">
          <w:rPr>
            <w:noProof/>
            <w:webHidden/>
          </w:rPr>
          <w:t>287</w:t>
        </w:r>
        <w:r>
          <w:rPr>
            <w:noProof/>
            <w:webHidden/>
          </w:rPr>
          <w:fldChar w:fldCharType="end"/>
        </w:r>
      </w:hyperlink>
    </w:p>
    <w:p w14:paraId="683C01D2" w14:textId="77777777" w:rsidR="000975B1" w:rsidRDefault="000975B1" w:rsidP="000975B1">
      <w:pPr>
        <w:pStyle w:val="TOC3"/>
        <w:tabs>
          <w:tab w:val="right" w:leader="dot" w:pos="9350"/>
        </w:tabs>
        <w:rPr>
          <w:noProof/>
          <w:sz w:val="24"/>
          <w:szCs w:val="24"/>
        </w:rPr>
      </w:pPr>
      <w:hyperlink w:anchor="_Toc379824873" w:history="1">
        <w:r w:rsidRPr="00DC4A86">
          <w:rPr>
            <w:rStyle w:val="Hyperlink"/>
            <w:noProof/>
          </w:rPr>
          <w:t>(e) Maple:  divT in cylindrical and spherical coordinates</w:t>
        </w:r>
        <w:r>
          <w:rPr>
            <w:noProof/>
            <w:webHidden/>
          </w:rPr>
          <w:tab/>
        </w:r>
        <w:r>
          <w:rPr>
            <w:noProof/>
            <w:webHidden/>
          </w:rPr>
          <w:fldChar w:fldCharType="begin"/>
        </w:r>
        <w:r>
          <w:rPr>
            <w:noProof/>
            <w:webHidden/>
          </w:rPr>
          <w:instrText xml:space="preserve"> PAGEREF _Toc379824873 \h </w:instrText>
        </w:r>
        <w:r>
          <w:rPr>
            <w:noProof/>
          </w:rPr>
        </w:r>
        <w:r>
          <w:rPr>
            <w:noProof/>
            <w:webHidden/>
          </w:rPr>
          <w:fldChar w:fldCharType="separate"/>
        </w:r>
        <w:r w:rsidR="00286A98">
          <w:rPr>
            <w:noProof/>
            <w:webHidden/>
          </w:rPr>
          <w:t>288</w:t>
        </w:r>
        <w:r>
          <w:rPr>
            <w:noProof/>
            <w:webHidden/>
          </w:rPr>
          <w:fldChar w:fldCharType="end"/>
        </w:r>
      </w:hyperlink>
    </w:p>
    <w:p w14:paraId="611EBBB7" w14:textId="77777777" w:rsidR="000975B1" w:rsidRDefault="000975B1" w:rsidP="000975B1">
      <w:pPr>
        <w:pStyle w:val="TOC2"/>
        <w:tabs>
          <w:tab w:val="right" w:leader="dot" w:pos="9350"/>
        </w:tabs>
        <w:rPr>
          <w:b w:val="0"/>
          <w:noProof/>
          <w:sz w:val="24"/>
          <w:szCs w:val="24"/>
        </w:rPr>
      </w:pPr>
      <w:hyperlink w:anchor="_Toc379824874" w:history="1">
        <w:r w:rsidRPr="00DC4A86">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_Toc379824874 \h </w:instrText>
        </w:r>
        <w:r>
          <w:rPr>
            <w:noProof/>
          </w:rPr>
        </w:r>
        <w:r>
          <w:rPr>
            <w:noProof/>
            <w:webHidden/>
          </w:rPr>
          <w:fldChar w:fldCharType="separate"/>
        </w:r>
        <w:r w:rsidR="00286A98">
          <w:rPr>
            <w:noProof/>
            <w:webHidden/>
          </w:rPr>
          <w:t>290</w:t>
        </w:r>
        <w:r>
          <w:rPr>
            <w:noProof/>
            <w:webHidden/>
          </w:rPr>
          <w:fldChar w:fldCharType="end"/>
        </w:r>
      </w:hyperlink>
    </w:p>
    <w:p w14:paraId="731440EE" w14:textId="77777777" w:rsidR="000975B1" w:rsidRDefault="000975B1" w:rsidP="000975B1">
      <w:pPr>
        <w:pStyle w:val="TOC3"/>
        <w:tabs>
          <w:tab w:val="right" w:leader="dot" w:pos="9350"/>
        </w:tabs>
        <w:rPr>
          <w:noProof/>
          <w:sz w:val="24"/>
          <w:szCs w:val="24"/>
        </w:rPr>
      </w:pPr>
      <w:hyperlink w:anchor="_Toc379824875" w:history="1">
        <w:r w:rsidRPr="00DC4A86">
          <w:rPr>
            <w:rStyle w:val="Hyperlink"/>
            <w:noProof/>
          </w:rPr>
          <w:t>(a) The first method  : a review</w:t>
        </w:r>
        <w:r>
          <w:rPr>
            <w:noProof/>
            <w:webHidden/>
          </w:rPr>
          <w:tab/>
        </w:r>
        <w:r>
          <w:rPr>
            <w:noProof/>
            <w:webHidden/>
          </w:rPr>
          <w:fldChar w:fldCharType="begin"/>
        </w:r>
        <w:r>
          <w:rPr>
            <w:noProof/>
            <w:webHidden/>
          </w:rPr>
          <w:instrText xml:space="preserve"> PAGEREF _Toc379824875 \h </w:instrText>
        </w:r>
        <w:r>
          <w:rPr>
            <w:noProof/>
          </w:rPr>
        </w:r>
        <w:r>
          <w:rPr>
            <w:noProof/>
            <w:webHidden/>
          </w:rPr>
          <w:fldChar w:fldCharType="separate"/>
        </w:r>
        <w:r w:rsidR="00286A98">
          <w:rPr>
            <w:noProof/>
            <w:webHidden/>
          </w:rPr>
          <w:t>290</w:t>
        </w:r>
        <w:r>
          <w:rPr>
            <w:noProof/>
            <w:webHidden/>
          </w:rPr>
          <w:fldChar w:fldCharType="end"/>
        </w:r>
      </w:hyperlink>
    </w:p>
    <w:p w14:paraId="6B0BE86A" w14:textId="77777777" w:rsidR="000975B1" w:rsidRDefault="000975B1" w:rsidP="000975B1">
      <w:pPr>
        <w:pStyle w:val="TOC3"/>
        <w:tabs>
          <w:tab w:val="right" w:leader="dot" w:pos="9350"/>
        </w:tabs>
        <w:rPr>
          <w:noProof/>
          <w:sz w:val="24"/>
          <w:szCs w:val="24"/>
        </w:rPr>
      </w:pPr>
      <w:hyperlink w:anchor="_Toc379824876" w:history="1">
        <w:r w:rsidRPr="00DC4A86">
          <w:rPr>
            <w:rStyle w:val="Hyperlink"/>
            <w:noProof/>
          </w:rPr>
          <w:t>(b) The first method in spherical coordinates:  Maple speaks</w:t>
        </w:r>
        <w:r>
          <w:rPr>
            <w:noProof/>
            <w:webHidden/>
          </w:rPr>
          <w:tab/>
        </w:r>
        <w:r>
          <w:rPr>
            <w:noProof/>
            <w:webHidden/>
          </w:rPr>
          <w:fldChar w:fldCharType="begin"/>
        </w:r>
        <w:r>
          <w:rPr>
            <w:noProof/>
            <w:webHidden/>
          </w:rPr>
          <w:instrText xml:space="preserve"> PAGEREF _Toc379824876 \h </w:instrText>
        </w:r>
        <w:r>
          <w:rPr>
            <w:noProof/>
          </w:rPr>
        </w:r>
        <w:r>
          <w:rPr>
            <w:noProof/>
            <w:webHidden/>
          </w:rPr>
          <w:fldChar w:fldCharType="separate"/>
        </w:r>
        <w:r w:rsidR="00286A98">
          <w:rPr>
            <w:noProof/>
            <w:webHidden/>
          </w:rPr>
          <w:t>292</w:t>
        </w:r>
        <w:r>
          <w:rPr>
            <w:noProof/>
            <w:webHidden/>
          </w:rPr>
          <w:fldChar w:fldCharType="end"/>
        </w:r>
      </w:hyperlink>
    </w:p>
    <w:p w14:paraId="42E01162" w14:textId="77777777" w:rsidR="000975B1" w:rsidRDefault="000975B1" w:rsidP="000975B1">
      <w:pPr>
        <w:pStyle w:val="TOC3"/>
        <w:tabs>
          <w:tab w:val="right" w:leader="dot" w:pos="9350"/>
        </w:tabs>
        <w:rPr>
          <w:noProof/>
          <w:sz w:val="24"/>
          <w:szCs w:val="24"/>
        </w:rPr>
      </w:pPr>
      <w:hyperlink w:anchor="_Toc379824877" w:history="1">
        <w:r w:rsidRPr="00DC4A86">
          <w:rPr>
            <w:rStyle w:val="Hyperlink"/>
            <w:noProof/>
          </w:rPr>
          <w:t>(c) The first method in spherical coordinates:  putting results in traditional form</w:t>
        </w:r>
        <w:r>
          <w:rPr>
            <w:noProof/>
            <w:webHidden/>
          </w:rPr>
          <w:tab/>
        </w:r>
        <w:r>
          <w:rPr>
            <w:noProof/>
            <w:webHidden/>
          </w:rPr>
          <w:fldChar w:fldCharType="begin"/>
        </w:r>
        <w:r>
          <w:rPr>
            <w:noProof/>
            <w:webHidden/>
          </w:rPr>
          <w:instrText xml:space="preserve"> PAGEREF _Toc379824877 \h </w:instrText>
        </w:r>
        <w:r>
          <w:rPr>
            <w:noProof/>
          </w:rPr>
        </w:r>
        <w:r>
          <w:rPr>
            <w:noProof/>
            <w:webHidden/>
          </w:rPr>
          <w:fldChar w:fldCharType="separate"/>
        </w:r>
        <w:r w:rsidR="00286A98">
          <w:rPr>
            <w:noProof/>
            <w:webHidden/>
          </w:rPr>
          <w:t>295</w:t>
        </w:r>
        <w:r>
          <w:rPr>
            <w:noProof/>
            <w:webHidden/>
          </w:rPr>
          <w:fldChar w:fldCharType="end"/>
        </w:r>
      </w:hyperlink>
    </w:p>
    <w:p w14:paraId="2907C594" w14:textId="77777777" w:rsidR="000975B1" w:rsidRDefault="000975B1" w:rsidP="000975B1">
      <w:pPr>
        <w:pStyle w:val="TOC3"/>
        <w:tabs>
          <w:tab w:val="right" w:leader="dot" w:pos="9350"/>
        </w:tabs>
        <w:rPr>
          <w:noProof/>
          <w:sz w:val="24"/>
          <w:szCs w:val="24"/>
        </w:rPr>
      </w:pPr>
      <w:hyperlink w:anchor="_Toc379824878" w:history="1">
        <w:r w:rsidRPr="00DC4A86">
          <w:rPr>
            <w:rStyle w:val="Hyperlink"/>
            <w:noProof/>
          </w:rPr>
          <w:t>(d) The second method : Part I</w:t>
        </w:r>
        <w:r>
          <w:rPr>
            <w:noProof/>
            <w:webHidden/>
          </w:rPr>
          <w:tab/>
        </w:r>
        <w:r>
          <w:rPr>
            <w:noProof/>
            <w:webHidden/>
          </w:rPr>
          <w:fldChar w:fldCharType="begin"/>
        </w:r>
        <w:r>
          <w:rPr>
            <w:noProof/>
            <w:webHidden/>
          </w:rPr>
          <w:instrText xml:space="preserve"> PAGEREF _Toc379824878 \h </w:instrText>
        </w:r>
        <w:r>
          <w:rPr>
            <w:noProof/>
          </w:rPr>
        </w:r>
        <w:r>
          <w:rPr>
            <w:noProof/>
            <w:webHidden/>
          </w:rPr>
          <w:fldChar w:fldCharType="separate"/>
        </w:r>
        <w:r w:rsidR="00286A98">
          <w:rPr>
            <w:noProof/>
            <w:webHidden/>
          </w:rPr>
          <w:t>297</w:t>
        </w:r>
        <w:r>
          <w:rPr>
            <w:noProof/>
            <w:webHidden/>
          </w:rPr>
          <w:fldChar w:fldCharType="end"/>
        </w:r>
      </w:hyperlink>
    </w:p>
    <w:p w14:paraId="2A33849A" w14:textId="77777777" w:rsidR="000975B1" w:rsidRDefault="000975B1" w:rsidP="000975B1">
      <w:pPr>
        <w:pStyle w:val="TOC3"/>
        <w:tabs>
          <w:tab w:val="right" w:leader="dot" w:pos="9350"/>
        </w:tabs>
        <w:rPr>
          <w:noProof/>
          <w:sz w:val="24"/>
          <w:szCs w:val="24"/>
        </w:rPr>
      </w:pPr>
      <w:hyperlink w:anchor="_Toc379824879" w:history="1">
        <w:r w:rsidRPr="00DC4A86">
          <w:rPr>
            <w:rStyle w:val="Hyperlink"/>
            <w:noProof/>
          </w:rPr>
          <w:t>(e) The second method : Part II</w:t>
        </w:r>
        <w:r>
          <w:rPr>
            <w:noProof/>
            <w:webHidden/>
          </w:rPr>
          <w:tab/>
        </w:r>
        <w:r>
          <w:rPr>
            <w:noProof/>
            <w:webHidden/>
          </w:rPr>
          <w:fldChar w:fldCharType="begin"/>
        </w:r>
        <w:r>
          <w:rPr>
            <w:noProof/>
            <w:webHidden/>
          </w:rPr>
          <w:instrText xml:space="preserve"> PAGEREF _Toc379824879 \h </w:instrText>
        </w:r>
        <w:r>
          <w:rPr>
            <w:noProof/>
          </w:rPr>
        </w:r>
        <w:r>
          <w:rPr>
            <w:noProof/>
            <w:webHidden/>
          </w:rPr>
          <w:fldChar w:fldCharType="separate"/>
        </w:r>
        <w:r w:rsidR="00286A98">
          <w:rPr>
            <w:noProof/>
            <w:webHidden/>
          </w:rPr>
          <w:t>298</w:t>
        </w:r>
        <w:r>
          <w:rPr>
            <w:noProof/>
            <w:webHidden/>
          </w:rPr>
          <w:fldChar w:fldCharType="end"/>
        </w:r>
      </w:hyperlink>
    </w:p>
    <w:p w14:paraId="1572C683" w14:textId="77777777" w:rsidR="000975B1" w:rsidRDefault="000975B1" w:rsidP="000975B1">
      <w:pPr>
        <w:pStyle w:val="TOC3"/>
        <w:tabs>
          <w:tab w:val="right" w:leader="dot" w:pos="9350"/>
        </w:tabs>
        <w:rPr>
          <w:noProof/>
          <w:sz w:val="24"/>
          <w:szCs w:val="24"/>
        </w:rPr>
      </w:pPr>
      <w:hyperlink w:anchor="_Toc379824880" w:history="1">
        <w:r w:rsidRPr="00DC4A86">
          <w:rPr>
            <w:rStyle w:val="Hyperlink"/>
            <w:noProof/>
          </w:rPr>
          <w:t>(f) The second method in spherical coordinates:  Maple speaks again</w:t>
        </w:r>
        <w:r>
          <w:rPr>
            <w:noProof/>
            <w:webHidden/>
          </w:rPr>
          <w:tab/>
        </w:r>
        <w:r>
          <w:rPr>
            <w:noProof/>
            <w:webHidden/>
          </w:rPr>
          <w:fldChar w:fldCharType="begin"/>
        </w:r>
        <w:r>
          <w:rPr>
            <w:noProof/>
            <w:webHidden/>
          </w:rPr>
          <w:instrText xml:space="preserve"> PAGEREF _Toc379824880 \h </w:instrText>
        </w:r>
        <w:r>
          <w:rPr>
            <w:noProof/>
          </w:rPr>
        </w:r>
        <w:r>
          <w:rPr>
            <w:noProof/>
            <w:webHidden/>
          </w:rPr>
          <w:fldChar w:fldCharType="separate"/>
        </w:r>
        <w:r w:rsidR="00286A98">
          <w:rPr>
            <w:noProof/>
            <w:webHidden/>
          </w:rPr>
          <w:t>299</w:t>
        </w:r>
        <w:r>
          <w:rPr>
            <w:noProof/>
            <w:webHidden/>
          </w:rPr>
          <w:fldChar w:fldCharType="end"/>
        </w:r>
      </w:hyperlink>
    </w:p>
    <w:p w14:paraId="6F365CC3" w14:textId="77777777" w:rsidR="000975B1" w:rsidRDefault="000975B1" w:rsidP="000975B1">
      <w:pPr>
        <w:pStyle w:val="TOC3"/>
        <w:tabs>
          <w:tab w:val="right" w:leader="dot" w:pos="9350"/>
        </w:tabs>
        <w:rPr>
          <w:noProof/>
          <w:sz w:val="24"/>
          <w:szCs w:val="24"/>
        </w:rPr>
      </w:pPr>
      <w:hyperlink w:anchor="_Toc379824881" w:history="1">
        <w:r w:rsidRPr="00DC4A86">
          <w:rPr>
            <w:rStyle w:val="Hyperlink"/>
            <w:noProof/>
          </w:rPr>
          <w:t>(g) Results for Cylindrical Coordinates from both methods</w:t>
        </w:r>
        <w:r>
          <w:rPr>
            <w:noProof/>
            <w:webHidden/>
          </w:rPr>
          <w:tab/>
        </w:r>
        <w:r>
          <w:rPr>
            <w:noProof/>
            <w:webHidden/>
          </w:rPr>
          <w:fldChar w:fldCharType="begin"/>
        </w:r>
        <w:r>
          <w:rPr>
            <w:noProof/>
            <w:webHidden/>
          </w:rPr>
          <w:instrText xml:space="preserve"> PAGEREF _Toc379824881 \h </w:instrText>
        </w:r>
        <w:r>
          <w:rPr>
            <w:noProof/>
          </w:rPr>
        </w:r>
        <w:r>
          <w:rPr>
            <w:noProof/>
            <w:webHidden/>
          </w:rPr>
          <w:fldChar w:fldCharType="separate"/>
        </w:r>
        <w:r w:rsidR="00286A98">
          <w:rPr>
            <w:noProof/>
            <w:webHidden/>
          </w:rPr>
          <w:t>302</w:t>
        </w:r>
        <w:r>
          <w:rPr>
            <w:noProof/>
            <w:webHidden/>
          </w:rPr>
          <w:fldChar w:fldCharType="end"/>
        </w:r>
      </w:hyperlink>
    </w:p>
    <w:p w14:paraId="1391A87E" w14:textId="77777777" w:rsidR="000975B1" w:rsidRDefault="000975B1" w:rsidP="000975B1">
      <w:pPr>
        <w:pStyle w:val="TOC2"/>
        <w:tabs>
          <w:tab w:val="right" w:leader="dot" w:pos="9350"/>
        </w:tabs>
        <w:rPr>
          <w:b w:val="0"/>
          <w:noProof/>
          <w:sz w:val="24"/>
          <w:szCs w:val="24"/>
        </w:rPr>
      </w:pPr>
      <w:hyperlink w:anchor="_Toc379824882" w:history="1">
        <w:r w:rsidRPr="00DC4A86">
          <w:rPr>
            <w:rStyle w:val="Hyperlink"/>
            <w:noProof/>
          </w:rPr>
          <w:t>Appendix J:  Expansion of (</w:t>
        </w:r>
        <w:r w:rsidRPr="00DC4A86">
          <w:rPr>
            <w:rStyle w:val="Hyperlink"/>
            <w:noProof/>
          </w:rPr>
          <w:sym w:font="Symbol" w:char="F0D1"/>
        </w:r>
        <w:r w:rsidRPr="00DC4A86">
          <w:rPr>
            <w:rStyle w:val="Hyperlink"/>
            <w:noProof/>
          </w:rPr>
          <w:t>T) in curvilinear coordinates (T = rank-2 tensor)</w:t>
        </w:r>
        <w:r>
          <w:rPr>
            <w:noProof/>
            <w:webHidden/>
          </w:rPr>
          <w:tab/>
        </w:r>
        <w:r>
          <w:rPr>
            <w:noProof/>
            <w:webHidden/>
          </w:rPr>
          <w:fldChar w:fldCharType="begin"/>
        </w:r>
        <w:r>
          <w:rPr>
            <w:noProof/>
            <w:webHidden/>
          </w:rPr>
          <w:instrText xml:space="preserve"> PAGEREF _Toc379824882 \h </w:instrText>
        </w:r>
        <w:r>
          <w:rPr>
            <w:noProof/>
          </w:rPr>
        </w:r>
        <w:r>
          <w:rPr>
            <w:noProof/>
            <w:webHidden/>
          </w:rPr>
          <w:fldChar w:fldCharType="separate"/>
        </w:r>
        <w:r w:rsidR="00286A98">
          <w:rPr>
            <w:noProof/>
            <w:webHidden/>
          </w:rPr>
          <w:t>307</w:t>
        </w:r>
        <w:r>
          <w:rPr>
            <w:noProof/>
            <w:webHidden/>
          </w:rPr>
          <w:fldChar w:fldCharType="end"/>
        </w:r>
      </w:hyperlink>
    </w:p>
    <w:p w14:paraId="55F9A2CB" w14:textId="77777777" w:rsidR="000975B1" w:rsidRDefault="000975B1" w:rsidP="000975B1">
      <w:pPr>
        <w:pStyle w:val="TOC3"/>
        <w:tabs>
          <w:tab w:val="right" w:leader="dot" w:pos="9350"/>
        </w:tabs>
        <w:rPr>
          <w:noProof/>
          <w:sz w:val="24"/>
          <w:szCs w:val="24"/>
        </w:rPr>
      </w:pPr>
      <w:hyperlink w:anchor="_Toc379824883" w:history="1">
        <w:r w:rsidRPr="00DC4A86">
          <w:rPr>
            <w:rStyle w:val="Hyperlink"/>
            <w:noProof/>
          </w:rPr>
          <w:t>(a) Total time derivative as prototype equation</w:t>
        </w:r>
        <w:r>
          <w:rPr>
            <w:noProof/>
            <w:webHidden/>
          </w:rPr>
          <w:tab/>
        </w:r>
        <w:r>
          <w:rPr>
            <w:noProof/>
            <w:webHidden/>
          </w:rPr>
          <w:fldChar w:fldCharType="begin"/>
        </w:r>
        <w:r>
          <w:rPr>
            <w:noProof/>
            <w:webHidden/>
          </w:rPr>
          <w:instrText xml:space="preserve"> PAGEREF _Toc379824883 \h </w:instrText>
        </w:r>
        <w:r>
          <w:rPr>
            <w:noProof/>
          </w:rPr>
        </w:r>
        <w:r>
          <w:rPr>
            <w:noProof/>
            <w:webHidden/>
          </w:rPr>
          <w:fldChar w:fldCharType="separate"/>
        </w:r>
        <w:r w:rsidR="00286A98">
          <w:rPr>
            <w:noProof/>
            <w:webHidden/>
          </w:rPr>
          <w:t>307</w:t>
        </w:r>
        <w:r>
          <w:rPr>
            <w:noProof/>
            <w:webHidden/>
          </w:rPr>
          <w:fldChar w:fldCharType="end"/>
        </w:r>
      </w:hyperlink>
    </w:p>
    <w:p w14:paraId="64E7285A" w14:textId="77777777" w:rsidR="000975B1" w:rsidRDefault="000975B1" w:rsidP="000975B1">
      <w:pPr>
        <w:pStyle w:val="TOC3"/>
        <w:tabs>
          <w:tab w:val="right" w:leader="dot" w:pos="9350"/>
        </w:tabs>
        <w:rPr>
          <w:noProof/>
          <w:sz w:val="24"/>
          <w:szCs w:val="24"/>
        </w:rPr>
      </w:pPr>
      <w:hyperlink w:anchor="_Toc379824884" w:history="1">
        <w:r w:rsidRPr="00DC4A86">
          <w:rPr>
            <w:rStyle w:val="Hyperlink"/>
            <w:noProof/>
          </w:rPr>
          <w:t>(b) Computation of components  (</w:t>
        </w:r>
        <w:r w:rsidRPr="00DC4A86">
          <w:rPr>
            <w:rStyle w:val="Hyperlink"/>
            <w:noProof/>
          </w:rPr>
          <w:sym w:font="Symbol" w:char="F0D1"/>
        </w:r>
        <w:r w:rsidRPr="00DC4A86">
          <w:rPr>
            <w:rStyle w:val="Hyperlink"/>
            <w:noProof/>
          </w:rPr>
          <w:t>T)'</w:t>
        </w:r>
        <w:r w:rsidRPr="00DC4A86">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_Toc379824884 \h </w:instrText>
        </w:r>
        <w:r>
          <w:rPr>
            <w:noProof/>
          </w:rPr>
        </w:r>
        <w:r>
          <w:rPr>
            <w:noProof/>
            <w:webHidden/>
          </w:rPr>
          <w:fldChar w:fldCharType="separate"/>
        </w:r>
        <w:r w:rsidR="00286A98">
          <w:rPr>
            <w:noProof/>
            <w:webHidden/>
          </w:rPr>
          <w:t>308</w:t>
        </w:r>
        <w:r>
          <w:rPr>
            <w:noProof/>
            <w:webHidden/>
          </w:rPr>
          <w:fldChar w:fldCharType="end"/>
        </w:r>
      </w:hyperlink>
    </w:p>
    <w:p w14:paraId="1303E009" w14:textId="77777777" w:rsidR="000975B1" w:rsidRDefault="000975B1" w:rsidP="000975B1">
      <w:pPr>
        <w:pStyle w:val="TOC3"/>
        <w:tabs>
          <w:tab w:val="right" w:leader="dot" w:pos="9350"/>
        </w:tabs>
        <w:rPr>
          <w:noProof/>
          <w:sz w:val="24"/>
          <w:szCs w:val="24"/>
        </w:rPr>
      </w:pPr>
      <w:hyperlink w:anchor="_Toc379824885" w:history="1">
        <w:r w:rsidRPr="00DC4A86">
          <w:rPr>
            <w:rStyle w:val="Hyperlink"/>
            <w:noProof/>
          </w:rPr>
          <w:t xml:space="preserve">(c) Tensor expansions of </w:t>
        </w:r>
        <w:r w:rsidRPr="00DC4A86">
          <w:rPr>
            <w:rStyle w:val="Hyperlink"/>
            <w:noProof/>
          </w:rPr>
          <w:sym w:font="Symbol" w:char="F0D1"/>
        </w:r>
        <w:r w:rsidRPr="00DC4A86">
          <w:rPr>
            <w:rStyle w:val="Hyperlink"/>
            <w:noProof/>
          </w:rPr>
          <w:t>T on the u</w:t>
        </w:r>
        <w:r w:rsidRPr="00DC4A86">
          <w:rPr>
            <w:rStyle w:val="Hyperlink"/>
            <w:rFonts w:ascii="Courier New" w:hAnsi="Courier New"/>
            <w:noProof/>
            <w:vertAlign w:val="subscript"/>
          </w:rPr>
          <w:t>n</w:t>
        </w:r>
        <w:r w:rsidRPr="00DC4A86">
          <w:rPr>
            <w:rStyle w:val="Hyperlink"/>
            <w:noProof/>
          </w:rPr>
          <w:t xml:space="preserve"> and e</w:t>
        </w:r>
        <w:r w:rsidRPr="00DC4A86">
          <w:rPr>
            <w:rStyle w:val="Hyperlink"/>
            <w:rFonts w:ascii="Courier New" w:hAnsi="Courier New"/>
            <w:noProof/>
            <w:vertAlign w:val="subscript"/>
          </w:rPr>
          <w:t>n</w:t>
        </w:r>
        <w:r w:rsidRPr="00DC4A86">
          <w:rPr>
            <w:rStyle w:val="Hyperlink"/>
            <w:noProof/>
          </w:rPr>
          <w:t xml:space="preserve"> base vectors</w:t>
        </w:r>
        <w:r>
          <w:rPr>
            <w:noProof/>
            <w:webHidden/>
          </w:rPr>
          <w:tab/>
        </w:r>
        <w:r>
          <w:rPr>
            <w:noProof/>
            <w:webHidden/>
          </w:rPr>
          <w:fldChar w:fldCharType="begin"/>
        </w:r>
        <w:r>
          <w:rPr>
            <w:noProof/>
            <w:webHidden/>
          </w:rPr>
          <w:instrText xml:space="preserve"> PAGEREF _Toc379824885 \h </w:instrText>
        </w:r>
        <w:r>
          <w:rPr>
            <w:noProof/>
          </w:rPr>
        </w:r>
        <w:r>
          <w:rPr>
            <w:noProof/>
            <w:webHidden/>
          </w:rPr>
          <w:fldChar w:fldCharType="separate"/>
        </w:r>
        <w:r w:rsidR="00286A98">
          <w:rPr>
            <w:noProof/>
            <w:webHidden/>
          </w:rPr>
          <w:t>309</w:t>
        </w:r>
        <w:r>
          <w:rPr>
            <w:noProof/>
            <w:webHidden/>
          </w:rPr>
          <w:fldChar w:fldCharType="end"/>
        </w:r>
      </w:hyperlink>
    </w:p>
    <w:p w14:paraId="16B67CDC" w14:textId="77777777" w:rsidR="000975B1" w:rsidRDefault="000975B1" w:rsidP="000975B1">
      <w:pPr>
        <w:pStyle w:val="TOC3"/>
        <w:tabs>
          <w:tab w:val="right" w:leader="dot" w:pos="9350"/>
        </w:tabs>
        <w:rPr>
          <w:noProof/>
          <w:sz w:val="24"/>
          <w:szCs w:val="24"/>
        </w:rPr>
      </w:pPr>
      <w:hyperlink w:anchor="_Toc379824886" w:history="1">
        <w:r w:rsidRPr="00DC4A86">
          <w:rPr>
            <w:rStyle w:val="Hyperlink"/>
            <w:noProof/>
          </w:rPr>
          <w:t xml:space="preserve">(d) Tensor expansions of </w:t>
        </w:r>
        <w:r w:rsidRPr="00DC4A86">
          <w:rPr>
            <w:rStyle w:val="Hyperlink"/>
            <w:noProof/>
          </w:rPr>
          <w:sym w:font="Symbol" w:char="F0D1"/>
        </w:r>
        <w:r w:rsidRPr="00DC4A86">
          <w:rPr>
            <w:rStyle w:val="Hyperlink"/>
            <w:noProof/>
          </w:rPr>
          <w:t xml:space="preserve">T on the </w:t>
        </w:r>
        <w:r w:rsidRPr="008C4A61">
          <w:rPr>
            <w:rStyle w:val="Hyperlink"/>
            <w:noProof/>
            <w:color w:val="000000"/>
            <w:u w:val="none"/>
          </w:rPr>
          <w:fldChar w:fldCharType="begin"/>
        </w:r>
        <w:r w:rsidRPr="008C4A61">
          <w:rPr>
            <w:rStyle w:val="Hyperlink"/>
            <w:noProof/>
            <w:color w:val="000000"/>
            <w:u w:val="none"/>
          </w:rPr>
          <w:instrText xml:space="preserve"> EQ \O(e,\S\up2(^))</w:instrText>
        </w:r>
        <w:r w:rsidRPr="008C4A61">
          <w:rPr>
            <w:rStyle w:val="Hyperlink"/>
            <w:noProof/>
            <w:color w:val="000000"/>
            <w:u w:val="none"/>
          </w:rPr>
          <w:fldChar w:fldCharType="end"/>
        </w:r>
        <w:r w:rsidRPr="008C4A61">
          <w:rPr>
            <w:rStyle w:val="Hyperlink"/>
            <w:rFonts w:ascii="Courier New" w:hAnsi="Courier New"/>
            <w:noProof/>
            <w:color w:val="000000"/>
            <w:u w:val="none"/>
            <w:vertAlign w:val="subscript"/>
          </w:rPr>
          <w:t>n</w:t>
        </w:r>
        <w:r w:rsidRPr="008C4A61">
          <w:rPr>
            <w:rStyle w:val="Hyperlink"/>
            <w:noProof/>
            <w:color w:val="000000"/>
            <w:u w:val="none"/>
          </w:rPr>
          <w:t xml:space="preserve"> </w:t>
        </w:r>
        <w:r w:rsidRPr="00DC4A86">
          <w:rPr>
            <w:rStyle w:val="Hyperlink"/>
            <w:noProof/>
          </w:rPr>
          <w:t>base vectors</w:t>
        </w:r>
        <w:r>
          <w:rPr>
            <w:noProof/>
            <w:webHidden/>
          </w:rPr>
          <w:tab/>
        </w:r>
        <w:r>
          <w:rPr>
            <w:noProof/>
            <w:webHidden/>
          </w:rPr>
          <w:fldChar w:fldCharType="begin"/>
        </w:r>
        <w:r>
          <w:rPr>
            <w:noProof/>
            <w:webHidden/>
          </w:rPr>
          <w:instrText xml:space="preserve"> PAGEREF _Toc379824886 \h </w:instrText>
        </w:r>
        <w:r>
          <w:rPr>
            <w:noProof/>
          </w:rPr>
        </w:r>
        <w:r>
          <w:rPr>
            <w:noProof/>
            <w:webHidden/>
          </w:rPr>
          <w:fldChar w:fldCharType="separate"/>
        </w:r>
        <w:r w:rsidR="00286A98">
          <w:rPr>
            <w:noProof/>
            <w:webHidden/>
          </w:rPr>
          <w:t>309</w:t>
        </w:r>
        <w:r>
          <w:rPr>
            <w:noProof/>
            <w:webHidden/>
          </w:rPr>
          <w:fldChar w:fldCharType="end"/>
        </w:r>
      </w:hyperlink>
    </w:p>
    <w:p w14:paraId="71E0B140" w14:textId="77777777" w:rsidR="000975B1" w:rsidRDefault="000975B1" w:rsidP="000975B1">
      <w:pPr>
        <w:pStyle w:val="TOC3"/>
        <w:tabs>
          <w:tab w:val="right" w:leader="dot" w:pos="9350"/>
        </w:tabs>
        <w:rPr>
          <w:noProof/>
          <w:sz w:val="24"/>
          <w:szCs w:val="24"/>
        </w:rPr>
      </w:pPr>
      <w:hyperlink w:anchor="_Toc379824887" w:history="1">
        <w:r w:rsidRPr="00DC4A86">
          <w:rPr>
            <w:rStyle w:val="Hyperlink"/>
            <w:noProof/>
          </w:rPr>
          <w:t>(e) Total time derivative equation written in unit-base-vector curvilinear components</w:t>
        </w:r>
        <w:r>
          <w:rPr>
            <w:noProof/>
            <w:webHidden/>
          </w:rPr>
          <w:tab/>
        </w:r>
        <w:r>
          <w:rPr>
            <w:noProof/>
            <w:webHidden/>
          </w:rPr>
          <w:fldChar w:fldCharType="begin"/>
        </w:r>
        <w:r>
          <w:rPr>
            <w:noProof/>
            <w:webHidden/>
          </w:rPr>
          <w:instrText xml:space="preserve"> PAGEREF _Toc379824887 \h </w:instrText>
        </w:r>
        <w:r>
          <w:rPr>
            <w:noProof/>
          </w:rPr>
        </w:r>
        <w:r>
          <w:rPr>
            <w:noProof/>
            <w:webHidden/>
          </w:rPr>
          <w:fldChar w:fldCharType="separate"/>
        </w:r>
        <w:r w:rsidR="00286A98">
          <w:rPr>
            <w:noProof/>
            <w:webHidden/>
          </w:rPr>
          <w:t>311</w:t>
        </w:r>
        <w:r>
          <w:rPr>
            <w:noProof/>
            <w:webHidden/>
          </w:rPr>
          <w:fldChar w:fldCharType="end"/>
        </w:r>
      </w:hyperlink>
    </w:p>
    <w:p w14:paraId="53FCE055" w14:textId="77777777" w:rsidR="000975B1" w:rsidRDefault="000975B1" w:rsidP="000975B1">
      <w:pPr>
        <w:pStyle w:val="TOC3"/>
        <w:tabs>
          <w:tab w:val="right" w:leader="dot" w:pos="9350"/>
        </w:tabs>
        <w:rPr>
          <w:noProof/>
          <w:sz w:val="24"/>
          <w:szCs w:val="24"/>
        </w:rPr>
      </w:pPr>
      <w:hyperlink w:anchor="_Toc379824888" w:history="1">
        <w:r w:rsidRPr="00DC4A86">
          <w:rPr>
            <w:rStyle w:val="Hyperlink"/>
            <w:noProof/>
          </w:rPr>
          <w:t>(f) Shorthand notations and a continuum mechanics application</w:t>
        </w:r>
        <w:r>
          <w:rPr>
            <w:noProof/>
            <w:webHidden/>
          </w:rPr>
          <w:tab/>
        </w:r>
        <w:r>
          <w:rPr>
            <w:noProof/>
            <w:webHidden/>
          </w:rPr>
          <w:fldChar w:fldCharType="begin"/>
        </w:r>
        <w:r>
          <w:rPr>
            <w:noProof/>
            <w:webHidden/>
          </w:rPr>
          <w:instrText xml:space="preserve"> PAGEREF _Toc379824888 \h </w:instrText>
        </w:r>
        <w:r>
          <w:rPr>
            <w:noProof/>
          </w:rPr>
        </w:r>
        <w:r>
          <w:rPr>
            <w:noProof/>
            <w:webHidden/>
          </w:rPr>
          <w:fldChar w:fldCharType="separate"/>
        </w:r>
        <w:r w:rsidR="00286A98">
          <w:rPr>
            <w:noProof/>
            <w:webHidden/>
          </w:rPr>
          <w:t>312</w:t>
        </w:r>
        <w:r>
          <w:rPr>
            <w:noProof/>
            <w:webHidden/>
          </w:rPr>
          <w:fldChar w:fldCharType="end"/>
        </w:r>
      </w:hyperlink>
    </w:p>
    <w:p w14:paraId="2736EEED" w14:textId="77777777" w:rsidR="000975B1" w:rsidRDefault="000975B1" w:rsidP="000975B1">
      <w:pPr>
        <w:pStyle w:val="TOC3"/>
        <w:tabs>
          <w:tab w:val="right" w:leader="dot" w:pos="9350"/>
        </w:tabs>
        <w:rPr>
          <w:noProof/>
          <w:sz w:val="24"/>
          <w:szCs w:val="24"/>
        </w:rPr>
      </w:pPr>
      <w:hyperlink w:anchor="_Toc379824889" w:history="1">
        <w:r w:rsidRPr="00DC4A86">
          <w:rPr>
            <w:rStyle w:val="Hyperlink"/>
            <w:noProof/>
          </w:rPr>
          <w:t>(g) Maple computation of the (</w:t>
        </w:r>
        <w:r w:rsidRPr="00DC4A86">
          <w:rPr>
            <w:rStyle w:val="Hyperlink"/>
            <w:i/>
            <w:noProof/>
          </w:rPr>
          <w:sym w:font="Symbol" w:char="F0D1"/>
        </w:r>
        <w:r w:rsidRPr="00DC4A86">
          <w:rPr>
            <w:rStyle w:val="Hyperlink"/>
            <w:rFonts w:ascii="Script MT Bold" w:hAnsi="Script MT Bold"/>
            <w:noProof/>
          </w:rPr>
          <w:t>T</w:t>
        </w:r>
        <w:r w:rsidRPr="00DC4A86">
          <w:rPr>
            <w:rStyle w:val="Hyperlink"/>
            <w:noProof/>
          </w:rPr>
          <w:t>)'</w:t>
        </w:r>
        <w:r w:rsidRPr="00DC4A86">
          <w:rPr>
            <w:rStyle w:val="Hyperlink"/>
            <w:rFonts w:ascii="Courier New" w:hAnsi="Courier New"/>
            <w:noProof/>
            <w:vertAlign w:val="subscript"/>
          </w:rPr>
          <w:t>ijk</w:t>
        </w:r>
        <w:r w:rsidRPr="00DC4A86">
          <w:rPr>
            <w:rStyle w:val="Hyperlink"/>
            <w:noProof/>
          </w:rPr>
          <w:t xml:space="preserve"> components in spherical coordinates</w:t>
        </w:r>
        <w:r>
          <w:rPr>
            <w:noProof/>
            <w:webHidden/>
          </w:rPr>
          <w:tab/>
        </w:r>
        <w:r>
          <w:rPr>
            <w:noProof/>
            <w:webHidden/>
          </w:rPr>
          <w:fldChar w:fldCharType="begin"/>
        </w:r>
        <w:r>
          <w:rPr>
            <w:noProof/>
            <w:webHidden/>
          </w:rPr>
          <w:instrText xml:space="preserve"> PAGEREF _Toc379824889 \h </w:instrText>
        </w:r>
        <w:r>
          <w:rPr>
            <w:noProof/>
          </w:rPr>
        </w:r>
        <w:r>
          <w:rPr>
            <w:noProof/>
            <w:webHidden/>
          </w:rPr>
          <w:fldChar w:fldCharType="separate"/>
        </w:r>
        <w:r w:rsidR="00286A98">
          <w:rPr>
            <w:noProof/>
            <w:webHidden/>
          </w:rPr>
          <w:t>314</w:t>
        </w:r>
        <w:r>
          <w:rPr>
            <w:noProof/>
            <w:webHidden/>
          </w:rPr>
          <w:fldChar w:fldCharType="end"/>
        </w:r>
      </w:hyperlink>
    </w:p>
    <w:p w14:paraId="0178CFF8" w14:textId="77777777" w:rsidR="000975B1" w:rsidRDefault="000975B1" w:rsidP="000975B1">
      <w:pPr>
        <w:pStyle w:val="TOC3"/>
        <w:tabs>
          <w:tab w:val="right" w:leader="dot" w:pos="9350"/>
        </w:tabs>
        <w:rPr>
          <w:noProof/>
          <w:sz w:val="24"/>
          <w:szCs w:val="24"/>
        </w:rPr>
      </w:pPr>
      <w:hyperlink w:anchor="_Toc379824890" w:history="1">
        <w:r w:rsidRPr="00DC4A86">
          <w:rPr>
            <w:rStyle w:val="Hyperlink"/>
            <w:noProof/>
          </w:rPr>
          <w:t>(h) Maple computation of the (</w:t>
        </w:r>
        <w:r w:rsidRPr="00DC4A86">
          <w:rPr>
            <w:rStyle w:val="Hyperlink"/>
            <w:i/>
            <w:noProof/>
          </w:rPr>
          <w:sym w:font="Symbol" w:char="F0D1"/>
        </w:r>
        <w:r w:rsidRPr="00DC4A86">
          <w:rPr>
            <w:rStyle w:val="Hyperlink"/>
            <w:rFonts w:ascii="Script MT Bold" w:hAnsi="Script MT Bold"/>
            <w:noProof/>
          </w:rPr>
          <w:t>T</w:t>
        </w:r>
        <w:r w:rsidRPr="00DC4A86">
          <w:rPr>
            <w:rStyle w:val="Hyperlink"/>
            <w:noProof/>
          </w:rPr>
          <w:t>)'</w:t>
        </w:r>
        <w:r w:rsidRPr="00DC4A86">
          <w:rPr>
            <w:rStyle w:val="Hyperlink"/>
            <w:rFonts w:ascii="Courier New" w:hAnsi="Courier New"/>
            <w:noProof/>
            <w:vertAlign w:val="subscript"/>
          </w:rPr>
          <w:t>ijk</w:t>
        </w:r>
        <w:r w:rsidRPr="00DC4A86">
          <w:rPr>
            <w:rStyle w:val="Hyperlink"/>
            <w:noProof/>
          </w:rPr>
          <w:t xml:space="preserve"> components in cylindrical coordinates</w:t>
        </w:r>
        <w:r>
          <w:rPr>
            <w:noProof/>
            <w:webHidden/>
          </w:rPr>
          <w:tab/>
        </w:r>
        <w:r>
          <w:rPr>
            <w:noProof/>
            <w:webHidden/>
          </w:rPr>
          <w:fldChar w:fldCharType="begin"/>
        </w:r>
        <w:r>
          <w:rPr>
            <w:noProof/>
            <w:webHidden/>
          </w:rPr>
          <w:instrText xml:space="preserve"> PAGEREF _Toc379824890 \h </w:instrText>
        </w:r>
        <w:r>
          <w:rPr>
            <w:noProof/>
          </w:rPr>
        </w:r>
        <w:r>
          <w:rPr>
            <w:noProof/>
            <w:webHidden/>
          </w:rPr>
          <w:fldChar w:fldCharType="separate"/>
        </w:r>
        <w:r w:rsidR="00286A98">
          <w:rPr>
            <w:noProof/>
            <w:webHidden/>
          </w:rPr>
          <w:t>318</w:t>
        </w:r>
        <w:r>
          <w:rPr>
            <w:noProof/>
            <w:webHidden/>
          </w:rPr>
          <w:fldChar w:fldCharType="end"/>
        </w:r>
      </w:hyperlink>
    </w:p>
    <w:p w14:paraId="12CF16B7" w14:textId="77777777" w:rsidR="000975B1" w:rsidRDefault="000975B1" w:rsidP="000975B1">
      <w:pPr>
        <w:pStyle w:val="TOC2"/>
        <w:tabs>
          <w:tab w:val="right" w:leader="dot" w:pos="9350"/>
        </w:tabs>
        <w:rPr>
          <w:b w:val="0"/>
          <w:noProof/>
          <w:sz w:val="24"/>
          <w:szCs w:val="24"/>
        </w:rPr>
      </w:pPr>
      <w:hyperlink w:anchor="_Toc379824891" w:history="1">
        <w:r w:rsidRPr="00DC4A86">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_Toc379824891 \h </w:instrText>
        </w:r>
        <w:r>
          <w:rPr>
            <w:noProof/>
          </w:rPr>
        </w:r>
        <w:r>
          <w:rPr>
            <w:noProof/>
            <w:webHidden/>
          </w:rPr>
          <w:fldChar w:fldCharType="separate"/>
        </w:r>
        <w:r w:rsidR="00286A98">
          <w:rPr>
            <w:noProof/>
            <w:webHidden/>
          </w:rPr>
          <w:t>320</w:t>
        </w:r>
        <w:r>
          <w:rPr>
            <w:noProof/>
            <w:webHidden/>
          </w:rPr>
          <w:fldChar w:fldCharType="end"/>
        </w:r>
      </w:hyperlink>
    </w:p>
    <w:p w14:paraId="2DA7381C" w14:textId="77777777" w:rsidR="000975B1" w:rsidRDefault="000975B1" w:rsidP="000975B1">
      <w:pPr>
        <w:pStyle w:val="TOC3"/>
        <w:tabs>
          <w:tab w:val="right" w:leader="dot" w:pos="9350"/>
        </w:tabs>
        <w:rPr>
          <w:noProof/>
          <w:sz w:val="24"/>
          <w:szCs w:val="24"/>
        </w:rPr>
      </w:pPr>
      <w:hyperlink w:anchor="_Toc379824892" w:history="1">
        <w:r w:rsidRPr="00DC4A86">
          <w:rPr>
            <w:rStyle w:val="Hyperlink"/>
            <w:noProof/>
          </w:rPr>
          <w:t>(a) A Preliminary Deformation Flow Picture</w:t>
        </w:r>
        <w:r>
          <w:rPr>
            <w:noProof/>
            <w:webHidden/>
          </w:rPr>
          <w:tab/>
        </w:r>
        <w:r>
          <w:rPr>
            <w:noProof/>
            <w:webHidden/>
          </w:rPr>
          <w:fldChar w:fldCharType="begin"/>
        </w:r>
        <w:r>
          <w:rPr>
            <w:noProof/>
            <w:webHidden/>
          </w:rPr>
          <w:instrText xml:space="preserve"> PAGEREF _Toc379824892 \h </w:instrText>
        </w:r>
        <w:r>
          <w:rPr>
            <w:noProof/>
          </w:rPr>
        </w:r>
        <w:r>
          <w:rPr>
            <w:noProof/>
            <w:webHidden/>
          </w:rPr>
          <w:fldChar w:fldCharType="separate"/>
        </w:r>
        <w:r w:rsidR="00286A98">
          <w:rPr>
            <w:noProof/>
            <w:webHidden/>
          </w:rPr>
          <w:t>320</w:t>
        </w:r>
        <w:r>
          <w:rPr>
            <w:noProof/>
            <w:webHidden/>
          </w:rPr>
          <w:fldChar w:fldCharType="end"/>
        </w:r>
      </w:hyperlink>
    </w:p>
    <w:p w14:paraId="0320500C" w14:textId="77777777" w:rsidR="000975B1" w:rsidRDefault="000975B1" w:rsidP="000975B1">
      <w:pPr>
        <w:pStyle w:val="TOC3"/>
        <w:tabs>
          <w:tab w:val="right" w:leader="dot" w:pos="9350"/>
        </w:tabs>
        <w:rPr>
          <w:noProof/>
          <w:sz w:val="24"/>
          <w:szCs w:val="24"/>
        </w:rPr>
      </w:pPr>
      <w:hyperlink w:anchor="_Toc379824893" w:history="1">
        <w:r w:rsidRPr="00DC4A86">
          <w:rPr>
            <w:rStyle w:val="Hyperlink"/>
            <w:noProof/>
          </w:rPr>
          <w:t>(b) A More Complicated Deformation Flow Picture</w:t>
        </w:r>
        <w:r>
          <w:rPr>
            <w:noProof/>
            <w:webHidden/>
          </w:rPr>
          <w:tab/>
        </w:r>
        <w:r>
          <w:rPr>
            <w:noProof/>
            <w:webHidden/>
          </w:rPr>
          <w:fldChar w:fldCharType="begin"/>
        </w:r>
        <w:r>
          <w:rPr>
            <w:noProof/>
            <w:webHidden/>
          </w:rPr>
          <w:instrText xml:space="preserve"> PAGEREF _Toc379824893 \h </w:instrText>
        </w:r>
        <w:r>
          <w:rPr>
            <w:noProof/>
          </w:rPr>
        </w:r>
        <w:r>
          <w:rPr>
            <w:noProof/>
            <w:webHidden/>
          </w:rPr>
          <w:fldChar w:fldCharType="separate"/>
        </w:r>
        <w:r w:rsidR="00286A98">
          <w:rPr>
            <w:noProof/>
            <w:webHidden/>
          </w:rPr>
          <w:t>325</w:t>
        </w:r>
        <w:r>
          <w:rPr>
            <w:noProof/>
            <w:webHidden/>
          </w:rPr>
          <w:fldChar w:fldCharType="end"/>
        </w:r>
      </w:hyperlink>
    </w:p>
    <w:p w14:paraId="09AB8B3B" w14:textId="77777777" w:rsidR="000975B1" w:rsidRDefault="000975B1" w:rsidP="000975B1">
      <w:pPr>
        <w:pStyle w:val="TOC3"/>
        <w:tabs>
          <w:tab w:val="right" w:leader="dot" w:pos="9350"/>
        </w:tabs>
        <w:rPr>
          <w:noProof/>
          <w:sz w:val="24"/>
          <w:szCs w:val="24"/>
        </w:rPr>
      </w:pPr>
      <w:hyperlink w:anchor="_Toc379824894" w:history="1">
        <w:r w:rsidRPr="00DC4A86">
          <w:rPr>
            <w:rStyle w:val="Hyperlink"/>
            <w:noProof/>
          </w:rPr>
          <w:t>(c) Form of a solid constitutive equation involving the deformation tensor</w:t>
        </w:r>
        <w:r>
          <w:rPr>
            <w:noProof/>
            <w:webHidden/>
          </w:rPr>
          <w:tab/>
        </w:r>
        <w:r>
          <w:rPr>
            <w:noProof/>
            <w:webHidden/>
          </w:rPr>
          <w:fldChar w:fldCharType="begin"/>
        </w:r>
        <w:r>
          <w:rPr>
            <w:noProof/>
            <w:webHidden/>
          </w:rPr>
          <w:instrText xml:space="preserve"> PAGEREF _Toc379824894 \h </w:instrText>
        </w:r>
        <w:r>
          <w:rPr>
            <w:noProof/>
          </w:rPr>
        </w:r>
        <w:r>
          <w:rPr>
            <w:noProof/>
            <w:webHidden/>
          </w:rPr>
          <w:fldChar w:fldCharType="separate"/>
        </w:r>
        <w:r w:rsidR="00286A98">
          <w:rPr>
            <w:noProof/>
            <w:webHidden/>
          </w:rPr>
          <w:t>330</w:t>
        </w:r>
        <w:r>
          <w:rPr>
            <w:noProof/>
            <w:webHidden/>
          </w:rPr>
          <w:fldChar w:fldCharType="end"/>
        </w:r>
      </w:hyperlink>
    </w:p>
    <w:p w14:paraId="15090E5F" w14:textId="77777777" w:rsidR="000975B1" w:rsidRDefault="000975B1" w:rsidP="000975B1">
      <w:pPr>
        <w:pStyle w:val="TOC3"/>
        <w:tabs>
          <w:tab w:val="right" w:leader="dot" w:pos="9350"/>
        </w:tabs>
        <w:rPr>
          <w:noProof/>
          <w:sz w:val="24"/>
          <w:szCs w:val="24"/>
        </w:rPr>
      </w:pPr>
      <w:hyperlink w:anchor="_Toc379824895" w:history="1">
        <w:r w:rsidRPr="00DC4A86">
          <w:rPr>
            <w:rStyle w:val="Hyperlink"/>
            <w:noProof/>
          </w:rPr>
          <w:t>(d) Some fluid constitutive equations</w:t>
        </w:r>
        <w:r>
          <w:rPr>
            <w:noProof/>
            <w:webHidden/>
          </w:rPr>
          <w:tab/>
        </w:r>
        <w:r>
          <w:rPr>
            <w:noProof/>
            <w:webHidden/>
          </w:rPr>
          <w:fldChar w:fldCharType="begin"/>
        </w:r>
        <w:r>
          <w:rPr>
            <w:noProof/>
            <w:webHidden/>
          </w:rPr>
          <w:instrText xml:space="preserve"> PAGEREF _Toc379824895 \h </w:instrText>
        </w:r>
        <w:r>
          <w:rPr>
            <w:noProof/>
          </w:rPr>
        </w:r>
        <w:r>
          <w:rPr>
            <w:noProof/>
            <w:webHidden/>
          </w:rPr>
          <w:fldChar w:fldCharType="separate"/>
        </w:r>
        <w:r w:rsidR="00286A98">
          <w:rPr>
            <w:noProof/>
            <w:webHidden/>
          </w:rPr>
          <w:t>331</w:t>
        </w:r>
        <w:r>
          <w:rPr>
            <w:noProof/>
            <w:webHidden/>
          </w:rPr>
          <w:fldChar w:fldCharType="end"/>
        </w:r>
      </w:hyperlink>
    </w:p>
    <w:p w14:paraId="1779209E" w14:textId="77777777" w:rsidR="000975B1" w:rsidRDefault="000975B1" w:rsidP="000975B1">
      <w:pPr>
        <w:pStyle w:val="TOC3"/>
        <w:tabs>
          <w:tab w:val="right" w:leader="dot" w:pos="9350"/>
        </w:tabs>
        <w:rPr>
          <w:noProof/>
          <w:sz w:val="24"/>
          <w:szCs w:val="24"/>
        </w:rPr>
      </w:pPr>
      <w:hyperlink w:anchor="_Toc379824896" w:history="1">
        <w:r w:rsidRPr="00DC4A86">
          <w:rPr>
            <w:rStyle w:val="Hyperlink"/>
            <w:noProof/>
          </w:rPr>
          <w:t>(e) Corotational and other objective time derivatives of the Cauchy stress tensor</w:t>
        </w:r>
        <w:r>
          <w:rPr>
            <w:noProof/>
            <w:webHidden/>
          </w:rPr>
          <w:tab/>
        </w:r>
        <w:r>
          <w:rPr>
            <w:noProof/>
            <w:webHidden/>
          </w:rPr>
          <w:fldChar w:fldCharType="begin"/>
        </w:r>
        <w:r>
          <w:rPr>
            <w:noProof/>
            <w:webHidden/>
          </w:rPr>
          <w:instrText xml:space="preserve"> PAGEREF _Toc379824896 \h </w:instrText>
        </w:r>
        <w:r>
          <w:rPr>
            <w:noProof/>
          </w:rPr>
        </w:r>
        <w:r>
          <w:rPr>
            <w:noProof/>
            <w:webHidden/>
          </w:rPr>
          <w:fldChar w:fldCharType="separate"/>
        </w:r>
        <w:r w:rsidR="00286A98">
          <w:rPr>
            <w:noProof/>
            <w:webHidden/>
          </w:rPr>
          <w:t>332</w:t>
        </w:r>
        <w:r>
          <w:rPr>
            <w:noProof/>
            <w:webHidden/>
          </w:rPr>
          <w:fldChar w:fldCharType="end"/>
        </w:r>
      </w:hyperlink>
    </w:p>
    <w:p w14:paraId="1CE512A2" w14:textId="77777777" w:rsidR="000975B1" w:rsidRDefault="000975B1" w:rsidP="000975B1">
      <w:pPr>
        <w:pStyle w:val="TOC2"/>
        <w:tabs>
          <w:tab w:val="right" w:leader="dot" w:pos="9350"/>
        </w:tabs>
        <w:rPr>
          <w:b w:val="0"/>
          <w:noProof/>
          <w:sz w:val="24"/>
          <w:szCs w:val="24"/>
        </w:rPr>
      </w:pPr>
      <w:hyperlink w:anchor="_Toc379824897" w:history="1">
        <w:r w:rsidRPr="00DC4A86">
          <w:rPr>
            <w:rStyle w:val="Hyperlink"/>
            <w:noProof/>
          </w:rPr>
          <w:t>References</w:t>
        </w:r>
        <w:r>
          <w:rPr>
            <w:noProof/>
            <w:webHidden/>
          </w:rPr>
          <w:tab/>
        </w:r>
        <w:r>
          <w:rPr>
            <w:noProof/>
            <w:webHidden/>
          </w:rPr>
          <w:fldChar w:fldCharType="begin"/>
        </w:r>
        <w:r>
          <w:rPr>
            <w:noProof/>
            <w:webHidden/>
          </w:rPr>
          <w:instrText xml:space="preserve"> PAGEREF _Toc379824897 \h </w:instrText>
        </w:r>
        <w:r>
          <w:rPr>
            <w:noProof/>
          </w:rPr>
        </w:r>
        <w:r>
          <w:rPr>
            <w:noProof/>
            <w:webHidden/>
          </w:rPr>
          <w:fldChar w:fldCharType="separate"/>
        </w:r>
        <w:r w:rsidR="00286A98">
          <w:rPr>
            <w:noProof/>
            <w:webHidden/>
          </w:rPr>
          <w:t>340</w:t>
        </w:r>
        <w:r>
          <w:rPr>
            <w:noProof/>
            <w:webHidden/>
          </w:rPr>
          <w:fldChar w:fldCharType="end"/>
        </w:r>
      </w:hyperlink>
    </w:p>
    <w:p w14:paraId="1B08A466" w14:textId="77777777" w:rsidR="00CA5C34" w:rsidRDefault="000975B1" w:rsidP="00DA2452">
      <w:pPr>
        <w:pStyle w:val="Heading2"/>
        <w:rPr>
          <w:rStyle w:val="Hyperlink"/>
          <w:rFonts w:cs="Times New Roman"/>
          <w:b w:val="0"/>
          <w:bCs w:val="0"/>
          <w:iCs w:val="0"/>
          <w:noProof/>
          <w:szCs w:val="20"/>
        </w:rPr>
      </w:pPr>
      <w:r>
        <w:rPr>
          <w:rFonts w:cs="Times New Roman"/>
          <w:b w:val="0"/>
          <w:bCs w:val="0"/>
          <w:iCs w:val="0"/>
          <w:noProof/>
          <w:webHidden/>
          <w:szCs w:val="20"/>
        </w:rPr>
        <w:fldChar w:fldCharType="end"/>
      </w:r>
    </w:p>
    <w:p w14:paraId="3597A4D6"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159B8009" w14:textId="77777777" w:rsidR="00DA2452" w:rsidRPr="00B96C6D" w:rsidRDefault="00DA2452" w:rsidP="00DA2452">
      <w:pPr>
        <w:pStyle w:val="Heading2"/>
        <w:rPr>
          <w:noProof/>
          <w:webHidden/>
        </w:rPr>
      </w:pPr>
      <w:bookmarkStart w:id="0" w:name="_Toc379824645"/>
      <w:r>
        <w:rPr>
          <w:noProof/>
          <w:webHidden/>
        </w:rPr>
        <w:t>Overview and Summary</w:t>
      </w:r>
      <w:bookmarkEnd w:id="0"/>
    </w:p>
    <w:p w14:paraId="098B8807" w14:textId="77777777" w:rsidR="00DA2452" w:rsidRDefault="00DA2452" w:rsidP="00DA2452">
      <w:pPr>
        <w:rPr>
          <w:noProof/>
          <w:webHidden/>
        </w:rPr>
      </w:pPr>
    </w:p>
    <w:p w14:paraId="48EE3535" w14:textId="77777777" w:rsidR="00DA2452" w:rsidRDefault="00DA2452" w:rsidP="00DA2452">
      <w:pPr>
        <w:rPr>
          <w:webHidden/>
        </w:rPr>
      </w:pPr>
      <w:r>
        <w:rPr>
          <w:webHidden/>
        </w:rPr>
        <w:t xml:space="preserve">This paper develops elementary tensor analysis (also known as tensor algebra or tensor calculus) starting from Square Zero which is an arbitrary invertible continuous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N dimensions. </w:t>
      </w:r>
    </w:p>
    <w:p w14:paraId="757C02B9" w14:textId="77777777" w:rsidR="005C2E40" w:rsidRDefault="00DA2452" w:rsidP="00DA2452">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The general mathematical classification of this subject is now called differential geometry. </w:t>
      </w:r>
    </w:p>
    <w:p w14:paraId="3181768F" w14:textId="77777777" w:rsidR="005C2E40" w:rsidRDefault="005C2E40" w:rsidP="005C2E40">
      <w:pPr>
        <w:rPr>
          <w:webHidden/>
        </w:rPr>
      </w:pPr>
      <w:r>
        <w:rPr>
          <w:webHidden/>
        </w:rPr>
        <w:tab/>
        <w:t xml:space="preserve">Three somewhat different applications of tensor analysis are treated concurrently. </w:t>
      </w:r>
    </w:p>
    <w:p w14:paraId="4EAE0F76"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0693EE99"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7435170E" w14:textId="77777777" w:rsidR="005C2E40" w:rsidRDefault="005C2E40" w:rsidP="005C2E40">
      <w:pPr>
        <w:rPr>
          <w:webHidden/>
        </w:rPr>
      </w:pPr>
      <w:r>
        <w:rPr>
          <w:webHidden/>
        </w:rPr>
        <w:tab/>
        <w:t>The third application deals with material flows in continuum mechanics.</w:t>
      </w:r>
    </w:p>
    <w:p w14:paraId="33C26C1F" w14:textId="77777777" w:rsidR="00DA2452" w:rsidRDefault="00DA2452" w:rsidP="00DA2452">
      <w:pPr>
        <w:rPr>
          <w:webHidden/>
        </w:rPr>
      </w:pPr>
      <w:r>
        <w:rPr>
          <w:webHidden/>
        </w:rPr>
        <w:tab/>
        <w:t xml:space="preserve">The </w:t>
      </w:r>
      <w:r w:rsidRPr="00E75063">
        <w:rPr>
          <w:webHidden/>
        </w:rPr>
        <w:t>first six sections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the seventh section translates this developmental notation to the Standard Notation in use today. The eighth section treats transformations of length, area and volume and then the curvilinear differential operator expressions are derived, one per section, with a summary in </w:t>
      </w:r>
      <w:r w:rsidR="00F45557">
        <w:rPr>
          <w:webHidden/>
        </w:rPr>
        <w:t xml:space="preserve">the penultimate </w:t>
      </w:r>
      <w:r>
        <w:rPr>
          <w:webHidden/>
        </w:rPr>
        <w:t xml:space="preserve">section. </w:t>
      </w:r>
      <w:r w:rsidR="00F45557">
        <w:rPr>
          <w:webHidden/>
        </w:rPr>
        <w:t xml:space="preserve">The final section rederives all the same results using the notion of covariance and associated covariant derivatives. </w:t>
      </w:r>
    </w:p>
    <w:p w14:paraId="44BABACD" w14:textId="77777777" w:rsidR="00DA2452" w:rsidRDefault="00DA2452" w:rsidP="00DA2452">
      <w:pPr>
        <w:rPr>
          <w:webHidden/>
        </w:rPr>
      </w:pPr>
      <w:r>
        <w:rPr>
          <w:webHidden/>
        </w:rPr>
        <w:tab/>
        <w:t>The information is presented informally as if it were a set of lectures. Little attention is paid to 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4A9D26A2" w14:textId="77777777" w:rsidR="00DA2452" w:rsidRDefault="00DA2452" w:rsidP="00DA2452">
      <w:pPr>
        <w:rPr>
          <w:webHidden/>
        </w:rPr>
      </w:pPr>
      <w:r>
        <w:rPr>
          <w:webHidden/>
        </w:rPr>
        <w:tab/>
      </w:r>
    </w:p>
    <w:p w14:paraId="09DFFEBB" w14:textId="77777777" w:rsidR="00DA2452" w:rsidRDefault="00DA2452" w:rsidP="00DA2452">
      <w:pPr>
        <w:rPr>
          <w:webHidden/>
        </w:rPr>
      </w:pPr>
      <w:r>
        <w:rPr>
          <w:webHidden/>
        </w:rPr>
        <w:tab/>
      </w:r>
      <w:r w:rsidRPr="00F641EF">
        <w:rPr>
          <w:b/>
          <w:webHidden/>
        </w:rPr>
        <w:t>Section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713BF24B" w14:textId="77777777" w:rsidR="00DA2452" w:rsidRDefault="00DA2452" w:rsidP="00DA2452">
      <w:pPr>
        <w:rPr>
          <w:webHidden/>
        </w:rPr>
      </w:pPr>
      <w:r>
        <w:rPr>
          <w:webHidden/>
        </w:rPr>
        <w:tab/>
      </w:r>
      <w:r w:rsidRPr="00F641EF">
        <w:rPr>
          <w:b/>
          <w:webHidden/>
        </w:rPr>
        <w:t>Section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23CB2773" w14:textId="77777777" w:rsidR="00DA2452" w:rsidRPr="003A6496" w:rsidRDefault="00DA2452" w:rsidP="00DA2452">
      <w:r>
        <w:rPr>
          <w:webHidden/>
        </w:rPr>
        <w:tab/>
      </w:r>
      <w:r w:rsidRPr="0090377F">
        <w:rPr>
          <w:b/>
          <w:webHidden/>
        </w:rPr>
        <w:t>Section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43B53886" w14:textId="77777777" w:rsidR="00DA2452" w:rsidRPr="0090377F" w:rsidRDefault="00DA2452" w:rsidP="00DA2452">
      <w:r>
        <w:rPr>
          <w:b/>
        </w:rPr>
        <w:tab/>
        <w:t xml:space="preserve">Section 4 </w:t>
      </w:r>
      <w:r>
        <w:t>is brief review of the notions of norm, metric and scalar product in Cartesian Space.</w:t>
      </w:r>
    </w:p>
    <w:p w14:paraId="1A464D0A" w14:textId="77777777" w:rsidR="00DA2452" w:rsidRDefault="00DA2452" w:rsidP="00DA2452">
      <w:r>
        <w:rPr>
          <w:b/>
        </w:rPr>
        <w:tab/>
        <w:t>Section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w:t>
      </w:r>
      <w:r w:rsidR="000E1E6C">
        <w:t>three</w:t>
      </w:r>
      <w:r>
        <w:t xml:space="preserve"> subsections briefly discuss the connection between tensor </w:t>
      </w:r>
      <w:r w:rsidR="000E1E6C">
        <w:t>algebra</w:t>
      </w:r>
      <w:r>
        <w:t xml:space="preserve"> </w:t>
      </w:r>
      <w:r w:rsidR="000E1E6C">
        <w:t xml:space="preserve">and special relativity (with a mention of spinor algebra), general relativity, and continuum mechanics. </w:t>
      </w:r>
    </w:p>
    <w:p w14:paraId="160642BD" w14:textId="77777777" w:rsidR="00DA2452" w:rsidRDefault="00DA2452" w:rsidP="00DA2452">
      <w:pPr>
        <w:rPr>
          <w:webHidden/>
        </w:rPr>
      </w:pPr>
      <w:r>
        <w:tab/>
      </w:r>
      <w:r>
        <w:rPr>
          <w:b/>
        </w:rPr>
        <w:t>Section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the vector components in the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sections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093B18CA" w14:textId="77777777" w:rsidR="00DA2452" w:rsidRPr="000E1E6C" w:rsidRDefault="00DA2452" w:rsidP="00DA2452">
      <w:pPr>
        <w:rPr>
          <w:webHidden/>
          <w:color w:val="FF0000"/>
        </w:rPr>
      </w:pPr>
      <w:r>
        <w:rPr>
          <w:noProof/>
          <w:webHidden/>
        </w:rPr>
        <w:tab/>
      </w:r>
      <w:r w:rsidRPr="00D25068">
        <w:rPr>
          <w:b/>
          <w:noProof/>
          <w:webHidden/>
        </w:rPr>
        <w:t>Section 7</w:t>
      </w:r>
      <w:r>
        <w:rPr>
          <w:noProof/>
          <w:webHidden/>
        </w:rPr>
        <w:t xml:space="preserve"> motivates and then makes the transition from the developmental notation to the Standard Notation where contravariant indices are up and covariant ones are down. Although such a transition might seem completely trivial, 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The third last subsection discusses the significance of tensor analysis with respect to physics in terms of covariant equations, and the second last broaches the topic of the covariant derivative of a vector field with its associated Christoffel symbols. Finally, the last subsection </w:t>
      </w:r>
      <w:r w:rsidR="000A1066">
        <w:rPr>
          <w:noProof/>
          <w:webHidden/>
        </w:rPr>
        <w:t>describes</w:t>
      </w:r>
      <w:r>
        <w:rPr>
          <w:noProof/>
          <w:webHidden/>
        </w:rPr>
        <w:t xml:space="preserve"> how to expand tensors of any rank in various bases and notations</w:t>
      </w:r>
      <w:r w:rsidR="000A1066">
        <w:rPr>
          <w:noProof/>
          <w:webHidden/>
        </w:rPr>
        <w:t>.</w:t>
      </w:r>
    </w:p>
    <w:p w14:paraId="3B32C5D7" w14:textId="77777777" w:rsidR="00DA2452" w:rsidRDefault="00DA2452" w:rsidP="00DA2452">
      <w:pPr>
        <w:rPr>
          <w:noProof/>
          <w:webHidden/>
        </w:rPr>
      </w:pPr>
      <w:r>
        <w:rPr>
          <w:noProof/>
          <w:webHidden/>
        </w:rPr>
        <w:tab/>
        <w:t xml:space="preserve">The focus then fully shifts to curvilinear coordinates as an application of tensor analysis. The final sections are all written in the Standard Notation. </w:t>
      </w:r>
    </w:p>
    <w:p w14:paraId="25DC9562" w14:textId="77777777" w:rsidR="00DA2452" w:rsidRDefault="00DA2452" w:rsidP="00DA2452">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This section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1A5BA6FF" w14:textId="77777777" w:rsidR="00DA2452" w:rsidRDefault="00DA2452" w:rsidP="00DA2452">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 </w:t>
      </w:r>
    </w:p>
    <w:p w14:paraId="492248AC" w14:textId="77777777" w:rsidR="000A1066" w:rsidRDefault="00DA2452" w:rsidP="00DA2452">
      <w:pPr>
        <w:rPr>
          <w:webHidden/>
        </w:rPr>
      </w:pPr>
      <w:r>
        <w:rPr>
          <w:webHidden/>
        </w:rPr>
        <w:tab/>
      </w:r>
      <w:r w:rsidRPr="002C4CD0">
        <w:rPr>
          <w:b/>
          <w:webHidden/>
        </w:rPr>
        <w:t>Section 1</w:t>
      </w:r>
      <w:r>
        <w:rPr>
          <w:b/>
          <w:webHidden/>
        </w:rPr>
        <w:t>4</w:t>
      </w:r>
      <w:r>
        <w:rPr>
          <w:webHidden/>
        </w:rPr>
        <w:t xml:space="preserve"> summarizes all the differential operator expressions in a set of tables, and revisits the polar coordinates example one last time to illustrate a reasonably clean and practical curvilinear notation.   </w:t>
      </w:r>
    </w:p>
    <w:p w14:paraId="434AC5A0" w14:textId="77777777" w:rsidR="00DA2452" w:rsidRDefault="000A1066" w:rsidP="00DA2452">
      <w:pPr>
        <w:rPr>
          <w:webHidden/>
        </w:rPr>
      </w:pPr>
      <w:r>
        <w:rPr>
          <w:webHidden/>
        </w:rPr>
        <w:tab/>
      </w:r>
      <w:r w:rsidRPr="009C1EF1">
        <w:rPr>
          <w:b/>
          <w:webHidden/>
        </w:rPr>
        <w:t xml:space="preserve">Section 15 </w:t>
      </w:r>
      <w:r w:rsidR="009C1EF1">
        <w:rPr>
          <w:webHidden/>
        </w:rPr>
        <w:t>rederives the general results of Sections 9 through 13 using the ideas of covariance and c</w:t>
      </w:r>
      <w:r w:rsidR="00896D37">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268C6E7B" w14:textId="77777777" w:rsidR="009C1EF1" w:rsidRDefault="009C1EF1" w:rsidP="00DA2452">
      <w:pPr>
        <w:rPr>
          <w:webHidden/>
        </w:rPr>
      </w:pPr>
    </w:p>
    <w:p w14:paraId="747738FA" w14:textId="77777777" w:rsidR="009C1EF1" w:rsidRPr="009C1EF1" w:rsidRDefault="009C1EF1" w:rsidP="00DA2452">
      <w:pPr>
        <w:rPr>
          <w:webHidden/>
        </w:rPr>
      </w:pPr>
      <w:r>
        <w:rPr>
          <w:webHidden/>
        </w:rPr>
        <w:t>Much of our content is contained in a set of Appendices</w:t>
      </w:r>
      <w:r w:rsidR="003575BD">
        <w:rPr>
          <w:webHidden/>
        </w:rPr>
        <w:t>.</w:t>
      </w:r>
    </w:p>
    <w:p w14:paraId="1CD1B5ED" w14:textId="77777777" w:rsidR="00DA2452" w:rsidRDefault="00DA2452" w:rsidP="00DA2452">
      <w:pPr>
        <w:rPr>
          <w:webHidden/>
        </w:rPr>
      </w:pPr>
      <w:r>
        <w:rPr>
          <w:webHidden/>
        </w:rPr>
        <w:tab/>
      </w:r>
    </w:p>
    <w:p w14:paraId="343CF62D"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Section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21BCF537"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this equation is then used in Section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Section 8 with regard to the transformation of N-piped face vector areas. </w:t>
      </w:r>
    </w:p>
    <w:p w14:paraId="691802CA"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592FE7FB"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1DE377E7"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3A7BAC17"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Section 15 go. </w:t>
      </w:r>
    </w:p>
    <w:p w14:paraId="3585B9A9"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663050EC"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669D6757"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3F926D3E"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6F75A7EE"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0FB84F73"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consitutive equations involving these </w:t>
      </w:r>
      <w:r w:rsidR="00837357">
        <w:t>tensor</w:t>
      </w:r>
      <w:r w:rsidR="00B96F55">
        <w:t xml:space="preserve"> objects are </w:t>
      </w:r>
      <w:r w:rsidR="00837357">
        <w:t xml:space="preserve">listed. </w:t>
      </w:r>
    </w:p>
    <w:p w14:paraId="2CCC972A" w14:textId="77777777" w:rsidR="00A97A0C" w:rsidRPr="00FD1621" w:rsidRDefault="00A7240E" w:rsidP="00A14CA6">
      <w:r>
        <w:tab/>
      </w:r>
    </w:p>
    <w:p w14:paraId="3FCFFC6D" w14:textId="77777777" w:rsidR="00DA2452" w:rsidRDefault="00DA2452" w:rsidP="00DA2452"/>
    <w:p w14:paraId="2913B718" w14:textId="77777777" w:rsidR="00DA2452" w:rsidRPr="00027768" w:rsidRDefault="00DA2452" w:rsidP="00DA2452">
      <w:pPr>
        <w:rPr>
          <w:b/>
        </w:rPr>
      </w:pPr>
      <w:r w:rsidRPr="00027768">
        <w:rPr>
          <w:b/>
        </w:rPr>
        <w:t>Notations</w:t>
      </w:r>
    </w:p>
    <w:p w14:paraId="7463D0DB" w14:textId="77777777" w:rsidR="00DA2452" w:rsidRDefault="00DA2452" w:rsidP="00DA2452">
      <w:r>
        <w:tab/>
        <w:t>RHS, LHS refer to the right hand side and left hand side of an equation</w:t>
      </w:r>
    </w:p>
    <w:p w14:paraId="34506A27" w14:textId="77777777" w:rsidR="00DA2452" w:rsidRDefault="00DA2452" w:rsidP="00DA2452">
      <w:r>
        <w:tab/>
        <w:t>QED = which was to be demonstrated ("thus it has been proved")</w:t>
      </w:r>
    </w:p>
    <w:p w14:paraId="0C05391B" w14:textId="77777777" w:rsidR="004B280B" w:rsidRDefault="004B280B" w:rsidP="00DA2452">
      <w:r>
        <w:tab/>
        <w:t xml:space="preserve">a ≡ stuff  means a is defined by stuff. </w:t>
      </w:r>
    </w:p>
    <w:p w14:paraId="3F6C799B" w14:textId="77777777" w:rsidR="00693CA9" w:rsidRDefault="00693CA9" w:rsidP="00DA2452">
      <w:r>
        <w:tab/>
      </w:r>
      <w:r>
        <w:rPr>
          <w:webHidden/>
        </w:rPr>
        <w:t xml:space="preserve">//  indicates a comment on something shown to the left of // </w:t>
      </w:r>
    </w:p>
    <w:p w14:paraId="3F81FD02" w14:textId="77777777" w:rsidR="00693CA9" w:rsidRDefault="00693CA9" w:rsidP="00693CA9">
      <w:r>
        <w:tab/>
        <w:t>diag(a,b,c..) means a diagonal matrix with diagonal elements a,b,c..</w:t>
      </w:r>
    </w:p>
    <w:p w14:paraId="78D41D6D" w14:textId="77777777" w:rsidR="00DA2452" w:rsidRDefault="00DA2452" w:rsidP="00DA2452">
      <w:r>
        <w:tab/>
        <w:t>det(A), A</w:t>
      </w:r>
      <w:r>
        <w:rPr>
          <w:rStyle w:val="superscript"/>
        </w:rPr>
        <w:t>T</w:t>
      </w:r>
      <w:r>
        <w:t xml:space="preserve"> = determinant of the matrix A, transpose of a matrix A</w:t>
      </w:r>
    </w:p>
    <w:p w14:paraId="7C79C76B" w14:textId="77777777" w:rsidR="00693CA9" w:rsidRDefault="00693CA9" w:rsidP="00DA2452">
      <w:r>
        <w:tab/>
      </w:r>
      <w:r>
        <w:rPr>
          <w:webHidden/>
        </w:rPr>
        <w:t>Maple = a computer algebra system similar to Mathematica and MATLAB</w:t>
      </w:r>
    </w:p>
    <w:p w14:paraId="66E45891"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6126A6E3"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22DD481B"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deriviatives</w:t>
      </w:r>
    </w:p>
    <w:p w14:paraId="1E23EE08"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636F618D"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42FE445A"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2F90FA47" w14:textId="77777777" w:rsidR="00693CA9" w:rsidRPr="004B280B" w:rsidRDefault="00693CA9" w:rsidP="00DA2452">
      <w:pPr>
        <w:rPr>
          <w:webHidden/>
        </w:rPr>
      </w:pPr>
      <w:r>
        <w:rPr>
          <w:webHidden/>
        </w:rPr>
        <w:tab/>
      </w:r>
    </w:p>
    <w:p w14:paraId="67DE3781" w14:textId="77777777" w:rsidR="00837357" w:rsidRDefault="00837357" w:rsidP="00DA2452">
      <w:pPr>
        <w:rPr>
          <w:webHidden/>
        </w:rPr>
      </w:pPr>
    </w:p>
    <w:p w14:paraId="5304352A"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63787C46" w14:textId="77777777" w:rsidR="00DA2452" w:rsidRDefault="00DA2452" w:rsidP="00DA2452">
      <w:pPr>
        <w:pStyle w:val="Heading2"/>
      </w:pPr>
      <w:bookmarkStart w:id="1" w:name="_Toc379824646"/>
      <w:r>
        <w:t>1. The Transformation F:  invertibility, coordinate lines, and level surfaces</w:t>
      </w:r>
      <w:bookmarkEnd w:id="1"/>
      <w:r>
        <w:t xml:space="preserve"> </w:t>
      </w:r>
    </w:p>
    <w:p w14:paraId="2044787A" w14:textId="77777777" w:rsidR="00DA2452" w:rsidRDefault="00DA2452" w:rsidP="00DA2452"/>
    <w:p w14:paraId="7DCE9B23"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t xml:space="preserve"> (N-dimensional reals) , one can specify a </w:t>
      </w:r>
      <w:r w:rsidRPr="00406E24">
        <w:rPr>
          <w:b/>
        </w:rPr>
        <w:t>mapping</w:t>
      </w:r>
    </w:p>
    <w:p w14:paraId="7A227E1B" w14:textId="77777777" w:rsidR="00DA2452" w:rsidRDefault="00DA2452" w:rsidP="00DA2452"/>
    <w:p w14:paraId="184CBD55" w14:textId="77777777" w:rsidR="00DA2452" w:rsidRDefault="00DA2452" w:rsidP="00DA2452">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p>
    <w:p w14:paraId="53083288" w14:textId="77777777" w:rsidR="00DA2452" w:rsidRDefault="00DA2452" w:rsidP="00DA2452"/>
    <w:p w14:paraId="7C875E46" w14:textId="77777777" w:rsidR="00DA2452" w:rsidRPr="00154431" w:rsidRDefault="00DA2452" w:rsidP="00DA2452">
      <w:r>
        <w:t>defined by a set of N continuous (C</w:t>
      </w:r>
      <w:r w:rsidRPr="00DB7576">
        <w:rPr>
          <w:rStyle w:val="sub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70389F95" w14:textId="77777777" w:rsidR="00DA2452" w:rsidRDefault="00DA2452" w:rsidP="00DA2452"/>
    <w:p w14:paraId="474F1695"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40222AEB"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79D55C93" w14:textId="77777777" w:rsidR="00DA2452" w:rsidRDefault="00DA2452" w:rsidP="00DA2452">
      <w:r>
        <w:tab/>
        <w:t>...</w:t>
      </w:r>
    </w:p>
    <w:p w14:paraId="094D6021" w14:textId="77777777" w:rsidR="00DA2452" w:rsidRDefault="00DA2452" w:rsidP="00DA2452">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786D74AD" w14:textId="77777777" w:rsidR="00DA2452" w:rsidRDefault="00DA2452" w:rsidP="00DA2452"/>
    <w:p w14:paraId="1A2214E0"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28878AF3"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72EA613E" w14:textId="77777777" w:rsidR="00DA2452" w:rsidRDefault="00DA2452" w:rsidP="00DA2452"/>
    <w:p w14:paraId="24A186FA" w14:textId="77777777" w:rsidR="00DA2452" w:rsidRPr="00501DF0" w:rsidRDefault="00D1286A" w:rsidP="00DA2452">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DA2452">
        <w:t>) ,</w:t>
      </w:r>
    </w:p>
    <w:p w14:paraId="63C3FD9C" w14:textId="77777777" w:rsidR="00DA2452" w:rsidRDefault="00DA2452" w:rsidP="00DA2452"/>
    <w:p w14:paraId="70E52CE0" w14:textId="77777777" w:rsidR="00DA2452" w:rsidRDefault="00DA2452" w:rsidP="00DA2452">
      <w:r>
        <w:t>or in an equivalent notation</w:t>
      </w:r>
    </w:p>
    <w:p w14:paraId="22F77A19" w14:textId="77777777" w:rsidR="00DA2452" w:rsidRDefault="00DA2452" w:rsidP="00DA2452"/>
    <w:p w14:paraId="0B13DA24" w14:textId="77777777" w:rsidR="00DA2452" w:rsidRDefault="00D1286A" w:rsidP="00DA2452">
      <w:r>
        <w:tab/>
      </w:r>
      <w:r w:rsidR="00DA2452" w:rsidRPr="00BC0003">
        <w:rPr>
          <w:b/>
        </w:rPr>
        <w:t>x</w:t>
      </w:r>
      <w:r w:rsidR="00DA2452">
        <w:t xml:space="preserve">' = </w:t>
      </w:r>
      <w:r w:rsidR="00DA2452">
        <w:rPr>
          <w:b/>
        </w:rPr>
        <w:t>x</w:t>
      </w:r>
      <w:r w:rsidR="00DA2452" w:rsidRPr="005C5D34">
        <w:t>'</w:t>
      </w:r>
      <w:r w:rsidR="00DA2452">
        <w:t>(</w:t>
      </w:r>
      <w:r w:rsidR="00DA2452" w:rsidRPr="00F368D5">
        <w:rPr>
          <w:b/>
        </w:rPr>
        <w:t>x</w:t>
      </w:r>
      <w:r w:rsidR="00DA2452">
        <w:t>)</w:t>
      </w:r>
      <w:r w:rsidR="00DA2452">
        <w:tab/>
      </w:r>
      <w:r w:rsidR="00DA2452" w:rsidRPr="00BC0003">
        <w:rPr>
          <w:b/>
        </w:rPr>
        <w:t>x</w:t>
      </w:r>
      <w:r w:rsidR="00DA2452">
        <w:t xml:space="preserve"> = </w:t>
      </w:r>
      <w:r w:rsidR="00DA2452">
        <w:rPr>
          <w:b/>
        </w:rPr>
        <w:t>x</w:t>
      </w:r>
      <w:r w:rsidR="00DA2452">
        <w:t>(</w:t>
      </w:r>
      <w:r w:rsidR="00DA2452">
        <w:rPr>
          <w:b/>
        </w:rPr>
        <w:t>x</w:t>
      </w:r>
      <w:r w:rsidR="00DA2452" w:rsidRPr="005C5D34">
        <w:t>'</w:t>
      </w:r>
      <w:r w:rsidR="00DA2452">
        <w:t>)</w:t>
      </w:r>
    </w:p>
    <w:p w14:paraId="13A44E61" w14:textId="77777777" w:rsidR="00DA2452" w:rsidRDefault="00DA2452" w:rsidP="00DA2452"/>
    <w:p w14:paraId="215F94AA"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6AD704CA"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t>) is invertible.</w:t>
      </w:r>
    </w:p>
    <w:p w14:paraId="55DF9AB7" w14:textId="77777777" w:rsidR="00DA2452" w:rsidRDefault="00DA2452" w:rsidP="00DA2452">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to support some of the differential operators expressed in curvilinear coordinates in Sections 9-14 and the covariant derivative in Section 7 (v). </w:t>
      </w:r>
    </w:p>
    <w:p w14:paraId="7E3F3685" w14:textId="77777777" w:rsidR="00DA2452" w:rsidRDefault="00DA2452" w:rsidP="00DA2452">
      <w:r>
        <w:tab/>
      </w:r>
    </w:p>
    <w:p w14:paraId="5A1B7690" w14:textId="77777777" w:rsidR="00DA2452" w:rsidRPr="007C6FD1" w:rsidRDefault="00DA2452" w:rsidP="00DA2452">
      <w:pPr>
        <w:pStyle w:val="Heading3"/>
      </w:pPr>
      <w:bookmarkStart w:id="2" w:name="_Toc379824647"/>
      <w:r w:rsidRPr="007C6FD1">
        <w:t>Example</w:t>
      </w:r>
      <w:r>
        <w:t xml:space="preserve"> 1</w:t>
      </w:r>
      <w:r w:rsidRPr="007C6FD1">
        <w:t xml:space="preserve">:  Polar coordinates </w:t>
      </w:r>
      <w:r>
        <w:t>(N</w:t>
      </w:r>
      <w:r w:rsidRPr="007C6FD1">
        <w:t>=2</w:t>
      </w:r>
      <w:r>
        <w:t>)</w:t>
      </w:r>
      <w:bookmarkEnd w:id="2"/>
      <w:r w:rsidRPr="007C6FD1">
        <w:t xml:space="preserve"> </w:t>
      </w:r>
    </w:p>
    <w:p w14:paraId="6AA06207" w14:textId="77777777" w:rsidR="00DA2452" w:rsidRDefault="00DA2452" w:rsidP="00DA2452"/>
    <w:p w14:paraId="25DDA014" w14:textId="77777777" w:rsidR="00DA2452" w:rsidRDefault="00DA2452" w:rsidP="00DA2452">
      <w:r>
        <w:t xml:space="preserve">(a) The transformation from Cartesian to polar coordinates is given by, </w:t>
      </w:r>
    </w:p>
    <w:p w14:paraId="4252EA92" w14:textId="77777777" w:rsidR="00DA2452" w:rsidRDefault="00DA2452" w:rsidP="00DA2452"/>
    <w:p w14:paraId="01FDAB93"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7BABD348"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09D569CC" w14:textId="77777777" w:rsidR="00DA2452" w:rsidRDefault="00DA2452" w:rsidP="00DA2452"/>
    <w:p w14:paraId="5B486C3B"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046D0B53"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6658143D" w14:textId="77777777" w:rsidR="00DA2452" w:rsidRDefault="00DA2452" w:rsidP="00DA2452"/>
    <w:p w14:paraId="5C0D64FD"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08E82F48" w14:textId="77777777" w:rsidR="00DA2452" w:rsidRDefault="00DA2452" w:rsidP="00DA2452">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4E6A89D0"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6835D44A" w14:textId="77777777" w:rsidR="00DA2452" w:rsidRDefault="00DA2452" w:rsidP="00DA2452"/>
    <w:p w14:paraId="741E1204" w14:textId="77777777" w:rsidR="00DA2452" w:rsidRDefault="00DA2452" w:rsidP="00DA2452">
      <w:r>
        <w:t>(c) Here is a drawing showing the nature of this mapping:</w:t>
      </w:r>
    </w:p>
    <w:p w14:paraId="40A61C50" w14:textId="77777777" w:rsidR="00DA2452" w:rsidRDefault="00DA2452" w:rsidP="00DA2452"/>
    <w:p w14:paraId="3F990274" w14:textId="77777777" w:rsidR="00DA2452" w:rsidRDefault="00DA2452" w:rsidP="00DA2452">
      <w:r>
        <w:pict>
          <v:shape id="_x0000_i1026" type="#_x0000_t75" style="width:468pt;height:135.75pt">
            <v:imagedata r:id="rId12" o:title=""/>
          </v:shape>
        </w:pict>
      </w:r>
    </w:p>
    <w:p w14:paraId="6BFFEA5D" w14:textId="77777777" w:rsidR="00DA2452" w:rsidRDefault="00DA2452" w:rsidP="00DA2452"/>
    <w:p w14:paraId="53CEE3E6"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R</w:t>
      </w:r>
      <w:r>
        <w:rPr>
          <w:rStyle w:val="superscript"/>
        </w:rPr>
        <w:t>2</w:t>
      </w:r>
      <w:r>
        <w:t xml:space="preserve">, but the range in x'-space is shown in gray. Imitating the language of complex variables, we can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which produces down-facing rectangles. The principle branch plus all the other branches then fill up the E</w:t>
      </w:r>
      <w:r>
        <w:rPr>
          <w:rStyle w:val="superscript"/>
        </w:rPr>
        <w:t>2</w:t>
      </w:r>
      <w:r>
        <w:t xml:space="preserve"> of x'-space, but we care only about the principle branch range shown in gray.  </w:t>
      </w:r>
    </w:p>
    <w:p w14:paraId="4309E0F8" w14:textId="77777777" w:rsidR="00DA2452" w:rsidRDefault="00DA2452" w:rsidP="00DA2452">
      <w:r>
        <w:tab/>
      </w:r>
    </w:p>
    <w:p w14:paraId="6D0871F1"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area map into the real axis in x-space, and that is fixed by removing the right edge. Thus, by doing a suitable trimming of the range, F can be made fully invertible. No one has ever had major problems using polar coordinates due to these minor issues. </w:t>
      </w:r>
    </w:p>
    <w:p w14:paraId="7808214F" w14:textId="77777777" w:rsidR="00DA2452" w:rsidRDefault="00DA2452" w:rsidP="00DA2452"/>
    <w:p w14:paraId="6AF2D027" w14:textId="77777777" w:rsidR="00DA2452" w:rsidRDefault="00DA2452" w:rsidP="00DA2452">
      <w:pPr>
        <w:pStyle w:val="Heading3"/>
      </w:pPr>
      <w:bookmarkStart w:id="3" w:name="_Toc379824648"/>
      <w:r w:rsidRPr="007C6FD1">
        <w:t>Example</w:t>
      </w:r>
      <w:r>
        <w:t xml:space="preserve"> 2</w:t>
      </w:r>
      <w:r w:rsidRPr="007C6FD1">
        <w:t xml:space="preserve">:  </w:t>
      </w:r>
      <w:r>
        <w:t>Spherical</w:t>
      </w:r>
      <w:r w:rsidRPr="007C6FD1">
        <w:t xml:space="preserve"> coordinates</w:t>
      </w:r>
      <w:r>
        <w:t xml:space="preserve"> (N=3)</w:t>
      </w:r>
      <w:bookmarkEnd w:id="3"/>
    </w:p>
    <w:p w14:paraId="00285D23" w14:textId="77777777" w:rsidR="00DA2452" w:rsidRDefault="00DA2452" w:rsidP="00DA2452">
      <w:pPr>
        <w:rPr>
          <w:b/>
        </w:rPr>
      </w:pPr>
    </w:p>
    <w:p w14:paraId="2789A9A9" w14:textId="77777777" w:rsidR="00DA2452" w:rsidRDefault="00DA2452" w:rsidP="00DA2452">
      <w:r>
        <w:rPr>
          <w:b/>
        </w:rPr>
        <w:t xml:space="preserve"> </w:t>
      </w:r>
      <w:r>
        <w:t>(a) The transformation from Cartesian to spherical coordinates is given by,</w:t>
      </w:r>
    </w:p>
    <w:p w14:paraId="673E76BC" w14:textId="77777777" w:rsidR="00DA2452" w:rsidRDefault="00DA2452" w:rsidP="00DA2452"/>
    <w:p w14:paraId="625DF751"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49E5C347"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0E81675E" w14:textId="77777777" w:rsidR="00DA2452" w:rsidRDefault="00DA2452" w:rsidP="00DA2452"/>
    <w:p w14:paraId="15673C32"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347D02BC"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3ADEC575"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0F49E735" w14:textId="77777777" w:rsidR="00DA2452" w:rsidRDefault="00DA2452" w:rsidP="00DA2452"/>
    <w:p w14:paraId="21379D98"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6DA592AD"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03F8FB7A" w14:textId="77777777" w:rsidR="00DA2452" w:rsidRDefault="00DA2452" w:rsidP="00DA2452">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01D417EB" w14:textId="77777777" w:rsidR="00DA2452" w:rsidRPr="007C6FD1" w:rsidRDefault="00DA2452" w:rsidP="00DA2452">
      <w:pPr>
        <w:rPr>
          <w:b/>
        </w:rPr>
      </w:pPr>
    </w:p>
    <w:p w14:paraId="40A6465F"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45E6869A" w14:textId="77777777" w:rsidR="00DA2452" w:rsidRDefault="00DA2452" w:rsidP="00DA2452"/>
    <w:p w14:paraId="37C6957E" w14:textId="77777777" w:rsidR="00DA2452" w:rsidRDefault="00DA2452" w:rsidP="00DA2452">
      <w:r>
        <w:t>(c) Here is a drawing showing the nature of this mapping</w:t>
      </w:r>
    </w:p>
    <w:p w14:paraId="5861CA8E" w14:textId="77777777" w:rsidR="00DA2452" w:rsidRDefault="00DA2452" w:rsidP="00DA2452"/>
    <w:p w14:paraId="3AA483E0" w14:textId="77777777" w:rsidR="00DA2452" w:rsidRDefault="00DA2452" w:rsidP="00DA2452">
      <w:r>
        <w:tab/>
      </w:r>
      <w:r>
        <w:tab/>
      </w:r>
      <w:bookmarkStart w:id="4" w:name="OLE_LINK1"/>
      <w:bookmarkStart w:id="5" w:name="OLE_LINK2"/>
      <w:r>
        <w:pict>
          <v:shape id="_x0000_i1027" type="#_x0000_t75" style="width:367.5pt;height:249pt">
            <v:imagedata r:id="rId13" o:title=""/>
          </v:shape>
        </w:pict>
      </w:r>
      <w:bookmarkEnd w:id="4"/>
      <w:bookmarkEnd w:id="5"/>
    </w:p>
    <w:p w14:paraId="5463FD7E" w14:textId="77777777" w:rsidR="00DA2452" w:rsidRDefault="00DA2452" w:rsidP="00DA2452"/>
    <w:p w14:paraId="1B00B1CD"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04B1D5F3" w14:textId="77777777" w:rsidR="00DA2452" w:rsidRDefault="00DA2452" w:rsidP="00DA2452"/>
    <w:p w14:paraId="356981E7"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2BA93E5B" w14:textId="77777777" w:rsidR="00DA2452" w:rsidRDefault="00DA2452" w:rsidP="00DA2452"/>
    <w:p w14:paraId="16C9EED2" w14:textId="77777777" w:rsidR="00DA2452" w:rsidRPr="004C1A41" w:rsidRDefault="00DA2452" w:rsidP="00DA2452">
      <w:pPr>
        <w:pStyle w:val="Heading3"/>
      </w:pPr>
      <w:bookmarkStart w:id="6" w:name="_Toc379824649"/>
      <w:r w:rsidRPr="004C1A41">
        <w:t xml:space="preserve">Cartesian </w:t>
      </w:r>
      <w:r>
        <w:t>Space and Quasi-Cartesian Space</w:t>
      </w:r>
      <w:bookmarkEnd w:id="6"/>
    </w:p>
    <w:p w14:paraId="5BDBA5E2" w14:textId="77777777" w:rsidR="00DA2452" w:rsidRDefault="00DA2452" w:rsidP="00DA2452"/>
    <w:p w14:paraId="1477C6C4"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E</w:t>
      </w:r>
      <w:r>
        <w:rPr>
          <w:rStyle w:val="superscript"/>
        </w:rPr>
        <w:t>N</w:t>
      </w:r>
      <w:r>
        <w:t xml:space="preserve"> in which the distance between two vectors is given by the formula</w:t>
      </w:r>
    </w:p>
    <w:p w14:paraId="521103C0" w14:textId="77777777" w:rsidR="00DA2452" w:rsidRDefault="00DA2452" w:rsidP="00DA2452"/>
    <w:p w14:paraId="71C9BF94" w14:textId="77777777" w:rsidR="00DA245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63C78102" w14:textId="77777777" w:rsidR="00DA2452" w:rsidRDefault="00DA2452" w:rsidP="00DA2452"/>
    <w:p w14:paraId="77AD0775" w14:textId="77777777" w:rsidR="00DA2452" w:rsidRDefault="00DA2452" w:rsidP="00DA2452">
      <w:r>
        <w:t xml:space="preserve">as discussed in Section 4 below. </w:t>
      </w:r>
    </w:p>
    <w:p w14:paraId="44041C9F" w14:textId="77777777" w:rsidR="00DA2452" w:rsidRDefault="00DA2452" w:rsidP="00DA2452">
      <w:r>
        <w:tab/>
        <w:t>The θ-r space in the above Example 1 would be a Cartesian space if it were declared that the distance between two points there was D'</w:t>
      </w:r>
      <w:r>
        <w:rPr>
          <w:rStyle w:val="superscript"/>
        </w:rPr>
        <w:t>2</w:t>
      </w:r>
      <w:r>
        <w:t xml:space="preserve"> =  (θ-θ')</w:t>
      </w:r>
      <w:r>
        <w:rPr>
          <w:rStyle w:val="superscript"/>
        </w:rPr>
        <w:t>2</w:t>
      </w:r>
      <w:r>
        <w:t xml:space="preserve"> + (r-r')</w:t>
      </w:r>
      <w:r>
        <w:rPr>
          <w:rStyle w:val="superscript"/>
        </w:rPr>
        <w:t>2</w:t>
      </w:r>
      <w:r>
        <w:t>, but that is not the usual intent in using that space. As shown below, the metric tensor used there is  g = diag (r</w:t>
      </w:r>
      <w:r>
        <w:rPr>
          <w:rStyle w:val="superscript"/>
        </w:rPr>
        <w:t>2</w:t>
      </w:r>
      <w:r>
        <w:t xml:space="preserve">,1) and not diag(1,1). </w:t>
      </w:r>
    </w:p>
    <w:p w14:paraId="6CCAE92F"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3F609FB8" w14:textId="77777777" w:rsidR="00DA2452" w:rsidRDefault="00DA2452" w:rsidP="00DA2452">
      <w:r>
        <w:tab/>
        <w:t>With the Cartesian Space metric tensor as g</w:t>
      </w:r>
      <w:r>
        <w:rPr>
          <w:rStyle w:val="superscript"/>
        </w:rPr>
        <w:t>C</w:t>
      </w:r>
      <w:r>
        <w:t xml:space="preserve"> = 1 = diag(1,1....1),  the above equations can be written</w:t>
      </w:r>
    </w:p>
    <w:p w14:paraId="78DC2231" w14:textId="77777777" w:rsidR="00DA2452" w:rsidRDefault="00DA2452" w:rsidP="00DA2452"/>
    <w:p w14:paraId="3018B587"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3EF8BC1B" w14:textId="77777777" w:rsidR="00DA2452" w:rsidRPr="00A57AB2" w:rsidRDefault="00DA2452" w:rsidP="00DA2452"/>
    <w:p w14:paraId="67553D42" w14:textId="77777777" w:rsidR="00DA2452" w:rsidRDefault="00DA2452" w:rsidP="00DA2452">
      <w:r>
        <w:t xml:space="preserve">where repeated indices are implicitly summed (sometimes called the Einstein convention). </w:t>
      </w:r>
    </w:p>
    <w:p w14:paraId="4C1C0AEE" w14:textId="77777777" w:rsidR="00DA2452" w:rsidRDefault="00DA2452" w:rsidP="00DA2452">
      <w:r>
        <w:tab/>
      </w:r>
    </w:p>
    <w:p w14:paraId="6ADC3343"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1CA77346" w14:textId="77777777" w:rsidR="00DA2452" w:rsidRDefault="00DA2452" w:rsidP="00DA2452"/>
    <w:p w14:paraId="5EFE077D"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5272360D" w14:textId="77777777" w:rsidR="00DA2452" w:rsidRPr="005E69D8" w:rsidRDefault="00DA2452" w:rsidP="00DA2452"/>
    <w:p w14:paraId="0290834B" w14:textId="77777777" w:rsidR="00DA2452" w:rsidRDefault="00DA2452" w:rsidP="00DA2452">
      <w:r>
        <w:t>and of course this allows for the possibility of a negative distance</w:t>
      </w:r>
      <w:r w:rsidR="009F2ECF">
        <w:rPr>
          <w:rStyle w:val="superscript"/>
        </w:rPr>
        <w:t xml:space="preserve"> </w:t>
      </w:r>
      <w:r>
        <w:t xml:space="preserve">squared (see Section 5 (i)). </w:t>
      </w:r>
    </w:p>
    <w:p w14:paraId="7D097D4E"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701907DB" w14:textId="77777777" w:rsidR="00DA2452" w:rsidRDefault="00DA2452" w:rsidP="00DA2452">
      <w:r>
        <w:tab/>
        <w:t>The motivation for introducing this Quasi-Cartesian Space is to cover the case of special relativity which involves 4 dimensional linear transformations with G = diag(1,-1,-1,-1).</w:t>
      </w:r>
    </w:p>
    <w:p w14:paraId="0B4F4A55" w14:textId="77777777" w:rsidR="00DA2452" w:rsidRDefault="00DA2452" w:rsidP="00DA2452"/>
    <w:p w14:paraId="7BE35666" w14:textId="77777777" w:rsidR="00DA2452" w:rsidRPr="002A5398" w:rsidRDefault="00DA2452" w:rsidP="00DA2452">
      <w:pPr>
        <w:pStyle w:val="Heading3"/>
      </w:pPr>
      <w:bookmarkStart w:id="7" w:name="_Toc379824650"/>
      <w:r w:rsidRPr="008A68D5">
        <w:t>Pictures</w:t>
      </w:r>
      <w:r>
        <w:t xml:space="preserve"> A,B,C and D</w:t>
      </w:r>
      <w:bookmarkEnd w:id="7"/>
    </w:p>
    <w:p w14:paraId="5B7677BF" w14:textId="77777777" w:rsidR="00DA2452" w:rsidRDefault="00DA2452" w:rsidP="00DA2452"/>
    <w:p w14:paraId="6ADCBB6B" w14:textId="77777777" w:rsidR="00DA2452" w:rsidRDefault="00DA2452" w:rsidP="00DA2452">
      <w:r>
        <w:t xml:space="preserve">We shall always work with one of four different "pictures" involving transformations. In each picture the spaces and transformations (and their associated objects) have certain names that prove useful in certain situations. </w:t>
      </w:r>
    </w:p>
    <w:p w14:paraId="310EDA54" w14:textId="77777777" w:rsidR="00DA2452" w:rsidRDefault="00DA2452" w:rsidP="00DA2452"/>
    <w:p w14:paraId="21DA9612" w14:textId="77777777" w:rsidR="00DA2452" w:rsidRDefault="00DA2452" w:rsidP="00DA2452">
      <w:r>
        <w:pict>
          <v:shape id="_x0000_i1028" type="#_x0000_t75" style="width:468pt;height:222pt">
            <v:imagedata r:id="rId14" o:title=""/>
          </v:shape>
        </w:pict>
      </w:r>
    </w:p>
    <w:p w14:paraId="59BBE3F0" w14:textId="77777777" w:rsidR="00DA2452" w:rsidRDefault="00DA2452" w:rsidP="00DA2452"/>
    <w:p w14:paraId="18245F42" w14:textId="77777777" w:rsidR="00DA2452" w:rsidRDefault="00DA2452" w:rsidP="00DA2452">
      <w:r>
        <w:t xml:space="preserve">The matrices R and S are associated with transformation F as described in Section 2 below, while G and g's are metric tensors. </w:t>
      </w:r>
    </w:p>
    <w:p w14:paraId="46671E20"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7CFB7F79" w14:textId="77777777" w:rsidR="00DA2452" w:rsidRDefault="00DA2452" w:rsidP="00DA2452">
      <w:r>
        <w:tab/>
        <w:t>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Sections 9-14 Picture M&amp;S (Moon &amp; Spencer) is introduced for the special purpose of displaying the differential operator expressions. This is Picture B with x'→ u and g'→g on the left side.</w:t>
      </w:r>
    </w:p>
    <w:p w14:paraId="57563A98" w14:textId="77777777" w:rsidR="00DA2452" w:rsidRDefault="00DA2452" w:rsidP="00DA2452">
      <w:r>
        <w:tab/>
        <w:t xml:space="preserve">The entire rest of this section uses the Picture B context. </w:t>
      </w:r>
    </w:p>
    <w:p w14:paraId="2212B9F4" w14:textId="77777777" w:rsidR="00DA2452" w:rsidRDefault="00DA2452" w:rsidP="00DA2452"/>
    <w:p w14:paraId="43748C39" w14:textId="77777777" w:rsidR="00DA2452" w:rsidRPr="008D0167" w:rsidRDefault="00DA2452" w:rsidP="00DA2452">
      <w:pPr>
        <w:pStyle w:val="Heading3"/>
      </w:pPr>
      <w:bookmarkStart w:id="8" w:name="_Toc379824651"/>
      <w:r w:rsidRPr="008D0167">
        <w:t>Coordinate Lines</w:t>
      </w:r>
      <w:bookmarkEnd w:id="8"/>
      <w:r w:rsidRPr="008D0167">
        <w:t xml:space="preserve"> </w:t>
      </w:r>
    </w:p>
    <w:p w14:paraId="69344497" w14:textId="77777777" w:rsidR="00DA2452" w:rsidRDefault="00DA2452" w:rsidP="00DA2452"/>
    <w:p w14:paraId="1538458D"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2AD0ECE5" w14:textId="77777777" w:rsidR="00DA2452" w:rsidRDefault="00DA2452" w:rsidP="00DA2452"/>
    <w:p w14:paraId="2C1CC949"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6762C2EB"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52DCA390" w14:textId="77777777" w:rsidR="00DA2452" w:rsidRDefault="00DA2452" w:rsidP="00DA2452"/>
    <w:p w14:paraId="757B9E41"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227326BD" w14:textId="77777777" w:rsidR="00DA2452" w:rsidRDefault="00DA2452" w:rsidP="00DA2452"/>
    <w:p w14:paraId="36A1F5B4" w14:textId="77777777" w:rsidR="00DA2452" w:rsidRPr="008658A3" w:rsidRDefault="00DA2452" w:rsidP="00DA2452">
      <w:r>
        <w:t xml:space="preserve">Some authors refer to coordinate lines as </w:t>
      </w:r>
      <w:r w:rsidRPr="007D7326">
        <w:rPr>
          <w:b/>
        </w:rPr>
        <w:t>level curves</w:t>
      </w:r>
      <w:r>
        <w:t xml:space="preserve">, especially in two dimensions mapping the real and imaginary part of analytic functions w = f(z)  ( Ahlfors p 89). </w:t>
      </w:r>
    </w:p>
    <w:p w14:paraId="7E5BDA72" w14:textId="77777777" w:rsidR="00DA2452" w:rsidRDefault="00DA2452" w:rsidP="00DA2452"/>
    <w:p w14:paraId="24D84260" w14:textId="77777777" w:rsidR="00DA2452" w:rsidRPr="007C6FD1" w:rsidRDefault="00DA2452" w:rsidP="00DA2452">
      <w:pPr>
        <w:pStyle w:val="Heading3"/>
      </w:pPr>
      <w:bookmarkStart w:id="9" w:name="_Toc379824652"/>
      <w:r w:rsidRPr="007C6FD1">
        <w:t>Example</w:t>
      </w:r>
      <w:r>
        <w:t xml:space="preserve"> 1</w:t>
      </w:r>
      <w:r w:rsidRPr="007C6FD1">
        <w:t>:  Polar coordinates</w:t>
      </w:r>
      <w:r>
        <w:t>,</w:t>
      </w:r>
      <w:r w:rsidRPr="007C6FD1">
        <w:t xml:space="preserve"> </w:t>
      </w:r>
      <w:r>
        <w:t>coordinate lines</w:t>
      </w:r>
      <w:bookmarkEnd w:id="9"/>
      <w:r>
        <w:t xml:space="preserve"> </w:t>
      </w:r>
    </w:p>
    <w:p w14:paraId="17771333" w14:textId="77777777" w:rsidR="00DA2452" w:rsidRDefault="00DA2452" w:rsidP="00DA2452"/>
    <w:p w14:paraId="4E285974" w14:textId="77777777" w:rsidR="00DA2452" w:rsidRDefault="00DA2452" w:rsidP="00DA2452">
      <w:r>
        <w:t xml:space="preserve">Here are some coordinate lines for our prototype N=2 non-linear transformation, Cartesian to polar coordinates: </w:t>
      </w:r>
    </w:p>
    <w:p w14:paraId="7CFC8D61" w14:textId="77777777" w:rsidR="00DA2452" w:rsidRDefault="00DA2452" w:rsidP="00DA2452"/>
    <w:p w14:paraId="7FC8C50F" w14:textId="77777777" w:rsidR="00DA2452" w:rsidRDefault="00DA2452" w:rsidP="00DA2452">
      <w:r>
        <w:pict>
          <v:shape id="_x0000_i1029" type="#_x0000_t75" style="width:467.25pt;height:145.5pt">
            <v:imagedata r:id="rId15" o:title=""/>
          </v:shape>
        </w:pict>
      </w:r>
    </w:p>
    <w:p w14:paraId="543CD658" w14:textId="77777777" w:rsidR="00DA2452" w:rsidRDefault="00DA2452" w:rsidP="00DA2452"/>
    <w:p w14:paraId="3CF7DE96" w14:textId="77777777" w:rsidR="00DA2452" w:rsidRDefault="00DA2452" w:rsidP="00DA2452">
      <w:r>
        <w:t>The red circle is a θ-coordinate line, and the blue ray is an r-coordinate line</w:t>
      </w:r>
    </w:p>
    <w:p w14:paraId="0C22FA8F" w14:textId="77777777" w:rsidR="00DA2452" w:rsidRPr="00F419C9" w:rsidRDefault="00DA2452" w:rsidP="00DA2452"/>
    <w:p w14:paraId="34F3002A" w14:textId="77777777" w:rsidR="00DA2452" w:rsidRDefault="00DA2452" w:rsidP="00DA2452">
      <w:pPr>
        <w:pStyle w:val="Heading3"/>
      </w:pPr>
      <w:bookmarkStart w:id="10" w:name="_Toc379824653"/>
      <w:r w:rsidRPr="007C6FD1">
        <w:t>Example</w:t>
      </w:r>
      <w:r>
        <w:t xml:space="preserve"> 2</w:t>
      </w:r>
      <w:r w:rsidRPr="007C6FD1">
        <w:t xml:space="preserve">:  </w:t>
      </w:r>
      <w:r>
        <w:t>Spherical</w:t>
      </w:r>
      <w:r w:rsidRPr="007C6FD1">
        <w:t xml:space="preserve"> coordinates</w:t>
      </w:r>
      <w:r>
        <w:t>, coordinate lines</w:t>
      </w:r>
      <w:bookmarkEnd w:id="10"/>
    </w:p>
    <w:p w14:paraId="695A1848" w14:textId="77777777" w:rsidR="00DA2452" w:rsidRDefault="00DA2452" w:rsidP="00DA2452">
      <w:r>
        <w:t xml:space="preserve"> </w:t>
      </w:r>
    </w:p>
    <w:p w14:paraId="406277DE"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1C9D6734" w14:textId="77777777" w:rsidR="00DA2452" w:rsidRDefault="00DA2452" w:rsidP="00DA2452"/>
    <w:p w14:paraId="5D8CEA6A" w14:textId="77777777" w:rsidR="00DA2452" w:rsidRDefault="00DA2452" w:rsidP="00DA2452">
      <w:r>
        <w:tab/>
        <w:t xml:space="preserve">  </w:t>
      </w:r>
      <w:r>
        <w:pict>
          <v:shape id="_x0000_i1030" type="#_x0000_t75" style="width:412.5pt;height:283.5pt">
            <v:imagedata r:id="rId16" o:title=""/>
          </v:shape>
        </w:pict>
      </w:r>
    </w:p>
    <w:p w14:paraId="0209CB04" w14:textId="77777777" w:rsidR="00DA2452" w:rsidRDefault="00DA2452" w:rsidP="00DA2452"/>
    <w:p w14:paraId="4CBDF826" w14:textId="77777777" w:rsidR="00DA2452" w:rsidRDefault="00DA2452" w:rsidP="00DA2452">
      <w:r>
        <w:t xml:space="preserve">The green coordinate line is a θ-coordinate line, since only θ is varying. </w:t>
      </w:r>
    </w:p>
    <w:p w14:paraId="2EE59D47" w14:textId="77777777" w:rsidR="00DA2452" w:rsidRDefault="00DA2452" w:rsidP="00DA2452">
      <w:r>
        <w:t xml:space="preserve">The red coordinate line is an r-coordinate line, since only r is varying. </w:t>
      </w:r>
    </w:p>
    <w:p w14:paraId="39CF849C" w14:textId="77777777" w:rsidR="00DA2452" w:rsidRDefault="00DA2452" w:rsidP="00DA2452">
      <w:r>
        <w:t xml:space="preserve">The blue coordinate line is a φ-coordinate line, since only φ is varying. </w:t>
      </w:r>
    </w:p>
    <w:p w14:paraId="691F2A03" w14:textId="77777777" w:rsidR="00DA2452" w:rsidRDefault="00DA2452" w:rsidP="00DA2452"/>
    <w:p w14:paraId="6B9BB105"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4EE2F74A" w14:textId="77777777" w:rsidR="00DA2452" w:rsidRDefault="00DA2452" w:rsidP="00DA2452"/>
    <w:p w14:paraId="7435B011" w14:textId="77777777" w:rsidR="00DA2452" w:rsidRPr="008658A3" w:rsidRDefault="00DA2452" w:rsidP="00DA2452">
      <w:r>
        <w:t xml:space="preserve">Appendix C gives an example of coordinate lines for a non-orthogonal 2D coordinate system. </w:t>
      </w:r>
    </w:p>
    <w:p w14:paraId="4AB06261" w14:textId="77777777" w:rsidR="00DA2452" w:rsidRDefault="00DA2452" w:rsidP="00DA2452">
      <w:pPr>
        <w:rPr>
          <w:b/>
        </w:rPr>
      </w:pPr>
    </w:p>
    <w:p w14:paraId="6BBAF3C9" w14:textId="77777777" w:rsidR="00DA2452" w:rsidRPr="0046318D" w:rsidRDefault="00DA2452" w:rsidP="00DA2452">
      <w:pPr>
        <w:pStyle w:val="Heading3"/>
      </w:pPr>
      <w:bookmarkStart w:id="11" w:name="_Toc379824654"/>
      <w:r w:rsidRPr="0046318D">
        <w:t>Level Surfaces</w:t>
      </w:r>
      <w:bookmarkEnd w:id="11"/>
    </w:p>
    <w:p w14:paraId="7E2749F8" w14:textId="77777777" w:rsidR="00DA2452" w:rsidRDefault="00DA2452" w:rsidP="00DA2452"/>
    <w:p w14:paraId="444DBB49"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and varies all the other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7516B3A9" w14:textId="77777777" w:rsidR="00DA2452" w:rsidRDefault="00DA2452" w:rsidP="00DA2452"/>
    <w:p w14:paraId="02F759ED" w14:textId="77777777" w:rsidR="00DA2452" w:rsidRDefault="00DA2452" w:rsidP="00DA2452">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66419291" w14:textId="77777777" w:rsidR="00DA2452" w:rsidRDefault="00DA2452" w:rsidP="00DA2452"/>
    <w:p w14:paraId="7CA0AABA"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shape which are closely spaced.  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x which make this equation true for some fixed k is called a </w:t>
      </w:r>
      <w:r w:rsidRPr="002C490F">
        <w:rPr>
          <w:b/>
        </w:rPr>
        <w:t>level set</w:t>
      </w:r>
      <w:r>
        <w:t xml:space="preserve">, so a level set is a surface of dimension N-1.  Thus, all our level curves are also level sets. </w:t>
      </w:r>
    </w:p>
    <w:p w14:paraId="3AC2A18C" w14:textId="77777777" w:rsidR="00DA2452" w:rsidRDefault="00DA2452" w:rsidP="00DA2452"/>
    <w:p w14:paraId="57BC5AFD" w14:textId="77777777" w:rsidR="00DA2452" w:rsidRDefault="00DA2452" w:rsidP="00DA2452">
      <w:r>
        <w:tab/>
        <w:t xml:space="preserve">In the polar coordinates example, since there are only 2 coordinates, there is no distinction between a level surface and a coordinate line. </w:t>
      </w:r>
    </w:p>
    <w:p w14:paraId="6FFB81A9" w14:textId="77777777" w:rsidR="00DA2452" w:rsidRDefault="00DA2452" w:rsidP="00DA2452">
      <w:r>
        <w:tab/>
        <w:t xml:space="preserve">In the spherical coordinates example, there is a distinction. </w:t>
      </w:r>
    </w:p>
    <w:p w14:paraId="1EAA23DD"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002E8552"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13BD3877"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5D2BDE02" w14:textId="77777777" w:rsidR="00DA2452" w:rsidRDefault="00DA2452" w:rsidP="00DA2452"/>
    <w:p w14:paraId="76F0E472"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1278E726" w14:textId="77777777" w:rsidR="00DA2452" w:rsidRDefault="00DA2452" w:rsidP="00DA2452"/>
    <w:p w14:paraId="4348487D" w14:textId="77777777" w:rsidR="00DA2452" w:rsidRDefault="00DA2452" w:rsidP="00DA2452">
      <w:r>
        <w:tab/>
        <w:t xml:space="preserve">The green coordinate line is the intersection of two level surfaces:  half-plane and sphere. </w:t>
      </w:r>
    </w:p>
    <w:p w14:paraId="4711B947" w14:textId="77777777" w:rsidR="00DA2452" w:rsidRDefault="00DA2452" w:rsidP="00DA2452">
      <w:r>
        <w:tab/>
        <w:t>The red coordinate line is the intersection of two level surfaces:  half-plane and cone.</w:t>
      </w:r>
    </w:p>
    <w:p w14:paraId="0DFDB8C8" w14:textId="77777777" w:rsidR="00DA2452" w:rsidRPr="00DD0BC5" w:rsidRDefault="00DA2452" w:rsidP="00DA2452">
      <w:r>
        <w:t xml:space="preserve"> </w:t>
      </w:r>
      <w:r>
        <w:tab/>
        <w:t>The blue coordinate line is the intersection of two level surfaces:  sphere and cone.</w:t>
      </w:r>
    </w:p>
    <w:p w14:paraId="59A677EB" w14:textId="77777777" w:rsidR="00DA2452" w:rsidRDefault="00DA2452" w:rsidP="00DA2452"/>
    <w:p w14:paraId="6253531A" w14:textId="77777777" w:rsidR="00DA2452" w:rsidRDefault="00DA2452" w:rsidP="00DA2452">
      <w:pPr>
        <w:pStyle w:val="Heading2"/>
        <w:rPr>
          <w:rFonts w:cs="Times New Roman"/>
          <w:b w:val="0"/>
          <w:bCs w:val="0"/>
          <w:iCs w:val="0"/>
          <w:szCs w:val="20"/>
        </w:rPr>
      </w:pPr>
    </w:p>
    <w:p w14:paraId="31A7F964"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14174F37" w14:textId="77777777" w:rsidR="00DA2452" w:rsidRDefault="00DA2452" w:rsidP="00DA2452">
      <w:pPr>
        <w:pStyle w:val="Heading2"/>
      </w:pPr>
      <w:bookmarkStart w:id="12" w:name="_Toc379824655"/>
      <w:r>
        <w:t>2</w:t>
      </w:r>
      <w:r w:rsidRPr="007656CF">
        <w:t xml:space="preserve">. </w:t>
      </w:r>
      <w:r>
        <w:t>Linear Local Transformations associated with F : scalars and two kinds of vectors</w:t>
      </w:r>
      <w:bookmarkEnd w:id="12"/>
      <w:r>
        <w:t xml:space="preserve">  </w:t>
      </w:r>
    </w:p>
    <w:p w14:paraId="5D46BB4F" w14:textId="77777777" w:rsidR="00DA2452" w:rsidRDefault="00DA2452" w:rsidP="00DA2452"/>
    <w:p w14:paraId="7D8CA6BA" w14:textId="77777777" w:rsidR="00DA2452" w:rsidRDefault="00DA2452" w:rsidP="00DA2452">
      <w:r>
        <w:t xml:space="preserve">We now shift to the </w:t>
      </w:r>
      <w:r w:rsidRPr="00BF7F06">
        <w:rPr>
          <w:b/>
        </w:rPr>
        <w:t>Picture A</w:t>
      </w:r>
      <w:r>
        <w:t xml:space="preserve"> context, where x-space is not necessarily Cartesian.  </w:t>
      </w:r>
    </w:p>
    <w:p w14:paraId="17E53664" w14:textId="77777777" w:rsidR="00DA2452" w:rsidRDefault="00DA2452" w:rsidP="00DA2452"/>
    <w:p w14:paraId="4F6467E1" w14:textId="77777777" w:rsidR="00DA2452" w:rsidRDefault="00DA2452" w:rsidP="00DA2452">
      <w:r>
        <w:tab/>
      </w:r>
      <w:r>
        <w:tab/>
      </w:r>
      <w:r>
        <w:tab/>
      </w:r>
      <w:r>
        <w:pict>
          <v:shape id="_x0000_i1031" type="#_x0000_t75" style="width:250.5pt;height:78.75pt">
            <v:imagedata r:id="rId19" o:title=""/>
          </v:shape>
        </w:pict>
      </w:r>
    </w:p>
    <w:p w14:paraId="59F1FC80" w14:textId="77777777" w:rsidR="00DA2452" w:rsidRDefault="00DA2452" w:rsidP="00DA2452"/>
    <w:p w14:paraId="3370AB91"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t xml:space="preserve">.  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0472B731" w14:textId="77777777" w:rsidR="00DA2452" w:rsidRDefault="00DA2452" w:rsidP="00DA2452"/>
    <w:p w14:paraId="3FEA7A4A" w14:textId="77777777" w:rsidR="00DA2452" w:rsidRDefault="00DA2452" w:rsidP="00DA2452">
      <w:r>
        <w:t xml:space="preserve">   </w:t>
      </w:r>
      <w:r>
        <w:pict>
          <v:shape id="_x0000_i1032" type="#_x0000_t75" style="width:430.5pt;height:118.5pt">
            <v:imagedata r:id="rId20" o:title=""/>
          </v:shape>
        </w:pict>
      </w:r>
    </w:p>
    <w:p w14:paraId="21623829" w14:textId="77777777" w:rsidR="00DA2452" w:rsidRDefault="00DA2452" w:rsidP="00DA2452"/>
    <w:p w14:paraId="5011371D" w14:textId="77777777" w:rsidR="00DA2452" w:rsidRDefault="00DA2452" w:rsidP="00DA2452">
      <w:r>
        <w:t xml:space="preserve">where everything in one picture is the mapping of the corresponding thing in the other picture. </w:t>
      </w:r>
    </w:p>
    <w:p w14:paraId="3F7C328B"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Anticipating a few lines below, this means that the matrices S and R will be invertible so neither can have zero determinant. </w:t>
      </w:r>
    </w:p>
    <w:p w14:paraId="1AABE4A0" w14:textId="77777777" w:rsidR="00DA2452" w:rsidRDefault="00DA2452" w:rsidP="00DA2452">
      <w:r>
        <w:tab/>
        <w:t xml:space="preserve">How are these two differential vectors related? For a linear approximation, </w:t>
      </w:r>
    </w:p>
    <w:p w14:paraId="4F6E97B4" w14:textId="77777777" w:rsidR="00DA2452" w:rsidRDefault="00DA2452" w:rsidP="00DA2452"/>
    <w:p w14:paraId="60BEBC77"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10510689" w14:textId="77777777" w:rsidR="00DA2452" w:rsidRDefault="00DA2452" w:rsidP="00DA2452"/>
    <w:p w14:paraId="0F747F6D" w14:textId="77777777" w:rsidR="00DA2452" w:rsidRPr="005E2FAD" w:rsidRDefault="00DA2452" w:rsidP="00DA2452">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03494148" w14:textId="77777777" w:rsidR="00DA2452" w:rsidRDefault="00DA2452" w:rsidP="00DA2452"/>
    <w:p w14:paraId="2C5A21FA"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18D63DDB" w14:textId="77777777" w:rsidR="00DA2452" w:rsidRDefault="00DA2452" w:rsidP="00DA2452"/>
    <w:p w14:paraId="6E0FB05B" w14:textId="77777777" w:rsidR="00DA2452" w:rsidRDefault="00DA2452" w:rsidP="00DA2452">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(∂x'</w:t>
      </w:r>
      <w:r>
        <w:rPr>
          <w:rStyle w:val="subscript"/>
        </w:rPr>
        <w:t>i</w:t>
      </w:r>
      <w:r>
        <w:t>/∂x</w:t>
      </w:r>
      <w:r>
        <w:rPr>
          <w:rStyle w:val="subscript"/>
        </w:rPr>
        <w:t>k</w:t>
      </w:r>
      <w:r>
        <w:t>)</w:t>
      </w:r>
    </w:p>
    <w:p w14:paraId="6AED7CEE" w14:textId="77777777" w:rsidR="00DA2452" w:rsidRDefault="00DA2452" w:rsidP="00DA2452"/>
    <w:p w14:paraId="33DEA9A0" w14:textId="77777777" w:rsidR="00DA2452" w:rsidRDefault="00DA2452" w:rsidP="00DA2452">
      <w:r>
        <w:t>Doing the same operation in the other direction gives</w:t>
      </w:r>
    </w:p>
    <w:p w14:paraId="001E4003" w14:textId="77777777" w:rsidR="00DA2452" w:rsidRDefault="00DA2452" w:rsidP="00DA2452"/>
    <w:p w14:paraId="238A613F" w14:textId="77777777" w:rsidR="00DA2452" w:rsidRDefault="00DA2452" w:rsidP="00DA2452">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t xml:space="preserve">  ≡  (∂x</w:t>
      </w:r>
      <w:r>
        <w:rPr>
          <w:rStyle w:val="subscript"/>
        </w:rPr>
        <w:t>i</w:t>
      </w:r>
      <w:r>
        <w:t>/∂x'</w:t>
      </w:r>
      <w:r>
        <w:rPr>
          <w:rStyle w:val="subscript"/>
        </w:rPr>
        <w:t>k</w:t>
      </w:r>
      <w:r>
        <w:t>)</w:t>
      </w:r>
    </w:p>
    <w:p w14:paraId="0EC18389" w14:textId="77777777" w:rsidR="00DA2452" w:rsidRDefault="00DA2452" w:rsidP="00DA2452"/>
    <w:p w14:paraId="30DFD1DF"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15832D35" w14:textId="77777777" w:rsidR="00DA2452" w:rsidRDefault="00DA2452" w:rsidP="00DA2452"/>
    <w:p w14:paraId="646A11E2"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543CFDD1" w14:textId="77777777" w:rsidR="00DA2452" w:rsidRPr="001F54CF" w:rsidRDefault="00DA2452" w:rsidP="00DA2452">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p>
    <w:p w14:paraId="42E21849" w14:textId="77777777" w:rsidR="00DA2452" w:rsidRDefault="00DA2452" w:rsidP="00DA2452"/>
    <w:p w14:paraId="76CA8ECB"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53D4FFA0" w14:textId="77777777" w:rsidR="00DA2452" w:rsidRDefault="00DA2452" w:rsidP="00DA2452"/>
    <w:p w14:paraId="2D5F7CF6" w14:textId="77777777" w:rsidR="00DA2452" w:rsidRDefault="00DA2452" w:rsidP="00DA2452">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 δ</w:t>
      </w:r>
      <w:r>
        <w:rPr>
          <w:rStyle w:val="subscript"/>
        </w:rPr>
        <w:t>i,j</w:t>
      </w:r>
    </w:p>
    <w:p w14:paraId="4349A90E" w14:textId="77777777" w:rsidR="00DA2452" w:rsidRDefault="00DA2452" w:rsidP="00DA2452"/>
    <w:p w14:paraId="7BE7670F"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776996A5"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28C51CDF"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2CF16444"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43A04298" w14:textId="77777777" w:rsidR="00DA2452" w:rsidRDefault="00DA2452" w:rsidP="00DA2452">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xml:space="preserve">. As will be shown in Section 6 (f), </w:t>
      </w:r>
    </w:p>
    <w:p w14:paraId="76279C67" w14:textId="77777777" w:rsidR="00DA2452" w:rsidRDefault="00DA2452" w:rsidP="00DA2452"/>
    <w:p w14:paraId="68A81DCB"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148BD0B0"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52D19E8B" w14:textId="77777777" w:rsidR="00DA2452" w:rsidRDefault="00DA2452" w:rsidP="00DA2452"/>
    <w:p w14:paraId="4EBC1396" w14:textId="77777777" w:rsidR="00DA2452" w:rsidRDefault="00DA2452" w:rsidP="00DA2452">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20483A36"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Section 7, whereupon they will start frantically bobbing up and down, seemingly at will. [ Since rules are made to be violated, we have violated this one in some examples below where non-standard notation would be hard to swallow. ] </w:t>
      </w:r>
    </w:p>
    <w:p w14:paraId="0DEDDF7E"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79A3AF40" w14:textId="77777777" w:rsidR="00DA2452" w:rsidRDefault="00DA2452" w:rsidP="00DA2452"/>
    <w:p w14:paraId="17871939" w14:textId="77777777" w:rsidR="00B86A3F" w:rsidRPr="00B86A3F" w:rsidRDefault="00B86A3F" w:rsidP="00B86A3F">
      <w:pPr>
        <w:pStyle w:val="Heading3"/>
      </w:pPr>
      <w:bookmarkStart w:id="13" w:name="_Toc379824656"/>
      <w:r w:rsidRPr="00B86A3F">
        <w:t>(a) Scalars</w:t>
      </w:r>
      <w:bookmarkEnd w:id="13"/>
    </w:p>
    <w:p w14:paraId="34DF53A2" w14:textId="77777777" w:rsidR="00B86A3F" w:rsidRDefault="00B86A3F" w:rsidP="00DA2452">
      <w:pPr>
        <w:rPr>
          <w:rStyle w:val="Heading3Char"/>
        </w:rPr>
      </w:pPr>
    </w:p>
    <w:p w14:paraId="769842F8"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xml:space="preserve">). For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in section (k) below, one could be more precise by referring to the objects described here as a "tensorial scalar" and a "tensorial scalar field".</w:t>
      </w:r>
    </w:p>
    <w:p w14:paraId="4A4E0B1F" w14:textId="77777777" w:rsidR="00DA2452" w:rsidRDefault="00DA2452" w:rsidP="00DA2452"/>
    <w:p w14:paraId="2F0D74D0" w14:textId="77777777" w:rsidR="00DA2452" w:rsidRPr="00B86A3F" w:rsidRDefault="00B86A3F" w:rsidP="00B86A3F">
      <w:pPr>
        <w:pStyle w:val="Heading3"/>
      </w:pPr>
      <w:bookmarkStart w:id="14" w:name="_Toc379824657"/>
      <w:r w:rsidRPr="00B86A3F">
        <w:t>(b) Contravariant vectors</w:t>
      </w:r>
      <w:bookmarkEnd w:id="14"/>
    </w:p>
    <w:p w14:paraId="32470D28" w14:textId="77777777" w:rsidR="00B86A3F" w:rsidRDefault="00B86A3F" w:rsidP="00DA2452"/>
    <w:p w14:paraId="6AD076D8" w14:textId="77777777" w:rsidR="00DA2452" w:rsidRDefault="00DA2452" w:rsidP="00DA2452">
      <w:r>
        <w:t xml:space="preserve">If transformation F (possibly non-linear) transforms x-space to x'-space without affecting time, </w:t>
      </w:r>
      <w:r w:rsidR="00D0608F">
        <w:t>and if F is time independent so F = F(</w:t>
      </w:r>
      <w:r w:rsidR="00D0608F" w:rsidRPr="00D0608F">
        <w:rPr>
          <w:b/>
        </w:rPr>
        <w:t>x</w:t>
      </w:r>
      <w:r w:rsidR="00D0608F">
        <w:t xml:space="preserve">), </w:t>
      </w:r>
      <w:r>
        <w:t>then consider the familiar velocity vector,</w:t>
      </w:r>
    </w:p>
    <w:p w14:paraId="5A6C28F7" w14:textId="77777777" w:rsidR="00DA2452" w:rsidRDefault="00DA2452" w:rsidP="00DA2452"/>
    <w:p w14:paraId="026C662C" w14:textId="77777777" w:rsidR="00DA2452" w:rsidRPr="00DC315C" w:rsidRDefault="00DA2452" w:rsidP="00DA2452">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 xml:space="preserve">/dt    </w:t>
      </w:r>
    </w:p>
    <w:p w14:paraId="139862AE" w14:textId="77777777" w:rsidR="00DA2452" w:rsidRDefault="00DA2452" w:rsidP="00DA2452"/>
    <w:p w14:paraId="580E65A2"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3B5DE014" w14:textId="77777777" w:rsidR="00DA2452" w:rsidRDefault="00DA2452" w:rsidP="00DA2452"/>
    <w:p w14:paraId="1B6A2C25" w14:textId="77777777" w:rsidR="00DA2452" w:rsidRPr="00D0608F" w:rsidRDefault="00DA2452" w:rsidP="00DA2452">
      <w:r>
        <w:tab/>
      </w:r>
      <w:r w:rsidRPr="00DC315C">
        <w:rPr>
          <w:b/>
        </w:rPr>
        <w:t>v</w:t>
      </w:r>
      <w:r w:rsidRPr="005C5D34">
        <w:t>'</w:t>
      </w:r>
      <w:r>
        <w:t xml:space="preserve">  = R(</w:t>
      </w:r>
      <w:r w:rsidRPr="00D443C6">
        <w:rPr>
          <w:b/>
        </w:rPr>
        <w:t>x</w:t>
      </w:r>
      <w:r>
        <w:t xml:space="preserve">) </w:t>
      </w:r>
      <w:r w:rsidRPr="00DC315C">
        <w:rPr>
          <w:b/>
        </w:rPr>
        <w:t>v</w:t>
      </w:r>
      <w:r w:rsidR="00D0608F">
        <w:t xml:space="preserve"> . </w:t>
      </w:r>
    </w:p>
    <w:p w14:paraId="532C48DA" w14:textId="77777777" w:rsidR="00DA2452" w:rsidRDefault="00DA2452" w:rsidP="00DA2452"/>
    <w:p w14:paraId="64F3C2FD" w14:textId="77777777" w:rsidR="00DA2452" w:rsidRDefault="00DA2452" w:rsidP="00DA2452">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768C3E0C" w14:textId="77777777" w:rsidR="00DA2452" w:rsidRDefault="00DA2452" w:rsidP="00DA2452">
      <w:r>
        <w:tab/>
        <w:t>In contrast, unless R(</w:t>
      </w:r>
      <w:r w:rsidRPr="00FB1DD0">
        <w:rPr>
          <w:b/>
        </w:rPr>
        <w:t>x</w:t>
      </w:r>
      <w:r>
        <w:t xml:space="preserve">) is a constant in space (which would be the case only if F were a linear transformation)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7D353FE7"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7EE17055" w14:textId="77777777" w:rsidR="00DA2452" w:rsidRDefault="00DA2452" w:rsidP="00DA2452"/>
    <w:p w14:paraId="299F70FB" w14:textId="77777777" w:rsidR="00DA2452" w:rsidRPr="00B86A3F" w:rsidRDefault="00B86A3F" w:rsidP="00B86A3F">
      <w:pPr>
        <w:pStyle w:val="Heading3"/>
      </w:pPr>
      <w:bookmarkStart w:id="15" w:name="_Toc379824658"/>
      <w:r w:rsidRPr="00B86A3F">
        <w:t>(c) Covariant vectors</w:t>
      </w:r>
      <w:bookmarkEnd w:id="15"/>
    </w:p>
    <w:p w14:paraId="64BE09A6" w14:textId="77777777" w:rsidR="00DA2452" w:rsidRDefault="00DA2452" w:rsidP="00DA2452"/>
    <w:p w14:paraId="6985158C" w14:textId="77777777" w:rsidR="00DA2452" w:rsidRDefault="00DA2452" w:rsidP="00DA2452">
      <w:r>
        <w:t xml:space="preserve">Much of physics is described by differential equations involving the gradient operator ( the reason for the overbar is given in the next section) </w:t>
      </w:r>
    </w:p>
    <w:p w14:paraId="31987972" w14:textId="77777777" w:rsidR="00DA2452" w:rsidRDefault="00DA2452" w:rsidP="00DA2452"/>
    <w:p w14:paraId="4177DF3C"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p>
    <w:p w14:paraId="2EBBCBF4" w14:textId="77777777" w:rsidR="00DA2452" w:rsidRDefault="00DA2452" w:rsidP="00DA2452"/>
    <w:p w14:paraId="758C0A3B"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chain rule (implied sum on k) , </w:t>
      </w:r>
    </w:p>
    <w:p w14:paraId="18717B49" w14:textId="77777777" w:rsidR="00DA2452" w:rsidRDefault="00DA2452" w:rsidP="00DA2452"/>
    <w:p w14:paraId="5493711E" w14:textId="77777777" w:rsidR="00DA2452" w:rsidRPr="00FB1DD0"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p>
    <w:p w14:paraId="37675E52" w14:textId="77777777" w:rsidR="00DA2452" w:rsidRDefault="00DA2452" w:rsidP="00DA2452"/>
    <w:p w14:paraId="139A4223"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p>
    <w:p w14:paraId="1FE80418" w14:textId="77777777" w:rsidR="00DA2452" w:rsidRDefault="00DA2452" w:rsidP="00DA2452"/>
    <w:p w14:paraId="22F1DC38"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339A1F78" w14:textId="77777777" w:rsidR="00DA2452" w:rsidRDefault="00DA2452" w:rsidP="00DA2452"/>
    <w:p w14:paraId="3AB6113E"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75C03869" w14:textId="77777777" w:rsidR="00DA2452" w:rsidRPr="008B7A60" w:rsidRDefault="00DA2452" w:rsidP="00DA2452"/>
    <w:p w14:paraId="6A40F985"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p>
    <w:p w14:paraId="59B15A60" w14:textId="77777777" w:rsidR="00DA2452" w:rsidRDefault="00DA2452" w:rsidP="00DA2452"/>
    <w:p w14:paraId="03E506C5"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04416AA5"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5CA4DC75"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3BAA6E43" w14:textId="77777777" w:rsidR="00DA2452" w:rsidRDefault="00DA2452" w:rsidP="00DA2452"/>
    <w:p w14:paraId="1454E08D" w14:textId="77777777" w:rsidR="00DA2452" w:rsidRDefault="00DA2452" w:rsidP="00DA2452">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p>
    <w:p w14:paraId="17373D65" w14:textId="77777777" w:rsidR="00DA2452" w:rsidRDefault="00DA2452" w:rsidP="00DA2452"/>
    <w:p w14:paraId="3D3AF9B3" w14:textId="77777777" w:rsidR="00B86A3F" w:rsidRPr="00B86A3F" w:rsidRDefault="00B86A3F" w:rsidP="00B86A3F">
      <w:pPr>
        <w:pStyle w:val="Heading3"/>
      </w:pPr>
      <w:bookmarkStart w:id="16" w:name="_Toc379824659"/>
      <w:r w:rsidRPr="00B86A3F">
        <w:t>(d) Bar notation</w:t>
      </w:r>
      <w:bookmarkEnd w:id="16"/>
    </w:p>
    <w:p w14:paraId="1A8A0FBD" w14:textId="77777777" w:rsidR="00B86A3F" w:rsidRDefault="00B86A3F" w:rsidP="00DA2452"/>
    <w:p w14:paraId="3D8A729E"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section. We call this our "developmental notation", as distinct from the Standard Notation introduced in Section 7.</w:t>
      </w:r>
    </w:p>
    <w:p w14:paraId="035BF0A4" w14:textId="77777777" w:rsidR="00DA2452" w:rsidRDefault="00DA2452" w:rsidP="00DA2452">
      <w:r>
        <w:tab/>
        <w:t xml:space="preserve">The transformation rules for the two vector types can now be written this way: </w:t>
      </w:r>
    </w:p>
    <w:p w14:paraId="792B83DD" w14:textId="77777777" w:rsidR="00DA2452" w:rsidRDefault="00DA2452" w:rsidP="00DA2452"/>
    <w:p w14:paraId="156EAFA5"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r>
      <w:r>
        <w:tab/>
        <w:t>R = S</w:t>
      </w:r>
      <w:r>
        <w:rPr>
          <w:rStyle w:val="superscript"/>
        </w:rPr>
        <w:t>-1</w:t>
      </w:r>
    </w:p>
    <w:p w14:paraId="5255183E"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258FF16B" w14:textId="77777777" w:rsidR="00DA2452" w:rsidRDefault="00DA2452" w:rsidP="00DA2452"/>
    <w:p w14:paraId="1E2D691E" w14:textId="77777777" w:rsidR="00DA2452"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 (see Section 7 (q) ) . </w:t>
      </w:r>
    </w:p>
    <w:p w14:paraId="4F26762B" w14:textId="77777777" w:rsidR="00DA2452" w:rsidRDefault="00DA2452" w:rsidP="00DA2452"/>
    <w:p w14:paraId="11903A66" w14:textId="77777777" w:rsidR="00DA2452" w:rsidRPr="00B86A3F" w:rsidRDefault="00B86A3F" w:rsidP="00B86A3F">
      <w:pPr>
        <w:pStyle w:val="Heading3"/>
      </w:pPr>
      <w:bookmarkStart w:id="17" w:name="_Toc379824660"/>
      <w:r w:rsidRPr="00B86A3F">
        <w:t>(e) Origin of the names contravariant and covariant</w:t>
      </w:r>
      <w:bookmarkEnd w:id="17"/>
    </w:p>
    <w:p w14:paraId="651D084F" w14:textId="77777777" w:rsidR="00DA2452" w:rsidRDefault="00DA2452" w:rsidP="00DA2452"/>
    <w:p w14:paraId="25D4B3D0" w14:textId="77777777" w:rsidR="00DA2452" w:rsidRDefault="00DA2452" w:rsidP="00DA2452">
      <w:r>
        <w:t xml:space="preserve">A justification of the terms covariant and contravariant is presented at the end of Section 7 (t), since the idea is more easily presented there than here. </w:t>
      </w:r>
    </w:p>
    <w:p w14:paraId="6C0308BA"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4B72C36D" w14:textId="77777777" w:rsidR="00DA2452" w:rsidRDefault="00DA2452" w:rsidP="00DA2452"/>
    <w:p w14:paraId="0CC0102E" w14:textId="77777777" w:rsidR="00DA2452" w:rsidRDefault="00DA2452" w:rsidP="00DA2452">
      <w:r>
        <w:tab/>
        <w:t xml:space="preserve">the pair </w:t>
      </w:r>
      <w:r w:rsidRPr="00AB00DD">
        <w:t>F</w:t>
      </w:r>
      <w:r>
        <w:t>(A</w:t>
      </w:r>
      <w:r w:rsidRPr="00792565">
        <w:rPr>
          <w:b/>
        </w:rPr>
        <w:t>x</w:t>
      </w:r>
      <w:r>
        <w:t xml:space="preserve">) and </w:t>
      </w:r>
      <w:r w:rsidRPr="00AB00DD">
        <w:t>G</w:t>
      </w:r>
      <w:r>
        <w:t>(A</w:t>
      </w:r>
      <w:r w:rsidRPr="00CE6496">
        <w:rPr>
          <w:b/>
        </w:rPr>
        <w:t>x</w:t>
      </w:r>
      <w:r>
        <w:t>) are said to be covariant (or concurrent)</w:t>
      </w:r>
    </w:p>
    <w:p w14:paraId="3F39778C"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1AAC109A" w14:textId="77777777" w:rsidR="00DA2452" w:rsidRDefault="00DA2452" w:rsidP="00DA2452"/>
    <w:p w14:paraId="56059625" w14:textId="77777777" w:rsidR="00DA2452" w:rsidRDefault="00DA2452" w:rsidP="00DA2452">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p>
    <w:p w14:paraId="2F5DFE1B"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43EA2488" w14:textId="77777777" w:rsidR="00DA2452" w:rsidRDefault="00DA2452" w:rsidP="00DA2452"/>
    <w:p w14:paraId="08883D44" w14:textId="77777777" w:rsidR="00DA2452" w:rsidRDefault="00DA2452" w:rsidP="00DA2452">
      <w:r>
        <w:tab/>
      </w:r>
      <w:r>
        <w:tab/>
      </w:r>
      <w:r>
        <w:tab/>
      </w:r>
      <w:r>
        <w:pict>
          <v:shape id="_x0000_i1033" type="#_x0000_t75" style="width:309.75pt;height:132pt">
            <v:imagedata r:id="rId21" o:title=""/>
          </v:shape>
        </w:pict>
      </w:r>
    </w:p>
    <w:p w14:paraId="6DA31498" w14:textId="77777777" w:rsidR="00DA2452" w:rsidRDefault="00DA2452" w:rsidP="00DA2452"/>
    <w:p w14:paraId="245A0295" w14:textId="77777777" w:rsidR="00DA2452" w:rsidRDefault="00DA2452" w:rsidP="00DA2452">
      <w:r>
        <w:t>The Wilson/Gibbs book was reprinted seven times, the last being 1943. In 1960 it continued as a Dover book and is now available online as a public domain document.</w:t>
      </w:r>
    </w:p>
    <w:p w14:paraId="2C21CF3E" w14:textId="77777777" w:rsidR="00B86A3F" w:rsidRDefault="00B86A3F" w:rsidP="00DA2452"/>
    <w:p w14:paraId="28185172" w14:textId="77777777" w:rsidR="00B86A3F" w:rsidRPr="00B86A3F" w:rsidRDefault="00B86A3F" w:rsidP="00B86A3F">
      <w:pPr>
        <w:pStyle w:val="Heading3"/>
      </w:pPr>
      <w:bookmarkStart w:id="18" w:name="_Toc379824661"/>
      <w:r w:rsidRPr="00B86A3F">
        <w:t>(f) Other vector types?</w:t>
      </w:r>
      <w:bookmarkEnd w:id="18"/>
    </w:p>
    <w:p w14:paraId="47F946AC" w14:textId="77777777" w:rsidR="00B86A3F" w:rsidRDefault="00B86A3F" w:rsidP="00DA2452"/>
    <w:p w14:paraId="41192088"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see Section 7 (j)). Some authors refer to the rank of a tensor as the order of a tensor.)</w:t>
      </w:r>
    </w:p>
    <w:p w14:paraId="7C01D865"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6DD79678"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02B47C7F" w14:textId="77777777" w:rsidR="00DA2452" w:rsidRDefault="00DA2452" w:rsidP="00DA2452">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 xml:space="preserve">(1/2), but this has nothing at all to do with our general notion of two kinds of vectors. This subject is discussed in more detail in Section 5 (m). </w:t>
      </w:r>
    </w:p>
    <w:p w14:paraId="6118D433" w14:textId="77777777" w:rsidR="00B86A3F" w:rsidRDefault="00B86A3F" w:rsidP="00DA2452"/>
    <w:p w14:paraId="10918DFC" w14:textId="77777777" w:rsidR="00B86A3F" w:rsidRPr="00B86A3F" w:rsidRDefault="00B86A3F" w:rsidP="00B86A3F">
      <w:pPr>
        <w:pStyle w:val="Heading3"/>
      </w:pPr>
      <w:bookmarkStart w:id="19" w:name="_Toc379824662"/>
      <w:r w:rsidRPr="00B86A3F">
        <w:t>(g) Linear transformations</w:t>
      </w:r>
      <w:bookmarkEnd w:id="19"/>
    </w:p>
    <w:p w14:paraId="3B00C4C7" w14:textId="77777777" w:rsidR="00B86A3F" w:rsidRDefault="00B86A3F" w:rsidP="00DA2452"/>
    <w:p w14:paraId="2789E408" w14:textId="77777777" w:rsidR="00DA2452" w:rsidRDefault="00DA2452" w:rsidP="00DA2452">
      <w:r>
        <w:t xml:space="preserve">For a </w:t>
      </w:r>
      <w:r w:rsidRPr="00937A5D">
        <w:rPr>
          <w:i/>
        </w:rPr>
        <w:t>linear</w:t>
      </w:r>
      <w:r>
        <w:t xml:space="preserve"> transformation </w:t>
      </w:r>
      <w:r w:rsidRPr="00C4155B">
        <w:rPr>
          <w:b/>
        </w:rPr>
        <w:t>F</w:t>
      </w:r>
      <w:r>
        <w:t xml:space="preserve">, the matrix elements of R and S are constants and don't depend on </w:t>
      </w:r>
      <w:r w:rsidRPr="00C4155B">
        <w:rPr>
          <w:b/>
        </w:rPr>
        <w:t>x</w:t>
      </w:r>
      <w:r>
        <w:t xml:space="preserve"> or </w:t>
      </w:r>
      <w:r w:rsidRPr="00C4155B">
        <w:rPr>
          <w:b/>
        </w:rPr>
        <w:t>x</w:t>
      </w:r>
      <w:r>
        <w:t xml:space="preserve">'.  The reason is fairly obvious. For linear </w:t>
      </w:r>
      <w:r w:rsidRPr="0031779C">
        <w:rPr>
          <w:b/>
        </w:rPr>
        <w:t>x</w:t>
      </w:r>
      <w:r>
        <w:t xml:space="preserve">' = </w:t>
      </w:r>
      <w:r w:rsidRPr="0031779C">
        <w:rPr>
          <w:b/>
        </w:rPr>
        <w:t>F</w:t>
      </w:r>
      <w:r>
        <w:t>(</w:t>
      </w:r>
      <w:r w:rsidRPr="0031779C">
        <w:rPr>
          <w:b/>
        </w:rPr>
        <w:t>x</w:t>
      </w:r>
      <w:r>
        <w:t>)  (an added constant would make F non-linear )</w:t>
      </w:r>
    </w:p>
    <w:p w14:paraId="6FFDC34C" w14:textId="77777777" w:rsidR="00DA2452" w:rsidRDefault="00DA2452" w:rsidP="00DA2452"/>
    <w:p w14:paraId="753A23E1" w14:textId="77777777" w:rsidR="00DA2452" w:rsidRPr="00AF0927" w:rsidRDefault="00DA2452" w:rsidP="00DA2452">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527F76E2" w14:textId="77777777" w:rsidR="00DA2452" w:rsidRDefault="00DA2452" w:rsidP="00DA2452"/>
    <w:p w14:paraId="7F009796" w14:textId="77777777" w:rsidR="00DA2452" w:rsidRDefault="00DA2452" w:rsidP="00DA2452">
      <w:r>
        <w:t>where the F</w:t>
      </w:r>
      <w:r>
        <w:rPr>
          <w:rStyle w:val="subscript"/>
        </w:rPr>
        <w:t>ij</w:t>
      </w:r>
      <w:r>
        <w:t xml:space="preserve"> are constants independent of the coordinates, in which case</w:t>
      </w:r>
    </w:p>
    <w:p w14:paraId="54C44D60" w14:textId="77777777" w:rsidR="00DA2452" w:rsidRDefault="00DA2452" w:rsidP="00DA2452"/>
    <w:p w14:paraId="09D94DB2" w14:textId="77777777" w:rsidR="00DA2452" w:rsidRDefault="00D1286A" w:rsidP="00DA2452">
      <w:r>
        <w:tab/>
      </w:r>
      <w:r>
        <w:tab/>
      </w:r>
      <w:r w:rsidR="00DA2452">
        <w:t>dx'</w:t>
      </w:r>
      <w:r w:rsidR="00DA2452" w:rsidRPr="00210251">
        <w:rPr>
          <w:rStyle w:val="subscript"/>
        </w:rPr>
        <w:t>i</w:t>
      </w:r>
      <w:r w:rsidR="00DA2452">
        <w:t xml:space="preserve"> = F</w:t>
      </w:r>
      <w:r w:rsidR="00DA2452">
        <w:rPr>
          <w:rStyle w:val="subscript"/>
        </w:rPr>
        <w:t>i</w:t>
      </w:r>
      <w:r w:rsidR="00DA2452" w:rsidRPr="00F368D5">
        <w:rPr>
          <w:rStyle w:val="subscript"/>
        </w:rPr>
        <w:t>1</w:t>
      </w:r>
      <w:r w:rsidR="00DA2452">
        <w:rPr>
          <w:rStyle w:val="subscript"/>
        </w:rPr>
        <w:t xml:space="preserve"> </w:t>
      </w:r>
      <w:r w:rsidR="00DA2452" w:rsidRPr="00C4155B">
        <w:t>d</w:t>
      </w:r>
      <w:r w:rsidR="00DA2452">
        <w:t>x</w:t>
      </w:r>
      <w:r w:rsidR="00DA2452" w:rsidRPr="00210251">
        <w:rPr>
          <w:rStyle w:val="subscript"/>
        </w:rPr>
        <w:t>1</w:t>
      </w:r>
      <w:r w:rsidR="00DA2452">
        <w:t xml:space="preserve"> + F</w:t>
      </w:r>
      <w:r w:rsidR="00DA2452">
        <w:rPr>
          <w:rStyle w:val="subscript"/>
        </w:rPr>
        <w:t>i</w:t>
      </w:r>
      <w:r w:rsidR="00DA2452" w:rsidRPr="00F368D5">
        <w:rPr>
          <w:rStyle w:val="subscript"/>
        </w:rPr>
        <w:t>2</w:t>
      </w:r>
      <w:r w:rsidR="00DA2452">
        <w:rPr>
          <w:rStyle w:val="subscript"/>
        </w:rPr>
        <w:t xml:space="preserve"> </w:t>
      </w:r>
      <w:r w:rsidR="00DA2452" w:rsidRPr="00C4155B">
        <w:t>d</w:t>
      </w:r>
      <w:r w:rsidR="00DA2452">
        <w:t>x</w:t>
      </w:r>
      <w:r w:rsidR="00DA2452" w:rsidRPr="00210251">
        <w:rPr>
          <w:rStyle w:val="subscript"/>
        </w:rPr>
        <w:t>2</w:t>
      </w:r>
      <w:r w:rsidR="00DA2452">
        <w:t xml:space="preserve"> + .... F</w:t>
      </w:r>
      <w:r w:rsidR="00DA2452">
        <w:rPr>
          <w:rStyle w:val="subscript"/>
        </w:rPr>
        <w:t>iN</w:t>
      </w:r>
      <w:r w:rsidR="00DA2452">
        <w:t xml:space="preserve"> dx</w:t>
      </w:r>
      <w:r w:rsidR="00DA2452">
        <w:rPr>
          <w:rStyle w:val="subscript"/>
        </w:rPr>
        <w:t>N</w:t>
      </w:r>
      <w:r w:rsidR="00DA2452">
        <w:t xml:space="preserve">  = Σ</w:t>
      </w:r>
      <w:r w:rsidR="00DA2452">
        <w:rPr>
          <w:rStyle w:val="subscript"/>
        </w:rPr>
        <w:t>k</w:t>
      </w:r>
      <w:r w:rsidR="00DA2452">
        <w:t xml:space="preserve"> F</w:t>
      </w:r>
      <w:r w:rsidR="00DA2452">
        <w:rPr>
          <w:rStyle w:val="subscript"/>
        </w:rPr>
        <w:t>ik</w:t>
      </w:r>
      <w:r w:rsidR="00DA2452">
        <w:t xml:space="preserve"> dx</w:t>
      </w:r>
      <w:r w:rsidR="00DA2452">
        <w:rPr>
          <w:rStyle w:val="subscript"/>
        </w:rPr>
        <w:t>k</w:t>
      </w:r>
    </w:p>
    <w:p w14:paraId="708655C4" w14:textId="77777777" w:rsidR="00DA2452" w:rsidRDefault="00DA2452" w:rsidP="00DA2452">
      <w:r>
        <w:t xml:space="preserve">so </w:t>
      </w:r>
    </w:p>
    <w:p w14:paraId="6C953191" w14:textId="77777777" w:rsidR="00DA2452" w:rsidRDefault="00DA2452" w:rsidP="00DA2452">
      <w:r>
        <w:tab/>
      </w:r>
      <w:r>
        <w:tab/>
        <w:t xml:space="preserve">R = F </w:t>
      </w:r>
      <w:r>
        <w:tab/>
      </w:r>
      <w:r>
        <w:tab/>
        <w:t>and</w:t>
      </w:r>
      <w:r>
        <w:tab/>
        <w:t xml:space="preserve">  S = F</w:t>
      </w:r>
      <w:r>
        <w:rPr>
          <w:rStyle w:val="superscript"/>
        </w:rPr>
        <w:t>-1</w:t>
      </w:r>
      <w:r>
        <w:t xml:space="preserve"> </w:t>
      </w:r>
    </w:p>
    <w:p w14:paraId="329B8123" w14:textId="77777777" w:rsidR="00DA2452" w:rsidRDefault="00DA2452" w:rsidP="00DA2452"/>
    <w:p w14:paraId="12B5E021" w14:textId="77777777" w:rsidR="00DA2452" w:rsidRDefault="00DA2452" w:rsidP="00DA2452">
      <w:r>
        <w:t xml:space="preserve">This is the situation with rotations and Lorentz transformations. </w:t>
      </w:r>
    </w:p>
    <w:p w14:paraId="6663FF3E" w14:textId="77777777" w:rsidR="00B86A3F" w:rsidRDefault="00B86A3F" w:rsidP="00DA2452"/>
    <w:p w14:paraId="2543E2A3" w14:textId="77777777" w:rsidR="00B86A3F" w:rsidRPr="00B86A3F" w:rsidRDefault="00B86A3F" w:rsidP="00B86A3F">
      <w:pPr>
        <w:pStyle w:val="Heading3"/>
      </w:pPr>
      <w:bookmarkStart w:id="20" w:name="_Toc379824663"/>
      <w:r w:rsidRPr="00B86A3F">
        <w:t>(h) Vectors that are contravariant by definition</w:t>
      </w:r>
      <w:bookmarkEnd w:id="20"/>
    </w:p>
    <w:p w14:paraId="385A5D62" w14:textId="77777777" w:rsidR="00B86A3F" w:rsidRDefault="00B86A3F" w:rsidP="00DA2452"/>
    <w:p w14:paraId="7DBD4E17"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6269D239" w14:textId="77777777" w:rsidR="00DA2452" w:rsidRDefault="00DA2452" w:rsidP="00DA2452"/>
    <w:p w14:paraId="10B2B6F1" w14:textId="77777777" w:rsidR="00DA2452" w:rsidRDefault="00D1286A" w:rsidP="00DA2452">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p>
    <w:p w14:paraId="3320F40C" w14:textId="77777777" w:rsidR="00DA2452" w:rsidRPr="00C22231" w:rsidRDefault="00DA2452" w:rsidP="00DA2452"/>
    <w:p w14:paraId="123F488E"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20CF1B0C" w14:textId="77777777" w:rsidR="00DA2452" w:rsidRDefault="00DA2452" w:rsidP="00DA2452"/>
    <w:p w14:paraId="444D5C53" w14:textId="77777777" w:rsidR="00DA2452" w:rsidRDefault="00D1286A" w:rsidP="00DA2452">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p>
    <w:p w14:paraId="66DBA222" w14:textId="77777777" w:rsidR="00DA2452" w:rsidRDefault="00DA2452" w:rsidP="00DA2452"/>
    <w:p w14:paraId="12E7E538"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65515A47"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7D0133D3" w14:textId="77777777" w:rsidR="00DA2452" w:rsidRDefault="00DA2452" w:rsidP="00DA2452">
      <w:r>
        <w:tab/>
      </w:r>
    </w:p>
    <w:p w14:paraId="322E2448" w14:textId="77777777" w:rsidR="00DA2452" w:rsidRDefault="00DA2452" w:rsidP="00DA2452">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p>
    <w:p w14:paraId="2F32B719" w14:textId="77777777" w:rsidR="00DA2452" w:rsidRDefault="00DA2452" w:rsidP="00DA2452"/>
    <w:p w14:paraId="47A704DC" w14:textId="77777777" w:rsidR="00DA2452" w:rsidRPr="00947E74" w:rsidRDefault="00DA2452" w:rsidP="00DA2452">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p>
    <w:p w14:paraId="6D725066" w14:textId="77777777" w:rsidR="00DA2452" w:rsidRDefault="00DA2452" w:rsidP="00DA2452"/>
    <w:p w14:paraId="55834925" w14:textId="77777777" w:rsidR="00DA2452" w:rsidRPr="00CA1C92" w:rsidRDefault="00DA2452" w:rsidP="00DA2452">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289A0675" w14:textId="77777777" w:rsidR="00DA2452" w:rsidRDefault="00DA2452" w:rsidP="00DA2452"/>
    <w:p w14:paraId="37F66D34" w14:textId="77777777" w:rsidR="00B86A3F" w:rsidRDefault="00B86A3F" w:rsidP="00B86A3F">
      <w:pPr>
        <w:pStyle w:val="Heading3"/>
      </w:pPr>
      <w:bookmarkStart w:id="21" w:name="_Toc379824664"/>
      <w:r w:rsidRPr="00B86A3F">
        <w:t>(i) Vector Fields</w:t>
      </w:r>
      <w:bookmarkEnd w:id="21"/>
    </w:p>
    <w:p w14:paraId="03C82E4C" w14:textId="77777777" w:rsidR="00B86A3F" w:rsidRPr="00B86A3F" w:rsidRDefault="00B86A3F" w:rsidP="00DA2452"/>
    <w:p w14:paraId="31A4DB3F"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1C7BDE39"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5708FE7B" w14:textId="77777777" w:rsidR="00DA2452" w:rsidRDefault="00DA2452" w:rsidP="00DA2452"/>
    <w:p w14:paraId="0F17A35B" w14:textId="77777777" w:rsidR="00DA2452" w:rsidRDefault="00DA2452" w:rsidP="00DA2452">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p>
    <w:p w14:paraId="18E29867" w14:textId="77777777" w:rsidR="00DA2452" w:rsidRDefault="00DA2452" w:rsidP="00DA2452"/>
    <w:p w14:paraId="47FD5FB0"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5E4CCC96" w14:textId="77777777" w:rsidR="00DA2452" w:rsidRDefault="00DA2452" w:rsidP="00DA2452"/>
    <w:p w14:paraId="435174AD" w14:textId="77777777" w:rsidR="00DA2452" w:rsidRDefault="00DA2452" w:rsidP="00DA2452">
      <w:r>
        <w:tab/>
      </w:r>
      <w:r w:rsidR="00461C43">
        <w:t>T</w:t>
      </w:r>
      <w:r w:rsidR="00461C43" w:rsidRPr="003F0089">
        <w:rPr>
          <w:sz w:val="8"/>
          <w:szCs w:val="8"/>
        </w:rPr>
        <w:t xml:space="preserve"> </w:t>
      </w:r>
      <w:r w:rsidR="00461C43">
        <w:t>'</w:t>
      </w:r>
      <w:r>
        <w:t xml:space="preserve">(r,θ)  = T(x,y) = T(rcosθ,rsinθ) </w:t>
      </w:r>
      <w:r>
        <w:tab/>
        <w:t>≠ T(r,θ)</w:t>
      </w:r>
    </w:p>
    <w:p w14:paraId="26F5F70D" w14:textId="77777777" w:rsidR="00DA2452" w:rsidRDefault="00DA2452" w:rsidP="00DA2452"/>
    <w:p w14:paraId="45137E45" w14:textId="77777777" w:rsidR="00DA2452" w:rsidRPr="00390434"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17E00106" w14:textId="77777777" w:rsidR="00DA2452" w:rsidRDefault="00DA2452" w:rsidP="00DA2452"/>
    <w:p w14:paraId="0794027F"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54308845"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4E89981" w14:textId="77777777" w:rsidR="00DA2452" w:rsidRDefault="00DA2452" w:rsidP="00DA2452"/>
    <w:p w14:paraId="4A55CCEB" w14:textId="77777777" w:rsidR="00DA2452" w:rsidRDefault="00DA2452" w:rsidP="00DA2452">
      <w:r>
        <w:t>Similar transformation rules apply to tensors of any rank. For example, the metric tensor g</w:t>
      </w:r>
      <w:r>
        <w:rPr>
          <w:rStyle w:val="subscript"/>
        </w:rPr>
        <w:t xml:space="preserve">ab </w:t>
      </w:r>
      <w:r>
        <w:t>(developmental notation) is a rank-2 contravariant tensor field and the transformation rule is this</w:t>
      </w:r>
    </w:p>
    <w:p w14:paraId="58A33227" w14:textId="77777777" w:rsidR="00DA2452" w:rsidRDefault="00DA2452" w:rsidP="00DA2452"/>
    <w:p w14:paraId="07C7F9C2" w14:textId="77777777" w:rsidR="00DA2452" w:rsidRPr="002F2AA1" w:rsidRDefault="00DA2452" w:rsidP="00DA2452">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p>
    <w:p w14:paraId="1DC5370F" w14:textId="77777777" w:rsidR="00DA2452" w:rsidRDefault="00DA2452" w:rsidP="00DA2452"/>
    <w:p w14:paraId="31DDFB0A" w14:textId="77777777" w:rsidR="00DA2452" w:rsidRDefault="00DA2452" w:rsidP="00DA2452">
      <w:r>
        <w:t xml:space="preserve">Often the coordinate dependence of g is suppressed, just as it is for R and S, as shown on the right above. </w:t>
      </w:r>
    </w:p>
    <w:p w14:paraId="2BF47824" w14:textId="77777777" w:rsidR="00DA2452" w:rsidRDefault="00DA2452" w:rsidP="00DA2452"/>
    <w:p w14:paraId="5CB1B7D2"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28E5DCB7" w14:textId="77777777" w:rsidR="00DA2452" w:rsidRDefault="00DA2452" w:rsidP="00DA2452"/>
    <w:p w14:paraId="155121C3" w14:textId="77777777" w:rsidR="00DA2452" w:rsidRDefault="00DA2452" w:rsidP="00DA2452">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p>
    <w:p w14:paraId="6489020A" w14:textId="77777777" w:rsidR="00DA2452" w:rsidRDefault="00DA2452" w:rsidP="00DA2452"/>
    <w:p w14:paraId="77202F6B" w14:textId="77777777" w:rsidR="00B86A3F" w:rsidRPr="00B86A3F" w:rsidRDefault="00B86A3F" w:rsidP="00B86A3F">
      <w:pPr>
        <w:pStyle w:val="Heading3"/>
      </w:pPr>
      <w:bookmarkStart w:id="22" w:name="_Toc379824665"/>
      <w:r w:rsidRPr="00B86A3F">
        <w:t>(j) Names and symbols</w:t>
      </w:r>
      <w:bookmarkEnd w:id="22"/>
    </w:p>
    <w:p w14:paraId="28C80A64" w14:textId="77777777" w:rsidR="00B86A3F" w:rsidRDefault="00B86A3F" w:rsidP="00DA2452"/>
    <w:p w14:paraId="1D43752C"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 Section 8 (e) to have a certain significance, and that determinant is called "</w:t>
      </w:r>
      <w:r w:rsidRPr="007E0D8A">
        <w:rPr>
          <w:b/>
        </w:rPr>
        <w:t>the Jacobian</w:t>
      </w:r>
      <w:r>
        <w:t>"  = det(S(</w:t>
      </w:r>
      <w:r w:rsidRPr="007E0D8A">
        <w:rPr>
          <w:b/>
        </w:rPr>
        <w:t>x</w:t>
      </w:r>
      <w:r>
        <w:t>')) ≡ J(</w:t>
      </w:r>
      <w:r w:rsidRPr="007E0D8A">
        <w:rPr>
          <w:b/>
        </w:rPr>
        <w:t>x</w:t>
      </w:r>
      <w:r>
        <w:t>').</w:t>
      </w:r>
    </w:p>
    <w:p w14:paraId="3FF2E077"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or a Linearized transformation. But L is always used for differential operators,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639A1A02"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29E4A455" w14:textId="77777777" w:rsidR="00DA2452" w:rsidRDefault="00DA2452" w:rsidP="00DA2452"/>
    <w:p w14:paraId="4381100B" w14:textId="77777777" w:rsidR="0052306E" w:rsidRDefault="0052306E" w:rsidP="0052306E">
      <w:pPr>
        <w:pStyle w:val="Heading3"/>
      </w:pPr>
      <w:bookmarkStart w:id="23" w:name="_Toc379824666"/>
      <w:r>
        <w:t>(k) Definition of the words "scalar", "vector" and "tensor"</w:t>
      </w:r>
      <w:bookmarkEnd w:id="23"/>
      <w:r>
        <w:t xml:space="preserve"> </w:t>
      </w:r>
    </w:p>
    <w:p w14:paraId="4951548E" w14:textId="77777777" w:rsidR="0052306E" w:rsidRDefault="0052306E" w:rsidP="0052306E"/>
    <w:p w14:paraId="5025AE44" w14:textId="77777777" w:rsidR="0052306E" w:rsidRDefault="0052306E" w:rsidP="0052306E">
      <w:r>
        <w:t>In section (a) a "scalar" was defined as something that is invariant under some transformation F, and this was identified with a "rank-0 tensor". Similarly, a "vector" is either a contravariant vector or a covariant vector and both of these are "rank-1 tensors". In Section 5 (e) certain "rank-2" tensors will appear -- they are matrices that transform in a certain way under a transformation F. In Section 7 (j) tensors of rank-n will appear, and these are objects with n indices which transform in a certain manner under F.</w:t>
      </w:r>
    </w:p>
    <w:p w14:paraId="509B4902"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704CB78D" w14:textId="77777777" w:rsidR="0052306E" w:rsidRDefault="0052306E" w:rsidP="0052306E"/>
    <w:p w14:paraId="4A2A96A8" w14:textId="77777777" w:rsidR="0052306E" w:rsidRDefault="0052306E" w:rsidP="0052306E">
      <w:r>
        <w:tab/>
        <w:t>"tensorial scalar"   ≡ rank-0 tensor with respect to some transformation F</w:t>
      </w:r>
    </w:p>
    <w:p w14:paraId="5EE27D60" w14:textId="77777777" w:rsidR="0052306E" w:rsidRDefault="0052306E" w:rsidP="0052306E">
      <w:r>
        <w:tab/>
        <w:t>"tensorial vector"  ≡ rank-1 tensor with respect to some transformation F</w:t>
      </w:r>
    </w:p>
    <w:p w14:paraId="31F0BD9E" w14:textId="77777777" w:rsidR="0052306E" w:rsidRDefault="0052306E" w:rsidP="0052306E">
      <w:r>
        <w:tab/>
        <w:t>"tensorial tensor"  ≡ rank-n tensor with respect to some transformation F</w:t>
      </w:r>
    </w:p>
    <w:p w14:paraId="7BA725E5" w14:textId="77777777" w:rsidR="0052306E" w:rsidRDefault="0052306E" w:rsidP="0052306E"/>
    <w:p w14:paraId="5665B7AE"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174460DC"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354498D0" w14:textId="77777777" w:rsidR="0052306E" w:rsidRDefault="0052306E" w:rsidP="0052306E"/>
    <w:p w14:paraId="23A72294" w14:textId="77777777" w:rsidR="0052306E" w:rsidRDefault="0052306E" w:rsidP="0052306E">
      <w:r>
        <w:sym w:font="Symbol" w:char="F0B7"/>
      </w:r>
      <w:r>
        <w:t xml:space="preserve"> A "scalar" is a single expression, a 1-tuple. No invariance under any transformation is implied. </w:t>
      </w:r>
    </w:p>
    <w:p w14:paraId="5DE65863" w14:textId="77777777" w:rsidR="0052306E" w:rsidRDefault="0052306E" w:rsidP="0052306E"/>
    <w:p w14:paraId="68D9B8E3" w14:textId="77777777" w:rsidR="0052306E" w:rsidRDefault="0052306E" w:rsidP="0052306E">
      <w:r>
        <w:sym w:font="Symbol" w:char="F0B7"/>
      </w:r>
      <w:r>
        <w:t xml:space="preserve"> A "vector" is an N-tuple of expressions. No transformation rule is implied. </w:t>
      </w:r>
    </w:p>
    <w:p w14:paraId="0396BE07" w14:textId="77777777" w:rsidR="0052306E" w:rsidRDefault="0052306E" w:rsidP="0052306E"/>
    <w:p w14:paraId="4904B2B0" w14:textId="77777777" w:rsidR="0052306E" w:rsidRDefault="0052306E" w:rsidP="0052306E">
      <w:r>
        <w:sym w:font="Symbol" w:char="F0B7"/>
      </w:r>
      <w:r>
        <w:t xml:space="preserve"> A "second order tensor" is a matrix of expressions. No transformation rule is implied. </w:t>
      </w:r>
    </w:p>
    <w:p w14:paraId="5447E0DA" w14:textId="77777777" w:rsidR="0052306E" w:rsidRDefault="0052306E" w:rsidP="0052306E"/>
    <w:p w14:paraId="648A0002"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1D2F2D63" w14:textId="77777777" w:rsidR="0052306E" w:rsidRDefault="0052306E" w:rsidP="0052306E"/>
    <w:p w14:paraId="35ECEE94" w14:textId="77777777" w:rsidR="0052306E" w:rsidRDefault="0052306E" w:rsidP="0052306E">
      <w:r>
        <w:t xml:space="preserve">To these definitions we can add another list: </w:t>
      </w:r>
    </w:p>
    <w:p w14:paraId="5D8985C5" w14:textId="77777777" w:rsidR="0052306E" w:rsidRDefault="0052306E" w:rsidP="0052306E"/>
    <w:p w14:paraId="7FDDC6E1"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7A23B0A7" w14:textId="77777777" w:rsidR="0052306E" w:rsidRDefault="0052306E" w:rsidP="0052306E"/>
    <w:p w14:paraId="463CEDE1"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2A7EAA47" w14:textId="77777777" w:rsidR="0052306E" w:rsidRDefault="0052306E" w:rsidP="0052306E"/>
    <w:p w14:paraId="585741F4" w14:textId="77777777" w:rsidR="0052306E"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p>
    <w:p w14:paraId="268A1784" w14:textId="77777777" w:rsidR="0052306E" w:rsidRDefault="0052306E" w:rsidP="0052306E"/>
    <w:p w14:paraId="1AB4EFAF"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2A5BC00D" w14:textId="77777777" w:rsidR="0052306E" w:rsidRDefault="0052306E" w:rsidP="0052306E">
      <w:r>
        <w:tab/>
        <w:t xml:space="preserve">In Section 7 (u) we shall discuss the notion of an equation being "covariant",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1CE38466"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objective, or indifferent. In continuum mechanics an equation which is covariant is said to be frame-indifferent. </w:t>
      </w:r>
      <w:r>
        <w:t>Possible definitions of "tensor" are examined further in Appendix E (j).</w:t>
      </w:r>
    </w:p>
    <w:p w14:paraId="5F5AF014" w14:textId="77777777" w:rsidR="0052306E" w:rsidRDefault="0052306E" w:rsidP="0052306E"/>
    <w:p w14:paraId="3EB923DB" w14:textId="77777777" w:rsidR="0052306E" w:rsidRDefault="0052306E" w:rsidP="0052306E">
      <w:r>
        <w:t xml:space="preserve">In this document we shall follow the time-honored tradition of being inconsistent in our use of the words scalar, vector and tensor, but the reader is now at least warned. </w:t>
      </w:r>
    </w:p>
    <w:p w14:paraId="5FA1544F" w14:textId="77777777" w:rsidR="0052306E" w:rsidRDefault="0052306E" w:rsidP="0052306E"/>
    <w:p w14:paraId="4B2C4D0A" w14:textId="77777777" w:rsidR="0052306E" w:rsidRDefault="0052306E" w:rsidP="0052306E">
      <w:r>
        <w:t xml:space="preserve">The notion of tensor </w:t>
      </w:r>
      <w:r w:rsidRPr="009664CB">
        <w:rPr>
          <w:i/>
        </w:rPr>
        <w:t>densities</w:t>
      </w:r>
      <w:r>
        <w:t xml:space="preserve"> described in Appendix D further complicates the nomenclature. One can have scalar densities and vector densities of various weights, for example. </w:t>
      </w:r>
    </w:p>
    <w:p w14:paraId="7D945983" w14:textId="77777777" w:rsidR="0052306E" w:rsidRDefault="0052306E" w:rsidP="0052306E"/>
    <w:p w14:paraId="3F3AF179" w14:textId="77777777" w:rsidR="00DA2452" w:rsidRPr="0049550E" w:rsidRDefault="0052306E" w:rsidP="00DA2452">
      <w:pPr>
        <w:rPr>
          <w:color w:val="0000FF"/>
        </w:rPr>
      </w:pPr>
      <w:r>
        <w:t xml:space="preserve">Appendix </w:t>
      </w:r>
      <w:r w:rsidR="00183443">
        <w:t>K</w:t>
      </w:r>
      <w:r>
        <w:t xml:space="preserve"> explores a few commonly used tensors in continuum mechanics and determines which of these tensors actually transform as tensors (are objective), and which tensors do not transform as tensors (are non-objective). </w:t>
      </w:r>
    </w:p>
    <w:p w14:paraId="534E8499"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0641D307" w14:textId="77777777" w:rsidR="00DA2452" w:rsidRPr="002276DE" w:rsidRDefault="00DA2452" w:rsidP="00DA2452">
      <w:pPr>
        <w:pStyle w:val="Heading2"/>
        <w:rPr>
          <w:rStyle w:val="subscript"/>
        </w:rPr>
      </w:pPr>
      <w:bookmarkStart w:id="24" w:name="_Toc379824667"/>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24"/>
    </w:p>
    <w:p w14:paraId="2649672C" w14:textId="77777777" w:rsidR="00DA2452" w:rsidRDefault="00DA2452" w:rsidP="00DA2452"/>
    <w:p w14:paraId="6907BC3A" w14:textId="77777777" w:rsidR="00DA2452" w:rsidRDefault="00DA2452" w:rsidP="00DA2452">
      <w:r>
        <w:t>This entire section is in the context of</w:t>
      </w:r>
      <w:r w:rsidRPr="00556986">
        <w:rPr>
          <w:b/>
        </w:rPr>
        <w:t xml:space="preserve"> Picture </w:t>
      </w:r>
      <w:r>
        <w:rPr>
          <w:b/>
        </w:rPr>
        <w:t>A</w:t>
      </w:r>
      <w:r>
        <w:t>,</w:t>
      </w:r>
    </w:p>
    <w:p w14:paraId="68CCF494" w14:textId="77777777" w:rsidR="00DA2452" w:rsidRDefault="00DA2452" w:rsidP="00DA2452"/>
    <w:p w14:paraId="19CFC71B" w14:textId="77777777" w:rsidR="00DA2452" w:rsidRDefault="00DA2452" w:rsidP="00DA2452">
      <w:r>
        <w:tab/>
      </w:r>
      <w:r>
        <w:tab/>
      </w:r>
      <w:r>
        <w:pict>
          <v:shape id="_x0000_i1034" type="#_x0000_t75" style="width:222.75pt;height:70.5pt">
            <v:imagedata r:id="rId19" o:title=""/>
          </v:shape>
        </w:pict>
      </w:r>
    </w:p>
    <w:p w14:paraId="53161B84" w14:textId="77777777" w:rsidR="00DA2452" w:rsidRDefault="00DA2452" w:rsidP="00DA2452"/>
    <w:p w14:paraId="122A8673" w14:textId="77777777" w:rsidR="00DA2452" w:rsidRDefault="00DA2452" w:rsidP="00DA2452">
      <w:r>
        <w:t>In the previous picture 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Consider this slightly enhanced version of the previous drawing (red curves added)</w:t>
      </w:r>
    </w:p>
    <w:p w14:paraId="0474A80C" w14:textId="77777777" w:rsidR="00DA2452" w:rsidRDefault="00DA2452" w:rsidP="00DA2452"/>
    <w:p w14:paraId="0A5F85AA" w14:textId="77777777" w:rsidR="00DA2452" w:rsidRPr="00A45E08" w:rsidRDefault="00DA2452" w:rsidP="00DA2452">
      <w:r>
        <w:pict>
          <v:shape id="_x0000_i1035" type="#_x0000_t75" style="width:468pt;height:143.25pt">
            <v:imagedata r:id="rId24" o:title=""/>
          </v:shape>
        </w:pict>
      </w:r>
    </w:p>
    <w:p w14:paraId="0D97922B" w14:textId="77777777" w:rsidR="00DA2452" w:rsidRDefault="00DA2452" w:rsidP="00DA2452"/>
    <w:p w14:paraId="0ACF3312"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49E6FCE6" w14:textId="77777777" w:rsidR="00DA2452" w:rsidRDefault="00DA2452" w:rsidP="00DA2452">
      <w:r>
        <w:tab/>
        <w:t xml:space="preserve">The curves are in N-dimensional space and are in general non-planar and the tangents are of course N dimensional tangents, so this 2D picture is mildly misleading. </w:t>
      </w:r>
    </w:p>
    <w:p w14:paraId="3D80E8B5" w14:textId="77777777" w:rsidR="00DA2452" w:rsidRDefault="00DA2452" w:rsidP="00DA2452"/>
    <w:p w14:paraId="156C49D7" w14:textId="77777777" w:rsidR="00DA2452" w:rsidRDefault="00DA2452" w:rsidP="00DA2452">
      <w:r>
        <w:t>We now specialize such that the red curve on the left is a straight line parallel to an x'-space axis, which means the curve on the right is a coordinate line,</w:t>
      </w:r>
    </w:p>
    <w:p w14:paraId="765967A9" w14:textId="77777777" w:rsidR="00DA2452" w:rsidRDefault="00DA2452" w:rsidP="00DA2452"/>
    <w:p w14:paraId="5EEAC530" w14:textId="77777777" w:rsidR="00DA2452" w:rsidRDefault="00DA2452" w:rsidP="00DA2452">
      <w:r>
        <w:pict>
          <v:shape id="_x0000_i1036" type="#_x0000_t75" style="width:468pt;height:128.25pt">
            <v:imagedata r:id="rId25" o:title=""/>
          </v:shape>
        </w:pict>
      </w:r>
    </w:p>
    <w:p w14:paraId="6F9BB9F2" w14:textId="77777777" w:rsidR="00DA2452" w:rsidRDefault="00DA2452" w:rsidP="00DA2452"/>
    <w:p w14:paraId="44396E40"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6A477878" w14:textId="77777777" w:rsidR="00DA2452" w:rsidRDefault="00DA2452" w:rsidP="00DA2452"/>
    <w:p w14:paraId="52E59106" w14:textId="77777777" w:rsidR="00DA2452" w:rsidRPr="00EB422D" w:rsidRDefault="00DA2452" w:rsidP="00DA2452">
      <w:pPr>
        <w:pStyle w:val="Heading3"/>
      </w:pPr>
      <w:bookmarkStart w:id="25" w:name="_Toc379824668"/>
      <w:r>
        <w:t>(a) Definition of the e</w:t>
      </w:r>
      <w:r w:rsidRPr="00645193">
        <w:rPr>
          <w:rStyle w:val="subscript"/>
          <w:b/>
        </w:rPr>
        <w:t>n</w:t>
      </w:r>
      <w:r>
        <w:t xml:space="preserve"> ;  the e</w:t>
      </w:r>
      <w:r w:rsidRPr="00645193">
        <w:rPr>
          <w:rStyle w:val="subscript"/>
          <w:b/>
        </w:rPr>
        <w:t>n</w:t>
      </w:r>
      <w:r>
        <w:t xml:space="preserve"> are the columns of S</w:t>
      </w:r>
      <w:bookmarkEnd w:id="25"/>
      <w:r>
        <w:t xml:space="preserve"> </w:t>
      </w:r>
    </w:p>
    <w:p w14:paraId="4BF96F91" w14:textId="77777777" w:rsidR="00DA2452" w:rsidRDefault="00DA2452" w:rsidP="00DA2452"/>
    <w:p w14:paraId="3B39E617" w14:textId="77777777" w:rsidR="00DA2452" w:rsidRDefault="00DA2452" w:rsidP="00DA2452">
      <w:pPr>
        <w:rPr>
          <w:i/>
        </w:rPr>
      </w:pPr>
      <w:r>
        <w:t xml:space="preserve">First, define a set of N basis vectors in x'-space which point along the positive axes of x'-space, </w:t>
      </w:r>
    </w:p>
    <w:p w14:paraId="373CE715" w14:textId="77777777" w:rsidR="00DA2452" w:rsidRPr="003063F6" w:rsidRDefault="00DA2452" w:rsidP="00DA2452"/>
    <w:p w14:paraId="3679EB98" w14:textId="77777777" w:rsidR="00DA2452" w:rsidRDefault="00DA2452" w:rsidP="00DA2452">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7E4FED52" w14:textId="77777777" w:rsidR="00DA2452" w:rsidRDefault="00DA2452" w:rsidP="00DA2452"/>
    <w:p w14:paraId="5B507174"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381D42FC" w14:textId="77777777" w:rsidR="00DA2452" w:rsidRDefault="00DA2452" w:rsidP="00DA2452"/>
    <w:p w14:paraId="559FA133" w14:textId="77777777" w:rsidR="00DA2452" w:rsidRDefault="00DA2452" w:rsidP="00DA2452">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67F811B1" w14:textId="77777777" w:rsidR="00DA2452" w:rsidRDefault="00DA2452" w:rsidP="00DA2452"/>
    <w:p w14:paraId="32CBB048"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4B369319" w14:textId="77777777" w:rsidR="00DA2452" w:rsidRDefault="00DA2452" w:rsidP="00DA2452"/>
    <w:p w14:paraId="07B5F0DD" w14:textId="77777777" w:rsidR="00DA2452" w:rsidRDefault="00DA2452" w:rsidP="00DA2452">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p>
    <w:p w14:paraId="69E60C66" w14:textId="77777777" w:rsidR="00DA2452" w:rsidRDefault="00DA2452" w:rsidP="00DA2452"/>
    <w:p w14:paraId="39769526"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1544A275" w14:textId="77777777" w:rsidR="00DA2452" w:rsidRDefault="00DA2452" w:rsidP="00DA2452"/>
    <w:p w14:paraId="05191935" w14:textId="77777777" w:rsidR="00DA2452" w:rsidRPr="00407929" w:rsidRDefault="00DA2452" w:rsidP="00DA2452">
      <w:r>
        <w:tab/>
      </w:r>
      <w:r w:rsidRPr="00F36ABC">
        <w:rPr>
          <w:b/>
        </w:rPr>
        <w:t>e</w:t>
      </w:r>
      <w:r>
        <w:rPr>
          <w:rStyle w:val="subscript"/>
        </w:rPr>
        <w:t>n</w:t>
      </w:r>
      <w:r>
        <w:t xml:space="preserve"> ≡ S</w:t>
      </w:r>
      <w:r>
        <w:rPr>
          <w:b/>
        </w:rPr>
        <w:t>e</w:t>
      </w:r>
      <w:r>
        <w:t>'</w:t>
      </w:r>
      <w:r>
        <w:rPr>
          <w:rStyle w:val="subscript"/>
        </w:rPr>
        <w:t>n</w:t>
      </w:r>
    </w:p>
    <w:p w14:paraId="2EE8AA4C" w14:textId="77777777" w:rsidR="00DA2452" w:rsidRDefault="00DA2452" w:rsidP="00DA2452"/>
    <w:p w14:paraId="2ED9E73F" w14:textId="77777777" w:rsidR="00DA2452"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Writing the above in components, </w:t>
      </w:r>
    </w:p>
    <w:p w14:paraId="78893A38" w14:textId="77777777" w:rsidR="00DA2452" w:rsidRDefault="00DA2452" w:rsidP="00DA2452"/>
    <w:p w14:paraId="438B6A7C" w14:textId="77777777" w:rsidR="00DA2452" w:rsidRPr="00F36ABC"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p>
    <w:p w14:paraId="5680DF80" w14:textId="77777777" w:rsidR="00DA2452" w:rsidRPr="00407929" w:rsidRDefault="00DA2452" w:rsidP="00DA2452">
      <w:r>
        <w:t>=&gt;</w:t>
      </w:r>
      <w:r>
        <w:tab/>
        <w:t>d</w:t>
      </w:r>
      <w:r w:rsidRPr="00F36ABC">
        <w:t>x</w:t>
      </w:r>
      <w:r>
        <w:rPr>
          <w:rStyle w:val="subscript"/>
        </w:rPr>
        <w:t>i</w:t>
      </w:r>
      <w:r>
        <w:t xml:space="preserve"> =  (</w:t>
      </w:r>
      <w:r w:rsidRPr="00F36ABC">
        <w:rPr>
          <w:b/>
        </w:rPr>
        <w:t>e</w:t>
      </w:r>
      <w:r>
        <w:rPr>
          <w:rStyle w:val="subscript"/>
        </w:rPr>
        <w:t>n</w:t>
      </w:r>
      <w:r>
        <w:t>)</w:t>
      </w:r>
      <w:r>
        <w:rPr>
          <w:rStyle w:val="subscript"/>
        </w:rPr>
        <w:t>i</w:t>
      </w:r>
      <w:r>
        <w:t xml:space="preserve"> dx'</w:t>
      </w:r>
      <w:r>
        <w:rPr>
          <w:rStyle w:val="subscript"/>
        </w:rPr>
        <w:t>n</w:t>
      </w:r>
      <w:r>
        <w:t xml:space="preserve">  . </w:t>
      </w:r>
    </w:p>
    <w:p w14:paraId="290B2424" w14:textId="77777777" w:rsidR="00DA2452" w:rsidRDefault="00DA2452" w:rsidP="00DA2452"/>
    <w:p w14:paraId="2B764F79" w14:textId="77777777" w:rsidR="00DA2452" w:rsidRDefault="00DA2452" w:rsidP="00DA2452">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t xml:space="preserve"> , and therefore</w:t>
      </w:r>
    </w:p>
    <w:p w14:paraId="74D398FD" w14:textId="77777777" w:rsidR="00DA2452" w:rsidRDefault="00DA2452" w:rsidP="00DA2452"/>
    <w:p w14:paraId="74A11F6A" w14:textId="77777777" w:rsidR="00DA2452" w:rsidRPr="00893D70"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p>
    <w:p w14:paraId="643F08F0" w14:textId="77777777" w:rsidR="00DA2452" w:rsidRDefault="00DA2452" w:rsidP="00DA2452">
      <w:pPr>
        <w:rPr>
          <w:rStyle w:val="subscript"/>
        </w:rPr>
      </w:pPr>
    </w:p>
    <w:p w14:paraId="6146BA86" w14:textId="77777777" w:rsidR="00DA2452" w:rsidRDefault="00DA2452" w:rsidP="00DA2452">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716E90A0" w14:textId="77777777" w:rsidR="00DA2452" w:rsidRDefault="00DA2452" w:rsidP="00DA2452"/>
    <w:p w14:paraId="39AF442F" w14:textId="77777777" w:rsidR="00DA2452" w:rsidRDefault="00DA2452" w:rsidP="00DA2452">
      <w:r>
        <w:t xml:space="preserve">This says that the vectors </w:t>
      </w:r>
      <w:r w:rsidRPr="00F36ABC">
        <w:rPr>
          <w:b/>
        </w:rPr>
        <w:t>e</w:t>
      </w:r>
      <w:r>
        <w:rPr>
          <w:rStyle w:val="subscript"/>
        </w:rPr>
        <w:t>n</w:t>
      </w:r>
      <w:r>
        <w:t xml:space="preserve"> are the columns of the matrix S: </w:t>
      </w:r>
    </w:p>
    <w:p w14:paraId="13D794DF" w14:textId="77777777" w:rsidR="00DA2452" w:rsidRDefault="00DA2452" w:rsidP="00DA2452"/>
    <w:p w14:paraId="5076E1AA"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7BBC0880" w14:textId="77777777" w:rsidR="00DA2452" w:rsidRDefault="00DA2452" w:rsidP="00DA2452"/>
    <w:p w14:paraId="779F1D38"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2E30DDF6"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23C00082"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17E04269" w14:textId="77777777" w:rsidR="00DA2452" w:rsidRDefault="00DA2452" w:rsidP="00DA2452">
      <w:r>
        <w:tab/>
        <w:t>Since det(S) ≠ 0 due to our assumption that F was invertible, the tangent base vectors are linearly independent and provide a basis for E</w:t>
      </w:r>
      <w:r>
        <w:rPr>
          <w:rStyle w:val="superscript"/>
        </w:rPr>
        <w:t>N</w:t>
      </w:r>
      <w:r>
        <w:t xml:space="preserve">. </w:t>
      </w:r>
    </w:p>
    <w:p w14:paraId="11607F0E"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3DF6E572"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43CD2A72" w14:textId="77777777" w:rsidR="00DA2452" w:rsidRDefault="00DA2452" w:rsidP="00DA2452">
      <w:r>
        <w:tab/>
      </w:r>
      <w:r>
        <w:tab/>
      </w:r>
      <w:r>
        <w:tab/>
      </w:r>
      <w:r>
        <w:tab/>
      </w:r>
      <w:r>
        <w:pict>
          <v:shape id="_x0000_i1037" type="#_x0000_t75" style="width:196.5pt;height:168.75pt">
            <v:imagedata r:id="rId26" o:title=""/>
          </v:shape>
        </w:pict>
      </w:r>
    </w:p>
    <w:p w14:paraId="30E21DB3" w14:textId="77777777" w:rsidR="00DA2452" w:rsidRDefault="00DA2452" w:rsidP="00DA2452"/>
    <w:p w14:paraId="6D9A1E09"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4C7F4072" w14:textId="77777777" w:rsidR="00DA2452" w:rsidRDefault="00DA2452" w:rsidP="00DA2452">
      <w:pPr>
        <w:rPr>
          <w:b/>
        </w:rPr>
      </w:pPr>
      <w:r>
        <w:tab/>
        <w:t xml:space="preserve">A related issue is what symbols to use for the "usual" basis vectors in Cartesian x-space. As noted above,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1 for x-space, then these are the usual Cartesian unit vectors (see section (c) below). Many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48D834F3" w14:textId="77777777" w:rsidR="00DA2452" w:rsidRPr="00503674" w:rsidRDefault="00DA2452" w:rsidP="00DA2452">
      <w:r>
        <w:rPr>
          <w:b/>
        </w:rPr>
        <w:tab/>
      </w:r>
      <w:r>
        <w:t xml:space="preserve">Often the notation </w:t>
      </w:r>
      <w:r w:rsidRPr="00503674">
        <w:rPr>
          <w:b/>
        </w:rPr>
        <w:t>e</w:t>
      </w:r>
      <w:r>
        <w:rPr>
          <w:rStyle w:val="subscript"/>
        </w:rPr>
        <w:t>n</w:t>
      </w:r>
      <w:r>
        <w:t xml:space="preserve"> is used to represent some generic arbitrary set of basis vectors. For this purpose, we use the notation </w:t>
      </w:r>
      <w:r w:rsidRPr="00503674">
        <w:rPr>
          <w:b/>
        </w:rPr>
        <w:t>b</w:t>
      </w:r>
      <w:r>
        <w:rPr>
          <w:rStyle w:val="subscript"/>
        </w:rPr>
        <w:t>n</w:t>
      </w:r>
      <w:r>
        <w:t xml:space="preserve">. </w:t>
      </w:r>
    </w:p>
    <w:p w14:paraId="29741875" w14:textId="77777777" w:rsidR="00DA2452" w:rsidRDefault="00DA2452" w:rsidP="00DA2452"/>
    <w:p w14:paraId="65DB1399" w14:textId="77777777" w:rsidR="00DA2452" w:rsidRDefault="00DA2452" w:rsidP="00DA2452">
      <w:pPr>
        <w:pStyle w:val="Heading3"/>
      </w:pPr>
      <w:bookmarkStart w:id="26" w:name="_Toc379824669"/>
      <w:r>
        <w:t xml:space="preserve">(b) </w:t>
      </w:r>
      <w:r w:rsidRPr="00F1027D">
        <w:t>e</w:t>
      </w:r>
      <w:r w:rsidRPr="00645193">
        <w:rPr>
          <w:rStyle w:val="subscript"/>
          <w:b/>
        </w:rPr>
        <w:t>n</w:t>
      </w:r>
      <w:r>
        <w:t xml:space="preserve"> as a contravariant vector</w:t>
      </w:r>
      <w:bookmarkEnd w:id="26"/>
    </w:p>
    <w:p w14:paraId="208BBF48" w14:textId="77777777" w:rsidR="00DA2452" w:rsidRDefault="00DA2452" w:rsidP="00DA2452"/>
    <w:p w14:paraId="2C35F9CF" w14:textId="77777777" w:rsidR="00DA2452" w:rsidRDefault="00DA2452" w:rsidP="00DA2452">
      <w:r>
        <w:t xml:space="preserve">The situation described above was this, </w:t>
      </w:r>
    </w:p>
    <w:p w14:paraId="2DBD4D12" w14:textId="77777777" w:rsidR="00DA2452" w:rsidRDefault="00DA2452" w:rsidP="00DA2452"/>
    <w:p w14:paraId="52428155" w14:textId="77777777" w:rsidR="004B24E4" w:rsidRDefault="004B24E4" w:rsidP="00DA2452"/>
    <w:p w14:paraId="5C6872E4"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2E0C8CF1" w14:textId="77777777" w:rsidR="00DA2452" w:rsidRPr="00F1027D"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3287B38C" w14:textId="77777777" w:rsidR="00DA2452" w:rsidRDefault="00DA2452" w:rsidP="00DA2452"/>
    <w:p w14:paraId="1AFFCBF7"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62408EDB" w14:textId="77777777" w:rsidR="00DA2452" w:rsidRDefault="00DA2452" w:rsidP="00DA2452"/>
    <w:p w14:paraId="61B55660" w14:textId="77777777" w:rsidR="00DA2452" w:rsidRDefault="00DA2452" w:rsidP="00DA2452">
      <w:r>
        <w:tab/>
        <w:t>d</w:t>
      </w:r>
      <w:r w:rsidRPr="00376F01">
        <w:rPr>
          <w:b/>
        </w:rPr>
        <w:t>x</w:t>
      </w:r>
      <w:r>
        <w:t>' =  R(</w:t>
      </w:r>
      <w:r w:rsidRPr="00D443C6">
        <w:rPr>
          <w:b/>
        </w:rPr>
        <w:t>x</w:t>
      </w:r>
      <w:r>
        <w:t>) d</w:t>
      </w:r>
      <w:r w:rsidRPr="00376F01">
        <w:rPr>
          <w:b/>
        </w:rPr>
        <w:t>x</w:t>
      </w:r>
    </w:p>
    <w:p w14:paraId="04BF9385" w14:textId="77777777" w:rsidR="00DA2452" w:rsidRDefault="00DA2452" w:rsidP="00DA2452"/>
    <w:p w14:paraId="448B0558" w14:textId="77777777" w:rsidR="00DA2452" w:rsidRDefault="00DA2452" w:rsidP="00DA2452">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r w:rsidR="003C16FB">
        <w:tab/>
        <w:t>=&gt;</w:t>
      </w:r>
      <w:r w:rsidR="003C16FB">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2458EB5E" w14:textId="77777777" w:rsidR="00DA2452" w:rsidRDefault="00DA2452" w:rsidP="00DA2452"/>
    <w:p w14:paraId="024A4C4B"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775D963C" w14:textId="77777777" w:rsidR="00DA2452" w:rsidRDefault="00DA2452" w:rsidP="00DA2452"/>
    <w:p w14:paraId="5C597675" w14:textId="77777777" w:rsidR="00DA2452" w:rsidRDefault="00DA2452" w:rsidP="00DA2452">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t>=&gt;</w:t>
      </w:r>
      <w:r w:rsidR="003C16FB">
        <w:tab/>
      </w:r>
      <w:r>
        <w:t>δ</w:t>
      </w:r>
      <w:r>
        <w:rPr>
          <w:rStyle w:val="subscript"/>
        </w:rPr>
        <w:t>n,i</w:t>
      </w:r>
      <w:r>
        <w:t>= R</w:t>
      </w:r>
      <w:r>
        <w:rPr>
          <w:rStyle w:val="subscript"/>
        </w:rPr>
        <w:t>ij</w:t>
      </w:r>
      <w:r>
        <w:t>S</w:t>
      </w:r>
      <w:r>
        <w:rPr>
          <w:rStyle w:val="subscript"/>
        </w:rPr>
        <w:t>jn</w:t>
      </w:r>
    </w:p>
    <w:p w14:paraId="6F223E3E" w14:textId="77777777" w:rsidR="00DA2452" w:rsidRDefault="00DA2452" w:rsidP="00DA2452"/>
    <w:p w14:paraId="0FBAC544" w14:textId="77777777" w:rsidR="00DA2452" w:rsidRDefault="00DA2452" w:rsidP="00DA2452">
      <w:r>
        <w:t xml:space="preserve">recovering the fact that RS = 1. This is an example of a vector being "contravariant by definition", as discussed in Section 2 (h). </w:t>
      </w:r>
    </w:p>
    <w:p w14:paraId="0B2E752F" w14:textId="77777777" w:rsidR="00DA2452" w:rsidRDefault="00DA2452" w:rsidP="00DA2452"/>
    <w:p w14:paraId="10523763" w14:textId="77777777" w:rsidR="00DA2452" w:rsidRDefault="00DA2452" w:rsidP="00DA2452">
      <w:r>
        <w:t xml:space="preserve">These two expansions are easy to show just by verifying that components of both sides are the same: </w:t>
      </w:r>
    </w:p>
    <w:p w14:paraId="3D2383FE" w14:textId="77777777" w:rsidR="00DA2452" w:rsidRDefault="00DA2452" w:rsidP="00DA2452"/>
    <w:p w14:paraId="168B7580" w14:textId="77777777" w:rsidR="00DA2452" w:rsidRPr="00905010"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7F277B40" w14:textId="77777777" w:rsidR="00DA2452" w:rsidRPr="00D76777" w:rsidRDefault="00DA2452" w:rsidP="00DA2452"/>
    <w:p w14:paraId="28B03898" w14:textId="77777777" w:rsidR="00DA2452" w:rsidRDefault="00DA2452" w:rsidP="00DA2452">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0B77D9E4" w14:textId="77777777" w:rsidR="00DA2452" w:rsidRDefault="00DA2452" w:rsidP="00DA2452"/>
    <w:p w14:paraId="0FEEBBED" w14:textId="77777777" w:rsidR="00DA2452" w:rsidRPr="00C9767F" w:rsidRDefault="00DA2452" w:rsidP="00DA2452">
      <w:pPr>
        <w:pStyle w:val="Heading3"/>
        <w:rPr>
          <w:color w:val="000000"/>
        </w:rPr>
      </w:pPr>
      <w:bookmarkStart w:id="27" w:name="_Toc379824670"/>
      <w:r w:rsidRPr="00C9767F">
        <w:rPr>
          <w:color w:val="000000"/>
        </w:rPr>
        <w:t>(c) a semantic question:  unit vectors</w:t>
      </w:r>
      <w:bookmarkEnd w:id="27"/>
    </w:p>
    <w:p w14:paraId="54AC1A22" w14:textId="77777777" w:rsidR="00DA2452" w:rsidRPr="00C9767F" w:rsidRDefault="00DA2452" w:rsidP="00DA2452">
      <w:pPr>
        <w:rPr>
          <w:color w:val="000000"/>
        </w:rPr>
      </w:pPr>
    </w:p>
    <w:p w14:paraId="69737C8A"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 xml:space="preserve">One wonders how such a vector should be depicted in a drawing, see Example 1 (b) below and also Appendix C (e). </w:t>
      </w:r>
    </w:p>
    <w:p w14:paraId="0E7DB372" w14:textId="77777777" w:rsidR="00DA2452" w:rsidRPr="00C9767F" w:rsidRDefault="00DA2452" w:rsidP="00DA2452">
      <w:pPr>
        <w:rPr>
          <w:color w:val="000000"/>
        </w:rPr>
      </w:pPr>
    </w:p>
    <w:p w14:paraId="0759D2D1" w14:textId="77777777" w:rsidR="00DA2452" w:rsidRDefault="00DA2452" w:rsidP="00DA2452">
      <w:pPr>
        <w:pStyle w:val="Heading3"/>
      </w:pPr>
      <w:bookmarkStart w:id="28" w:name="_Toc379824671"/>
      <w:r w:rsidRPr="00A0197F">
        <w:t>Example 1:  Polar coordinates, tangent base vectors</w:t>
      </w:r>
      <w:bookmarkEnd w:id="28"/>
    </w:p>
    <w:p w14:paraId="1BF94A75" w14:textId="77777777" w:rsidR="00DA2452" w:rsidRDefault="00DA2452" w:rsidP="00DA2452"/>
    <w:p w14:paraId="45AA3CA0"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2EE4A2F6" w14:textId="77777777" w:rsidR="00DA2452" w:rsidRDefault="00DA2452" w:rsidP="00DA2452"/>
    <w:p w14:paraId="144C933B"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58B90C6F" w14:textId="77777777" w:rsidR="00DA2452" w:rsidRDefault="00DA2452" w:rsidP="00DA2452">
      <w:r>
        <w:tab/>
      </w:r>
      <w:r w:rsidRPr="00214955">
        <w:rPr>
          <w:b/>
        </w:rPr>
        <w:t>x</w:t>
      </w:r>
      <w:r>
        <w:t>' = (x</w:t>
      </w:r>
      <w:r>
        <w:rPr>
          <w:rStyle w:val="subscript"/>
        </w:rPr>
        <w:t>1</w:t>
      </w:r>
      <w:r>
        <w:t>', x</w:t>
      </w:r>
      <w:r>
        <w:rPr>
          <w:rStyle w:val="subscript"/>
        </w:rPr>
        <w:t>2</w:t>
      </w:r>
      <w:r>
        <w:t>') = (θ,r)</w:t>
      </w:r>
      <w:r>
        <w:tab/>
      </w:r>
    </w:p>
    <w:p w14:paraId="4E1EDB89" w14:textId="77777777" w:rsidR="00DA2452" w:rsidRDefault="00DA2452" w:rsidP="00DA2452"/>
    <w:p w14:paraId="10D8EF1D"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6D59E4EE" w14:textId="77777777" w:rsidR="00DA2452"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2CB05D8C" w14:textId="77777777" w:rsidR="00DA2452" w:rsidRDefault="00DA2452" w:rsidP="00DA2452">
      <w:r>
        <w:t>So</w:t>
      </w:r>
    </w:p>
    <w:p w14:paraId="05018AAC" w14:textId="77777777" w:rsidR="00DA2452" w:rsidRDefault="00DA2452" w:rsidP="00DA2452">
      <w:r>
        <w:tab/>
        <w:t>S</w:t>
      </w:r>
      <w:r>
        <w:rPr>
          <w:rStyle w:val="subscript"/>
        </w:rPr>
        <w:t>11</w:t>
      </w:r>
      <w:r>
        <w:t xml:space="preserve"> = (∂x/∂θ) = -rsinθ</w:t>
      </w:r>
    </w:p>
    <w:p w14:paraId="27318E8D"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33367531" w14:textId="77777777" w:rsidR="00DA2452" w:rsidRDefault="00DA2452" w:rsidP="00DA2452">
      <w:r>
        <w:tab/>
        <w:t>S</w:t>
      </w:r>
      <w:r>
        <w:rPr>
          <w:rStyle w:val="subscript"/>
        </w:rPr>
        <w:t>21</w:t>
      </w:r>
      <w:r>
        <w:t xml:space="preserve"> = (∂y/∂θ) = rcosθ</w:t>
      </w:r>
    </w:p>
    <w:p w14:paraId="4B3A9498" w14:textId="77777777" w:rsidR="00DA2452" w:rsidRDefault="00DA2452" w:rsidP="00DA2452">
      <w:r>
        <w:tab/>
        <w:t>S</w:t>
      </w:r>
      <w:r>
        <w:rPr>
          <w:rStyle w:val="subscript"/>
        </w:rPr>
        <w:t>22</w:t>
      </w:r>
      <w:r>
        <w:t xml:space="preserve"> = (∂y/∂r) = sinθ</w:t>
      </w:r>
      <w:r>
        <w:tab/>
      </w:r>
    </w:p>
    <w:p w14:paraId="2163631D" w14:textId="77777777" w:rsidR="00DA2452" w:rsidRDefault="00DA2452" w:rsidP="00DA2452"/>
    <w:p w14:paraId="7CDE057B" w14:textId="77777777" w:rsidR="00DA2452" w:rsidRDefault="00DA2452" w:rsidP="00DA2452">
      <w:r>
        <w:tab/>
        <w:t xml:space="preserve">S = </w:t>
      </w:r>
      <w:r>
        <w:fldChar w:fldCharType="begin"/>
      </w:r>
      <w:r>
        <w:instrText xml:space="preserve"> EQ \B(\A\co2(-rsinθ , cosθ , rcosθ, sinθ)) </w:instrText>
      </w:r>
      <w:r>
        <w:fldChar w:fldCharType="end"/>
      </w:r>
      <w:r>
        <w:tab/>
        <w:t xml:space="preserve">  </w:t>
      </w:r>
      <w:r>
        <w:tab/>
      </w:r>
      <w:r>
        <w:tab/>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6C85377E" w14:textId="77777777" w:rsidR="00D95810" w:rsidRDefault="00D95810" w:rsidP="00DA2452"/>
    <w:p w14:paraId="4DAEC7B2" w14:textId="77777777" w:rsidR="00D95810" w:rsidRPr="00D95810" w:rsidRDefault="00D95810" w:rsidP="00DA2452">
      <w:r>
        <w:t xml:space="preserve">[ Note: The above S and R are stated for the ordering 1,2 = θ,r . For the more usual ordering 1,2 = r,θ the colums of S should be swapped, and the rows of R should be swapped. ] </w:t>
      </w:r>
    </w:p>
    <w:p w14:paraId="452FD94C" w14:textId="77777777" w:rsidR="00DA2452" w:rsidRDefault="00DA2452" w:rsidP="00DA2452"/>
    <w:p w14:paraId="57B00616" w14:textId="77777777" w:rsidR="00DA2452" w:rsidRDefault="00DA2452" w:rsidP="00DA2452">
      <w:r>
        <w:t xml:space="preserve">The tangent base vectors </w:t>
      </w:r>
      <w:r w:rsidRPr="00F36ABC">
        <w:rPr>
          <w:b/>
        </w:rPr>
        <w:t>e</w:t>
      </w:r>
      <w:r>
        <w:rPr>
          <w:rStyle w:val="subscript"/>
        </w:rPr>
        <w:t>n</w:t>
      </w:r>
      <w:r>
        <w:t xml:space="preserve"> can be read off as the columns of S</w:t>
      </w:r>
    </w:p>
    <w:p w14:paraId="16E64CCA" w14:textId="77777777" w:rsidR="00DA2452" w:rsidRDefault="00DA2452" w:rsidP="00DA2452"/>
    <w:p w14:paraId="1C1CB036"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13A0BE65" w14:textId="77777777" w:rsidR="00DA2452" w:rsidRPr="005F2AEB" w:rsidRDefault="00DA2452" w:rsidP="00DA2452">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18B4D3B4" w14:textId="77777777" w:rsidR="00DA2452" w:rsidRDefault="00DA2452" w:rsidP="00DA2452"/>
    <w:p w14:paraId="6C2A5DE8"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30616BFE" w14:textId="77777777" w:rsidR="00DA2452" w:rsidRDefault="00DA2452" w:rsidP="00DA2452"/>
    <w:p w14:paraId="2478B988" w14:textId="77777777" w:rsidR="00DA2452" w:rsidRDefault="00DA2452" w:rsidP="00DA2452">
      <w:r>
        <w:pict>
          <v:shape id="_x0000_i1038" type="#_x0000_t75" style="width:468pt;height:150pt">
            <v:imagedata r:id="rId27" o:title=""/>
          </v:shape>
        </w:pict>
      </w:r>
    </w:p>
    <w:p w14:paraId="46724A1B" w14:textId="77777777" w:rsidR="00DA2452" w:rsidRDefault="00DA2452" w:rsidP="00DA2452"/>
    <w:p w14:paraId="2991D463"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5A8DA6FD" w14:textId="77777777" w:rsidR="00DA2452" w:rsidRDefault="00DA2452" w:rsidP="00DA2452"/>
    <w:p w14:paraId="074C2DA0"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xml:space="preserve">. See Appendix C (e) for further discussion of this topic with a specific 2D non-orthogonal coordinate system. </w:t>
      </w:r>
    </w:p>
    <w:p w14:paraId="107F1451" w14:textId="77777777" w:rsidR="00AD1556" w:rsidRPr="00C9767F" w:rsidRDefault="00AD1556" w:rsidP="00DA2452">
      <w:pPr>
        <w:rPr>
          <w:color w:val="000000"/>
        </w:rPr>
      </w:pPr>
    </w:p>
    <w:p w14:paraId="763B1BF3"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54AC1FC7"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6A4C01B6" w14:textId="77777777" w:rsidR="004B24E4" w:rsidRDefault="004B24E4" w:rsidP="00DA2452">
      <w:pPr>
        <w:pStyle w:val="Heading3"/>
      </w:pPr>
    </w:p>
    <w:p w14:paraId="00EA9CF4" w14:textId="77777777" w:rsidR="00DA2452" w:rsidRDefault="00DA2452" w:rsidP="00DA2452">
      <w:pPr>
        <w:pStyle w:val="Heading3"/>
      </w:pPr>
      <w:bookmarkStart w:id="29" w:name="_Toc379824672"/>
      <w:r w:rsidRPr="00A0197F">
        <w:t xml:space="preserve">Example </w:t>
      </w:r>
      <w:r>
        <w:t>2</w:t>
      </w:r>
      <w:r w:rsidRPr="00A0197F">
        <w:t xml:space="preserve">:  </w:t>
      </w:r>
      <w:r>
        <w:t>Spherical Coordinates</w:t>
      </w:r>
      <w:r w:rsidRPr="00A0197F">
        <w:t>, tangent base vectors</w:t>
      </w:r>
      <w:bookmarkEnd w:id="29"/>
    </w:p>
    <w:p w14:paraId="4393FD74" w14:textId="77777777" w:rsidR="00DA2452" w:rsidRDefault="00DA2452" w:rsidP="00DA2452"/>
    <w:p w14:paraId="1F6F298E"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0699E66F"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5929EC7E" w14:textId="77777777" w:rsidR="00DA2452" w:rsidRDefault="00DA2452" w:rsidP="00DA2452">
      <w:r>
        <w:tab/>
      </w:r>
    </w:p>
    <w:p w14:paraId="38627225"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33C1BD26" w14:textId="77777777" w:rsidR="00DA2452" w:rsidRDefault="00DA2452" w:rsidP="00DA2452">
      <w:r>
        <w:tab/>
      </w:r>
      <w:r>
        <w:tab/>
      </w:r>
      <w:r>
        <w:tab/>
      </w:r>
      <w:r>
        <w:tab/>
        <w:t>y = rsinθsinφ</w:t>
      </w:r>
    </w:p>
    <w:p w14:paraId="2A822E20" w14:textId="77777777" w:rsidR="00DA2452" w:rsidRDefault="00DA2452" w:rsidP="00DA2452">
      <w:r>
        <w:tab/>
      </w:r>
      <w:r>
        <w:tab/>
      </w:r>
      <w:r>
        <w:tab/>
      </w:r>
      <w:r>
        <w:tab/>
        <w:t>z = rcosθ</w:t>
      </w:r>
    </w:p>
    <w:p w14:paraId="5F305ADD" w14:textId="77777777" w:rsidR="00DA2452" w:rsidRDefault="00DA2452" w:rsidP="00DA2452"/>
    <w:p w14:paraId="5D1AB6EF" w14:textId="77777777" w:rsidR="00DA2452" w:rsidRPr="00551CBA" w:rsidRDefault="00D1286A" w:rsidP="00DA2452">
      <w:r>
        <w:tab/>
      </w:r>
      <w:r w:rsidR="00DA2452">
        <w:t>S</w:t>
      </w:r>
      <w:r w:rsidR="00DA2452">
        <w:rPr>
          <w:rStyle w:val="subscript"/>
        </w:rPr>
        <w:t>11</w:t>
      </w:r>
      <w:r w:rsidR="00DA2452">
        <w:t>=  (∂x/∂r) = sinθcosφ</w:t>
      </w:r>
      <w:r w:rsidR="00DA2452">
        <w:tab/>
      </w:r>
      <w:r w:rsidR="00DA2452">
        <w:tab/>
      </w:r>
      <w:r w:rsidR="00DA2452">
        <w:tab/>
      </w:r>
      <w:r w:rsidR="00DA2452">
        <w:tab/>
      </w:r>
      <w:r w:rsidR="00DA2452">
        <w:tab/>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64E8E92E" w14:textId="77777777" w:rsidR="00DA2452" w:rsidRPr="00551CBA" w:rsidRDefault="00D1286A" w:rsidP="00DA2452">
      <w:r>
        <w:tab/>
      </w:r>
      <w:r w:rsidR="00DA2452">
        <w:t>S</w:t>
      </w:r>
      <w:r w:rsidR="00DA2452">
        <w:rPr>
          <w:rStyle w:val="subscript"/>
        </w:rPr>
        <w:t>12</w:t>
      </w:r>
      <w:r w:rsidR="00DA2452">
        <w:t xml:space="preserve"> = (∂x/∂θ) = rcosθcosφ</w:t>
      </w:r>
    </w:p>
    <w:p w14:paraId="56467B4D" w14:textId="77777777" w:rsidR="00DA2452" w:rsidRPr="00551CBA" w:rsidRDefault="00D1286A" w:rsidP="00DA2452">
      <w:r>
        <w:tab/>
      </w:r>
      <w:r w:rsidR="00DA2452">
        <w:t>S</w:t>
      </w:r>
      <w:r w:rsidR="00DA2452">
        <w:rPr>
          <w:rStyle w:val="subscript"/>
        </w:rPr>
        <w:t>13</w:t>
      </w:r>
      <w:r w:rsidR="00DA2452">
        <w:t xml:space="preserve"> = (∂x/∂φ) = -rsinθsinφ</w:t>
      </w:r>
    </w:p>
    <w:p w14:paraId="68F520E5"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1EFBEEEC" w14:textId="77777777" w:rsidR="00DA2452" w:rsidRPr="00551CBA" w:rsidRDefault="00D1286A" w:rsidP="00DA2452">
      <w:r>
        <w:tab/>
      </w:r>
      <w:r w:rsidR="00DA2452">
        <w:t>S</w:t>
      </w:r>
      <w:r w:rsidR="00DA2452">
        <w:rPr>
          <w:rStyle w:val="subscript"/>
        </w:rPr>
        <w:t>22</w:t>
      </w:r>
      <w:r w:rsidR="00DA2452">
        <w:t xml:space="preserve"> = (∂y/∂θ) = rcosθsinφ</w:t>
      </w:r>
    </w:p>
    <w:p w14:paraId="4209A5A2" w14:textId="77777777" w:rsidR="00DA2452" w:rsidRPr="00551CBA" w:rsidRDefault="00D1286A" w:rsidP="00DA2452">
      <w:r>
        <w:tab/>
      </w:r>
      <w:r w:rsidR="00DA2452">
        <w:t>S</w:t>
      </w:r>
      <w:r w:rsidR="00DA2452">
        <w:rPr>
          <w:rStyle w:val="subscript"/>
        </w:rPr>
        <w:t>23</w:t>
      </w:r>
      <w:r w:rsidR="00DA2452">
        <w:t xml:space="preserve"> = (∂y/∂φ) = rsinθcosφ</w:t>
      </w:r>
    </w:p>
    <w:p w14:paraId="0723FFC9"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0B1883E3" w14:textId="77777777" w:rsidR="00DA2452" w:rsidRPr="00551CBA" w:rsidRDefault="00D1286A" w:rsidP="00DA2452">
      <w:r>
        <w:tab/>
      </w:r>
      <w:r w:rsidR="00DA2452">
        <w:t>S</w:t>
      </w:r>
      <w:r w:rsidR="00DA2452">
        <w:rPr>
          <w:rStyle w:val="subscript"/>
        </w:rPr>
        <w:t>32</w:t>
      </w:r>
      <w:r w:rsidR="00DA2452">
        <w:t xml:space="preserve"> = (∂z/∂θ) = -rsinθ</w:t>
      </w:r>
    </w:p>
    <w:p w14:paraId="468841FA" w14:textId="77777777" w:rsidR="00DA2452" w:rsidRDefault="00D1286A" w:rsidP="00DA2452">
      <w:r>
        <w:tab/>
      </w:r>
      <w:r w:rsidR="00DA2452">
        <w:t>S</w:t>
      </w:r>
      <w:r w:rsidR="00DA2452">
        <w:rPr>
          <w:rStyle w:val="subscript"/>
        </w:rPr>
        <w:t>33</w:t>
      </w:r>
      <w:r w:rsidR="00DA2452">
        <w:t xml:space="preserve"> = (∂z/∂φ) =  0</w:t>
      </w:r>
    </w:p>
    <w:p w14:paraId="7457FB98" w14:textId="77777777" w:rsidR="00DA2452" w:rsidRDefault="00DA2452" w:rsidP="00DA2452"/>
    <w:p w14:paraId="6E5BE602"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5693DB3A" w14:textId="77777777" w:rsidR="00DA2452" w:rsidRDefault="00DA2452" w:rsidP="00DA2452"/>
    <w:p w14:paraId="014E2DB2"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2F3BAF2D" w14:textId="77777777" w:rsidR="00DA2452" w:rsidRDefault="00DA2452" w:rsidP="00DA2452"/>
    <w:p w14:paraId="1FBC1CF4" w14:textId="77777777" w:rsidR="00DA2452" w:rsidRDefault="00DA2452" w:rsidP="00DA2452">
      <w:r>
        <w:t xml:space="preserve">The tangent base vectors are the columns of S, so </w:t>
      </w:r>
    </w:p>
    <w:p w14:paraId="0EAF8630" w14:textId="77777777" w:rsidR="00DA2452" w:rsidRDefault="00DA2452" w:rsidP="00DA2452"/>
    <w:p w14:paraId="7EBB8A7B" w14:textId="77777777" w:rsidR="00DA2452" w:rsidRPr="00A03B9E" w:rsidRDefault="00DA2452" w:rsidP="00DA2452">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7BBC8B3A"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 r         = h'</w:t>
      </w:r>
      <w:r>
        <w:rPr>
          <w:rStyle w:val="subscript"/>
        </w:rPr>
        <w:t>θ</w:t>
      </w:r>
    </w:p>
    <w:p w14:paraId="0B361FF1" w14:textId="77777777" w:rsidR="00DA2452" w:rsidRDefault="00DA2452" w:rsidP="00DA2452">
      <w:r>
        <w:tab/>
        <w:t>e</w:t>
      </w:r>
      <w:r>
        <w:rPr>
          <w:rStyle w:val="subscript"/>
        </w:rPr>
        <w:t>φ</w:t>
      </w:r>
      <w:r>
        <w:t xml:space="preserve"> = rsinθ(-sinφ,cosφ,0) </w:t>
      </w:r>
      <w:r>
        <w:tab/>
      </w:r>
      <w:r>
        <w:tab/>
      </w:r>
      <w:r>
        <w:tab/>
        <w:t>|e</w:t>
      </w:r>
      <w:r>
        <w:rPr>
          <w:rStyle w:val="subscript"/>
        </w:rPr>
        <w:t>φ</w:t>
      </w:r>
      <w:r>
        <w:t>|  = rsinθ   = h'</w:t>
      </w:r>
      <w:r>
        <w:rPr>
          <w:rStyle w:val="subscript"/>
        </w:rPr>
        <w:t>φ</w:t>
      </w:r>
    </w:p>
    <w:p w14:paraId="36741B5F" w14:textId="77777777" w:rsidR="00DA2452" w:rsidRDefault="00DA2452" w:rsidP="00DA2452"/>
    <w:p w14:paraId="1F4AD58B" w14:textId="77777777" w:rsidR="00DA2452" w:rsidRDefault="00DA2452" w:rsidP="00DA2452">
      <w:r>
        <w:t>and unit vector versions are then</w:t>
      </w:r>
    </w:p>
    <w:p w14:paraId="14EEFAA8" w14:textId="77777777" w:rsidR="00DA2452" w:rsidRDefault="00DA2452" w:rsidP="00DA2452"/>
    <w:p w14:paraId="2F12CB9C"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7F19EB92"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206F4052" w14:textId="77777777" w:rsidR="00DA2452" w:rsidRPr="00A03B9E" w:rsidRDefault="00DA2452" w:rsidP="00DA2452">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67033C10" w14:textId="77777777" w:rsidR="00DA2452" w:rsidRDefault="00DA2452" w:rsidP="00DA2452"/>
    <w:p w14:paraId="02242D73" w14:textId="77777777" w:rsidR="00DA2452" w:rsidRDefault="00DA2452" w:rsidP="00DA2452">
      <w:r>
        <w:t xml:space="preserve">The unit vectors can be displayed in this standard picture, </w:t>
      </w:r>
    </w:p>
    <w:p w14:paraId="40F03D04" w14:textId="77777777" w:rsidR="00DA2452" w:rsidRDefault="00DA2452" w:rsidP="00DA2452"/>
    <w:p w14:paraId="5B618AAF" w14:textId="77777777" w:rsidR="00DA2452" w:rsidRPr="001121BB" w:rsidRDefault="00DA2452" w:rsidP="00DA2452">
      <w:r>
        <w:tab/>
      </w:r>
      <w:r>
        <w:tab/>
      </w:r>
      <w:r>
        <w:tab/>
      </w:r>
      <w:r>
        <w:pict>
          <v:shape id="_x0000_i1039" type="#_x0000_t75" style="width:276pt;height:160.5pt">
            <v:imagedata r:id="rId28" o:title=""/>
          </v:shape>
        </w:pict>
      </w:r>
    </w:p>
    <w:p w14:paraId="48125050" w14:textId="77777777" w:rsidR="00DA2452" w:rsidRDefault="00DA2452" w:rsidP="00DA2452"/>
    <w:p w14:paraId="019FE6C1"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6E643DD9" w14:textId="77777777" w:rsidR="00DA2452" w:rsidRDefault="00DA2452" w:rsidP="00DA2452">
      <w:pPr>
        <w:pStyle w:val="Heading3"/>
        <w:rPr>
          <w:rFonts w:cs="Times New Roman"/>
          <w:b w:val="0"/>
          <w:bCs w:val="0"/>
          <w:szCs w:val="20"/>
        </w:rPr>
      </w:pPr>
    </w:p>
    <w:p w14:paraId="16A58F78" w14:textId="77777777" w:rsidR="00DA2452" w:rsidRDefault="00DA2452" w:rsidP="00DA2452">
      <w:pPr>
        <w:pStyle w:val="Heading3"/>
      </w:pPr>
      <w:bookmarkStart w:id="30" w:name="_Toc379824673"/>
      <w:r>
        <w:t xml:space="preserve">(d) The inverse tangent base vectors </w:t>
      </w:r>
      <w:r w:rsidRPr="002276DE">
        <w:t>u</w:t>
      </w:r>
      <w:r w:rsidRPr="005C5D34">
        <w:rPr>
          <w:b w:val="0"/>
        </w:rPr>
        <w:t>'</w:t>
      </w:r>
      <w:r w:rsidRPr="002276DE">
        <w:rPr>
          <w:rStyle w:val="subscript"/>
          <w:b/>
        </w:rPr>
        <w:t>n</w:t>
      </w:r>
      <w:r>
        <w:t xml:space="preserve"> and inverse coordinate lines</w:t>
      </w:r>
      <w:bookmarkEnd w:id="30"/>
    </w:p>
    <w:p w14:paraId="687DA151" w14:textId="77777777" w:rsidR="00DA2452" w:rsidRDefault="00DA2452" w:rsidP="00DA2452"/>
    <w:p w14:paraId="36A29F81"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17CDF41A" w14:textId="77777777" w:rsidR="00DA2452" w:rsidRDefault="00DA2452" w:rsidP="00DA2452"/>
    <w:p w14:paraId="531A53EC"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the tangent base vectors as above </w:t>
      </w:r>
    </w:p>
    <w:p w14:paraId="341273B4"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42ED9A9B" w14:textId="77777777" w:rsidR="00DA2452" w:rsidRDefault="00DA2452" w:rsidP="00DA2452"/>
    <w:p w14:paraId="3050FA76"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2DA545A7" w14:textId="77777777" w:rsidR="00DA2452" w:rsidRDefault="00DA2452" w:rsidP="00DA2452">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p>
    <w:p w14:paraId="386DE7C4" w14:textId="77777777" w:rsidR="00DA2452" w:rsidRDefault="00DA2452" w:rsidP="00DA2452"/>
    <w:p w14:paraId="6B612AB5"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given below and another in Appendix C. </w:t>
      </w:r>
    </w:p>
    <w:p w14:paraId="09B06029" w14:textId="77777777" w:rsidR="00DA2452" w:rsidRDefault="00DA2452" w:rsidP="00DA2452"/>
    <w:p w14:paraId="4E65C8DB" w14:textId="77777777" w:rsidR="00DA2452" w:rsidRDefault="00DA2452" w:rsidP="00DA2452">
      <w:r>
        <w:t xml:space="preserve">In section (b) above the vector </w:t>
      </w:r>
      <w:r w:rsidRPr="00FC3239">
        <w:rPr>
          <w:b/>
        </w:rPr>
        <w:t>e</w:t>
      </w:r>
      <w:r>
        <w:rPr>
          <w:rStyle w:val="subscript"/>
        </w:rPr>
        <w:t>n</w:t>
      </w:r>
      <w:r>
        <w:t xml:space="preserve"> transformed as a contravariant vector into an axis-aligned basis vector </w:t>
      </w:r>
      <w:r>
        <w:rPr>
          <w:b/>
        </w:rPr>
        <w:t>e</w:t>
      </w:r>
      <w:r>
        <w:t>'</w:t>
      </w:r>
      <w:r>
        <w:rPr>
          <w:rStyle w:val="subscript"/>
        </w:rPr>
        <w:t>n</w:t>
      </w:r>
      <w:r>
        <w:t xml:space="preserve">  in x'-space</w:t>
      </w:r>
    </w:p>
    <w:p w14:paraId="31D749BC" w14:textId="77777777" w:rsidR="00DA2452" w:rsidRDefault="00DA2452" w:rsidP="00DA2452"/>
    <w:p w14:paraId="2B347269" w14:textId="77777777" w:rsidR="00DA2452" w:rsidRPr="00C9767F" w:rsidRDefault="00DA2452" w:rsidP="00DA2452">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Pr>
          <w:b/>
        </w:rPr>
        <w:t xml:space="preserve"> (</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tab/>
      </w:r>
    </w:p>
    <w:p w14:paraId="1615FA11" w14:textId="77777777" w:rsidR="00DA2452" w:rsidRDefault="00DA2452" w:rsidP="00DA2452"/>
    <w:p w14:paraId="6427226F" w14:textId="77777777" w:rsidR="00DA2452" w:rsidRDefault="00DA2452" w:rsidP="00DA2452">
      <w:r>
        <w:t xml:space="preserve">The same thing happens here, only in reverse : </w:t>
      </w:r>
    </w:p>
    <w:p w14:paraId="4C60E85F" w14:textId="77777777" w:rsidR="00DA2452" w:rsidRDefault="00DA2452" w:rsidP="00DA2452"/>
    <w:p w14:paraId="3CBF5B81" w14:textId="77777777" w:rsidR="00DA2452" w:rsidRDefault="00DA2452" w:rsidP="00DA2452">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p>
    <w:p w14:paraId="14263949" w14:textId="77777777" w:rsidR="00DA2452" w:rsidRDefault="00DA2452" w:rsidP="00DA2452">
      <w:r>
        <w:tab/>
      </w:r>
    </w:p>
    <w:p w14:paraId="19705BB2"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067A7BA8" w14:textId="77777777" w:rsidR="00DA2452" w:rsidRDefault="00DA2452" w:rsidP="00DA2452"/>
    <w:p w14:paraId="23E69428"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Section 6 below.</w:t>
      </w:r>
    </w:p>
    <w:p w14:paraId="5FCE77E1" w14:textId="77777777" w:rsidR="00DA2452" w:rsidRPr="00FC3239" w:rsidRDefault="00DA2452" w:rsidP="00DA2452"/>
    <w:p w14:paraId="0ED9D92B" w14:textId="77777777" w:rsidR="00DA2452" w:rsidRDefault="00DA2452" w:rsidP="00DA2452">
      <w:pPr>
        <w:pStyle w:val="Heading3"/>
      </w:pPr>
      <w:bookmarkStart w:id="31" w:name="_Toc379824674"/>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31"/>
    </w:p>
    <w:p w14:paraId="566D05B6" w14:textId="77777777" w:rsidR="00DA2452" w:rsidRDefault="00DA2452" w:rsidP="00DA2452"/>
    <w:p w14:paraId="2F80EEB6" w14:textId="77777777" w:rsidR="00DA2452" w:rsidRDefault="00DA2452" w:rsidP="00DA2452">
      <w:r>
        <w:t>It was shown earlier for polar coordinates that,</w:t>
      </w:r>
    </w:p>
    <w:p w14:paraId="00527C8F" w14:textId="77777777" w:rsidR="00DA2452" w:rsidRDefault="00DA2452" w:rsidP="00DA2452"/>
    <w:p w14:paraId="77813584" w14:textId="77777777" w:rsidR="00DA2452" w:rsidRDefault="00DA2452" w:rsidP="00DA2452">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32EEF24E" w14:textId="77777777" w:rsidR="00DA2452" w:rsidRDefault="00DA2452" w:rsidP="00DA2452"/>
    <w:p w14:paraId="13D26B09" w14:textId="77777777" w:rsidR="00DA2452" w:rsidRDefault="00DA2452" w:rsidP="00DA2452">
      <w:r>
        <w:t xml:space="preserve">so the inverse tangent base vectors are given by the columns of R, </w:t>
      </w:r>
    </w:p>
    <w:p w14:paraId="0A6103CD" w14:textId="77777777" w:rsidR="00DA2452" w:rsidRDefault="00DA2452" w:rsidP="00DA2452"/>
    <w:p w14:paraId="46DB868B" w14:textId="77777777" w:rsidR="00DA2452" w:rsidRDefault="00DA2452" w:rsidP="00DA2452">
      <w:r>
        <w:tab/>
      </w:r>
      <w:r>
        <w:rPr>
          <w:b/>
        </w:rPr>
        <w:t>u</w:t>
      </w:r>
      <w:r w:rsidRPr="005C5D34">
        <w:t>'</w:t>
      </w:r>
      <w:r>
        <w:rPr>
          <w:rStyle w:val="subscript"/>
        </w:rPr>
        <w:t>x</w:t>
      </w:r>
      <w:r>
        <w:t xml:space="preserve"> = ( -sinθ/r,cosθ)</w:t>
      </w:r>
      <w:r>
        <w:tab/>
      </w:r>
      <w:r>
        <w:tab/>
      </w:r>
      <w:r>
        <w:tab/>
        <w:t xml:space="preserve">// note near θ = 0 that </w:t>
      </w:r>
      <w:r>
        <w:rPr>
          <w:b/>
        </w:rPr>
        <w:t>u</w:t>
      </w:r>
      <w:r w:rsidRPr="005C5D34">
        <w:t>'</w:t>
      </w:r>
      <w:r>
        <w:rPr>
          <w:rStyle w:val="subscript"/>
        </w:rPr>
        <w:t>x</w:t>
      </w:r>
      <w:r>
        <w:t xml:space="preserve"> indicates a large negative slope</w:t>
      </w:r>
    </w:p>
    <w:p w14:paraId="6EC56FBD" w14:textId="77777777" w:rsidR="00DA2452" w:rsidRDefault="00DA2452" w:rsidP="00DA2452">
      <w:r>
        <w:tab/>
      </w:r>
      <w:r>
        <w:rPr>
          <w:b/>
        </w:rPr>
        <w:t>u</w:t>
      </w:r>
      <w:r w:rsidRPr="005C5D34">
        <w:t>'</w:t>
      </w:r>
      <w:r>
        <w:rPr>
          <w:rStyle w:val="subscript"/>
        </w:rPr>
        <w:t>y</w:t>
      </w:r>
      <w:r>
        <w:t xml:space="preserve"> = (cosθ/r,sinθ)</w:t>
      </w:r>
      <w:r>
        <w:tab/>
      </w:r>
      <w:r>
        <w:tab/>
      </w:r>
      <w:r>
        <w:tab/>
        <w:t xml:space="preserve">// note near θ = 0 that </w:t>
      </w:r>
      <w:r>
        <w:rPr>
          <w:b/>
        </w:rPr>
        <w:t>u</w:t>
      </w:r>
      <w:r w:rsidRPr="005C5D34">
        <w:t>'</w:t>
      </w:r>
      <w:r>
        <w:rPr>
          <w:rStyle w:val="subscript"/>
        </w:rPr>
        <w:t>y</w:t>
      </w:r>
      <w:r>
        <w:t xml:space="preserve"> indicates a small positive slope</w:t>
      </w:r>
    </w:p>
    <w:p w14:paraId="275C9F6C" w14:textId="77777777" w:rsidR="00DA2452" w:rsidRDefault="00DA2452" w:rsidP="00DA2452"/>
    <w:p w14:paraId="275CAC28"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 Looking at the small θ region of the plot on the left below, one sees slopes as just described above. </w:t>
      </w:r>
    </w:p>
    <w:p w14:paraId="29453DAB" w14:textId="77777777" w:rsidR="00DA2452" w:rsidRDefault="00DA2452" w:rsidP="00DA2452"/>
    <w:p w14:paraId="605B995E" w14:textId="77777777" w:rsidR="00DA2452" w:rsidRDefault="00DA2452" w:rsidP="00DA2452">
      <w:r>
        <w:t>For the polar coordinates mapping discussed above,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35179998"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656C2C04"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01E18074" w14:textId="77777777" w:rsidR="00DA2452" w:rsidRDefault="00DA2452" w:rsidP="00DA2452"/>
    <w:p w14:paraId="4309A44D" w14:textId="77777777" w:rsidR="00DA2452" w:rsidRPr="00AD1556" w:rsidRDefault="00DA2452" w:rsidP="00DA2452">
      <w:pPr>
        <w:rPr>
          <w:color w:val="000000"/>
        </w:rPr>
      </w:pPr>
      <w:r w:rsidRPr="0077781C">
        <w:rPr>
          <w:color w:val="000000"/>
        </w:rPr>
        <w:t xml:space="preserve">Another </w:t>
      </w:r>
      <w:r>
        <w:rPr>
          <w:color w:val="000000"/>
        </w:rPr>
        <w:t xml:space="preserve">example is given in Appendix C. </w:t>
      </w:r>
    </w:p>
    <w:p w14:paraId="63F106B9"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309BD581" w14:textId="77777777" w:rsidR="00DA2452" w:rsidRPr="005A06AB" w:rsidRDefault="00DA2452" w:rsidP="00DA2452">
      <w:pPr>
        <w:pStyle w:val="Heading2"/>
      </w:pPr>
      <w:bookmarkStart w:id="32" w:name="_Toc379824675"/>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32"/>
    </w:p>
    <w:p w14:paraId="655A77B9" w14:textId="77777777" w:rsidR="00DA2452" w:rsidRDefault="00DA2452" w:rsidP="00DA2452">
      <w:pPr>
        <w:rPr>
          <w:b/>
          <w:color w:val="000000"/>
        </w:rPr>
      </w:pPr>
    </w:p>
    <w:p w14:paraId="5AAFE772" w14:textId="77777777" w:rsidR="00DA2452" w:rsidRDefault="00DA2452" w:rsidP="00DA2452">
      <w:r>
        <w:t xml:space="preserve">This section can be interpreted in either </w:t>
      </w:r>
      <w:r w:rsidRPr="003C67DD">
        <w:rPr>
          <w:b/>
        </w:rPr>
        <w:t>Picture B</w:t>
      </w:r>
      <w:r>
        <w:t xml:space="preserve"> or </w:t>
      </w:r>
      <w:r w:rsidRPr="003C67DD">
        <w:rPr>
          <w:b/>
        </w:rPr>
        <w:t>Picture D</w:t>
      </w:r>
      <w:r>
        <w:t xml:space="preserve"> where the x-space is Cartesian, G=1. </w:t>
      </w:r>
    </w:p>
    <w:p w14:paraId="294EE831" w14:textId="77777777" w:rsidR="00DA2452" w:rsidRPr="009D340D" w:rsidRDefault="00DA2452" w:rsidP="00DA2452">
      <w:pPr>
        <w:rPr>
          <w:b/>
          <w:color w:val="000000"/>
        </w:rPr>
      </w:pPr>
    </w:p>
    <w:p w14:paraId="532E693B"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3687D693"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Section 1. </w:t>
      </w:r>
    </w:p>
    <w:p w14:paraId="143F8C96"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65011F65" w14:textId="77777777" w:rsidR="00DA2452" w:rsidRPr="009D340D" w:rsidRDefault="00DA2452" w:rsidP="00DA2452">
      <w:pPr>
        <w:rPr>
          <w:color w:val="000000"/>
        </w:rPr>
      </w:pPr>
    </w:p>
    <w:p w14:paraId="771E5BC6" w14:textId="77777777" w:rsidR="00DA2452" w:rsidRPr="00F25843" w:rsidRDefault="00DA2452" w:rsidP="00DA2452">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p>
    <w:p w14:paraId="62B3C552" w14:textId="77777777" w:rsidR="00DA2452" w:rsidRPr="009D340D" w:rsidRDefault="00DA2452" w:rsidP="00DA2452">
      <w:pPr>
        <w:rPr>
          <w:color w:val="000000"/>
        </w:rPr>
      </w:pPr>
    </w:p>
    <w:p w14:paraId="25A5C783" w14:textId="77777777" w:rsidR="00DA2452" w:rsidRDefault="00DA2452" w:rsidP="00DA2452">
      <w:pPr>
        <w:rPr>
          <w:color w:val="000000"/>
        </w:rPr>
      </w:pPr>
      <w:r w:rsidRPr="009D340D">
        <w:rPr>
          <w:color w:val="000000"/>
        </w:rPr>
        <w:t xml:space="preserve">Now we have a normed linear space. </w:t>
      </w:r>
    </w:p>
    <w:p w14:paraId="63E3B591"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31B978BB" w14:textId="77777777" w:rsidR="00DA2452" w:rsidRPr="009D340D" w:rsidRDefault="00DA2452" w:rsidP="00DA2452">
      <w:pPr>
        <w:rPr>
          <w:color w:val="000000"/>
        </w:rPr>
      </w:pPr>
    </w:p>
    <w:p w14:paraId="33597DD8" w14:textId="77777777" w:rsidR="00DA2452" w:rsidRPr="00BF72B2" w:rsidRDefault="00DA2452" w:rsidP="00DA2452">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t>.</w:t>
      </w:r>
    </w:p>
    <w:p w14:paraId="0B3D8E21" w14:textId="77777777" w:rsidR="00DA2452" w:rsidRPr="009D340D" w:rsidRDefault="00DA2452" w:rsidP="00DA2452">
      <w:pPr>
        <w:rPr>
          <w:color w:val="000000"/>
        </w:rPr>
      </w:pPr>
    </w:p>
    <w:p w14:paraId="5382467A"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47D6A2E4"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1033E63D" w14:textId="77777777" w:rsidR="00DA2452" w:rsidRPr="009D340D" w:rsidRDefault="00DA2452" w:rsidP="00DA2452">
      <w:pPr>
        <w:rPr>
          <w:color w:val="000000"/>
        </w:rPr>
      </w:pPr>
    </w:p>
    <w:p w14:paraId="32146ABB" w14:textId="77777777" w:rsidR="00DA2452" w:rsidRPr="00F20F2D" w:rsidRDefault="00DA2452" w:rsidP="00DA2452">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p>
    <w:p w14:paraId="544F6717" w14:textId="77777777" w:rsidR="00DA2452" w:rsidRPr="009D340D" w:rsidRDefault="00DA2452" w:rsidP="00DA2452">
      <w:pPr>
        <w:rPr>
          <w:color w:val="000000"/>
        </w:rPr>
      </w:pPr>
    </w:p>
    <w:p w14:paraId="0532D16C"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0998DD93" w14:textId="77777777" w:rsidR="00DA2452" w:rsidRPr="009D340D" w:rsidRDefault="00DA2452" w:rsidP="00DA2452">
      <w:pPr>
        <w:rPr>
          <w:color w:val="000000"/>
        </w:rPr>
      </w:pPr>
    </w:p>
    <w:p w14:paraId="487912DD" w14:textId="77777777" w:rsidR="00DA2452" w:rsidRPr="00F25843" w:rsidRDefault="00DA2452" w:rsidP="00DA2452">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p>
    <w:p w14:paraId="67D5868B" w14:textId="77777777" w:rsidR="00DA2452" w:rsidRPr="009D340D" w:rsidRDefault="00DA2452" w:rsidP="00DA2452">
      <w:pPr>
        <w:rPr>
          <w:color w:val="000000"/>
        </w:rPr>
      </w:pPr>
    </w:p>
    <w:p w14:paraId="05976FAC"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1DA3BF8D"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2DF84231" w14:textId="77777777" w:rsidR="00DA2452" w:rsidRPr="009D340D" w:rsidRDefault="00DA2452" w:rsidP="00DA2452">
      <w:pPr>
        <w:rPr>
          <w:color w:val="000000"/>
        </w:rPr>
      </w:pPr>
    </w:p>
    <w:p w14:paraId="28100D98" w14:textId="77777777" w:rsidR="00DA2452" w:rsidRPr="009D340D" w:rsidRDefault="00DA2452" w:rsidP="00DA2452">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0AE6581D" w14:textId="77777777" w:rsidR="00DA2452" w:rsidRPr="009D340D" w:rsidRDefault="00DA2452" w:rsidP="00DA2452">
      <w:pPr>
        <w:rPr>
          <w:color w:val="000000"/>
        </w:rPr>
      </w:pPr>
    </w:p>
    <w:p w14:paraId="41CF067C" w14:textId="77777777" w:rsidR="00DA2452" w:rsidRPr="009D340D" w:rsidRDefault="00DA2452" w:rsidP="00DA2452">
      <w:pPr>
        <w:rPr>
          <w:color w:val="000000"/>
        </w:rPr>
      </w:pPr>
      <w:r>
        <w:rPr>
          <w:color w:val="000000"/>
        </w:rPr>
        <w:t>To avoid dealing with the square root, one usually writes</w:t>
      </w:r>
    </w:p>
    <w:p w14:paraId="3E38947F" w14:textId="77777777" w:rsidR="00DA2452" w:rsidRPr="009D340D" w:rsidRDefault="00DA2452" w:rsidP="00DA2452">
      <w:pPr>
        <w:rPr>
          <w:color w:val="000000"/>
        </w:rPr>
      </w:pPr>
    </w:p>
    <w:p w14:paraId="1BA590A0"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39A9FE5A" w14:textId="77777777" w:rsidR="00DA2452" w:rsidRDefault="00DA2452" w:rsidP="00DA2452"/>
    <w:p w14:paraId="498F8D53" w14:textId="77777777" w:rsidR="00DA2452" w:rsidRDefault="00DA2452" w:rsidP="00DA2452">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p>
    <w:p w14:paraId="232D7FB2" w14:textId="77777777" w:rsidR="00DA2452" w:rsidRPr="009D340D" w:rsidRDefault="00DA2452" w:rsidP="00DA2452">
      <w:pPr>
        <w:rPr>
          <w:color w:val="000000"/>
        </w:rPr>
      </w:pPr>
    </w:p>
    <w:p w14:paraId="2388A1A3" w14:textId="77777777" w:rsidR="00DA2452" w:rsidRDefault="00DA2452" w:rsidP="00DA2452">
      <w:r>
        <w:rPr>
          <w:color w:val="000000"/>
        </w:rPr>
        <w:t xml:space="preserve">As shown in the next section, one can interpret </w:t>
      </w:r>
      <w:r w:rsidRPr="009D340D">
        <w:rPr>
          <w:color w:val="000000"/>
        </w:rPr>
        <w:t xml:space="preserve"> </w:t>
      </w:r>
      <w:r>
        <w:t>δ</w:t>
      </w:r>
      <w:r>
        <w:rPr>
          <w:rStyle w:val="subscript"/>
        </w:rPr>
        <w:t>i,j</w:t>
      </w:r>
      <w:r>
        <w:t xml:space="preserve"> as the metric tensor in Cartesian Space. </w:t>
      </w:r>
    </w:p>
    <w:p w14:paraId="4BADB91D" w14:textId="77777777" w:rsidR="00DA2452" w:rsidRDefault="00DA2452" w:rsidP="00DA2452"/>
    <w:p w14:paraId="62A371A3" w14:textId="77777777" w:rsidR="00DA2452" w:rsidRPr="00BF72B2" w:rsidRDefault="00DA2452" w:rsidP="00DA2452">
      <w:r>
        <w:t>The cursory discussion of this section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334B6DD5" w14:textId="77777777" w:rsidR="00DA2452" w:rsidRDefault="00DA2452" w:rsidP="00DA2452"/>
    <w:p w14:paraId="6FC14244" w14:textId="77777777" w:rsidR="00DA2452" w:rsidRDefault="00DA2452" w:rsidP="00DA2452"/>
    <w:p w14:paraId="64182C41"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0E6695B4" w14:textId="77777777" w:rsidR="00DA2452" w:rsidRDefault="00DA2452" w:rsidP="00DA2452">
      <w:pPr>
        <w:pStyle w:val="Heading2"/>
      </w:pPr>
      <w:bookmarkStart w:id="33" w:name="_Toc379824676"/>
      <w:r>
        <w:t>5</w:t>
      </w:r>
      <w:r w:rsidRPr="001069D7">
        <w:t xml:space="preserve">. The </w:t>
      </w:r>
      <w:r>
        <w:t>M</w:t>
      </w:r>
      <w:r w:rsidRPr="001069D7">
        <w:t xml:space="preserve">etric </w:t>
      </w:r>
      <w:r>
        <w:t>T</w:t>
      </w:r>
      <w:r w:rsidRPr="001069D7">
        <w:t>ensor</w:t>
      </w:r>
      <w:bookmarkEnd w:id="33"/>
      <w:r>
        <w:t xml:space="preserve"> </w:t>
      </w:r>
    </w:p>
    <w:p w14:paraId="1089D6F0" w14:textId="77777777" w:rsidR="00DA2452" w:rsidRDefault="00DA2452" w:rsidP="00DA2452"/>
    <w:p w14:paraId="13075FAD" w14:textId="77777777" w:rsidR="00DA2452" w:rsidRPr="003C67DD" w:rsidRDefault="00DA2452" w:rsidP="00DA2452">
      <w:r>
        <w:t>The metric tensor is the heart of the machine of tensor analysis and we shall have a lot to say about it in this section. Each subsection is best presented in the context of one of our Pictures, and there will be some jumping around between pictures. We apologize for this inconvenience and ask forbearance. Hopefully the subsections below will give the reader some experience with typi</w:t>
      </w:r>
      <w:r w:rsidR="0095242B">
        <w:t xml:space="preserve">cal nitty-gritty manipulations. </w:t>
      </w:r>
      <w:r>
        <w:t xml:space="preserve">One advantage of the developmental notation over the standard notation is that matrix methods are easy to use, and they will be used below. </w:t>
      </w:r>
    </w:p>
    <w:p w14:paraId="1CEE22F4" w14:textId="77777777" w:rsidR="00DA2452" w:rsidRDefault="00DA2452" w:rsidP="00DA2452"/>
    <w:p w14:paraId="76BF9978"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2F6F7E97" w14:textId="77777777" w:rsidR="00DA2452" w:rsidRDefault="00DA2452" w:rsidP="00DA2452"/>
    <w:p w14:paraId="63583335" w14:textId="77777777" w:rsidR="00DA2452" w:rsidRPr="00D0195B"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49B1559D" w14:textId="77777777" w:rsidR="00DA2452" w:rsidRDefault="00DA2452" w:rsidP="00DA2452">
      <w:pPr>
        <w:rPr>
          <w:color w:val="000000"/>
        </w:rPr>
      </w:pPr>
    </w:p>
    <w:p w14:paraId="332E4E50" w14:textId="77777777" w:rsidR="00DA2452" w:rsidRDefault="00DA2452" w:rsidP="00DA2452">
      <w:pPr>
        <w:rPr>
          <w:color w:val="000000"/>
        </w:rPr>
      </w:pPr>
      <w:r>
        <w:rPr>
          <w:color w:val="000000"/>
        </w:rPr>
        <w:t xml:space="preserve">The various partial derivatives are determined from their definitions, </w:t>
      </w:r>
    </w:p>
    <w:p w14:paraId="127F2A95" w14:textId="77777777" w:rsidR="00DA2452" w:rsidRDefault="00DA2452" w:rsidP="00DA2452">
      <w:pPr>
        <w:rPr>
          <w:color w:val="000000"/>
        </w:rPr>
      </w:pPr>
    </w:p>
    <w:p w14:paraId="33914F9A"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68A786A2" w14:textId="77777777" w:rsidR="00DA2452" w:rsidRPr="00133F27" w:rsidRDefault="00DA2452" w:rsidP="00DA2452">
      <w:pPr>
        <w:rPr>
          <w:color w:val="000000"/>
        </w:rPr>
      </w:pPr>
    </w:p>
    <w:p w14:paraId="7DE4DDD3"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501ED3D9" w14:textId="77777777" w:rsidR="00DA2452" w:rsidRPr="00133F27" w:rsidRDefault="00DA2452" w:rsidP="00DA2452">
      <w:pPr>
        <w:rPr>
          <w:color w:val="000000"/>
        </w:rPr>
      </w:pPr>
    </w:p>
    <w:p w14:paraId="49B210C3"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Pr>
          <w:color w:val="000000"/>
        </w:rPr>
        <w:t xml:space="preserve"> (chain rule) </w:t>
      </w:r>
    </w:p>
    <w:p w14:paraId="4F39D604" w14:textId="77777777" w:rsidR="00DA2452" w:rsidRPr="00133F27" w:rsidRDefault="00DA2452" w:rsidP="00DA2452">
      <w:pPr>
        <w:rPr>
          <w:color w:val="000000"/>
        </w:rPr>
      </w:pPr>
    </w:p>
    <w:p w14:paraId="78D434BC"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7FF815F7" w14:textId="77777777" w:rsidR="00DA2452" w:rsidRPr="00133F27" w:rsidRDefault="00DA2452" w:rsidP="00DA2452">
      <w:pPr>
        <w:rPr>
          <w:color w:val="000000"/>
        </w:rPr>
      </w:pPr>
    </w:p>
    <w:p w14:paraId="6B6FA6BB"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355C3378" w14:textId="77777777" w:rsidR="00DA2452" w:rsidRDefault="00DA2452" w:rsidP="00DA2452">
      <w:pPr>
        <w:rPr>
          <w:color w:val="000000"/>
        </w:rPr>
      </w:pPr>
      <w:r>
        <w:rPr>
          <w:color w:val="000000"/>
        </w:rPr>
        <w:t xml:space="preserve"> </w:t>
      </w:r>
    </w:p>
    <w:p w14:paraId="2D2F4CD9" w14:textId="77777777" w:rsidR="00DA2452" w:rsidRPr="00D3043A" w:rsidRDefault="00D3043A" w:rsidP="00D3043A">
      <w:pPr>
        <w:pStyle w:val="Heading3"/>
      </w:pPr>
      <w:bookmarkStart w:id="34" w:name="_Toc379824677"/>
      <w:r w:rsidRPr="00D3043A">
        <w:t>(a) Definition of the metric tensor</w:t>
      </w:r>
      <w:bookmarkEnd w:id="34"/>
    </w:p>
    <w:p w14:paraId="0AA3FAE6" w14:textId="77777777" w:rsidR="00D3043A" w:rsidRDefault="00D3043A" w:rsidP="00DA2452">
      <w:pPr>
        <w:rPr>
          <w:color w:val="000000"/>
        </w:rPr>
      </w:pPr>
    </w:p>
    <w:p w14:paraId="4FDD09C5"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Section 4 in terms of the norm of differential vector d</w:t>
      </w:r>
      <w:r w:rsidRPr="0094100A">
        <w:rPr>
          <w:b/>
          <w:color w:val="000000"/>
        </w:rPr>
        <w:t>x</w:t>
      </w:r>
      <w:r>
        <w:rPr>
          <w:color w:val="000000"/>
        </w:rPr>
        <w:t xml:space="preserve">, </w:t>
      </w:r>
    </w:p>
    <w:p w14:paraId="6DCC9797" w14:textId="77777777" w:rsidR="00DA2452" w:rsidRDefault="00DA2452" w:rsidP="00DA2452">
      <w:pPr>
        <w:rPr>
          <w:color w:val="000000"/>
        </w:rPr>
      </w:pPr>
    </w:p>
    <w:p w14:paraId="5CE07191" w14:textId="77777777" w:rsidR="00DA2452" w:rsidRDefault="00DA2452" w:rsidP="00DA2452">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2971AF4E" w14:textId="77777777" w:rsidR="00DA2452" w:rsidRDefault="00DA2452" w:rsidP="00DA2452"/>
    <w:p w14:paraId="095EFED5" w14:textId="77777777" w:rsidR="00DA2452" w:rsidRPr="0094100A" w:rsidRDefault="00DA2452" w:rsidP="00DA2452">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metric tensor (later we show this matrix really is a tensor)</w:t>
      </w:r>
    </w:p>
    <w:p w14:paraId="1C62ED66" w14:textId="77777777" w:rsidR="00DA2452" w:rsidRDefault="00DA2452" w:rsidP="00DA2452"/>
    <w:p w14:paraId="1A3A287D" w14:textId="77777777" w:rsidR="00DA2452" w:rsidRDefault="00DA2452" w:rsidP="00DA2452">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4430135C" w14:textId="77777777" w:rsidR="00DA2452" w:rsidRDefault="00DA2452" w:rsidP="00DA2452"/>
    <w:p w14:paraId="036382FF" w14:textId="77777777" w:rsidR="00DA2452" w:rsidRPr="004076E5" w:rsidRDefault="00DA2452" w:rsidP="00DA2452">
      <w:r>
        <w:t xml:space="preserve">This is a bit of chicken and egg because one is really defining "distance" and "metric tensor" at the same time. Each selection of a metric tensor defines the meaning of distance ds in the space of interest. </w:t>
      </w:r>
    </w:p>
    <w:p w14:paraId="1BA52A8F" w14:textId="77777777" w:rsidR="00DA2452" w:rsidRDefault="00DA2452" w:rsidP="00DA2452">
      <w:pPr>
        <w:rPr>
          <w:color w:val="000000"/>
        </w:rPr>
      </w:pPr>
      <w:r>
        <w:rPr>
          <w:color w:val="000000"/>
        </w:rPr>
        <w:tab/>
      </w:r>
      <w:r w:rsidRPr="001069D7">
        <w:rPr>
          <w:color w:val="000000"/>
        </w:rPr>
        <w:t>Suppose the length of a small vector d</w:t>
      </w:r>
      <w:r w:rsidRPr="001069D7">
        <w:rPr>
          <w:b/>
          <w:color w:val="000000"/>
        </w:rPr>
        <w:t>x</w:t>
      </w:r>
      <w:r>
        <w:rPr>
          <w:color w:val="000000"/>
        </w:rPr>
        <w:t xml:space="preserve"> </w:t>
      </w:r>
      <w:r w:rsidRPr="001069D7">
        <w:rPr>
          <w:color w:val="000000"/>
        </w:rPr>
        <w:t xml:space="preserve">in </w:t>
      </w:r>
      <w:r>
        <w:rPr>
          <w:color w:val="000000"/>
        </w:rPr>
        <w:t xml:space="preserve">a Quasi-Cartesian </w:t>
      </w:r>
      <w:r w:rsidRPr="001069D7">
        <w:rPr>
          <w:color w:val="000000"/>
        </w:rPr>
        <w:t>x-space</w:t>
      </w:r>
      <w:r>
        <w:t xml:space="preserve"> is known to be ds</w:t>
      </w:r>
      <w:r>
        <w:rPr>
          <w:color w:val="000000"/>
        </w:rPr>
        <w:t xml:space="preserve">. Recall from Section 1 that such a space has a diagonal metric tensor G whose diagonal elements are independently either +1 or -1. How might one express this same ds in terms of the other spaces' coordinates </w:t>
      </w:r>
      <w:r w:rsidRPr="0084259B">
        <w:rPr>
          <w:b/>
          <w:color w:val="000000"/>
        </w:rPr>
        <w:t>x</w:t>
      </w:r>
      <w:r>
        <w:rPr>
          <w:color w:val="000000"/>
        </w:rPr>
        <w:t xml:space="preserve">' and </w:t>
      </w:r>
      <w:r w:rsidRPr="0084259B">
        <w:rPr>
          <w:b/>
          <w:color w:val="000000"/>
        </w:rPr>
        <w:t>x</w:t>
      </w:r>
      <w:r>
        <w:rPr>
          <w:color w:val="000000"/>
        </w:rPr>
        <w:t xml:space="preserve">" ? (see Picture D)  Going to x'-space one finds, since </w:t>
      </w:r>
      <w:r>
        <w:t>d</w:t>
      </w:r>
      <w:r w:rsidRPr="00376F01">
        <w:rPr>
          <w:b/>
        </w:rPr>
        <w:t>x</w:t>
      </w:r>
      <w:r>
        <w:t xml:space="preserve">  =  S'(</w:t>
      </w:r>
      <w:r w:rsidRPr="00D443C6">
        <w:rPr>
          <w:b/>
        </w:rPr>
        <w:t>x</w:t>
      </w:r>
      <w:r>
        <w:t>') d</w:t>
      </w:r>
      <w:r w:rsidRPr="00376F01">
        <w:rPr>
          <w:b/>
        </w:rPr>
        <w:t>x</w:t>
      </w:r>
      <w:r>
        <w:t xml:space="preserve">', </w:t>
      </w:r>
    </w:p>
    <w:p w14:paraId="2A5E7316" w14:textId="77777777" w:rsidR="00DA2452" w:rsidRDefault="00DA2452" w:rsidP="00DA2452">
      <w:pPr>
        <w:rPr>
          <w:color w:val="000000"/>
        </w:rPr>
      </w:pPr>
    </w:p>
    <w:p w14:paraId="0471E33F" w14:textId="77777777" w:rsidR="00DA2452" w:rsidRPr="001069D7" w:rsidRDefault="00DA2452" w:rsidP="00DA2452">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2027899B" w14:textId="77777777" w:rsidR="00DA2452" w:rsidRPr="001069D7" w:rsidRDefault="00DA2452" w:rsidP="00DA2452">
      <w:pPr>
        <w:rPr>
          <w:color w:val="000000"/>
        </w:rPr>
      </w:pPr>
    </w:p>
    <w:p w14:paraId="27D6CF1C" w14:textId="77777777" w:rsidR="00DA2452" w:rsidRPr="001069D7" w:rsidRDefault="00DA2452" w:rsidP="00DA2452">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dx</w:t>
      </w:r>
      <w:r>
        <w:t>'</w:t>
      </w:r>
      <w:r>
        <w:rPr>
          <w:rStyle w:val="subscript"/>
        </w:rPr>
        <w:t>k</w:t>
      </w:r>
      <w:r w:rsidRPr="001069D7">
        <w:rPr>
          <w:color w:val="000000"/>
        </w:rPr>
        <w:t xml:space="preserve"> dx</w:t>
      </w:r>
      <w:r>
        <w:t>'</w:t>
      </w:r>
      <w:r>
        <w:rPr>
          <w:rStyle w:val="subscript"/>
        </w:rPr>
        <w:t>m</w:t>
      </w:r>
    </w:p>
    <w:p w14:paraId="76D429CE" w14:textId="77777777" w:rsidR="00DA2452" w:rsidRPr="001069D7" w:rsidRDefault="00DA2452" w:rsidP="00DA2452">
      <w:pPr>
        <w:rPr>
          <w:color w:val="000000"/>
        </w:rPr>
      </w:pPr>
    </w:p>
    <w:p w14:paraId="4454AC5C" w14:textId="77777777" w:rsidR="00DA2452" w:rsidRPr="001069D7" w:rsidRDefault="00DA2452" w:rsidP="00DA2452">
      <w:pPr>
        <w:rPr>
          <w:color w:val="000000"/>
        </w:rPr>
      </w:pPr>
      <w:r>
        <w:rPr>
          <w:color w:val="000000"/>
        </w:rPr>
        <w:t xml:space="preserve">Defining the </w:t>
      </w:r>
      <w:r w:rsidRPr="009A511D">
        <w:rPr>
          <w:color w:val="000000"/>
        </w:rPr>
        <w:t>metric tensor</w:t>
      </w:r>
      <w:r>
        <w:rPr>
          <w:color w:val="000000"/>
        </w:rPr>
        <w:t xml:space="preserve"> in x'-space to be (comment on the bar below)</w:t>
      </w:r>
    </w:p>
    <w:p w14:paraId="7F652E3E" w14:textId="77777777" w:rsidR="00DA2452" w:rsidRPr="001069D7" w:rsidRDefault="00DA2452" w:rsidP="00DA2452">
      <w:pPr>
        <w:rPr>
          <w:color w:val="000000"/>
        </w:rPr>
      </w:pPr>
    </w:p>
    <w:p w14:paraId="67AC0525"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t xml:space="preserve">  = </w:t>
      </w:r>
      <w:r w:rsidRPr="001069D7">
        <w:rPr>
          <w:color w:val="000000"/>
        </w:rPr>
        <w:t>Σ</w:t>
      </w:r>
      <w:r w:rsidRPr="001069D7">
        <w:rPr>
          <w:rStyle w:val="subscript"/>
          <w:color w:val="000000"/>
        </w:rPr>
        <w:t>i</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4D4E49C3" w14:textId="77777777" w:rsidR="00DA2452" w:rsidRDefault="00DA2452" w:rsidP="00DA2452">
      <w:pPr>
        <w:rPr>
          <w:color w:val="000000"/>
        </w:rPr>
      </w:pPr>
    </w:p>
    <w:p w14:paraId="4F709834" w14:textId="77777777" w:rsidR="00DA2452" w:rsidRDefault="00DA2452" w:rsidP="00DA2452">
      <w:pPr>
        <w:rPr>
          <w:color w:val="000000"/>
        </w:rPr>
      </w:pPr>
      <w:r>
        <w:rPr>
          <w:color w:val="000000"/>
        </w:rPr>
        <w:t xml:space="preserve">one then has, with implied summation on the right, </w:t>
      </w:r>
    </w:p>
    <w:p w14:paraId="2D8BDEFB" w14:textId="77777777" w:rsidR="00DA2452" w:rsidRDefault="00DA2452" w:rsidP="00DA2452">
      <w:pPr>
        <w:rPr>
          <w:color w:val="000000"/>
        </w:rPr>
      </w:pPr>
    </w:p>
    <w:p w14:paraId="69F5FFB9"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1D60536C" w14:textId="77777777" w:rsidR="00DA2452" w:rsidRPr="004840C4" w:rsidRDefault="00DA2452" w:rsidP="00DA2452"/>
    <w:p w14:paraId="136D0957" w14:textId="77777777" w:rsidR="00DA2452" w:rsidRDefault="00DA2452" w:rsidP="00DA2452">
      <w:r>
        <w:t xml:space="preserve">For the transformation from x-space to x"-space in Picture D, a similar result is obtained, </w:t>
      </w:r>
    </w:p>
    <w:p w14:paraId="590BFD6F" w14:textId="77777777" w:rsidR="00DA2452" w:rsidRDefault="00DA2452" w:rsidP="00DA2452"/>
    <w:p w14:paraId="3C067952"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Pr="00BE5661">
        <w:t xml:space="preserve"> </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5F690B24" w14:textId="77777777" w:rsidR="00DA2452" w:rsidRPr="0084259B" w:rsidRDefault="00DA2452" w:rsidP="00DA2452">
      <w:r>
        <w:tab/>
      </w:r>
    </w:p>
    <w:p w14:paraId="5BDD4170"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52244BF7" w14:textId="77777777" w:rsidR="00DA2452" w:rsidRDefault="00DA2452" w:rsidP="00DA2452"/>
    <w:p w14:paraId="55831A3F" w14:textId="77777777" w:rsidR="00DA2452" w:rsidRPr="0051210C" w:rsidRDefault="00DA2452" w:rsidP="00DA2452">
      <w:pPr>
        <w:rPr>
          <w:color w:val="000000"/>
        </w:rPr>
      </w:pPr>
      <w:r w:rsidRPr="0051210C">
        <w:rPr>
          <w:color w:val="000000"/>
        </w:rPr>
        <w:t>Since (ds)</w:t>
      </w:r>
      <w:r w:rsidRPr="0051210C">
        <w:rPr>
          <w:rStyle w:val="superscript"/>
          <w:color w:val="000000"/>
        </w:rPr>
        <w:t>2</w:t>
      </w:r>
      <w:r w:rsidRPr="0051210C">
        <w:rPr>
          <w:color w:val="000000"/>
        </w:rPr>
        <w:t xml:space="preserve"> is a number which is the same in all three systems (that number is the distance between two points in x-space), the quantity  </w:t>
      </w:r>
      <w:r w:rsidRPr="0051210C">
        <w:rPr>
          <w:color w:val="000000"/>
        </w:rPr>
        <w:fldChar w:fldCharType="begin"/>
      </w:r>
      <w:r w:rsidRPr="0051210C">
        <w:rPr>
          <w:color w:val="000000"/>
        </w:rPr>
        <w:instrText xml:space="preserve"> EQ \O(g,\S\up0(</w:instrText>
      </w:r>
      <w:r w:rsidRPr="0051210C">
        <w:rPr>
          <w:rFonts w:ascii="Aatrix OCR A Extended" w:hAnsi="Aatrix OCR A Extended"/>
          <w:color w:val="000000"/>
        </w:rPr>
        <w:instrText>¯</w:instrText>
      </w:r>
      <w:r w:rsidRPr="0051210C">
        <w:rPr>
          <w:color w:val="000000"/>
        </w:rPr>
        <w:instrText>))</w:instrText>
      </w:r>
      <w:r w:rsidRPr="0051210C">
        <w:rPr>
          <w:color w:val="000000"/>
        </w:rPr>
        <w:fldChar w:fldCharType="end"/>
      </w:r>
      <w:r w:rsidRPr="0051210C">
        <w:rPr>
          <w:color w:val="000000"/>
        </w:rPr>
        <w:t>'</w:t>
      </w:r>
      <w:r w:rsidRPr="0051210C">
        <w:rPr>
          <w:rStyle w:val="subscript"/>
          <w:color w:val="000000"/>
        </w:rPr>
        <w:t>km</w:t>
      </w:r>
      <w:r w:rsidRPr="0051210C">
        <w:rPr>
          <w:color w:val="000000"/>
        </w:rPr>
        <w:t xml:space="preserve"> dx</w:t>
      </w:r>
      <w:r w:rsidRPr="0051210C">
        <w:rPr>
          <w:rStyle w:val="subscript"/>
          <w:color w:val="000000"/>
        </w:rPr>
        <w:t>k</w:t>
      </w:r>
      <w:r w:rsidRPr="0051210C">
        <w:rPr>
          <w:color w:val="000000"/>
        </w:rPr>
        <w:t>' dx</w:t>
      </w:r>
      <w:r w:rsidRPr="0051210C">
        <w:rPr>
          <w:rStyle w:val="subscript"/>
          <w:color w:val="000000"/>
        </w:rPr>
        <w:t>m</w:t>
      </w:r>
      <w:r w:rsidRPr="0051210C">
        <w:rPr>
          <w:color w:val="000000"/>
        </w:rPr>
        <w:t xml:space="preserve">' is a tensorial scalar. </w:t>
      </w:r>
    </w:p>
    <w:p w14:paraId="2192C2B9" w14:textId="77777777" w:rsidR="00DA2452" w:rsidRDefault="00DA2452" w:rsidP="00DA2452"/>
    <w:p w14:paraId="1644F2E6" w14:textId="77777777" w:rsidR="00DA2452" w:rsidRDefault="00DA2452" w:rsidP="00DA2452">
      <w:r>
        <w:t xml:space="preserve">The metric tensor is specific to a space; it is a property of the space; it is part of the space's definition. </w:t>
      </w:r>
    </w:p>
    <w:p w14:paraId="6E27242A" w14:textId="77777777" w:rsidR="00DA2452" w:rsidRDefault="00DA2452" w:rsidP="00DA2452"/>
    <w:p w14:paraId="6EA34B74" w14:textId="77777777" w:rsidR="00DA2452" w:rsidRDefault="00DA2452" w:rsidP="00DA2452">
      <w:r>
        <w:t xml:space="preserve">We have placed bars over the g's anticipating what will soon be shown, that these matrices are "covariant" matrices. Then we won't have to go back and fix things up. </w:t>
      </w:r>
    </w:p>
    <w:p w14:paraId="09928613" w14:textId="77777777" w:rsidR="00DA2452" w:rsidRDefault="00DA2452" w:rsidP="00DA2452"/>
    <w:p w14:paraId="552E2DCA" w14:textId="77777777" w:rsidR="00DA2452" w:rsidRDefault="00DA2452" w:rsidP="00DA2452">
      <w:r>
        <w:t xml:space="preserve">To summarize, there are three metric tensors for the three spaces in Picture D : </w:t>
      </w:r>
    </w:p>
    <w:p w14:paraId="679F82A3" w14:textId="77777777" w:rsidR="00DA2452" w:rsidRDefault="00DA2452" w:rsidP="00DA2452"/>
    <w:p w14:paraId="6D638266" w14:textId="77777777" w:rsidR="00DA2452"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p>
    <w:p w14:paraId="1D8E856F" w14:textId="77777777" w:rsidR="00DA2452" w:rsidRDefault="00DA2452" w:rsidP="00DA2452">
      <w:pPr>
        <w:rPr>
          <w:color w:val="000000"/>
        </w:rPr>
      </w:pPr>
    </w:p>
    <w:p w14:paraId="7FA1A8E5" w14:textId="77777777" w:rsidR="00DA2452" w:rsidRDefault="00DA2452" w:rsidP="00DA2452">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2629CA">
        <w:rPr>
          <w:color w:val="000000"/>
          <w:u w:val="single"/>
        </w:rPr>
        <w:t xml:space="preserve"> </w:t>
      </w:r>
      <w:r>
        <w:rPr>
          <w:color w:val="000000"/>
        </w:rPr>
        <w:t xml:space="preserve"> In the above di</w:t>
      </w:r>
      <w:r w:rsidR="007854EB">
        <w:rPr>
          <w:color w:val="000000"/>
        </w:rPr>
        <w:t>s</w:t>
      </w:r>
      <w:r>
        <w:rPr>
          <w:color w:val="000000"/>
        </w:rPr>
        <w:t>cussion, it was assumed that distance (ds)</w:t>
      </w:r>
      <w:r>
        <w:rPr>
          <w:rStyle w:val="superscript"/>
        </w:rPr>
        <w:t>2</w:t>
      </w:r>
      <w:r>
        <w:t xml:space="preserve"> is the same in x'-space as it is in x-space. As will be seen soon, this is equivalent to saying that the covariant dot product of any two vectors gives the same number regardless of which space is used to compute the dot product:  </w:t>
      </w:r>
      <w:r w:rsidRPr="0051210C">
        <w:rPr>
          <w:b/>
        </w:rPr>
        <w:t>A</w:t>
      </w:r>
      <w:r>
        <w:t xml:space="preserve"> </w:t>
      </w:r>
      <w:r>
        <w:sym w:font="Symbol" w:char="F0B7"/>
      </w:r>
      <w:r>
        <w:t xml:space="preserve"> </w:t>
      </w:r>
      <w:r w:rsidRPr="0051210C">
        <w:rPr>
          <w:b/>
        </w:rPr>
        <w:t>B</w:t>
      </w:r>
      <w:r>
        <w:t xml:space="preserve"> = </w:t>
      </w:r>
      <w:r w:rsidRPr="0051210C">
        <w:rPr>
          <w:b/>
        </w:rPr>
        <w:t>A</w:t>
      </w:r>
      <w:r>
        <w:t xml:space="preserve">' </w:t>
      </w:r>
      <w:r>
        <w:sym w:font="Symbol" w:char="F0B7"/>
      </w:r>
      <w:r>
        <w:t xml:space="preserve"> </w:t>
      </w:r>
      <w:r w:rsidRPr="0051210C">
        <w:rPr>
          <w:b/>
        </w:rPr>
        <w:t>B</w:t>
      </w:r>
      <w:r>
        <w:t>'. This in turn implies that |</w:t>
      </w:r>
      <w:r w:rsidRPr="0051210C">
        <w:rPr>
          <w:b/>
        </w:rPr>
        <w:t>A</w:t>
      </w:r>
      <w:r>
        <w:t>| = |</w:t>
      </w:r>
      <w:r w:rsidRPr="0051210C">
        <w:rPr>
          <w:b/>
        </w:rPr>
        <w:t>A</w:t>
      </w:r>
      <w:r>
        <w:t xml:space="preserve">'| . In other words, it was assumed above that the dot product of two tensorial vectors is a scalar with respect to the underlying transformation F. </w:t>
      </w:r>
    </w:p>
    <w:p w14:paraId="77D95485"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t xml:space="preserve">'|. The length of a physical vector is the same no matter how one chooses to </w:t>
      </w:r>
      <w:r w:rsidR="000C5A2C">
        <w:t>describe</w:t>
      </w:r>
      <w:r>
        <w:t xml:space="preserve"> that vector. 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678C71EB" w14:textId="77777777" w:rsidR="00DA2452" w:rsidRDefault="00DA2452" w:rsidP="00DA2452">
      <w:r>
        <w:tab/>
        <w:t xml:space="preserve">In special relativity one again wants dot products to be scalars and the notion that </w:t>
      </w:r>
      <w:r>
        <w:rPr>
          <w:color w:val="000000"/>
        </w:rPr>
        <w:t>(ds)</w:t>
      </w:r>
      <w:r>
        <w:rPr>
          <w:rStyle w:val="superscript"/>
        </w:rPr>
        <w:t>2</w:t>
      </w:r>
      <w:r>
        <w:rPr>
          <w:b/>
        </w:rPr>
        <w:t xml:space="preserve"> </w:t>
      </w:r>
      <w:r>
        <w:t>is a scalar under Lorentz transformations (that is,</w:t>
      </w:r>
      <w:r w:rsidRPr="0051210C">
        <w:t xml:space="preserve"> </w:t>
      </w:r>
      <w:r>
        <w:t>d</w:t>
      </w:r>
      <w:r w:rsidRPr="0051210C">
        <w:rPr>
          <w:b/>
        </w:rPr>
        <w:t>x</w:t>
      </w:r>
      <w:r>
        <w:sym w:font="Symbol" w:char="F0B7"/>
      </w:r>
      <w:r w:rsidRPr="0051210C">
        <w:rPr>
          <w:b/>
        </w:rPr>
        <w:t>dx</w:t>
      </w:r>
      <w:r>
        <w:t xml:space="preserve"> = d</w:t>
      </w:r>
      <w:r w:rsidRPr="0051210C">
        <w:rPr>
          <w:b/>
        </w:rPr>
        <w:t>x</w:t>
      </w:r>
      <w:r>
        <w:rPr>
          <w:b/>
        </w:rPr>
        <w:t>'</w:t>
      </w:r>
      <w:r>
        <w:sym w:font="Symbol" w:char="F0B7"/>
      </w:r>
      <w:r w:rsidRPr="0051210C">
        <w:rPr>
          <w:b/>
        </w:rPr>
        <w:t>dx</w:t>
      </w:r>
      <w:r>
        <w:rPr>
          <w:b/>
        </w:rPr>
        <w:t>')</w:t>
      </w:r>
      <w:r>
        <w:t xml:space="preserve"> is a key assumption/requirement of the theory.</w:t>
      </w:r>
    </w:p>
    <w:p w14:paraId="11FB2B1A" w14:textId="77777777" w:rsidR="00C923A4" w:rsidRDefault="00DA2452" w:rsidP="00DA2452">
      <w:r>
        <w:tab/>
        <w:t>There are, however, applications of transformations where the scalarity of (ds)</w:t>
      </w:r>
      <w:r>
        <w:rPr>
          <w:rStyle w:val="superscript"/>
        </w:rPr>
        <w:t>2</w:t>
      </w:r>
      <w:r>
        <w:t xml:space="preserve"> is not required and in fact it is crucial that (ds)</w:t>
      </w:r>
      <w:r>
        <w:rPr>
          <w:rStyle w:val="superscript"/>
        </w:rPr>
        <w:t>2</w:t>
      </w:r>
      <w:r>
        <w:t xml:space="preserve"> can </w:t>
      </w:r>
      <w:r w:rsidR="00066171">
        <w:t xml:space="preserve">change under a transformation. </w:t>
      </w:r>
      <w:r>
        <w:t>For example, in continuum mechanics one can consider x-space to be a space describing a flow of continuous matter at some initial time t</w:t>
      </w:r>
      <w:r>
        <w:rPr>
          <w:rStyle w:val="subscript"/>
        </w:rPr>
        <w:t>0</w:t>
      </w:r>
      <w:r>
        <w:t xml:space="preserve"> and x'-space to be the same flow at a later time t. A general flow has </w:t>
      </w:r>
      <w:r w:rsidRPr="002629CA">
        <w:rPr>
          <w:b/>
        </w:rPr>
        <w:t>x</w:t>
      </w:r>
      <w:r>
        <w:t>' = F(</w:t>
      </w:r>
      <w:r w:rsidRPr="002629CA">
        <w:rPr>
          <w:b/>
        </w:rPr>
        <w:t>x</w:t>
      </w:r>
      <w:r>
        <w:t xml:space="preserve">) where </w:t>
      </w:r>
      <w:r w:rsidRPr="002629CA">
        <w:rPr>
          <w:b/>
        </w:rPr>
        <w:t>x</w:t>
      </w:r>
      <w:r>
        <w:t xml:space="preserve"> is the position of a continuum "particle" at time t</w:t>
      </w:r>
      <w:r>
        <w:rPr>
          <w:rStyle w:val="subscript"/>
        </w:rPr>
        <w:t>0</w:t>
      </w:r>
      <w:r>
        <w:t xml:space="preserve"> and </w:t>
      </w:r>
      <w:r w:rsidRPr="002629CA">
        <w:rPr>
          <w:b/>
        </w:rPr>
        <w:t>x</w:t>
      </w:r>
      <w:r>
        <w:t>' is the pos</w:t>
      </w:r>
      <w:r w:rsidR="00225AE4">
        <w:t>i</w:t>
      </w:r>
      <w:r>
        <w:t>tion of that same particle at time t. In general F is non-linear. The distance between two differentially spaced particles at the two times is d</w:t>
      </w:r>
      <w:r w:rsidRPr="002629CA">
        <w:rPr>
          <w:b/>
        </w:rPr>
        <w:t>x</w:t>
      </w:r>
      <w:r>
        <w:t xml:space="preserve"> and d</w:t>
      </w:r>
      <w:r w:rsidRPr="002629CA">
        <w:rPr>
          <w:b/>
        </w:rPr>
        <w:t>x</w:t>
      </w:r>
      <w:r>
        <w:t>', and one has d</w:t>
      </w:r>
      <w:r w:rsidRPr="002629CA">
        <w:rPr>
          <w:b/>
        </w:rPr>
        <w:t>x</w:t>
      </w:r>
      <w:r>
        <w:t>' = R d</w:t>
      </w:r>
      <w:r w:rsidRPr="002629CA">
        <w:rPr>
          <w:b/>
        </w:rPr>
        <w:t>x</w:t>
      </w:r>
      <w:r w:rsidR="00C923A4">
        <w:rPr>
          <w:b/>
        </w:rPr>
        <w:t xml:space="preserve"> </w:t>
      </w:r>
      <w:r w:rsidR="00C923A4" w:rsidRPr="00C923A4">
        <w:t>where R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so (ds)</w:t>
      </w:r>
      <w:r>
        <w:rPr>
          <w:rStyle w:val="superscript"/>
        </w:rPr>
        <w:t>2</w:t>
      </w:r>
      <w:r>
        <w:t xml:space="preserve"> is definitely not invariant under the flow (ie, under the transformation F)</w:t>
      </w:r>
      <w:r w:rsidRPr="000C5A2C">
        <w:rPr>
          <w:color w:val="0000FF"/>
        </w:rPr>
        <w:t>.</w:t>
      </w:r>
      <w:r w:rsidR="000C5A2C">
        <w:t xml:space="preserve"> </w:t>
      </w:r>
    </w:p>
    <w:p w14:paraId="6BB1390B" w14:textId="77777777" w:rsidR="00DA2452" w:rsidRDefault="00C923A4" w:rsidP="00DA2452">
      <w:r>
        <w:tab/>
      </w:r>
      <w:r w:rsidR="00DA2452">
        <w:t>In Lai (p 105), the idea d</w:t>
      </w:r>
      <w:r w:rsidR="00DA2452" w:rsidRPr="002629CA">
        <w:rPr>
          <w:b/>
        </w:rPr>
        <w:t>x</w:t>
      </w:r>
      <w:r w:rsidR="00DA2452">
        <w:t>' = Rd</w:t>
      </w:r>
      <w:r w:rsidR="00DA2452" w:rsidRPr="002629CA">
        <w:rPr>
          <w:b/>
        </w:rPr>
        <w:t>x</w:t>
      </w:r>
      <w:r w:rsidR="00DA2452">
        <w:t xml:space="preserve"> translates to d</w:t>
      </w:r>
      <w:r w:rsidR="00DA2452" w:rsidRPr="002629CA">
        <w:rPr>
          <w:b/>
        </w:rPr>
        <w:t>x</w:t>
      </w:r>
      <w:r w:rsidR="00DA2452">
        <w:t xml:space="preserve"> = Fd</w:t>
      </w:r>
      <w:r w:rsidR="00DA2452" w:rsidRPr="002629CA">
        <w:rPr>
          <w:b/>
        </w:rPr>
        <w:t>X</w:t>
      </w:r>
      <w:r w:rsidR="00DA2452">
        <w:rPr>
          <w:b/>
        </w:rPr>
        <w:t>,</w:t>
      </w:r>
      <w:r w:rsidR="00DA2452">
        <w:t xml:space="preserve"> and F is called the deformation gradient and is written F = (</w:t>
      </w:r>
      <w:r w:rsidR="00DA2452" w:rsidRPr="002629CA">
        <w:rPr>
          <w:b/>
        </w:rPr>
        <w:sym w:font="Symbol" w:char="F0D1"/>
      </w:r>
      <w:r w:rsidR="00DA2452" w:rsidRPr="002629CA">
        <w:rPr>
          <w:b/>
        </w:rPr>
        <w:t>x</w:t>
      </w:r>
      <w:r w:rsidR="00DA2452">
        <w:t>) which is a dyadic like notation discussed in Appendi</w:t>
      </w:r>
      <w:r>
        <w:t>ces</w:t>
      </w:r>
      <w:r w:rsidR="00DA2452">
        <w:t xml:space="preserve"> E and </w:t>
      </w:r>
      <w:r w:rsidR="00621A89">
        <w:t>G</w:t>
      </w:r>
      <w:r w:rsidR="00DA2452">
        <w:t xml:space="preserve">. </w:t>
      </w:r>
      <w:r w:rsidR="000C5A2C">
        <w:t>In Section (i) below we s</w:t>
      </w:r>
      <w:r>
        <w:t>how that in this flow situation</w:t>
      </w:r>
      <w:r w:rsidR="000C5A2C">
        <w:t xml:space="preserve"> there are in fact two distinct metric tensors involved, each having its own role to play. The continuum mechanics application is discussed further</w:t>
      </w:r>
      <w:r>
        <w:t xml:space="preserve"> in Section (o) below, and the deformation tensor is considered in some detail in Appendix K. </w:t>
      </w:r>
    </w:p>
    <w:p w14:paraId="08E64878" w14:textId="77777777" w:rsidR="00C923A4" w:rsidRPr="00C923A4" w:rsidRDefault="00C923A4" w:rsidP="00DA2452">
      <w:r>
        <w:tab/>
        <w:t>Except when dealing with continuous mechanics flows, we shall treat (ds)</w:t>
      </w:r>
      <w:r>
        <w:rPr>
          <w:rStyle w:val="superscript"/>
        </w:rPr>
        <w:t>2</w:t>
      </w:r>
      <w:r>
        <w:t xml:space="preserve"> = (ds')</w:t>
      </w:r>
      <w:r>
        <w:rPr>
          <w:rStyle w:val="superscript"/>
        </w:rPr>
        <w:t>2</w:t>
      </w:r>
      <w:r>
        <w:t xml:space="preserve"> as a scalar. </w:t>
      </w:r>
    </w:p>
    <w:p w14:paraId="0576E59C" w14:textId="77777777" w:rsidR="00DA2452" w:rsidRDefault="00DA2452" w:rsidP="00DA2452">
      <w:pPr>
        <w:rPr>
          <w:color w:val="000000"/>
        </w:rPr>
      </w:pPr>
    </w:p>
    <w:p w14:paraId="3D53461F" w14:textId="77777777" w:rsidR="00DA2452" w:rsidRPr="00D3043A" w:rsidRDefault="00D3043A" w:rsidP="00D3043A">
      <w:pPr>
        <w:pStyle w:val="Heading3"/>
      </w:pPr>
      <w:bookmarkStart w:id="35" w:name="_Toc379824678"/>
      <w:r w:rsidRPr="00D3043A">
        <w:t>(b) Inverse of the metric tensor</w:t>
      </w:r>
      <w:bookmarkEnd w:id="35"/>
    </w:p>
    <w:p w14:paraId="3EB5F2CC" w14:textId="77777777" w:rsidR="00DA2452" w:rsidRDefault="00DA2452" w:rsidP="00DA2452">
      <w:pPr>
        <w:rPr>
          <w:color w:val="000000"/>
        </w:rPr>
      </w:pPr>
    </w:p>
    <w:p w14:paraId="65304649"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080557FB" w14:textId="77777777" w:rsidR="00DA2452" w:rsidRPr="00133F27" w:rsidRDefault="00DA2452" w:rsidP="00DA2452">
      <w:pPr>
        <w:rPr>
          <w:color w:val="000000"/>
        </w:rPr>
      </w:pPr>
    </w:p>
    <w:p w14:paraId="500CFC84"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1D4046F8" w14:textId="77777777" w:rsidR="00DA2452" w:rsidRPr="00133F27" w:rsidRDefault="00DA2452" w:rsidP="00DA2452">
      <w:pPr>
        <w:rPr>
          <w:color w:val="000000"/>
        </w:rPr>
      </w:pPr>
    </w:p>
    <w:p w14:paraId="45EF6AF7"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0CE75B87" w14:textId="77777777" w:rsidR="00DA2452" w:rsidRPr="00133F27" w:rsidRDefault="00DA2452" w:rsidP="00DA2452">
      <w:pPr>
        <w:rPr>
          <w:color w:val="000000"/>
        </w:rPr>
      </w:pPr>
    </w:p>
    <w:p w14:paraId="22AEFCB2" w14:textId="77777777" w:rsidR="00DA2452"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2E210A6A" w14:textId="77777777" w:rsidR="00DA2452" w:rsidRDefault="00DA2452" w:rsidP="00DA2452"/>
    <w:p w14:paraId="44993E81" w14:textId="77777777" w:rsidR="00DA2452" w:rsidRDefault="00DA2452" w:rsidP="00DA2452">
      <w:r>
        <w:t xml:space="preserve">Here are the collected facts from above:  </w:t>
      </w:r>
    </w:p>
    <w:p w14:paraId="45FFA4F8" w14:textId="77777777" w:rsidR="00DA2452" w:rsidRDefault="00DA2452" w:rsidP="00DA2452"/>
    <w:p w14:paraId="7B688A38"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748B7529" w14:textId="77777777" w:rsidR="00DA2452" w:rsidRPr="00E54B24" w:rsidRDefault="00DA2452" w:rsidP="00DA2452">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251A989D" w14:textId="77777777" w:rsidR="00DA2452" w:rsidRDefault="00DA2452" w:rsidP="00DA2452">
      <w:pPr>
        <w:rPr>
          <w:color w:val="000000"/>
        </w:rPr>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085D761C" w14:textId="77777777" w:rsidR="00DA2452" w:rsidRDefault="00DA2452" w:rsidP="00DA2452">
      <w:pPr>
        <w:rPr>
          <w:color w:val="000000"/>
        </w:rPr>
      </w:pPr>
    </w:p>
    <w:p w14:paraId="0488D70F" w14:textId="77777777" w:rsidR="00DA2452" w:rsidRDefault="00DA2452" w:rsidP="00DA2452">
      <w:r>
        <w:rPr>
          <w:u w:val="single"/>
        </w:rPr>
        <w:t>Comment</w:t>
      </w:r>
      <w:r w:rsidRPr="00FC0618">
        <w:rPr>
          <w:u w:val="single"/>
        </w:rPr>
        <w:t>:</w:t>
      </w:r>
      <w:r>
        <w:t xml:space="preserve">  In the </w:t>
      </w:r>
      <w:r w:rsidRPr="006C22EA">
        <w:rPr>
          <w:b/>
        </w:rPr>
        <w:t>Picture C</w:t>
      </w:r>
      <w:r>
        <w:t xml:space="preserve"> context but with a </w:t>
      </w:r>
      <w:r w:rsidRPr="001937D6">
        <w:t>Quasi</w:t>
      </w:r>
      <w:r>
        <w:t>-Cartesian x</w:t>
      </w:r>
      <w:r>
        <w:rPr>
          <w:rStyle w:val="superscript"/>
        </w:rPr>
        <w:t>(0)</w:t>
      </w:r>
      <w:r>
        <w:t xml:space="preserve">-space, one could take the second column above and write it this way, </w:t>
      </w:r>
    </w:p>
    <w:p w14:paraId="10AF077C" w14:textId="77777777" w:rsidR="00DA2452" w:rsidRDefault="00DA2452" w:rsidP="00DA2452">
      <w:r>
        <w:tab/>
      </w:r>
      <w:r>
        <w:tab/>
      </w:r>
      <w:r>
        <w:tab/>
      </w:r>
      <w:r>
        <w:tab/>
      </w:r>
      <w:r>
        <w:tab/>
      </w:r>
      <w:r>
        <w:tab/>
      </w:r>
      <w:r>
        <w:tab/>
      </w:r>
      <w:r>
        <w:pict>
          <v:shape id="_x0000_i1044" type="#_x0000_t75" style="width:196.5pt;height:62.25pt">
            <v:imagedata r:id="rId37" o:title=""/>
          </v:shape>
        </w:pict>
      </w:r>
    </w:p>
    <w:p w14:paraId="25BED9E5"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25B9E25C"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672DB7CA" w14:textId="77777777" w:rsidR="00DA2452" w:rsidRPr="006C22EA"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5FF0AE73" w14:textId="77777777" w:rsidR="00DA2452" w:rsidRDefault="00DA2452" w:rsidP="00DA2452"/>
    <w:p w14:paraId="2F616B76" w14:textId="77777777" w:rsidR="00DA2452" w:rsidRPr="00DD3333" w:rsidRDefault="00DA2452" w:rsidP="00DA2452">
      <w:r>
        <w:t xml:space="preserve">where now the clutter of primes is gone.  If x-space is Cartesian so G = 1, then g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But we continue with </w:t>
      </w:r>
      <w:r w:rsidRPr="006C22EA">
        <w:rPr>
          <w:b/>
        </w:rPr>
        <w:t>Picture D</w:t>
      </w:r>
      <w:r>
        <w:t>.</w:t>
      </w:r>
    </w:p>
    <w:p w14:paraId="4764671B" w14:textId="77777777" w:rsidR="00DA2452" w:rsidRDefault="00DA2452" w:rsidP="00DA2452"/>
    <w:p w14:paraId="71D45D75" w14:textId="77777777" w:rsidR="00D3043A" w:rsidRPr="00D3043A" w:rsidRDefault="00D3043A" w:rsidP="00D3043A">
      <w:pPr>
        <w:pStyle w:val="Heading3"/>
      </w:pPr>
      <w:bookmarkStart w:id="36" w:name="_Toc379824679"/>
      <w:r w:rsidRPr="00D3043A">
        <w:t>(c) A metric tensor is symmetric</w:t>
      </w:r>
      <w:bookmarkEnd w:id="36"/>
    </w:p>
    <w:p w14:paraId="7B124BDC" w14:textId="77777777" w:rsidR="00D3043A" w:rsidRDefault="00D3043A" w:rsidP="00DA2452"/>
    <w:p w14:paraId="07F52898" w14:textId="77777777" w:rsidR="00DA2452" w:rsidRDefault="00DA2452" w:rsidP="00DA2452">
      <w:r>
        <w:t>Any matrix of the form M = A</w:t>
      </w:r>
      <w:r>
        <w:rPr>
          <w:rStyle w:val="superscript"/>
        </w:rPr>
        <w:t>T</w:t>
      </w:r>
      <w:r>
        <w:t>DA where D is a diagonal matrix (so D=D</w:t>
      </w:r>
      <w:r>
        <w:rPr>
          <w:rStyle w:val="superscript"/>
        </w:rPr>
        <w:t>T</w:t>
      </w:r>
      <w:r>
        <w:t xml:space="preserve">) is symmetric: </w:t>
      </w:r>
    </w:p>
    <w:p w14:paraId="6322F176" w14:textId="77777777" w:rsidR="00DA2452" w:rsidRDefault="00DA2452" w:rsidP="00DA2452">
      <w:pPr>
        <w:pStyle w:val="Heading3"/>
      </w:pPr>
    </w:p>
    <w:p w14:paraId="4E961615" w14:textId="77777777" w:rsidR="00DA2452" w:rsidRPr="00BB6083" w:rsidRDefault="00DA2452" w:rsidP="00DA2452">
      <w:r>
        <w:tab/>
        <w:t xml:space="preserve"> 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tab/>
      </w:r>
      <w:r>
        <w:tab/>
        <w:t>// and similarly with A → A</w:t>
      </w:r>
      <w:r>
        <w:rPr>
          <w:rStyle w:val="superscript"/>
        </w:rPr>
        <w:t>T</w:t>
      </w:r>
    </w:p>
    <w:p w14:paraId="6ED9F1C7" w14:textId="77777777" w:rsidR="00DA2452" w:rsidRDefault="00DA2452" w:rsidP="00DA2452"/>
    <w:p w14:paraId="3A1D4A71" w14:textId="77777777" w:rsidR="00DA2452" w:rsidRDefault="00DA2452" w:rsidP="00DA2452">
      <w:r>
        <w:t>Since all metric tensors shown above match this form, they are all symmetric:  g</w:t>
      </w:r>
      <w:r>
        <w:rPr>
          <w:rStyle w:val="subscript"/>
        </w:rPr>
        <w:t>ab</w:t>
      </w:r>
      <w:r>
        <w:t xml:space="preserve"> = g</w:t>
      </w:r>
      <w:r>
        <w:rPr>
          <w:rStyle w:val="subscript"/>
        </w:rPr>
        <w:t>ba</w:t>
      </w:r>
      <w:r>
        <w:t xml:space="preserve"> for any g (with or without an overbar). </w:t>
      </w:r>
    </w:p>
    <w:p w14:paraId="10BDA14D" w14:textId="77777777" w:rsidR="00DA2452" w:rsidRDefault="00DA2452" w:rsidP="00DA2452"/>
    <w:p w14:paraId="55E1CF0D" w14:textId="77777777" w:rsidR="00DA2452" w:rsidRDefault="00645193" w:rsidP="00DA2452">
      <w:pPr>
        <w:pStyle w:val="Heading3"/>
      </w:pPr>
      <w:bookmarkStart w:id="37" w:name="_Toc379824680"/>
      <w:r>
        <w:t xml:space="preserve">(d) </w:t>
      </w:r>
      <w:r w:rsidR="00DA2452" w:rsidRPr="00C00F2C">
        <w:t>det(g) and g</w:t>
      </w:r>
      <w:r w:rsidR="00DA2452" w:rsidRPr="00645193">
        <w:rPr>
          <w:rStyle w:val="subscript"/>
          <w:b/>
        </w:rPr>
        <w:t>nn</w:t>
      </w:r>
      <w:r w:rsidR="00DA2452" w:rsidRPr="00C00F2C">
        <w:t xml:space="preserve"> of a Cartesian-generated metric tensor are non-negative</w:t>
      </w:r>
      <w:bookmarkEnd w:id="37"/>
      <w:r w:rsidR="00DA2452">
        <w:t xml:space="preserve"> </w:t>
      </w:r>
    </w:p>
    <w:p w14:paraId="52D11BE2" w14:textId="77777777" w:rsidR="00DA2452" w:rsidRDefault="00DA2452" w:rsidP="00DA2452"/>
    <w:p w14:paraId="3B27981A"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 positive diagonal elements and positive determinant: </w:t>
      </w:r>
    </w:p>
    <w:p w14:paraId="7902DF9B" w14:textId="77777777" w:rsidR="00DA2452" w:rsidRDefault="00DA2452" w:rsidP="00DA2452"/>
    <w:p w14:paraId="7E49260E"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5745E4E4" w14:textId="77777777" w:rsidR="00DA2452" w:rsidRDefault="00DA2452" w:rsidP="00DA2452"/>
    <w:p w14:paraId="2F6AD7C5" w14:textId="77777777" w:rsidR="00DA2452" w:rsidRPr="000C797F" w:rsidRDefault="00DA2452" w:rsidP="00DA2452">
      <w:r>
        <w:tab/>
        <w:t>det(A</w:t>
      </w:r>
      <w:r>
        <w:rPr>
          <w:rStyle w:val="superscript"/>
        </w:rPr>
        <w:t>T</w:t>
      </w:r>
      <w:r>
        <w:t>A)  = det(A</w:t>
      </w:r>
      <w:r>
        <w:rPr>
          <w:rStyle w:val="superscript"/>
        </w:rPr>
        <w:t>T</w:t>
      </w:r>
      <w:r>
        <w:t>) det(A) = det(A) det(A)   = [ det(A) ]</w:t>
      </w:r>
      <w:r>
        <w:rPr>
          <w:rStyle w:val="superscript"/>
        </w:rPr>
        <w:t>2</w:t>
      </w:r>
      <w:r>
        <w:t xml:space="preserve">  ≥ 0</w:t>
      </w:r>
      <w:r>
        <w:tab/>
        <w:t>// det ≥ 0</w:t>
      </w:r>
    </w:p>
    <w:p w14:paraId="30E46B59" w14:textId="77777777" w:rsidR="00DA2452" w:rsidRDefault="00DA2452" w:rsidP="00DA2452"/>
    <w:p w14:paraId="45F6F373"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2DE64C82" w14:textId="77777777" w:rsidR="00D3043A" w:rsidRDefault="00D3043A" w:rsidP="00DA2452"/>
    <w:p w14:paraId="7711E6DF" w14:textId="77777777" w:rsidR="00D3043A" w:rsidRPr="00D3043A" w:rsidRDefault="00D3043A" w:rsidP="00D3043A">
      <w:pPr>
        <w:pStyle w:val="Heading3"/>
      </w:pPr>
      <w:bookmarkStart w:id="38" w:name="_Toc379824681"/>
      <w:r w:rsidRPr="00D3043A">
        <w:t>(e) Definition of two kinds of rank-2 tensors</w:t>
      </w:r>
      <w:bookmarkEnd w:id="38"/>
    </w:p>
    <w:p w14:paraId="04D2FC71" w14:textId="77777777" w:rsidR="00D3043A" w:rsidRDefault="00D3043A" w:rsidP="00DA2452"/>
    <w:p w14:paraId="2D2B1F3E" w14:textId="77777777" w:rsidR="00DA2452" w:rsidRDefault="00DA2452" w:rsidP="00DA2452">
      <w:r>
        <w:t xml:space="preserve">We now switch to </w:t>
      </w:r>
      <w:r w:rsidRPr="006C22EA">
        <w:rPr>
          <w:b/>
        </w:rPr>
        <w:t>Picture A</w:t>
      </w:r>
      <w:r>
        <w:t xml:space="preserve">, </w:t>
      </w:r>
    </w:p>
    <w:p w14:paraId="6A5A5D18" w14:textId="77777777" w:rsidR="00DA2452" w:rsidRDefault="00DA2452" w:rsidP="00DA2452"/>
    <w:p w14:paraId="27B25E2D" w14:textId="77777777" w:rsidR="00DA2452" w:rsidRDefault="00DA2452" w:rsidP="00DA2452">
      <w:r>
        <w:tab/>
      </w:r>
      <w:r>
        <w:tab/>
      </w:r>
      <w:r>
        <w:tab/>
      </w:r>
      <w:r>
        <w:tab/>
      </w:r>
      <w:bookmarkStart w:id="39" w:name="OLE_LINK5"/>
      <w:bookmarkStart w:id="40" w:name="OLE_LINK6"/>
      <w:r>
        <w:pict>
          <v:shape id="_x0000_i1045" type="#_x0000_t75" style="width:204.75pt;height:64.5pt">
            <v:imagedata r:id="rId19" o:title=""/>
          </v:shape>
        </w:pict>
      </w:r>
      <w:bookmarkEnd w:id="39"/>
      <w:bookmarkEnd w:id="40"/>
    </w:p>
    <w:p w14:paraId="00D3B2E0" w14:textId="77777777" w:rsidR="00DA2452" w:rsidRDefault="00DA2452" w:rsidP="00DA2452"/>
    <w:p w14:paraId="5481FCA3" w14:textId="77777777" w:rsidR="00DA2452" w:rsidRDefault="00DA2452" w:rsidP="00DA2452">
      <w:r>
        <w:t>Recall the vector transformation rules from Section 2 (d),</w:t>
      </w:r>
    </w:p>
    <w:p w14:paraId="19C5DB13" w14:textId="77777777" w:rsidR="00DA2452" w:rsidRDefault="00DA2452" w:rsidP="00DA2452"/>
    <w:p w14:paraId="56722F62"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7590A761"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497219D7" w14:textId="77777777" w:rsidR="00DA2452" w:rsidRDefault="00DA2452" w:rsidP="00DA2452"/>
    <w:p w14:paraId="395632A2" w14:textId="77777777" w:rsidR="00DA2452" w:rsidRDefault="00DA2452" w:rsidP="00DA2452">
      <w:r>
        <w:t>which can be written out in components</w:t>
      </w:r>
    </w:p>
    <w:p w14:paraId="3AE14F69" w14:textId="77777777" w:rsidR="00DA2452" w:rsidRDefault="00DA2452" w:rsidP="00DA2452"/>
    <w:p w14:paraId="70B051D3" w14:textId="77777777" w:rsidR="00DA2452" w:rsidRPr="00152C73" w:rsidRDefault="00DA2452" w:rsidP="00DA2452">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373FEDF6" w14:textId="77777777" w:rsidR="00DA2452" w:rsidRDefault="00DA2452" w:rsidP="00DA2452">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2A98B5D5" w14:textId="77777777" w:rsidR="00DA2452" w:rsidRDefault="00DA2452" w:rsidP="00DA2452"/>
    <w:p w14:paraId="3F848073"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59408DF9" w14:textId="77777777" w:rsidR="00DA2452" w:rsidRDefault="00DA2452" w:rsidP="00DA2452"/>
    <w:p w14:paraId="1C936D44"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5ED37B14"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7225A300" w14:textId="77777777" w:rsidR="00DA2452" w:rsidRDefault="00DA2452" w:rsidP="00DA2452"/>
    <w:p w14:paraId="28EB370E" w14:textId="77777777" w:rsidR="00DA2452" w:rsidRDefault="00DA2452" w:rsidP="00DA2452">
      <w:r>
        <w:t xml:space="preserve">and again we put a bar over the covariant objects. </w:t>
      </w:r>
    </w:p>
    <w:p w14:paraId="62ABD7E5" w14:textId="77777777" w:rsidR="00DA2452" w:rsidRDefault="00DA2452" w:rsidP="00DA2452"/>
    <w:p w14:paraId="758654CA" w14:textId="77777777" w:rsidR="00DA2452" w:rsidRDefault="00DA2452" w:rsidP="00DA2452">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p>
    <w:p w14:paraId="3D6FB91A" w14:textId="77777777" w:rsidR="00DA2452" w:rsidRDefault="00DA2452" w:rsidP="00DA2452"/>
    <w:p w14:paraId="021CEDB2" w14:textId="77777777" w:rsidR="00DA2452" w:rsidRDefault="00DA2452" w:rsidP="00DA2452">
      <w:r>
        <w:tab/>
      </w:r>
      <w:r>
        <w:sym w:font="Symbol" w:char="F0B7"/>
      </w:r>
      <w:r>
        <w:t xml:space="preserve"> det(A) = det(A</w:t>
      </w:r>
      <w:r>
        <w:rPr>
          <w:rStyle w:val="superscript"/>
        </w:rPr>
        <w:t>T</w:t>
      </w:r>
      <w:r>
        <w:t xml:space="preserve">) </w:t>
      </w:r>
    </w:p>
    <w:p w14:paraId="2AD77193"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262CD8D1"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21868E30" w14:textId="77777777" w:rsidR="00DA2452" w:rsidRDefault="00DA2452" w:rsidP="00DA2452"/>
    <w:p w14:paraId="42098D1F" w14:textId="77777777" w:rsidR="00DA2452" w:rsidRPr="00FE723D" w:rsidRDefault="00DA2452" w:rsidP="00DA2452">
      <w:r>
        <w:t xml:space="preserve">This fact is used many times in the manipulations below. </w:t>
      </w:r>
    </w:p>
    <w:p w14:paraId="0377B542" w14:textId="77777777" w:rsidR="00DA2452" w:rsidRDefault="00DA2452" w:rsidP="00DA2452"/>
    <w:p w14:paraId="22715409" w14:textId="77777777" w:rsidR="00DA2452" w:rsidRPr="00D3043A" w:rsidRDefault="00D3043A" w:rsidP="00D3043A">
      <w:pPr>
        <w:pStyle w:val="Heading3"/>
      </w:pPr>
      <w:bookmarkStart w:id="41" w:name="_Toc379824682"/>
      <w:r w:rsidRPr="00D3043A">
        <w:t>(f) Proof that the metric tensor and its inverse are both rank-2 tensors</w:t>
      </w:r>
      <w:bookmarkEnd w:id="41"/>
    </w:p>
    <w:p w14:paraId="70B19371" w14:textId="77777777" w:rsidR="00D3043A" w:rsidRDefault="00D3043A" w:rsidP="00DA2452"/>
    <w:p w14:paraId="67723C67" w14:textId="77777777" w:rsidR="00DA2452" w:rsidRDefault="00DA2452" w:rsidP="00DA2452">
      <w:r>
        <w:t xml:space="preserve">The above rank-2 tensor transformation rules can be written in the following matrix form (something not possible with higher-rank tensors), </w:t>
      </w:r>
    </w:p>
    <w:p w14:paraId="24841A0E" w14:textId="77777777" w:rsidR="00DA2452" w:rsidRDefault="00DA2452" w:rsidP="00DA2452"/>
    <w:p w14:paraId="7AE84E5E"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3D1370B2"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2DD742F1" w14:textId="77777777" w:rsidR="00DA2452" w:rsidRDefault="00DA2452" w:rsidP="00DA2452"/>
    <w:p w14:paraId="362FEF11" w14:textId="77777777" w:rsidR="00DA2452" w:rsidRPr="00DF2DD5" w:rsidRDefault="00DA2452" w:rsidP="00DA2452">
      <w:r>
        <w:t>where recall</w:t>
      </w:r>
    </w:p>
    <w:p w14:paraId="67F33F02" w14:textId="77777777" w:rsidR="00DA2452" w:rsidRDefault="00DA2452" w:rsidP="00DA2452">
      <w:r>
        <w:tab/>
      </w:r>
      <w:r>
        <w:tab/>
      </w:r>
      <w:r>
        <w:tab/>
        <w:t xml:space="preserve">     </w:t>
      </w:r>
      <w:r>
        <w:pict>
          <v:shape id="_x0000_i1046" type="#_x0000_t75" style="width:204.75pt;height:64.5pt">
            <v:imagedata r:id="rId19" o:title=""/>
          </v:shape>
        </w:pict>
      </w:r>
    </w:p>
    <w:p w14:paraId="79C515C7" w14:textId="77777777" w:rsidR="00DA2452" w:rsidRDefault="00DA2452" w:rsidP="00DA2452"/>
    <w:p w14:paraId="18E15C45" w14:textId="77777777" w:rsidR="00DA2452" w:rsidRDefault="00DA2452" w:rsidP="00DA2452">
      <w:r>
        <w:t xml:space="preserve">But we now switch these rules to the </w:t>
      </w:r>
      <w:r w:rsidRPr="006C22EA">
        <w:rPr>
          <w:b/>
        </w:rPr>
        <w:t>Picture D</w:t>
      </w:r>
      <w:r>
        <w:t xml:space="preserve"> context where F maps x'-space to x"-space, </w:t>
      </w:r>
    </w:p>
    <w:p w14:paraId="189D88FA" w14:textId="77777777" w:rsidR="00DA2452" w:rsidRDefault="00DA2452" w:rsidP="00DA2452"/>
    <w:p w14:paraId="6E9CA45A" w14:textId="77777777" w:rsidR="00DA2452" w:rsidRDefault="00DA2452" w:rsidP="00DA2452">
      <w:r>
        <w:tab/>
      </w:r>
      <w:r>
        <w:tab/>
      </w:r>
      <w:r>
        <w:tab/>
      </w:r>
      <w:r>
        <w:pict>
          <v:shape id="_x0000_i1047" type="#_x0000_t75" style="width:241.5pt;height:141.75pt">
            <v:imagedata r:id="rId36" o:title=""/>
          </v:shape>
        </w:pict>
      </w:r>
    </w:p>
    <w:p w14:paraId="0A5A001E" w14:textId="77777777" w:rsidR="00DA2452" w:rsidRDefault="00DA2452" w:rsidP="00DA2452"/>
    <w:p w14:paraId="39C33645"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1105D7D3"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28357C91" w14:textId="77777777" w:rsidR="00DA2452" w:rsidRDefault="00DA2452" w:rsidP="00DA2452"/>
    <w:p w14:paraId="26F88205" w14:textId="77777777" w:rsidR="00DA2452" w:rsidRDefault="00DA2452" w:rsidP="00DA2452">
      <w:r>
        <w:t xml:space="preserve">Consider then this sequence of steps: </w:t>
      </w:r>
    </w:p>
    <w:p w14:paraId="26A0CE43" w14:textId="77777777" w:rsidR="00DA2452" w:rsidRDefault="00DA2452" w:rsidP="00DA2452"/>
    <w:p w14:paraId="0215AF05" w14:textId="77777777" w:rsidR="00DA2452" w:rsidRDefault="00DA2452" w:rsidP="00DA2452">
      <w:r>
        <w:tab/>
        <w:t>1 *G * 1 = 1 * G * 1</w:t>
      </w:r>
    </w:p>
    <w:p w14:paraId="14E7FBA8" w14:textId="77777777" w:rsidR="00DA2452" w:rsidRPr="00E54B24" w:rsidRDefault="00DA2452" w:rsidP="00DA2452">
      <w:r>
        <w:tab/>
        <w:t>(S"R")</w:t>
      </w:r>
      <w:r w:rsidRPr="00C14D31">
        <w:t xml:space="preserve"> </w:t>
      </w:r>
      <w:r>
        <w:t>G (S"R")</w:t>
      </w:r>
      <w:r>
        <w:rPr>
          <w:rStyle w:val="superscript"/>
        </w:rPr>
        <w:t>T</w:t>
      </w:r>
      <w:r>
        <w:t xml:space="preserve"> = (S'R') G (S'R')</w:t>
      </w:r>
      <w:r>
        <w:rPr>
          <w:rStyle w:val="superscript"/>
        </w:rPr>
        <w:t>T</w:t>
      </w:r>
      <w:r>
        <w:t xml:space="preserve"> </w:t>
      </w:r>
      <w:r>
        <w:tab/>
      </w:r>
      <w:r>
        <w:tab/>
        <w:t>// S"R" = 1</w:t>
      </w:r>
    </w:p>
    <w:p w14:paraId="22AE0F49"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0A8D374B" w14:textId="77777777" w:rsidR="00DA2452" w:rsidRPr="00045B12"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p>
    <w:p w14:paraId="668EEE91"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146324F8" w14:textId="77777777" w:rsidR="00DA2452" w:rsidRPr="00E54B24" w:rsidRDefault="00DA2452" w:rsidP="00DA2452">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3A8DEDF9"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71EF45EA"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035A27C2" w14:textId="77777777" w:rsidR="00DA2452" w:rsidRDefault="00DA2452" w:rsidP="00DA2452">
      <w:r>
        <w:tab/>
        <w:t>g"  =  R g' R</w:t>
      </w:r>
      <w:r>
        <w:rPr>
          <w:rStyle w:val="superscript"/>
        </w:rPr>
        <w:t>T</w:t>
      </w:r>
      <w:r>
        <w:tab/>
      </w:r>
      <w:r>
        <w:tab/>
      </w:r>
      <w:r>
        <w:tab/>
      </w:r>
      <w:r>
        <w:tab/>
        <w:t>// expressions in section (b) above for R and S</w:t>
      </w:r>
    </w:p>
    <w:p w14:paraId="34B3F9CB" w14:textId="77777777" w:rsidR="00DA2452" w:rsidRDefault="00DA2452" w:rsidP="00DA2452"/>
    <w:p w14:paraId="7782C30D" w14:textId="77777777" w:rsidR="00DA2452" w:rsidRDefault="00DA2452" w:rsidP="00DA2452">
      <w:r>
        <w:t xml:space="preserve">This last result then shows that g' is a </w:t>
      </w:r>
      <w:r w:rsidRPr="008C71F2">
        <w:rPr>
          <w:i/>
        </w:rPr>
        <w:t>contravariant</w:t>
      </w:r>
      <w:r>
        <w:t xml:space="preserve"> rank-2 tensor with respect to the transformation F taking x'-space to x"-space. Continuing on, </w:t>
      </w:r>
    </w:p>
    <w:p w14:paraId="6E81AF8C" w14:textId="77777777" w:rsidR="00DA2452" w:rsidRDefault="00DA2452" w:rsidP="00DA2452">
      <w:r>
        <w:tab/>
      </w:r>
    </w:p>
    <w:p w14:paraId="0038885F" w14:textId="77777777" w:rsidR="00DA2452" w:rsidRDefault="00DA2452" w:rsidP="00DA2452">
      <w:r>
        <w:tab/>
        <w:t>g"  =  R g' R</w:t>
      </w:r>
      <w:r>
        <w:rPr>
          <w:rStyle w:val="superscript"/>
        </w:rPr>
        <w:t>T</w:t>
      </w:r>
    </w:p>
    <w:p w14:paraId="13D45764"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5429579E"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51132AC3" w14:textId="77777777" w:rsidR="00DA2452" w:rsidRPr="00FE723D"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p>
    <w:p w14:paraId="675C4923" w14:textId="77777777" w:rsidR="00DA2452" w:rsidRDefault="00DA2452" w:rsidP="00DA2452"/>
    <w:p w14:paraId="5A6EBCCC"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  This is why we put a bar over this g from the start. </w:t>
      </w:r>
    </w:p>
    <w:p w14:paraId="654DCC54" w14:textId="77777777" w:rsidR="00DA2452" w:rsidRDefault="00DA2452" w:rsidP="00DA2452"/>
    <w:p w14:paraId="74A493C5"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68C5E3ED" w14:textId="77777777" w:rsidR="00DA2452" w:rsidRDefault="00DA2452" w:rsidP="00DA2452"/>
    <w:p w14:paraId="0AC5E294" w14:textId="77777777" w:rsidR="00DA2452" w:rsidRDefault="00DA2452" w:rsidP="00DA2452">
      <w:r>
        <w:tab/>
      </w:r>
      <w:r>
        <w:tab/>
      </w:r>
      <w:r>
        <w:tab/>
      </w:r>
      <w:r>
        <w:pict>
          <v:shape id="_x0000_i1048" type="#_x0000_t75" style="width:204.75pt;height:64.5pt">
            <v:imagedata r:id="rId19" o:title=""/>
          </v:shape>
        </w:pict>
      </w:r>
    </w:p>
    <w:p w14:paraId="6491F552" w14:textId="77777777" w:rsidR="00DA2452" w:rsidRDefault="00DA2452" w:rsidP="00DA2452"/>
    <w:p w14:paraId="4E7D3569" w14:textId="77777777" w:rsidR="00DA2452" w:rsidRPr="00A83E17" w:rsidRDefault="00DA2452" w:rsidP="00DA2452">
      <w:r>
        <w:tab/>
        <w:t>g'  =  R g R</w:t>
      </w:r>
      <w:r>
        <w:rPr>
          <w:rStyle w:val="superscript"/>
        </w:rPr>
        <w:t>T</w:t>
      </w:r>
      <w:r>
        <w:tab/>
      </w:r>
      <w:r>
        <w:tab/>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3476E931"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p>
    <w:p w14:paraId="50DCD3CB" w14:textId="77777777" w:rsidR="00DA2452" w:rsidRDefault="00DA2452" w:rsidP="00DA2452"/>
    <w:p w14:paraId="42B5E82A" w14:textId="77777777" w:rsidR="00DA2452" w:rsidRDefault="00DA2452" w:rsidP="00DA2452">
      <w:r>
        <w:t>Since RS = 1, the equations can be inverted to get</w:t>
      </w:r>
    </w:p>
    <w:p w14:paraId="57986FCB" w14:textId="77777777" w:rsidR="00DA2452" w:rsidRDefault="00DA2452" w:rsidP="00DA2452"/>
    <w:p w14:paraId="0E05A51A"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099B8E92" w14:textId="77777777" w:rsidR="00DA2452" w:rsidRPr="0048172A"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p>
    <w:p w14:paraId="2FB92C64" w14:textId="77777777" w:rsidR="00DA2452" w:rsidRDefault="00DA2452" w:rsidP="00DA2452"/>
    <w:p w14:paraId="6DE8B864"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13F6B9C9" w14:textId="77777777" w:rsidR="00DA2452" w:rsidRDefault="00DA2452" w:rsidP="00DA2452"/>
    <w:p w14:paraId="7B420565"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2ED5E86E" w14:textId="77777777" w:rsidR="00DA2452" w:rsidRPr="004B429A" w:rsidRDefault="00DA2452" w:rsidP="00DA2452">
      <w:pPr>
        <w:rPr>
          <w:rStyle w:val="superscript"/>
        </w:rPr>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p>
    <w:p w14:paraId="5F429DCC" w14:textId="77777777" w:rsidR="00DA2452" w:rsidRDefault="00DA2452" w:rsidP="00DA2452"/>
    <w:p w14:paraId="19AC9326" w14:textId="77777777" w:rsidR="00D3043A" w:rsidRPr="00D3043A" w:rsidRDefault="00D3043A" w:rsidP="00D3043A">
      <w:pPr>
        <w:pStyle w:val="Heading3"/>
      </w:pPr>
      <w:bookmarkStart w:id="42" w:name="_Toc379824683"/>
      <w:r w:rsidRPr="00D3043A">
        <w:t>(g) Metric tensor converts vector types</w:t>
      </w:r>
      <w:bookmarkEnd w:id="42"/>
    </w:p>
    <w:p w14:paraId="0C95CBD6" w14:textId="77777777" w:rsidR="00D3043A" w:rsidRDefault="00D3043A" w:rsidP="00DA2452"/>
    <w:p w14:paraId="69B9789A"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 ( see Section 7 (u) concerning "covariant equations") </w:t>
      </w:r>
    </w:p>
    <w:p w14:paraId="0B549E11" w14:textId="77777777" w:rsidR="00DA2452" w:rsidRDefault="00DA2452" w:rsidP="00DA2452"/>
    <w:p w14:paraId="484097CA" w14:textId="77777777" w:rsidR="00DA2452" w:rsidRPr="00583E29" w:rsidRDefault="00DA2452" w:rsidP="00DA2452">
      <w:r>
        <w:tab/>
      </w:r>
      <w:r w:rsidRPr="00662313">
        <w:rPr>
          <w:b/>
        </w:rPr>
        <w:t>W</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710C0143" w14:textId="77777777" w:rsidR="00DA2452" w:rsidRPr="00045B12" w:rsidRDefault="00DA2452" w:rsidP="00DA2452">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p>
    <w:p w14:paraId="74996238" w14:textId="77777777" w:rsidR="00DA2452" w:rsidRDefault="00DA2452" w:rsidP="00DA2452"/>
    <w:p w14:paraId="3B59FA5A"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05E619DA" w14:textId="77777777" w:rsidR="00DA2452" w:rsidRDefault="00DA2452" w:rsidP="00DA2452"/>
    <w:p w14:paraId="677A7ACA" w14:textId="77777777" w:rsidR="00DA2452" w:rsidRDefault="00DA2452" w:rsidP="00DA2452">
      <w:pPr>
        <w:rPr>
          <w:b/>
        </w:rPr>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60C572DE" w14:textId="77777777" w:rsidR="00DA2452" w:rsidRDefault="00DA2452" w:rsidP="00DA2452">
      <w:pPr>
        <w:rPr>
          <w:b/>
        </w:rPr>
      </w:pPr>
    </w:p>
    <w:p w14:paraId="11D4A689" w14:textId="77777777" w:rsidR="00DA2452" w:rsidRDefault="00DA2452" w:rsidP="00DA2452">
      <w:r>
        <w:t xml:space="preserve">Therefore this new vector </w:t>
      </w:r>
      <w:r w:rsidRPr="005548F6">
        <w:rPr>
          <w:b/>
        </w:rPr>
        <w:t>W</w:t>
      </w:r>
      <w:r>
        <w:t xml:space="preserve"> is a </w:t>
      </w:r>
      <w:r w:rsidRPr="0024731C">
        <w:rPr>
          <w:i/>
        </w:rPr>
        <w:t>covariant</w:t>
      </w:r>
      <w:r>
        <w:t xml:space="preserve"> vector under F, so it should have an overbar,  </w:t>
      </w:r>
    </w:p>
    <w:p w14:paraId="2605A139" w14:textId="77777777" w:rsidR="00DA2452" w:rsidRDefault="00DA2452" w:rsidP="00DA2452">
      <w:r>
        <w:t xml:space="preserve"> </w:t>
      </w:r>
    </w:p>
    <w:p w14:paraId="4106DE2D" w14:textId="77777777" w:rsidR="00DA2452" w:rsidRDefault="00DA2452" w:rsidP="00DA2452">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p>
    <w:p w14:paraId="3F862F5A" w14:textId="77777777" w:rsidR="00DA2452" w:rsidRDefault="00DA2452" w:rsidP="00DA2452"/>
    <w:p w14:paraId="19D362B8"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5D7EEA35" w14:textId="77777777" w:rsidR="00DA2452" w:rsidRDefault="00DA2452" w:rsidP="00DA2452"/>
    <w:p w14:paraId="68EBEA63"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3D8BD0D3" w14:textId="77777777" w:rsidR="00DA2452" w:rsidRDefault="00DA2452" w:rsidP="00DA2452"/>
    <w:p w14:paraId="37D707F8"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4F597C5A" w14:textId="77777777" w:rsidR="00DA2452" w:rsidRDefault="00DA2452" w:rsidP="00DA2452"/>
    <w:p w14:paraId="37045892" w14:textId="77777777" w:rsidR="00DA2452"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3CC6A4A4" w14:textId="77777777" w:rsidR="00DA2452" w:rsidRDefault="00DA2452" w:rsidP="00DA2452"/>
    <w:p w14:paraId="2BA70BFC" w14:textId="77777777" w:rsidR="00DA2452" w:rsidRPr="00AE2C77" w:rsidRDefault="00DA2452" w:rsidP="00DA2452">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p>
    <w:p w14:paraId="4283854F" w14:textId="77777777" w:rsidR="00DA2452" w:rsidRDefault="00DA2452" w:rsidP="00DA2452"/>
    <w:p w14:paraId="4A9DFB78" w14:textId="77777777" w:rsidR="00DA2452" w:rsidRDefault="00DA2452" w:rsidP="00DA2452">
      <w:pPr>
        <w:pStyle w:val="Heading3"/>
      </w:pPr>
      <w:bookmarkStart w:id="43" w:name="_Toc379824684"/>
      <w:r>
        <w:t xml:space="preserve">(h) </w:t>
      </w:r>
      <w:r w:rsidRPr="00D92F02">
        <w:t>Vectors in Cartesian space</w:t>
      </w:r>
      <w:bookmarkEnd w:id="43"/>
      <w:r>
        <w:t xml:space="preserve"> </w:t>
      </w:r>
    </w:p>
    <w:p w14:paraId="29C50748" w14:textId="77777777" w:rsidR="00DA2452" w:rsidRDefault="00DA2452" w:rsidP="00DA2452"/>
    <w:p w14:paraId="06B52316" w14:textId="77777777" w:rsidR="00DA2452" w:rsidRPr="00C0601C" w:rsidRDefault="00DA2452" w:rsidP="00DA2452">
      <w:r w:rsidRPr="00D92F02">
        <w:rPr>
          <w:b/>
        </w:rPr>
        <w:t>Theorem</w:t>
      </w:r>
      <w:r>
        <w:t xml:space="preserve">:  There is no distinction between a contravariant and a covariant vector in Cartesian space. </w:t>
      </w:r>
    </w:p>
    <w:p w14:paraId="6E0FB2DE" w14:textId="77777777" w:rsidR="00DA2452" w:rsidRDefault="00DA2452" w:rsidP="00DA2452"/>
    <w:p w14:paraId="6B4DF179"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 every contravariant vector is also covariant and vice versa.  In other words, if g = 1, every vector is the same as its covariant partner vector. The transformation rules in this case are</w:t>
      </w:r>
    </w:p>
    <w:p w14:paraId="28358E7E" w14:textId="77777777" w:rsidR="00DA2452" w:rsidRDefault="00DA2452" w:rsidP="00DA2452"/>
    <w:p w14:paraId="29A84207" w14:textId="77777777" w:rsidR="00DA2452" w:rsidRDefault="00DA2452" w:rsidP="00DA2452">
      <w:r>
        <w:tab/>
      </w:r>
      <w:r w:rsidRPr="000F7729">
        <w:rPr>
          <w:b/>
        </w:rPr>
        <w:t>V</w:t>
      </w:r>
      <w:r>
        <w:t xml:space="preserve">' =    R </w:t>
      </w:r>
      <w:r w:rsidRPr="000F7729">
        <w:rPr>
          <w:b/>
        </w:rPr>
        <w:t>V</w:t>
      </w:r>
    </w:p>
    <w:p w14:paraId="36F9E09C" w14:textId="77777777" w:rsidR="00DA2452" w:rsidRDefault="00DA2452" w:rsidP="00DA2452">
      <w:pPr>
        <w:rPr>
          <w:b/>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2B2A80E3" w14:textId="77777777" w:rsidR="00DA2452" w:rsidRDefault="00DA2452" w:rsidP="00DA2452">
      <w:pPr>
        <w:rPr>
          <w:b/>
        </w:rPr>
      </w:pPr>
    </w:p>
    <w:p w14:paraId="189F517E" w14:textId="77777777" w:rsidR="00DA2452" w:rsidRPr="00703D3A" w:rsidRDefault="00DA2452" w:rsidP="00DA2452">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are the same, eliminating </w:t>
      </w:r>
      <w:r w:rsidRPr="006B28B1">
        <w:rPr>
          <w:b/>
        </w:rPr>
        <w:t>V</w:t>
      </w:r>
      <w:r>
        <w:t xml:space="preserve"> shows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One finds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 </w:t>
      </w:r>
      <w:r w:rsidRPr="000F7729">
        <w:rPr>
          <w:b/>
        </w:rPr>
        <w:t>V</w:t>
      </w:r>
      <w:r>
        <w:t xml:space="preserve">'. </w:t>
      </w:r>
    </w:p>
    <w:p w14:paraId="33061E20" w14:textId="77777777" w:rsidR="00DA2452" w:rsidRDefault="00DA2452" w:rsidP="00DA2452"/>
    <w:p w14:paraId="0CBE72D1" w14:textId="77777777" w:rsidR="00DA2452" w:rsidRPr="00D3043A" w:rsidRDefault="00D3043A" w:rsidP="00D3043A">
      <w:pPr>
        <w:pStyle w:val="Heading3"/>
      </w:pPr>
      <w:bookmarkStart w:id="44" w:name="_Toc379824685"/>
      <w:r w:rsidRPr="00D3043A">
        <w:t>(i) Metric tensor:  covariant scalar product and norm</w:t>
      </w:r>
      <w:bookmarkEnd w:id="44"/>
    </w:p>
    <w:p w14:paraId="01477074" w14:textId="77777777" w:rsidR="00DA2452" w:rsidRDefault="00DA2452" w:rsidP="00DA2452"/>
    <w:p w14:paraId="2CB1D248" w14:textId="77777777" w:rsidR="00DA2452" w:rsidRDefault="00DA2452" w:rsidP="00DA2452">
      <w:r>
        <w:t xml:space="preserve">For a Cartesian space, Section 4 defined the norm as the length of a vector, the metric as the distance between two vectors, and the scalar product (inner product) as the projection of one vector on another. The official definitions of norm, metric and scalar product require non-negativity:  | </w:t>
      </w:r>
      <w:r w:rsidRPr="00F25843">
        <w:rPr>
          <w:b/>
        </w:rPr>
        <w:t>x</w:t>
      </w:r>
      <w:r>
        <w:t xml:space="preserve"> |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3CDCDA37" w14:textId="77777777" w:rsidR="00DA2452" w:rsidRDefault="00DA2452" w:rsidP="00DA2452">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 </w:t>
      </w:r>
    </w:p>
    <w:p w14:paraId="7FAC4EF3" w14:textId="77777777" w:rsidR="00DA2452" w:rsidRDefault="00DA2452" w:rsidP="00DA2452">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105DB611" w14:textId="77777777" w:rsidR="00DA2452" w:rsidRDefault="00DA2452" w:rsidP="00DA2452">
      <w:r>
        <w:tab/>
        <w:t xml:space="preserve">Without further ado, we define the "covariant scalar product" of two contravariant vectors (a new and different use of the word "covariant", but the same as appears in Section 7 (u) ) as: </w:t>
      </w:r>
    </w:p>
    <w:p w14:paraId="761E7254" w14:textId="77777777" w:rsidR="00DA2452" w:rsidRDefault="00DA2452" w:rsidP="00DA2452"/>
    <w:p w14:paraId="0914FDA6" w14:textId="77777777" w:rsidR="00DA2452" w:rsidRPr="007E3D50"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A</w:t>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B</w:t>
      </w:r>
      <w:r>
        <w:rPr>
          <w:rStyle w:val="subscript"/>
        </w:rPr>
        <w:t>a</w:t>
      </w:r>
      <w:r>
        <w:t>A</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a</w:t>
      </w:r>
      <w:r>
        <w:t>A</w:t>
      </w:r>
      <w:r>
        <w:rPr>
          <w:rStyle w:val="subscript"/>
        </w:rPr>
        <w:t>b</w:t>
      </w:r>
      <w:r>
        <w:t xml:space="preserve">  =  </w:t>
      </w:r>
      <w:r w:rsidRPr="007E3D50">
        <w:rPr>
          <w:b/>
        </w:rPr>
        <w:t>B</w:t>
      </w:r>
      <w:r>
        <w:t xml:space="preserve"> </w:t>
      </w:r>
      <w:r>
        <w:sym w:font="Symbol" w:char="F0B7"/>
      </w:r>
      <w:r>
        <w:t xml:space="preserve"> </w:t>
      </w:r>
      <w:r w:rsidRPr="007E3D50">
        <w:rPr>
          <w:b/>
        </w:rPr>
        <w:t>A</w:t>
      </w:r>
    </w:p>
    <w:p w14:paraId="055389F9" w14:textId="77777777" w:rsidR="00DA2452" w:rsidRDefault="00DA2452" w:rsidP="00DA2452"/>
    <w:p w14:paraId="70E0BF90" w14:textId="77777777" w:rsidR="00DA2452" w:rsidRDefault="00DA2452" w:rsidP="00DA2452">
      <w:r>
        <w:t>This covariant scalar (or dot) product is more interesting and useful than the object A</w:t>
      </w:r>
      <w:r>
        <w:rPr>
          <w:rStyle w:val="subscript"/>
        </w:rPr>
        <w:t>a</w:t>
      </w:r>
      <w:r>
        <w:t>B</w:t>
      </w:r>
      <w:r>
        <w:rPr>
          <w:rStyle w:val="subscript"/>
        </w:rPr>
        <w:t>a</w:t>
      </w:r>
      <w:r>
        <w:t xml:space="preserve"> because the covariant scalar product of two contravariant vectors is a tensorial scalar, as we now show  (Picture A)</w:t>
      </w:r>
    </w:p>
    <w:p w14:paraId="7921FAA9" w14:textId="77777777" w:rsidR="00DA2452" w:rsidRDefault="00DA2452" w:rsidP="00DA2452"/>
    <w:p w14:paraId="279A0F45" w14:textId="77777777" w:rsidR="00DA2452" w:rsidRDefault="00DA2452" w:rsidP="00DA2452">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5C4896DE" w14:textId="77777777" w:rsidR="00DA2452" w:rsidRDefault="00DA2452" w:rsidP="00DA2452"/>
    <w:p w14:paraId="67D0A374" w14:textId="77777777" w:rsidR="00DA2452" w:rsidRDefault="00DA2452" w:rsidP="00DA2452">
      <w:r>
        <w:tab/>
      </w:r>
      <w:r>
        <w:tab/>
        <w:t>= [  (R</w:t>
      </w:r>
      <w:r>
        <w:rPr>
          <w:rStyle w:val="superscript"/>
        </w:rPr>
        <w:t>T</w:t>
      </w:r>
      <w:r>
        <w:t>)</w:t>
      </w:r>
      <w:r>
        <w:rPr>
          <w:rStyle w:val="subscript"/>
        </w:rPr>
        <w:t>a'a</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4A1B8D0E" w14:textId="77777777" w:rsidR="00DA2452" w:rsidRDefault="00DA2452" w:rsidP="00DA2452"/>
    <w:p w14:paraId="1DFF2BDA" w14:textId="77777777" w:rsidR="00DA2452" w:rsidRDefault="00DA2452" w:rsidP="00DA2452">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614214E6" w14:textId="77777777" w:rsidR="00DA2452" w:rsidRDefault="00DA2452" w:rsidP="00DA2452"/>
    <w:p w14:paraId="3F289911" w14:textId="77777777" w:rsidR="00DA2452" w:rsidRDefault="00DA2452" w:rsidP="00DA2452">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t xml:space="preserve"> one can restate the above covariant scalar product as</w:t>
      </w:r>
    </w:p>
    <w:p w14:paraId="1384EF08" w14:textId="77777777" w:rsidR="00DA2452" w:rsidRDefault="00DA2452" w:rsidP="00DA2452"/>
    <w:p w14:paraId="6DD2AED1"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t>
      </w:r>
    </w:p>
    <w:p w14:paraId="46896882" w14:textId="77777777" w:rsidR="00DA2452" w:rsidRDefault="00DA2452" w:rsidP="00DA2452"/>
    <w:p w14:paraId="207B2250" w14:textId="77777777" w:rsidR="00DA2452" w:rsidRPr="007E3D50" w:rsidRDefault="00DA2452" w:rsidP="00DA2452">
      <w:r>
        <w:t xml:space="preserve">or, taking instead  </w:t>
      </w:r>
      <w:r>
        <w:rPr>
          <w:b/>
        </w:rPr>
        <w:fldChar w:fldCharType="begin"/>
      </w:r>
      <w:r>
        <w:rPr>
          <w:b/>
        </w:rPr>
        <w:instrText xml:space="preserve"> EQ \O(A,\S\up2(</w:instrText>
      </w:r>
      <w:r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A</w:t>
      </w:r>
      <w:r>
        <w:rPr>
          <w:rStyle w:val="subscript"/>
        </w:rPr>
        <w:t>a</w:t>
      </w:r>
      <w:r>
        <w:t xml:space="preserve"> , </w:t>
      </w:r>
    </w:p>
    <w:p w14:paraId="2EE01DCC" w14:textId="77777777" w:rsidR="00DA2452" w:rsidRDefault="00DA2452" w:rsidP="00DA2452"/>
    <w:p w14:paraId="66E3E091"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4F2B0320" w14:textId="77777777" w:rsidR="00DA2452" w:rsidRDefault="00DA2452" w:rsidP="00DA2452"/>
    <w:p w14:paraId="4023C468" w14:textId="77777777" w:rsidR="00DA2452" w:rsidRDefault="00DA2452" w:rsidP="00DA2452">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3732A532" w14:textId="77777777" w:rsidR="00DA2452" w:rsidRDefault="00DA2452" w:rsidP="00DA2452"/>
    <w:p w14:paraId="2CF839B8"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49CB176B" w14:textId="77777777" w:rsidR="00DA2452" w:rsidRDefault="00DA2452" w:rsidP="00DA2452"/>
    <w:p w14:paraId="0F4E39F8" w14:textId="77777777" w:rsidR="00DA2452" w:rsidRDefault="00DA2452" w:rsidP="00DA2452">
      <w:r>
        <w:t xml:space="preserve">where the scalar product is now expressed in terms of the covariant partner vectors </w:t>
      </w:r>
      <w:r w:rsidRPr="00304293">
        <w:rPr>
          <w:b/>
        </w:rPr>
        <w:fldChar w:fldCharType="begin"/>
      </w:r>
      <w:r w:rsidRPr="00304293">
        <w:rPr>
          <w:b/>
        </w:rPr>
        <w:instrText xml:space="preserve"> EQ \O(A,\S\up2(</w:instrText>
      </w:r>
      <w:r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covariant scalar product : </w:t>
      </w:r>
    </w:p>
    <w:p w14:paraId="47128741" w14:textId="77777777" w:rsidR="00DA2452" w:rsidRDefault="00DA2452" w:rsidP="00DA2452"/>
    <w:p w14:paraId="2CDBB03E" w14:textId="77777777" w:rsidR="00DA2452"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 </w:t>
      </w:r>
      <w:r w:rsidRPr="007E3D50">
        <w:rPr>
          <w:b/>
        </w:rPr>
        <w:t>B</w:t>
      </w:r>
      <w:r>
        <w:t xml:space="preserve"> </w:t>
      </w:r>
      <w:r>
        <w:sym w:font="Symbol" w:char="F0B7"/>
      </w:r>
      <w:r>
        <w:t xml:space="preserve"> </w:t>
      </w:r>
      <w:r w:rsidRPr="007E3D50">
        <w:rPr>
          <w:b/>
        </w:rPr>
        <w:t>A</w:t>
      </w:r>
    </w:p>
    <w:p w14:paraId="0304F605" w14:textId="77777777" w:rsidR="00DA2452" w:rsidRDefault="00DA2452" w:rsidP="00DA2452"/>
    <w:p w14:paraId="705ED9D5" w14:textId="77777777" w:rsidR="00DA2452" w:rsidRDefault="00DA2452" w:rsidP="00DA2452">
      <w:r>
        <w:t xml:space="preserve">Using the appropriate expressions on the above line, one may conclude that the covariant dot product of any two tensorial vectors is a tensorial scalar. </w:t>
      </w:r>
    </w:p>
    <w:p w14:paraId="01D7AD2E" w14:textId="77777777" w:rsidR="00DA2452" w:rsidRDefault="00DA2452" w:rsidP="00DA2452"/>
    <w:p w14:paraId="4A1B7E60" w14:textId="77777777" w:rsidR="00DA2452" w:rsidRDefault="00DA2452" w:rsidP="00DA2452">
      <w:r>
        <w:t xml:space="preserve">In the special case that </w:t>
      </w:r>
      <w:r w:rsidRPr="00C90CF3">
        <w:rPr>
          <w:b/>
        </w:rPr>
        <w:t>A</w:t>
      </w:r>
      <w:r>
        <w:t xml:space="preserve"> = </w:t>
      </w:r>
      <w:r w:rsidRPr="00C90CF3">
        <w:rPr>
          <w:b/>
        </w:rPr>
        <w:t>B</w:t>
      </w:r>
      <w:r>
        <w:t>, we use the shorthand notation (with caveat as noted above)</w:t>
      </w:r>
    </w:p>
    <w:p w14:paraId="1BCBF95A" w14:textId="77777777" w:rsidR="00DA2452" w:rsidRDefault="00DA2452" w:rsidP="00DA2452"/>
    <w:p w14:paraId="7B29BF51" w14:textId="77777777" w:rsidR="00DA2452" w:rsidRPr="00C90CF3" w:rsidRDefault="00DA2452" w:rsidP="00DA2452">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0B9D8D86" w14:textId="77777777" w:rsidR="00DA2452" w:rsidRDefault="00DA2452" w:rsidP="00DA2452"/>
    <w:p w14:paraId="364B1457"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regarded as a scalar</w:t>
      </w:r>
      <w:r>
        <w:t xml:space="preserve"> with respect to transformation F we have</w:t>
      </w:r>
    </w:p>
    <w:p w14:paraId="79580C18" w14:textId="77777777" w:rsidR="00007A2F" w:rsidRDefault="00007A2F" w:rsidP="00007A2F"/>
    <w:p w14:paraId="41D4E14A" w14:textId="77777777" w:rsidR="00007A2F" w:rsidRPr="009D59EE" w:rsidRDefault="00007A2F" w:rsidP="00007A2F">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2</w:t>
      </w:r>
      <w:r>
        <w:t xml:space="preserve"> = d</w:t>
      </w:r>
      <w:r w:rsidRPr="00597CCF">
        <w:rPr>
          <w:b/>
        </w:rPr>
        <w:t>x</w:t>
      </w:r>
      <w:r>
        <w:t xml:space="preserve">  </w:t>
      </w:r>
      <w:r>
        <w:sym w:font="Symbol" w:char="F0B7"/>
      </w:r>
      <w:r>
        <w:t xml:space="preserve">  d</w:t>
      </w:r>
      <w:r w:rsidRPr="00597CCF">
        <w:rPr>
          <w:b/>
        </w:rPr>
        <w:t>x</w:t>
      </w:r>
    </w:p>
    <w:p w14:paraId="1ED3B55E" w14:textId="77777777" w:rsidR="00007A2F" w:rsidRDefault="00007A2F" w:rsidP="00007A2F"/>
    <w:p w14:paraId="3AE196B0" w14:textId="77777777" w:rsidR="00007A2F" w:rsidRDefault="00007A2F" w:rsidP="00007A2F">
      <w:r>
        <w:t xml:space="preserve">and ds = ds' is called "the invariant distance". Such applications include curvilinear coordinate transformations and relativity transformations. </w:t>
      </w:r>
    </w:p>
    <w:p w14:paraId="7B5EB8F9" w14:textId="77777777" w:rsidR="00007A2F" w:rsidRDefault="00007A2F" w:rsidP="00007A2F"/>
    <w:p w14:paraId="7BEB1CE4" w14:textId="77777777" w:rsidR="00007A2F" w:rsidRDefault="00007A2F" w:rsidP="00007A2F">
      <w:r>
        <w:t>In special relativity, using the Bjorken and Drell notation noted above where g'</w:t>
      </w:r>
      <w:r>
        <w:rPr>
          <w:rStyle w:val="subscript"/>
        </w:rPr>
        <w:t>μν</w:t>
      </w:r>
      <w:r>
        <w:t xml:space="preserve"> = diag(1,-1,-,1,-1) and </w:t>
      </w:r>
    </w:p>
    <w:p w14:paraId="05C06186" w14:textId="77777777" w:rsidR="00007A2F" w:rsidRDefault="00007A2F" w:rsidP="00007A2F">
      <w:r>
        <w:t xml:space="preserve">c = 1, one writes (standard notation) </w:t>
      </w:r>
    </w:p>
    <w:p w14:paraId="406A0D8C" w14:textId="77777777" w:rsidR="00007A2F" w:rsidRDefault="00007A2F" w:rsidP="00007A2F"/>
    <w:p w14:paraId="3F9692B8" w14:textId="77777777" w:rsidR="00007A2F" w:rsidRPr="000C5F2E" w:rsidRDefault="00007A2F" w:rsidP="00007A2F">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w:t>
      </w:r>
      <w:r>
        <w:tab/>
        <w:t xml:space="preserve">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0E87750A" w14:textId="77777777" w:rsidR="00007A2F" w:rsidRDefault="00007A2F" w:rsidP="00007A2F"/>
    <w:p w14:paraId="7DA1AC16" w14:textId="77777777" w:rsidR="00007A2F" w:rsidRDefault="00007A2F" w:rsidP="00007A2F">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3E53D5AF" w14:textId="77777777" w:rsidR="00007A2F" w:rsidRDefault="00007A2F" w:rsidP="00007A2F"/>
    <w:p w14:paraId="313960A2" w14:textId="77777777" w:rsidR="00007A2F" w:rsidRDefault="00007A2F" w:rsidP="00007A2F">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013CFA53" w14:textId="77777777" w:rsidR="00007A2F" w:rsidRDefault="00007A2F" w:rsidP="00007A2F"/>
    <w:p w14:paraId="1B5C02F8" w14:textId="77777777" w:rsidR="00007A2F" w:rsidRDefault="00007A2F" w:rsidP="00007A2F">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  .</w:t>
      </w:r>
    </w:p>
    <w:p w14:paraId="33EA9C24" w14:textId="77777777" w:rsidR="00007A2F" w:rsidRDefault="00007A2F" w:rsidP="00007A2F"/>
    <w:p w14:paraId="4A74F153"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NOT regarded as a scalar </w:t>
      </w:r>
      <w:r>
        <w:t xml:space="preserve">with respect to transformation F, which includes </w:t>
      </w:r>
      <w:r w:rsidRPr="00AE2771">
        <w:t>continuum mechanics</w:t>
      </w:r>
      <w:r>
        <w:t xml:space="preserve"> flows, things are a little different. We have here</w:t>
      </w:r>
    </w:p>
    <w:p w14:paraId="035ACFFD" w14:textId="77777777" w:rsidR="00007A2F" w:rsidRDefault="00007A2F" w:rsidP="00007A2F"/>
    <w:p w14:paraId="4DE9DC00" w14:textId="77777777" w:rsidR="00007A2F" w:rsidRPr="00375482" w:rsidRDefault="00007A2F" w:rsidP="00007A2F">
      <w:r>
        <w:tab/>
        <w:t>(ds)</w:t>
      </w:r>
      <w:r>
        <w:rPr>
          <w:rStyle w:val="superscript"/>
        </w:rPr>
        <w:t>2</w:t>
      </w:r>
      <w:r>
        <w:t xml:space="preserve">  ≡  d</w:t>
      </w:r>
      <w:r w:rsidRPr="00375482">
        <w:rPr>
          <w:b/>
        </w:rPr>
        <w:t>x</w:t>
      </w:r>
      <w:r>
        <w:t xml:space="preserve"> </w:t>
      </w:r>
      <w:r>
        <w:sym w:font="Symbol" w:char="F0B7"/>
      </w:r>
      <w:r>
        <w:t xml:space="preserve"> d</w:t>
      </w:r>
      <w:r w:rsidRPr="00375482">
        <w:rPr>
          <w:b/>
        </w:rPr>
        <w:t>x</w:t>
      </w:r>
      <w:r>
        <w:t xml:space="preserve">  = d</w:t>
      </w:r>
      <w:r w:rsidRPr="00375482">
        <w:rPr>
          <w:b/>
        </w:rPr>
        <w:t>x</w:t>
      </w:r>
      <w:r>
        <w:t xml:space="preserve">' </w:t>
      </w:r>
      <w:r>
        <w:sym w:font="Symbol" w:char="F0B7"/>
      </w:r>
      <w:r>
        <w:t xml:space="preserve"> d</w:t>
      </w:r>
      <w:r w:rsidRPr="00375482">
        <w:rPr>
          <w:b/>
        </w:rPr>
        <w:t>x</w:t>
      </w:r>
      <w:r>
        <w:t>'  ≠  (ds')</w:t>
      </w:r>
      <w:r>
        <w:rPr>
          <w:rStyle w:val="superscript"/>
        </w:rPr>
        <w:t>2</w:t>
      </w:r>
      <w:r>
        <w:t xml:space="preserve"> </w:t>
      </w:r>
      <w:r>
        <w:tab/>
        <w:t>if (ds') ≡ physical distance in x'-space</w:t>
      </w:r>
    </w:p>
    <w:p w14:paraId="1FA9C398" w14:textId="77777777" w:rsidR="00007A2F" w:rsidRDefault="00007A2F" w:rsidP="00007A2F"/>
    <w:p w14:paraId="4EC15EA8" w14:textId="77777777" w:rsidR="00007A2F" w:rsidRDefault="00007A2F" w:rsidP="00007A2F">
      <w:r>
        <w:t>If x'-space has Cartesian coordinates, we have (ds')</w:t>
      </w:r>
      <w:r>
        <w:rPr>
          <w:rStyle w:val="superscript"/>
        </w:rPr>
        <w:t>2</w:t>
      </w:r>
      <w:r>
        <w:t xml:space="preserve">  = dx'</w:t>
      </w:r>
      <w:r>
        <w:rPr>
          <w:rStyle w:val="subscript"/>
        </w:rPr>
        <w:t>i</w:t>
      </w:r>
      <w:r>
        <w:t>dx'</w:t>
      </w:r>
      <w:r>
        <w:rPr>
          <w:rStyle w:val="subscript"/>
        </w:rPr>
        <w:t>i</w:t>
      </w:r>
      <w:r>
        <w:t xml:space="preserve"> = </w:t>
      </w:r>
      <w:r>
        <w:rPr>
          <w:color w:val="000000"/>
        </w:rPr>
        <w:t>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and this is different from the quantity d</w:t>
      </w:r>
      <w:r w:rsidRPr="00375482">
        <w:rPr>
          <w:b/>
        </w:rPr>
        <w:t>x</w:t>
      </w:r>
      <w:r>
        <w:t xml:space="preserve">' </w:t>
      </w:r>
      <w:r>
        <w:sym w:font="Symbol" w:char="F0B7"/>
      </w:r>
      <w:r>
        <w:t xml:space="preserve"> d</w:t>
      </w:r>
      <w:r w:rsidRPr="00375482">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One might go so far as to define two different </w:t>
      </w:r>
      <w:r>
        <w:sym w:font="Symbol" w:char="F0B7"/>
      </w:r>
      <w:r>
        <w:t xml:space="preserve"> symbols: </w:t>
      </w:r>
    </w:p>
    <w:p w14:paraId="6B5934F6" w14:textId="77777777" w:rsidR="00007A2F" w:rsidRDefault="00007A2F" w:rsidP="00007A2F"/>
    <w:p w14:paraId="5851AAB7" w14:textId="77777777" w:rsidR="00007A2F" w:rsidRPr="00E15182" w:rsidRDefault="00007A2F" w:rsidP="00007A2F">
      <w:r>
        <w:tab/>
        <w:t>d</w:t>
      </w:r>
      <w:r w:rsidRPr="00597CCF">
        <w:rPr>
          <w:b/>
        </w:rPr>
        <w:t>x</w:t>
      </w:r>
      <w:r>
        <w:t xml:space="preserve">'  </w:t>
      </w:r>
      <w:r>
        <w:sym w:font="Symbol" w:char="F0B7"/>
      </w:r>
      <w:r>
        <w:rPr>
          <w:rStyle w:val="subscript"/>
        </w:rPr>
        <w:t>g</w:t>
      </w:r>
      <w:r>
        <w:t xml:space="preserve">  d</w:t>
      </w:r>
      <w:r w:rsidRPr="00597CCF">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(ds')</w:t>
      </w:r>
      <w:r>
        <w:rPr>
          <w:rStyle w:val="superscript"/>
        </w:rPr>
        <w:t>2</w:t>
      </w:r>
    </w:p>
    <w:p w14:paraId="500F174E" w14:textId="77777777" w:rsidR="00007A2F" w:rsidRDefault="00007A2F" w:rsidP="00007A2F"/>
    <w:p w14:paraId="6DFDE998" w14:textId="77777777" w:rsidR="00007A2F" w:rsidRPr="00E15182" w:rsidRDefault="00007A2F" w:rsidP="00007A2F">
      <w:r>
        <w:tab/>
        <w:t>d</w:t>
      </w:r>
      <w:r w:rsidRPr="00597CCF">
        <w:rPr>
          <w:b/>
        </w:rPr>
        <w:t>x</w:t>
      </w:r>
      <w:r>
        <w:t xml:space="preserve">'  </w:t>
      </w:r>
      <w:r w:rsidRPr="009417EA">
        <w:sym w:font="Symbol" w:char="F0B7"/>
      </w:r>
      <w:r w:rsidRPr="00375482">
        <w:rPr>
          <w:rStyle w:val="subscript"/>
        </w:rPr>
        <w:t>1</w:t>
      </w:r>
      <w:r>
        <w:t xml:space="preserve">  d</w:t>
      </w:r>
      <w:r w:rsidRPr="00597CCF">
        <w:rPr>
          <w:b/>
        </w:rPr>
        <w:t>x</w:t>
      </w:r>
      <w:r>
        <w:t xml:space="preserve">'  ≡ </w:t>
      </w:r>
      <w:r>
        <w:rPr>
          <w:color w:val="000000"/>
        </w:rPr>
        <w:t xml:space="preserve">  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w:t>
      </w:r>
      <w:r w:rsidRPr="001069D7">
        <w:rPr>
          <w:color w:val="000000"/>
        </w:rPr>
        <w:t>dx</w:t>
      </w:r>
      <w:r>
        <w:t>'</w:t>
      </w:r>
      <w:r>
        <w:rPr>
          <w:rStyle w:val="subscript"/>
        </w:rPr>
        <w:t>i</w:t>
      </w:r>
      <w:r w:rsidRPr="001069D7">
        <w:rPr>
          <w:color w:val="000000"/>
        </w:rPr>
        <w:t xml:space="preserve"> dx</w:t>
      </w:r>
      <w:r>
        <w:t>'</w:t>
      </w:r>
      <w:r>
        <w:rPr>
          <w:rStyle w:val="subscript"/>
        </w:rPr>
        <w:t>i</w:t>
      </w:r>
      <w:r>
        <w:t xml:space="preserve">  = (ds')</w:t>
      </w:r>
      <w:r>
        <w:rPr>
          <w:rStyle w:val="superscript"/>
        </w:rPr>
        <w:t>2</w:t>
      </w:r>
      <w:r>
        <w:t xml:space="preserve">  = physical distance squared</w:t>
      </w:r>
    </w:p>
    <w:p w14:paraId="40F75964" w14:textId="77777777" w:rsidR="00007A2F" w:rsidRPr="005848F7" w:rsidRDefault="00007A2F" w:rsidP="00007A2F"/>
    <w:p w14:paraId="6C2D1DD4" w14:textId="77777777" w:rsidR="00007A2F" w:rsidRDefault="00007A2F" w:rsidP="00007A2F">
      <w:r>
        <w:t xml:space="preserve">By default, we have </w:t>
      </w:r>
      <w:r>
        <w:sym w:font="Symbol" w:char="F0B7"/>
      </w:r>
      <w:r>
        <w:t xml:space="preserve">  = </w:t>
      </w:r>
      <w:r>
        <w:sym w:font="Symbol" w:char="F0B7"/>
      </w:r>
      <w:r>
        <w:rPr>
          <w:rStyle w:val="subscript"/>
        </w:rPr>
        <w:t>g</w:t>
      </w:r>
      <w:r>
        <w:t>, so then d</w:t>
      </w:r>
      <w:r w:rsidRPr="00597CCF">
        <w:rPr>
          <w:b/>
        </w:rPr>
        <w:t>x</w:t>
      </w:r>
      <w:r>
        <w:t xml:space="preserve">' </w:t>
      </w:r>
      <w:r>
        <w:sym w:font="Symbol" w:char="F0B7"/>
      </w:r>
      <w:r>
        <w:t xml:space="preserve"> d</w:t>
      </w:r>
      <w:r w:rsidRPr="00597CCF">
        <w:rPr>
          <w:b/>
        </w:rPr>
        <w:t>x</w:t>
      </w:r>
      <w:r>
        <w:t>'  ≠  (ds')</w:t>
      </w:r>
      <w:r>
        <w:rPr>
          <w:rStyle w:val="superscript"/>
        </w:rPr>
        <w:t>2</w:t>
      </w:r>
      <w:r>
        <w:t xml:space="preserve">. </w:t>
      </w:r>
    </w:p>
    <w:p w14:paraId="19DE3951" w14:textId="77777777" w:rsidR="00007A2F" w:rsidRDefault="00007A2F" w:rsidP="00007A2F">
      <w:r>
        <w:tab/>
        <w:t xml:space="preserve">In this situation, x'-space in effect has </w:t>
      </w:r>
      <w:r w:rsidRPr="00375482">
        <w:rPr>
          <w:i/>
        </w:rPr>
        <w:t>two different</w:t>
      </w:r>
      <w:r>
        <w:t xml:space="preserve"> "metric tensors". The first is the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that appears in the entire discussion of this Section 5 and which is involved in raising and lowering indices on a tensor and satisfies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(the fact that g transforms as a rank-2 tensor), and so on. The second we might call </w:t>
      </w:r>
      <w:r>
        <w:rPr>
          <w:color w:val="000000"/>
        </w:rPr>
        <w:t xml:space="preserve"> </w:t>
      </w:r>
      <w:r w:rsidRPr="00AE2771">
        <w:rPr>
          <w:rFonts w:ascii="Script MT Bold" w:hAnsi="Script MT Bold"/>
          <w:color w:val="000000"/>
        </w:rPr>
        <w:fldChar w:fldCharType="begin"/>
      </w:r>
      <w:r w:rsidRPr="00AE2771">
        <w:rPr>
          <w:rFonts w:ascii="Script MT Bold" w:hAnsi="Script MT Bold"/>
          <w:color w:val="000000"/>
        </w:rPr>
        <w:instrText xml:space="preserve"> EQ \O(g,\S\up0(¯))</w:instrText>
      </w:r>
      <w:r w:rsidRPr="00AE2771">
        <w:rPr>
          <w:rFonts w:ascii="Script MT Bold" w:hAnsi="Script MT Bold"/>
          <w:color w:val="000000"/>
        </w:rPr>
        <w:fldChar w:fldCharType="end"/>
      </w:r>
      <w:r w:rsidRPr="001069D7">
        <w:rPr>
          <w:color w:val="000000"/>
        </w:rPr>
        <w:t>'</w:t>
      </w:r>
      <w:r w:rsidRPr="001069D7">
        <w:rPr>
          <w:rStyle w:val="subscript"/>
          <w:color w:val="000000"/>
        </w:rPr>
        <w:t>km</w:t>
      </w:r>
      <w:r>
        <w:t xml:space="preserve"> and this is what determines physical distance in x'-space, (ds')</w:t>
      </w:r>
      <w:r>
        <w:rPr>
          <w:rStyle w:val="superscript"/>
        </w:rPr>
        <w:t>2</w:t>
      </w:r>
      <w:r>
        <w:t xml:space="preserve"> =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AE2771">
        <w:rPr>
          <w:color w:val="000000"/>
        </w:rPr>
        <w:t xml:space="preserve"> </w:t>
      </w:r>
      <w:r w:rsidRPr="001069D7">
        <w:rPr>
          <w:color w:val="000000"/>
        </w:rPr>
        <w:t>dx</w:t>
      </w:r>
      <w:r>
        <w:t>'</w:t>
      </w:r>
      <w:r>
        <w:rPr>
          <w:rStyle w:val="subscript"/>
        </w:rPr>
        <w:t>k</w:t>
      </w:r>
      <w:r w:rsidRPr="001069D7">
        <w:rPr>
          <w:color w:val="000000"/>
        </w:rPr>
        <w:t xml:space="preserve"> dx</w:t>
      </w:r>
      <w:r>
        <w:t>'</w:t>
      </w:r>
      <w:r>
        <w:rPr>
          <w:rStyle w:val="subscript"/>
        </w:rPr>
        <w:t>m</w:t>
      </w:r>
      <w:r>
        <w:t xml:space="preserve"> . In continuum mechanics with Cartesian x'-space, we then have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t>
      </w:r>
    </w:p>
    <w:p w14:paraId="7D499018" w14:textId="77777777" w:rsidR="00007A2F" w:rsidRDefault="00007A2F" w:rsidP="00007A2F">
      <w:r>
        <w:tab/>
        <w:t xml:space="preserve">There are two different "metric tensors" because there are two different "metrics" which are of interest in x'-space : </w:t>
      </w:r>
    </w:p>
    <w:p w14:paraId="0A29E75A" w14:textId="77777777" w:rsidR="00007A2F" w:rsidRDefault="00007A2F" w:rsidP="00007A2F"/>
    <w:p w14:paraId="049D1A47" w14:textId="77777777" w:rsidR="00007A2F" w:rsidRPr="009417EA" w:rsidRDefault="00007A2F" w:rsidP="00007A2F">
      <w:r>
        <w:tab/>
        <w:t>d</w:t>
      </w:r>
      <w:r>
        <w:rPr>
          <w:rStyle w:val="subscript"/>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Pr>
          <w:rStyle w:val="subscript"/>
        </w:rPr>
        <w:t>g</w:t>
      </w:r>
      <w:r>
        <w:t xml:space="preserve"> (</w:t>
      </w:r>
      <w:r w:rsidRPr="00F923BB">
        <w:rPr>
          <w:b/>
        </w:rPr>
        <w:t>x</w:t>
      </w:r>
      <w:r>
        <w:t>-</w:t>
      </w:r>
      <w:r w:rsidRPr="00F923BB">
        <w:rPr>
          <w:b/>
        </w:rPr>
        <w:t>y</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t>// raising/lowering metric tensor</w:t>
      </w:r>
    </w:p>
    <w:p w14:paraId="1A05BA36" w14:textId="77777777" w:rsidR="00007A2F" w:rsidRDefault="00007A2F" w:rsidP="00007A2F">
      <w:r>
        <w:tab/>
        <w:t>d</w:t>
      </w:r>
      <w:r w:rsidRPr="00D02F33">
        <w:rPr>
          <w:rStyle w:val="subscript"/>
          <w:rFonts w:ascii="Script MT Bold" w:hAnsi="Script MT Bold"/>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sidRPr="00D02F33">
        <w:rPr>
          <w:rStyle w:val="subscript"/>
          <w:rFonts w:ascii="Script MT Bold" w:hAnsi="Script MT Bold"/>
        </w:rPr>
        <w:t>g</w:t>
      </w:r>
      <w:r>
        <w:t xml:space="preserve"> (</w:t>
      </w:r>
      <w:r w:rsidRPr="00F923BB">
        <w:rPr>
          <w:b/>
        </w:rPr>
        <w:t>x</w:t>
      </w:r>
      <w:r>
        <w:t>-</w:t>
      </w:r>
      <w:r w:rsidRPr="00F923BB">
        <w:rPr>
          <w:b/>
        </w:rPr>
        <w:t>y</w:t>
      </w:r>
      <w:r>
        <w:t>)</w:t>
      </w:r>
      <w:r w:rsidRPr="009417EA">
        <w:t xml:space="preserve"> </w:t>
      </w:r>
      <w:r>
        <w:t xml:space="preserve"> = </w:t>
      </w:r>
      <w:r>
        <w:rPr>
          <w:color w:val="000000"/>
        </w:rPr>
        <w:t xml:space="preserve"> </w:t>
      </w:r>
      <w:r>
        <w:rPr>
          <w:color w:val="000000"/>
        </w:rPr>
        <w:fldChar w:fldCharType="begin"/>
      </w:r>
      <w:r>
        <w:rPr>
          <w:color w:val="000000"/>
        </w:rPr>
        <w:instrText xml:space="preserve"> EQ \O(</w:instrText>
      </w:r>
      <w:r w:rsidRPr="009417EA">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r>
      <w:r>
        <w:tab/>
        <w:t>// physical distance metric tensor</w:t>
      </w:r>
    </w:p>
    <w:p w14:paraId="68C567BB" w14:textId="77777777" w:rsidR="00007A2F" w:rsidRDefault="00007A2F" w:rsidP="00007A2F"/>
    <w:p w14:paraId="78296106" w14:textId="77777777" w:rsidR="00007A2F" w:rsidRPr="00203470" w:rsidRDefault="00007A2F" w:rsidP="00007A2F">
      <w:r>
        <w:t xml:space="preserve">For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and our two metric tensors may be identified with those of "Cartesian View x'-space" and "Curvilinear View x</w:t>
      </w:r>
      <w:r w:rsidR="00693CA9">
        <w:t>'</w:t>
      </w:r>
      <w:r>
        <w:t xml:space="preserve">-space" as discussed in Section 8 and Appendix C (e). </w:t>
      </w:r>
    </w:p>
    <w:p w14:paraId="667C1931" w14:textId="77777777" w:rsidR="00DA2452" w:rsidRPr="00F80AE9" w:rsidRDefault="00D3043A" w:rsidP="00DA2452">
      <w:pPr>
        <w:rPr>
          <w:color w:val="0000FF"/>
        </w:rPr>
      </w:pPr>
      <w:r>
        <w:rPr>
          <w:color w:val="0000FF"/>
        </w:rPr>
        <w:t xml:space="preserve"> </w:t>
      </w:r>
    </w:p>
    <w:p w14:paraId="41DF49F0" w14:textId="77777777" w:rsidR="00DA2452" w:rsidRPr="00D3043A" w:rsidRDefault="00D3043A" w:rsidP="00D3043A">
      <w:pPr>
        <w:pStyle w:val="Heading3"/>
      </w:pPr>
      <w:bookmarkStart w:id="45" w:name="_Toc379824686"/>
      <w:r w:rsidRPr="00D3043A">
        <w:t>(j) Metric tensor and tangent base vectors</w:t>
      </w:r>
      <w:bookmarkEnd w:id="45"/>
    </w:p>
    <w:p w14:paraId="2E244D90" w14:textId="77777777" w:rsidR="00D3043A" w:rsidRDefault="00D3043A" w:rsidP="00DA2452"/>
    <w:p w14:paraId="41C04AD4" w14:textId="77777777" w:rsidR="00DA2452" w:rsidRDefault="00DA2452" w:rsidP="00DA2452">
      <w:r>
        <w:t xml:space="preserve">The context of Picture A continues, </w:t>
      </w:r>
    </w:p>
    <w:p w14:paraId="090385BB" w14:textId="77777777" w:rsidR="00DA2452" w:rsidRDefault="00DA2452" w:rsidP="00DA2452"/>
    <w:p w14:paraId="672DFAD2" w14:textId="77777777" w:rsidR="00DA2452" w:rsidRDefault="00DA2452" w:rsidP="00DA2452">
      <w:r>
        <w:tab/>
      </w:r>
      <w:r>
        <w:tab/>
      </w:r>
      <w:r>
        <w:tab/>
      </w:r>
      <w:r>
        <w:pict>
          <v:shape id="_x0000_i1049" type="#_x0000_t75" style="width:204.75pt;height:64.5pt">
            <v:imagedata r:id="rId19" o:title=""/>
          </v:shape>
        </w:pict>
      </w:r>
    </w:p>
    <w:p w14:paraId="69FC4AB7" w14:textId="77777777" w:rsidR="00DA2452" w:rsidRDefault="00DA2452" w:rsidP="00DA2452"/>
    <w:p w14:paraId="0ECB3510" w14:textId="77777777" w:rsidR="00DA2452" w:rsidRDefault="00DA2452" w:rsidP="00DA2452">
      <w:r>
        <w:t xml:space="preserve"> Recall this fact from Section 3, </w:t>
      </w:r>
    </w:p>
    <w:p w14:paraId="24BF4D7A" w14:textId="77777777" w:rsidR="00DA2452" w:rsidRDefault="00DA2452" w:rsidP="00DA2452">
      <w:r>
        <w:tab/>
      </w:r>
    </w:p>
    <w:p w14:paraId="5A0C10AB"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1BE857AD" w14:textId="77777777" w:rsidR="00DA2452" w:rsidRDefault="00DA2452" w:rsidP="00DA2452"/>
    <w:p w14:paraId="3B783C5F" w14:textId="77777777" w:rsidR="00DA2452" w:rsidRDefault="00DA2452" w:rsidP="00DA2452">
      <w:r>
        <w:t>where the columns of S are the tangent base vectors. It follows that (see end of section (</w:t>
      </w:r>
      <w:r w:rsidR="0098744F">
        <w:t>f</w:t>
      </w:r>
      <w:r>
        <w:t>))</w:t>
      </w:r>
    </w:p>
    <w:p w14:paraId="0EB0EF04" w14:textId="77777777" w:rsidR="00DA2452" w:rsidRDefault="00DA2452" w:rsidP="00DA2452"/>
    <w:p w14:paraId="34CE3283"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65749F0F" w14:textId="77777777" w:rsidR="00DA2452" w:rsidRDefault="00DA2452" w:rsidP="00DA2452"/>
    <w:p w14:paraId="4606E9A0" w14:textId="77777777" w:rsidR="00DA2452" w:rsidRDefault="00DA2452" w:rsidP="00DA2452">
      <w:r>
        <w:t>so</w:t>
      </w:r>
    </w:p>
    <w:p w14:paraId="123D7D8A" w14:textId="77777777" w:rsidR="00DA2452" w:rsidRPr="00FA0F20" w:rsidRDefault="00DA2452" w:rsidP="00DA2452">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5C05C583"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64771D23" w14:textId="77777777" w:rsidR="00DA2452" w:rsidRPr="00FA0F20" w:rsidRDefault="00DA2452" w:rsidP="00DA2452">
      <w:pPr>
        <w:rPr>
          <w:rStyle w:val="subscript"/>
        </w:rPr>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48A5ACCB" w14:textId="77777777" w:rsidR="00DA2452" w:rsidRPr="00FA0F20" w:rsidRDefault="00DA2452" w:rsidP="00DA2452">
      <w:r>
        <w:tab/>
      </w:r>
      <w:r>
        <w:tab/>
      </w:r>
      <w:r>
        <w:tab/>
        <w:t>........</w:t>
      </w:r>
    </w:p>
    <w:p w14:paraId="16E2C2DD"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145A46F8" w14:textId="77777777" w:rsidR="00DA2452" w:rsidRDefault="00DA2452" w:rsidP="00DA2452"/>
    <w:p w14:paraId="666151C9" w14:textId="77777777" w:rsidR="00DA2452" w:rsidRDefault="00DA2452" w:rsidP="00DA2452">
      <w:r>
        <w:t xml:space="preserve">since, </w:t>
      </w:r>
    </w:p>
    <w:p w14:paraId="3E8B86FA" w14:textId="77777777" w:rsidR="00DA2452" w:rsidRDefault="00DA2452" w:rsidP="00DA2452"/>
    <w:p w14:paraId="09C6016F" w14:textId="77777777" w:rsidR="00DA2452" w:rsidRDefault="00DA2452" w:rsidP="00DA2452">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0C31C649" w14:textId="77777777" w:rsidR="00DA2452" w:rsidRDefault="00DA2452" w:rsidP="00DA2452"/>
    <w:p w14:paraId="6C909284" w14:textId="77777777" w:rsidR="00DA2452" w:rsidRDefault="00DA2452" w:rsidP="00DA2452">
      <w:r>
        <w:t>using the covariant scalar product defined in the previous section. Taking the n,m component of the above matrix equation, one gets</w:t>
      </w:r>
    </w:p>
    <w:p w14:paraId="0151D468" w14:textId="77777777" w:rsidR="00DA2452" w:rsidRDefault="00DA2452" w:rsidP="00DA2452"/>
    <w:p w14:paraId="3B4E5666" w14:textId="77777777" w:rsidR="00DA2452" w:rsidRPr="00893D70"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ab/>
      </w:r>
      <w:r>
        <w:tab/>
        <w:t>or</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p>
    <w:p w14:paraId="47555EDF" w14:textId="77777777" w:rsidR="00DA2452" w:rsidRDefault="00DA2452" w:rsidP="00DA2452"/>
    <w:p w14:paraId="312571D2"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is</w:t>
      </w:r>
    </w:p>
    <w:p w14:paraId="048C52D8" w14:textId="77777777" w:rsidR="00DA2452" w:rsidRDefault="00DA2452" w:rsidP="00DA2452"/>
    <w:p w14:paraId="1652DBDF" w14:textId="77777777" w:rsidR="00DA2452" w:rsidRPr="00CA60D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p>
    <w:p w14:paraId="03C9C4B8" w14:textId="77777777" w:rsidR="00DA2452" w:rsidRDefault="00DA2452" w:rsidP="00DA2452"/>
    <w:p w14:paraId="6E8C7DFD" w14:textId="77777777" w:rsidR="00DA2452" w:rsidRPr="00701638" w:rsidRDefault="00DA2452" w:rsidP="00DA2452">
      <w:r>
        <w:t xml:space="preserve">Therefore, the tangent base vectors will only be mutually orthogonal when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of x'-space is a </w:t>
      </w:r>
      <w:r w:rsidRPr="00701638">
        <w:rPr>
          <w:i/>
        </w:rPr>
        <w:t>diagonal matrix</w:t>
      </w:r>
      <w:r>
        <w:t xml:space="preserve">.  We refer to the coordinates of an x'-space having a diagonal metric tensor as comprising an </w:t>
      </w:r>
      <w:r w:rsidRPr="00701638">
        <w:rPr>
          <w:b/>
        </w:rPr>
        <w:t>orthogonal coordinate system</w:t>
      </w:r>
      <w:r>
        <w:t xml:space="preserve">. At any point </w:t>
      </w:r>
      <w:r w:rsidRPr="00701638">
        <w:rPr>
          <w:b/>
        </w:rPr>
        <w:t>x</w:t>
      </w:r>
      <w:r>
        <w:t xml:space="preserve"> in x-space, the tangents </w:t>
      </w:r>
      <w:r w:rsidRPr="00E51157">
        <w:rPr>
          <w:b/>
        </w:rPr>
        <w:t>e</w:t>
      </w:r>
      <w:r>
        <w:rPr>
          <w:rStyle w:val="subscript"/>
        </w:rPr>
        <w:t>n</w:t>
      </w:r>
      <w:r>
        <w:t xml:space="preserve"> to the N coordinate lines passing through that point are orthogonal. Most examples below will involve such systems, with Appendix C providing a non-orthogonal example. </w:t>
      </w:r>
    </w:p>
    <w:p w14:paraId="1ECA4720" w14:textId="77777777" w:rsidR="00DA2452" w:rsidRDefault="00DA2452" w:rsidP="00DA2452"/>
    <w:p w14:paraId="511765F9" w14:textId="77777777" w:rsidR="00DA2452" w:rsidRDefault="00DA2452" w:rsidP="00DA2452">
      <w:r>
        <w:t xml:space="preserve">In particular,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 xml:space="preserve"> lets us write the length of a tangent base vector in terms of the corresponding diagonal element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p>
    <w:p w14:paraId="09AFE903" w14:textId="77777777" w:rsidR="00DA2452" w:rsidRDefault="00DA2452" w:rsidP="00DA2452"/>
    <w:p w14:paraId="3C8ACC9D" w14:textId="77777777" w:rsidR="00DA2452" w:rsidRDefault="00DA2452" w:rsidP="00DA2452">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tab/>
        <w:t xml:space="preserve">  =&gt;</w:t>
      </w:r>
      <w:r>
        <w:tab/>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p>
    <w:p w14:paraId="33D8898A" w14:textId="77777777" w:rsidR="00DA2452" w:rsidRDefault="00DA2452" w:rsidP="00DA2452"/>
    <w:p w14:paraId="15213932" w14:textId="77777777" w:rsidR="00DA2452" w:rsidRPr="007E3415" w:rsidRDefault="00DA2452" w:rsidP="00DA2452">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t xml:space="preserve"> and are sometimes written h'</w:t>
      </w:r>
      <w:r>
        <w:rPr>
          <w:rStyle w:val="subscript"/>
        </w:rPr>
        <w:t>n</w:t>
      </w:r>
      <w:r>
        <w:t xml:space="preserve"> or Q'</w:t>
      </w:r>
      <w:r>
        <w:rPr>
          <w:rStyle w:val="subscript"/>
        </w:rPr>
        <w:t xml:space="preserve">n </w:t>
      </w:r>
      <w:r>
        <w:t>or H'</w:t>
      </w:r>
      <w:r>
        <w:rPr>
          <w:rStyle w:val="subscript"/>
        </w:rPr>
        <w:t>n</w:t>
      </w:r>
      <w:r>
        <w:t xml:space="preserve">. </w:t>
      </w:r>
    </w:p>
    <w:p w14:paraId="369BE046" w14:textId="77777777" w:rsidR="00DA2452" w:rsidRDefault="00DA2452" w:rsidP="00DA2452">
      <w:pPr>
        <w:rPr>
          <w:rStyle w:val="subscript"/>
        </w:rPr>
      </w:pPr>
    </w:p>
    <w:p w14:paraId="14F79E3F" w14:textId="77777777" w:rsidR="00DA2452" w:rsidRDefault="00DA2452" w:rsidP="00DA2452">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7A7E8EEE" w14:textId="77777777" w:rsidR="00DA2452" w:rsidRDefault="00DA2452" w:rsidP="00DA2452"/>
    <w:p w14:paraId="643E3B91" w14:textId="77777777" w:rsidR="00DA2452" w:rsidRPr="007E3415" w:rsidRDefault="00DA2452" w:rsidP="00DA2452">
      <w:r>
        <w:t xml:space="preserve">As a reminder, had we called x'-space something like ξ-space, there would be no primes on these symbols, but then if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≠1 there would be confusion as to which space the symbols applied. </w:t>
      </w:r>
    </w:p>
    <w:p w14:paraId="4280144D" w14:textId="77777777" w:rsidR="00DA2452" w:rsidRDefault="00DA2452" w:rsidP="00DA2452">
      <w:pPr>
        <w:rPr>
          <w:rStyle w:val="subscript"/>
        </w:rPr>
      </w:pPr>
    </w:p>
    <w:p w14:paraId="469793A8" w14:textId="77777777" w:rsidR="00DA2452" w:rsidRDefault="00DA2452" w:rsidP="00DA2452">
      <w:r>
        <w:t xml:space="preserve">Section (d) above showed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t xml:space="preserve"> ≥ 0 when x-space is Cartesian. This is the usual case for the curvilinear coordinates application, and so in this case the scale factors h'</w:t>
      </w:r>
      <w:r>
        <w:rPr>
          <w:rStyle w:val="subscript"/>
        </w:rPr>
        <w:t>n</w:t>
      </w:r>
      <w:r>
        <w:t xml:space="preserve"> are always real and positive. </w:t>
      </w:r>
    </w:p>
    <w:p w14:paraId="40086B06" w14:textId="77777777" w:rsidR="00DA2452" w:rsidRDefault="00DA2452" w:rsidP="00DA2452"/>
    <w:p w14:paraId="1DFE9A9A" w14:textId="77777777" w:rsidR="00DA2452" w:rsidRPr="00424EE6" w:rsidRDefault="00DA2452" w:rsidP="00DA2452">
      <w:r w:rsidRPr="00424EE6">
        <w:rPr>
          <w:u w:val="single"/>
        </w:rPr>
        <w:t>Note</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p>
    <w:p w14:paraId="4B7DBC1E" w14:textId="77777777" w:rsidR="00DA2452" w:rsidRPr="00CA26B9" w:rsidRDefault="00DA2452" w:rsidP="00DA2452"/>
    <w:p w14:paraId="31A6B140" w14:textId="77777777" w:rsidR="00DA2452" w:rsidRPr="00D3043A" w:rsidRDefault="00D3043A" w:rsidP="00D3043A">
      <w:pPr>
        <w:pStyle w:val="Heading3"/>
      </w:pPr>
      <w:bookmarkStart w:id="46" w:name="_Toc379824687"/>
      <w:r w:rsidRPr="00D3043A">
        <w:t>(k) The Jacobian J</w:t>
      </w:r>
      <w:bookmarkEnd w:id="46"/>
    </w:p>
    <w:p w14:paraId="62EAC2BC" w14:textId="77777777" w:rsidR="00D3043A" w:rsidRDefault="00D3043A" w:rsidP="00DA2452"/>
    <w:p w14:paraId="633D8202" w14:textId="77777777" w:rsidR="00DA2452" w:rsidRDefault="00DA2452" w:rsidP="00DA2452">
      <w:r>
        <w:t>The context of Picture A continues,</w:t>
      </w:r>
      <w:r w:rsidR="00081A86">
        <w:t xml:space="preserve"> </w:t>
      </w:r>
    </w:p>
    <w:p w14:paraId="49B16D27" w14:textId="77777777" w:rsidR="00DA2452" w:rsidRDefault="00DA2452" w:rsidP="00DA2452"/>
    <w:p w14:paraId="36B5569F" w14:textId="77777777" w:rsidR="00DA2452" w:rsidRDefault="00DA2452" w:rsidP="00DA2452">
      <w:r>
        <w:tab/>
      </w:r>
      <w:r>
        <w:tab/>
      </w:r>
      <w:r>
        <w:tab/>
      </w:r>
      <w:r>
        <w:tab/>
      </w:r>
      <w:r>
        <w:pict>
          <v:shape id="_x0000_i1050" type="#_x0000_t75" style="width:204.75pt;height:64.5pt">
            <v:imagedata r:id="rId19" o:title=""/>
          </v:shape>
        </w:pict>
      </w:r>
    </w:p>
    <w:p w14:paraId="65C8E95A" w14:textId="77777777" w:rsidR="00DA2452" w:rsidRDefault="00DA2452" w:rsidP="00DA2452"/>
    <w:p w14:paraId="67AD087F" w14:textId="77777777" w:rsidR="00DA2452" w:rsidRDefault="00DA2452" w:rsidP="00DA2452">
      <w:r>
        <w:t>First of all, note that since RS = 1,</w:t>
      </w:r>
    </w:p>
    <w:p w14:paraId="742BD211" w14:textId="77777777" w:rsidR="00DA2452" w:rsidRDefault="00DA2452" w:rsidP="00DA2452"/>
    <w:p w14:paraId="5026BF86" w14:textId="77777777" w:rsidR="00DA2452" w:rsidRDefault="00DA2452" w:rsidP="00DA2452">
      <w:r>
        <w:tab/>
        <w:t>det(S) = 1/det(R)</w:t>
      </w:r>
    </w:p>
    <w:p w14:paraId="798E6080" w14:textId="77777777" w:rsidR="00DA2452" w:rsidRDefault="00DA2452" w:rsidP="00DA2452"/>
    <w:p w14:paraId="6619131F" w14:textId="77777777" w:rsidR="00DA2452" w:rsidRPr="006C22EA" w:rsidRDefault="00DA2452" w:rsidP="00DA2452">
      <w:r>
        <w:t>The Jacobian J(</w:t>
      </w:r>
      <w:r w:rsidRPr="007C45BE">
        <w:rPr>
          <w:b/>
        </w:rPr>
        <w:t>x</w:t>
      </w:r>
      <w:r>
        <w:t>') is defined as follows,</w:t>
      </w:r>
    </w:p>
    <w:p w14:paraId="6AFF7994" w14:textId="77777777" w:rsidR="00DA2452" w:rsidRDefault="00DA2452" w:rsidP="00DA2452">
      <w:r>
        <w:tab/>
      </w:r>
      <w:r>
        <w:tab/>
      </w:r>
    </w:p>
    <w:p w14:paraId="65E8237E"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15A67503" w14:textId="77777777" w:rsidR="00DA2452" w:rsidRDefault="00DA2452" w:rsidP="00DA2452"/>
    <w:p w14:paraId="2DE3BE92"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1512AFA6" w14:textId="77777777" w:rsidR="00DA2452" w:rsidRDefault="00DA2452" w:rsidP="00DA2452"/>
    <w:p w14:paraId="08E92729"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738FF7AE" w14:textId="77777777" w:rsidR="00DA2452" w:rsidRPr="006B61F9" w:rsidRDefault="00DA2452" w:rsidP="00DA2452">
      <w:pPr>
        <w:rPr>
          <w:color w:val="000000"/>
        </w:rPr>
      </w:pPr>
    </w:p>
    <w:p w14:paraId="751DB95B" w14:textId="77777777" w:rsidR="00DA2452" w:rsidRPr="006B61F9" w:rsidRDefault="00DA2452" w:rsidP="00DA2452">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105CCEAC" w14:textId="77777777" w:rsidR="00DA2452" w:rsidRDefault="00DA2452" w:rsidP="00DA2452">
      <w:pPr>
        <w:rPr>
          <w:color w:val="000000"/>
        </w:rPr>
      </w:pPr>
    </w:p>
    <w:p w14:paraId="537164A4" w14:textId="77777777" w:rsidR="00DA2452" w:rsidRDefault="00DA2452" w:rsidP="00DA2452">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 </w:t>
      </w:r>
      <w:r w:rsidRPr="00D54B9A">
        <w:rPr>
          <w:b/>
        </w:rPr>
        <w:t>F</w:t>
      </w:r>
      <w:r>
        <w:t>(</w:t>
      </w:r>
      <w:r w:rsidRPr="006B61F9">
        <w:rPr>
          <w:b/>
        </w:rPr>
        <w:t>x</w:t>
      </w:r>
      <w:r>
        <w:t xml:space="preserve">) is not an independent variable but is determined by </w:t>
      </w:r>
      <w:r w:rsidRPr="00D54B9A">
        <w:rPr>
          <w:b/>
        </w:rPr>
        <w:t>F</w:t>
      </w:r>
      <w:r>
        <w:t>(</w:t>
      </w:r>
      <w:r w:rsidRPr="006B61F9">
        <w:rPr>
          <w:b/>
        </w:rPr>
        <w:t>x</w:t>
      </w:r>
      <w:r w:rsidR="00D54B9A">
        <w:t>). Just as one might write f</w:t>
      </w:r>
      <w:r w:rsidR="00D54B9A" w:rsidRPr="00D54B9A">
        <w:rPr>
          <w:sz w:val="8"/>
          <w:szCs w:val="8"/>
        </w:rPr>
        <w:t xml:space="preserve"> </w:t>
      </w:r>
      <w:r w:rsidR="00D54B9A">
        <w:t>'</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402EBE58" w14:textId="77777777" w:rsidR="00DA2452" w:rsidRDefault="00DA2452" w:rsidP="00DA2452"/>
    <w:p w14:paraId="5C491CD8"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7BE4735D" w14:textId="77777777" w:rsidR="00DA2452" w:rsidRPr="006B61F9" w:rsidRDefault="00DA2452" w:rsidP="00DA2452">
      <w:pPr>
        <w:rPr>
          <w:color w:val="000000"/>
        </w:rPr>
      </w:pPr>
    </w:p>
    <w:p w14:paraId="062AC261" w14:textId="77777777" w:rsidR="00DA2452" w:rsidRDefault="00DA2452" w:rsidP="00DA2452">
      <w:r>
        <w:t>The determinant of any NxN matrix S may be written (ε</w:t>
      </w:r>
      <w:r>
        <w:rPr>
          <w:rStyle w:val="subscript"/>
        </w:rPr>
        <w:t>abc..</w:t>
      </w:r>
      <w:r>
        <w:t xml:space="preserve"> is the permutation tensor, Section 7  (h)),  </w:t>
      </w:r>
    </w:p>
    <w:p w14:paraId="316FC600" w14:textId="77777777" w:rsidR="00DA2452" w:rsidRDefault="00DA2452" w:rsidP="00DA2452"/>
    <w:p w14:paraId="280BC1C6" w14:textId="77777777" w:rsidR="00DA2452" w:rsidRDefault="00DA2452" w:rsidP="00DA2452">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66157F40" w14:textId="77777777" w:rsidR="00DA2452" w:rsidRDefault="00DA2452" w:rsidP="00DA2452"/>
    <w:p w14:paraId="61BFAE89"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1197BA61" w14:textId="77777777" w:rsidR="00DA2452" w:rsidRDefault="00DA2452" w:rsidP="00DA2452"/>
    <w:p w14:paraId="04D5D157" w14:textId="77777777" w:rsidR="00DA2452" w:rsidRDefault="00DA2452" w:rsidP="00DA2452">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19CCAFA1" w14:textId="77777777" w:rsidR="00DA2452" w:rsidRDefault="00DA2452" w:rsidP="00DA2452"/>
    <w:p w14:paraId="5C7A6FBB" w14:textId="77777777" w:rsidR="00DA2452" w:rsidRDefault="00DA2452" w:rsidP="00DA2452">
      <w:r>
        <w:t>so J is related to the tangent base vectors by</w:t>
      </w:r>
    </w:p>
    <w:p w14:paraId="601D3445" w14:textId="77777777" w:rsidR="00DA2452" w:rsidRDefault="00DA2452" w:rsidP="00DA2452"/>
    <w:p w14:paraId="5B6B2503" w14:textId="77777777" w:rsidR="00DA2452" w:rsidRDefault="00DA2452" w:rsidP="00DA2452">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3877DE26" w14:textId="77777777" w:rsidR="00DA2452" w:rsidRDefault="00DA2452" w:rsidP="00DA2452"/>
    <w:p w14:paraId="69922D85" w14:textId="77777777" w:rsidR="00DA2452" w:rsidRDefault="00DA2452" w:rsidP="00DA2452">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27E93FBA" w14:textId="77777777" w:rsidR="00DA2452" w:rsidRDefault="00DA2452" w:rsidP="00DA2452"/>
    <w:p w14:paraId="3A3E9870"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0E6AE0AD"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3539F41C" w14:textId="77777777" w:rsidR="00DA2452" w:rsidRDefault="00DA2452" w:rsidP="00DA2452">
      <w:r>
        <w:t xml:space="preserve"> or</w:t>
      </w:r>
    </w:p>
    <w:p w14:paraId="0B56B6E8"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18B3A8DE" w14:textId="77777777" w:rsidR="00DA2452" w:rsidRDefault="00DA2452" w:rsidP="00DA2452">
      <w:r>
        <w:tab/>
        <w:t>det(</w:t>
      </w:r>
      <w:r>
        <w:rPr>
          <w:color w:val="000000"/>
        </w:rPr>
        <w:t>g'</w:t>
      </w:r>
      <w:r>
        <w:t>) = J</w:t>
      </w:r>
      <w:r>
        <w:rPr>
          <w:rStyle w:val="superscript"/>
        </w:rPr>
        <w:t>-2</w:t>
      </w:r>
      <w:r>
        <w:t>det(g)</w:t>
      </w:r>
    </w:p>
    <w:p w14:paraId="3F62042C" w14:textId="77777777" w:rsidR="009C68F1" w:rsidRDefault="009C68F1" w:rsidP="00DA2452"/>
    <w:p w14:paraId="2E46D651"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6E989C18" w14:textId="77777777" w:rsidR="00DA2452" w:rsidRDefault="00DA2452" w:rsidP="00DA2452"/>
    <w:p w14:paraId="6FA9272C"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4750B6E6" w14:textId="77777777" w:rsidR="00DA2452" w:rsidRDefault="00DA2452" w:rsidP="00DA2452">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7E856F64" w14:textId="77777777" w:rsidR="00DA2452" w:rsidRDefault="00DA2452" w:rsidP="00DA2452"/>
    <w:p w14:paraId="600F475D" w14:textId="77777777" w:rsidR="00DA2452" w:rsidRDefault="00DA2452" w:rsidP="00DA2452">
      <w:r>
        <w:t xml:space="preserve">So that </w:t>
      </w:r>
    </w:p>
    <w:p w14:paraId="45319453" w14:textId="77777777" w:rsidR="00DA2452" w:rsidRDefault="00DA2452" w:rsidP="00DA2452"/>
    <w:p w14:paraId="1A141051" w14:textId="77777777" w:rsidR="00DA2452" w:rsidRDefault="00DA2452" w:rsidP="00DA2452">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0EC2B6F1" w14:textId="77777777" w:rsidR="00DA2452" w:rsidRDefault="00DA2452" w:rsidP="00DA2452"/>
    <w:p w14:paraId="5EF0E1EA" w14:textId="77777777" w:rsidR="00DA2452" w:rsidRDefault="00DA2452" w:rsidP="00DA2452">
      <w:r>
        <w:t>Normally the argument dependence is suppressed and one then writes</w:t>
      </w:r>
    </w:p>
    <w:p w14:paraId="5A17A7D8" w14:textId="77777777" w:rsidR="00DA2452" w:rsidRDefault="00DA2452" w:rsidP="00DA2452"/>
    <w:p w14:paraId="588F0181" w14:textId="77777777" w:rsidR="00DA2452" w:rsidRDefault="00DA2452" w:rsidP="00DA2452">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01398B42" w14:textId="77777777" w:rsidR="00DA2452" w:rsidRDefault="00DA2452" w:rsidP="00DA2452"/>
    <w:p w14:paraId="17A00AD7" w14:textId="77777777" w:rsidR="00DA2452" w:rsidRDefault="00DA2452" w:rsidP="00DA2452">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71CCA5DB" w14:textId="77777777" w:rsidR="00DA2452" w:rsidRDefault="00DA2452" w:rsidP="00DA2452"/>
    <w:p w14:paraId="5303C066" w14:textId="77777777" w:rsidR="00DA2452" w:rsidRDefault="00DA2452" w:rsidP="00DA2452">
      <w:r>
        <w:t xml:space="preserve">It is convenient to make the following definition, called the signature of the metric tensor, </w:t>
      </w:r>
    </w:p>
    <w:p w14:paraId="51F8F89F" w14:textId="77777777" w:rsidR="00DA2452" w:rsidRDefault="00DA2452" w:rsidP="00DA2452"/>
    <w:p w14:paraId="5766D75C"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1F60B7F8" w14:textId="77777777" w:rsidR="00DA2452" w:rsidRDefault="00DA2452" w:rsidP="00DA2452"/>
    <w:p w14:paraId="5C7E6CE0"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7923A7A9" w14:textId="77777777" w:rsidR="00DA2452"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tab/>
      </w:r>
      <w:r>
        <w:tab/>
        <w:t>Therefore:</w:t>
      </w:r>
    </w:p>
    <w:p w14:paraId="67E3F9E0" w14:textId="77777777" w:rsidR="00DA2452" w:rsidRDefault="00DA2452" w:rsidP="00DA2452"/>
    <w:p w14:paraId="2FF5ED67" w14:textId="77777777" w:rsidR="00DA2452" w:rsidRPr="007931F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08A158E5" w14:textId="77777777" w:rsidR="00DA2452" w:rsidRDefault="00DA2452" w:rsidP="00DA2452"/>
    <w:p w14:paraId="30DBFFD1"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02F1B85E" w14:textId="77777777" w:rsidR="00DA2452" w:rsidRDefault="00DA2452" w:rsidP="00DA2452"/>
    <w:p w14:paraId="0E3A8D8C" w14:textId="77777777" w:rsidR="00DA2452" w:rsidRDefault="00DA2452" w:rsidP="00DA2452">
      <w:r>
        <w:t>Obviously, the quantities sg and sg' are both positive, and since J</w:t>
      </w:r>
      <w:r>
        <w:rPr>
          <w:rStyle w:val="superscript"/>
        </w:rPr>
        <w:t>2</w:t>
      </w:r>
      <w:r>
        <w:t xml:space="preserve"> = g'/g  one can write</w:t>
      </w:r>
    </w:p>
    <w:p w14:paraId="7754EB75" w14:textId="77777777" w:rsidR="00DA2452" w:rsidRDefault="00DA2452" w:rsidP="00DA2452"/>
    <w:p w14:paraId="0FD9CFCF" w14:textId="77777777" w:rsidR="00DA2452" w:rsidRPr="00762094"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3205E5AF" w14:textId="77777777" w:rsidR="00DA2452" w:rsidRDefault="00DA2452" w:rsidP="00DA2452"/>
    <w:p w14:paraId="274927DE"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3C8B3974" w14:textId="77777777" w:rsidR="00DA2452" w:rsidRDefault="00DA2452" w:rsidP="00DA2452"/>
    <w:p w14:paraId="4427EDC2" w14:textId="77777777" w:rsidR="00DA2452" w:rsidRPr="00762094" w:rsidRDefault="00DA2452" w:rsidP="00DA2452">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4AD9046B" w14:textId="77777777" w:rsidR="00DA2452" w:rsidRDefault="00DA2452" w:rsidP="00DA2452">
      <w:r>
        <w:tab/>
      </w:r>
    </w:p>
    <w:p w14:paraId="028B47A7"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34488FC9" w14:textId="77777777" w:rsidR="00DA2452" w:rsidRDefault="00DA2452" w:rsidP="00DA2452"/>
    <w:p w14:paraId="5EC0DBC0" w14:textId="77777777" w:rsidR="00DA2452" w:rsidRDefault="00DA2452" w:rsidP="00DA2452">
      <w:r>
        <w:tab/>
        <w:t xml:space="preserve">|J|  = </w:t>
      </w:r>
      <w:r>
        <w:fldChar w:fldCharType="begin"/>
      </w:r>
      <w:r>
        <w:instrText xml:space="preserve"> EQ \r(-g') </w:instrText>
      </w:r>
      <w:r>
        <w:fldChar w:fldCharType="end"/>
      </w:r>
      <w:r>
        <w:t xml:space="preserve">  =  | det(S) | </w:t>
      </w:r>
      <w:r>
        <w:tab/>
      </w:r>
      <w:r>
        <w:tab/>
      </w:r>
      <w:r>
        <w:tab/>
      </w:r>
      <w:r>
        <w:tab/>
        <w:t>// relativity</w:t>
      </w:r>
    </w:p>
    <w:p w14:paraId="27BB3B67" w14:textId="77777777" w:rsidR="00DA2452" w:rsidRDefault="00DA2452" w:rsidP="00DA2452"/>
    <w:p w14:paraId="54E2B269" w14:textId="77777777" w:rsidR="00DA2452" w:rsidRDefault="00DA2452" w:rsidP="00DA2452">
      <w:r>
        <w:t xml:space="preserve">Here then is a summary of the results of this section: </w:t>
      </w:r>
    </w:p>
    <w:p w14:paraId="17E357BD" w14:textId="77777777" w:rsidR="00DA2452" w:rsidRDefault="00DA2452" w:rsidP="00DA2452"/>
    <w:p w14:paraId="07A9AF3A"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13B3F514" w14:textId="77777777" w:rsidR="00DA2452" w:rsidRDefault="00DA2452" w:rsidP="00DA2452"/>
    <w:p w14:paraId="79CDABCC"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62449F67" w14:textId="77777777" w:rsidR="00DA2452" w:rsidRDefault="00DA2452" w:rsidP="00DA2452"/>
    <w:p w14:paraId="7DA41AA4" w14:textId="77777777" w:rsidR="00DA2452" w:rsidRDefault="00DA2452" w:rsidP="00DA2452">
      <w:r>
        <w:tab/>
        <w:t>g' = J</w:t>
      </w:r>
      <w:r>
        <w:rPr>
          <w:rStyle w:val="superscript"/>
        </w:rPr>
        <w:t>2</w:t>
      </w:r>
      <w:r>
        <w:t xml:space="preserve">g </w:t>
      </w:r>
      <w:r>
        <w:tab/>
      </w:r>
      <w:r>
        <w:tab/>
        <w:t>=&gt;</w:t>
      </w:r>
      <w:r>
        <w:tab/>
        <w:t xml:space="preserve">g is a </w:t>
      </w:r>
      <w:r w:rsidR="00D54B9A">
        <w:t>scalar</w:t>
      </w:r>
      <w:r>
        <w:t xml:space="preserve"> density of weight -2</w:t>
      </w:r>
    </w:p>
    <w:p w14:paraId="1B9EF8D2" w14:textId="77777777" w:rsidR="00DA2452" w:rsidRDefault="00DA2452" w:rsidP="00DA2452"/>
    <w:p w14:paraId="3CBC51DA"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1F9CEF90" w14:textId="77777777" w:rsidR="00DA2452" w:rsidRDefault="00DA2452" w:rsidP="00DA2452"/>
    <w:p w14:paraId="629F3935" w14:textId="77777777" w:rsidR="00DA2452"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p>
    <w:p w14:paraId="1162948D" w14:textId="77777777" w:rsidR="00DA2452" w:rsidRDefault="00DA2452" w:rsidP="00DA2452"/>
    <w:p w14:paraId="0DE9A717"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57BBC3DE" w14:textId="77777777" w:rsidR="00DA2452" w:rsidRPr="00781773" w:rsidRDefault="00DA2452" w:rsidP="00DA2452"/>
    <w:p w14:paraId="5956036C"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53CE3607" w14:textId="77777777" w:rsidR="00DA2452" w:rsidRDefault="00DA2452" w:rsidP="00DA2452"/>
    <w:p w14:paraId="28FB84AF" w14:textId="77777777" w:rsidR="00DA2452" w:rsidRDefault="003F008C" w:rsidP="00DA2452">
      <w:pPr>
        <w:pStyle w:val="Heading3"/>
      </w:pPr>
      <w:r>
        <w:br w:type="page"/>
      </w:r>
      <w:bookmarkStart w:id="47" w:name="_Toc379824688"/>
      <w:r w:rsidR="00DA2452" w:rsidRPr="008D2437">
        <w:t>(</w:t>
      </w:r>
      <w:r w:rsidR="00DA2452" w:rsidRPr="008D2437">
        <w:rPr>
          <w:rFonts w:ascii="Script MT Bold" w:hAnsi="Script MT Bold"/>
        </w:rPr>
        <w:t>l</w:t>
      </w:r>
      <w:r w:rsidR="00DA2452" w:rsidRPr="008D2437">
        <w:t xml:space="preserve">) Some relations between g, R and S </w:t>
      </w:r>
      <w:r w:rsidR="00DA2452">
        <w:t xml:space="preserve"> in Picture</w:t>
      </w:r>
      <w:r w:rsidR="00753727">
        <w:t>s</w:t>
      </w:r>
      <w:r w:rsidR="00DA2452">
        <w:t xml:space="preserve"> </w:t>
      </w:r>
      <w:r w:rsidR="00753727">
        <w:t>B and C  (Cartesian x-space).</w:t>
      </w:r>
      <w:bookmarkEnd w:id="47"/>
      <w:r w:rsidR="00753727">
        <w:t xml:space="preserve"> </w:t>
      </w:r>
    </w:p>
    <w:p w14:paraId="541DF4C1" w14:textId="77777777" w:rsidR="00DA2452" w:rsidRDefault="00DA2452" w:rsidP="00DA2452"/>
    <w:p w14:paraId="1C437F62" w14:textId="77777777" w:rsidR="00753727" w:rsidRPr="00753727" w:rsidRDefault="00753727" w:rsidP="00753727">
      <w:r>
        <w:t xml:space="preserve">In Picture B, which is Picture A with g = 1, </w:t>
      </w:r>
    </w:p>
    <w:p w14:paraId="647AA253" w14:textId="77777777" w:rsidR="00753727" w:rsidRDefault="00753727" w:rsidP="00753727"/>
    <w:p w14:paraId="4FB22E2E" w14:textId="77777777" w:rsidR="00753727" w:rsidRDefault="00753727" w:rsidP="00753727">
      <w:r>
        <w:tab/>
      </w:r>
      <w:r>
        <w:pict>
          <v:shape id="_x0000_i1051" type="#_x0000_t75" style="width:223.5pt;height:69.75pt">
            <v:imagedata r:id="rId38" o:title=""/>
          </v:shape>
        </w:pict>
      </w:r>
      <w:r>
        <w:t xml:space="preserve"> </w:t>
      </w:r>
    </w:p>
    <w:p w14:paraId="01A2875C" w14:textId="77777777" w:rsidR="00753727" w:rsidRDefault="00753727" w:rsidP="00DA2452"/>
    <w:p w14:paraId="532F966F"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4B6822">
        <w:t xml:space="preserve"> (from section (f) above) </w:t>
      </w:r>
    </w:p>
    <w:p w14:paraId="63AAFB23" w14:textId="77777777" w:rsidR="00753727" w:rsidRDefault="00753727" w:rsidP="00753727"/>
    <w:p w14:paraId="317158B7" w14:textId="77777777" w:rsidR="00753727" w:rsidRDefault="00753727" w:rsidP="00753727">
      <w:r>
        <w:tab/>
        <w:t>g' = RR</w:t>
      </w:r>
      <w:r>
        <w:rPr>
          <w:rStyle w:val="superscript"/>
        </w:rPr>
        <w:t>T</w:t>
      </w:r>
      <w:r>
        <w:tab/>
      </w:r>
    </w:p>
    <w:p w14:paraId="646526A4"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p>
    <w:p w14:paraId="17884A55" w14:textId="77777777" w:rsidR="00753727" w:rsidRDefault="00753727" w:rsidP="00753727"/>
    <w:p w14:paraId="62984FCE" w14:textId="77777777" w:rsidR="00753727" w:rsidRPr="00696C20" w:rsidRDefault="00753727" w:rsidP="00753727">
      <w:r>
        <w:t xml:space="preserve">which can be written in a variety of ways, </w:t>
      </w:r>
    </w:p>
    <w:p w14:paraId="083A8322" w14:textId="77777777" w:rsidR="00753727" w:rsidRPr="00207DBD" w:rsidRDefault="00753727" w:rsidP="00753727"/>
    <w:p w14:paraId="47C5550A"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t>=&gt;</w:t>
      </w:r>
      <w:r>
        <w:tab/>
        <w:t>R  =   g'  S</w:t>
      </w:r>
      <w:r>
        <w:rPr>
          <w:rStyle w:val="superscript"/>
        </w:rPr>
        <w:t>T</w:t>
      </w:r>
      <w:r>
        <w:tab/>
        <w:t>=&gt;</w:t>
      </w:r>
      <w:r>
        <w:tab/>
        <w:t>1 = S g'</w:t>
      </w:r>
      <w:r w:rsidRPr="002223F7">
        <w:t xml:space="preserve"> </w:t>
      </w:r>
      <w:r>
        <w:t>S</w:t>
      </w:r>
      <w:r>
        <w:rPr>
          <w:rStyle w:val="superscript"/>
        </w:rPr>
        <w:t>T</w:t>
      </w:r>
    </w:p>
    <w:p w14:paraId="785C487B" w14:textId="77777777" w:rsidR="00753727" w:rsidRPr="00EA6221" w:rsidRDefault="00753727" w:rsidP="00753727">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t>=&gt;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=&gt;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07558D73" w14:textId="77777777" w:rsidR="00753727" w:rsidRDefault="00753727" w:rsidP="00753727"/>
    <w:p w14:paraId="78202481" w14:textId="77777777" w:rsidR="00753727" w:rsidRDefault="00753727" w:rsidP="00753727">
      <w:r>
        <w:t xml:space="preserve">In summary: </w:t>
      </w:r>
    </w:p>
    <w:p w14:paraId="04255DC1" w14:textId="77777777" w:rsidR="00753727" w:rsidRDefault="00753727" w:rsidP="00753727"/>
    <w:p w14:paraId="288A7661"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62EC22BB" w14:textId="77777777" w:rsidR="00753727" w:rsidRPr="00EA6221"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17FD4251" w14:textId="77777777" w:rsidR="00753727" w:rsidRDefault="00753727" w:rsidP="00753727"/>
    <w:p w14:paraId="69E5E3DB"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33633EDF" w14:textId="77777777" w:rsidR="00753727" w:rsidRDefault="00753727" w:rsidP="00753727"/>
    <w:p w14:paraId="016FC396"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37AF0B6A"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5155A4A5" w14:textId="77777777" w:rsidR="00753727" w:rsidRDefault="00753727" w:rsidP="00753727"/>
    <w:p w14:paraId="5D9A29A7" w14:textId="77777777" w:rsidR="00753727"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7E3CD217" w14:textId="77777777" w:rsidR="00753727" w:rsidRDefault="00753727" w:rsidP="00753727"/>
    <w:p w14:paraId="7E54C82B" w14:textId="77777777" w:rsidR="00753727" w:rsidRPr="00035F00" w:rsidRDefault="00753727" w:rsidP="00753727">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159017BA" w14:textId="77777777" w:rsidR="00753727" w:rsidRDefault="00753727" w:rsidP="00DA2452"/>
    <w:p w14:paraId="53EB0905" w14:textId="77777777" w:rsidR="00DA2452" w:rsidRPr="00753727" w:rsidRDefault="00753727" w:rsidP="00DA2452">
      <w:r>
        <w:t>In Picture C  (sometimes x</w:t>
      </w:r>
      <w:r>
        <w:rPr>
          <w:rStyle w:val="superscript"/>
        </w:rPr>
        <w:t>(0)</w:t>
      </w:r>
      <w:r>
        <w:t>-space is called ξ-space and g</w:t>
      </w:r>
      <w:r>
        <w:rPr>
          <w:rStyle w:val="superscript"/>
        </w:rPr>
        <w:t>(0)</w:t>
      </w:r>
      <w:r>
        <w:t xml:space="preserve"> is called η )</w:t>
      </w:r>
    </w:p>
    <w:p w14:paraId="7AC5E578" w14:textId="77777777" w:rsidR="00DA2452" w:rsidRDefault="00DA2452" w:rsidP="00DA2452"/>
    <w:p w14:paraId="150138F0" w14:textId="77777777" w:rsidR="00DA2452" w:rsidRDefault="00DA2452" w:rsidP="00DA2452">
      <w:r>
        <w:tab/>
      </w:r>
      <w:r>
        <w:tab/>
      </w:r>
      <w:r>
        <w:pict>
          <v:shape id="_x0000_i1052" type="#_x0000_t75" style="width:231.75pt;height:73.5pt">
            <v:imagedata r:id="rId37" o:title=""/>
          </v:shape>
        </w:pict>
      </w:r>
    </w:p>
    <w:p w14:paraId="6AF20AE7" w14:textId="77777777" w:rsidR="00753727" w:rsidRDefault="00753727" w:rsidP="00DA2452"/>
    <w:p w14:paraId="62993734" w14:textId="77777777" w:rsidR="00753727" w:rsidRDefault="00753727" w:rsidP="00DA2452">
      <w:r>
        <w:t>the above equations are identical except all the g's are now unprimed, so</w:t>
      </w:r>
    </w:p>
    <w:p w14:paraId="2AE7A653" w14:textId="77777777" w:rsidR="00753727" w:rsidRDefault="00753727" w:rsidP="00DA2452"/>
    <w:p w14:paraId="13E48F3A" w14:textId="77777777" w:rsidR="00753727" w:rsidRDefault="00753727" w:rsidP="00753727">
      <w:r>
        <w:tab/>
        <w:t>g = RR</w:t>
      </w:r>
      <w:r>
        <w:rPr>
          <w:rStyle w:val="superscript"/>
        </w:rPr>
        <w:t>T</w:t>
      </w:r>
      <w:r>
        <w:tab/>
      </w:r>
    </w:p>
    <w:p w14:paraId="42576C14"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w:t>
      </w:r>
    </w:p>
    <w:p w14:paraId="2EDA0419" w14:textId="77777777" w:rsidR="00753727" w:rsidRDefault="00753727" w:rsidP="00DA2452"/>
    <w:p w14:paraId="7CDBFBD6"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gS</w:t>
      </w:r>
      <w:r>
        <w:rPr>
          <w:rStyle w:val="superscript"/>
        </w:rPr>
        <w:t>T</w:t>
      </w:r>
      <w:r>
        <w:tab/>
      </w:r>
      <w:r>
        <w:tab/>
      </w:r>
    </w:p>
    <w:p w14:paraId="1E5928E5"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p>
    <w:p w14:paraId="5D829F3F" w14:textId="77777777" w:rsidR="00753727" w:rsidRDefault="00753727" w:rsidP="00753727"/>
    <w:p w14:paraId="77242DB8"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(∂ξ</w:t>
      </w:r>
      <w:r>
        <w:rPr>
          <w:rStyle w:val="subscript"/>
        </w:rPr>
        <w:t>i</w:t>
      </w:r>
      <w:r>
        <w:t>/∂x</w:t>
      </w:r>
      <w:r>
        <w:rPr>
          <w:rStyle w:val="subscript"/>
        </w:rPr>
        <w:t>n</w:t>
      </w:r>
      <w:r>
        <w:t>)</w:t>
      </w:r>
      <w:r>
        <w:rPr>
          <w:rStyle w:val="superscript"/>
        </w:rPr>
        <w:t>2</w:t>
      </w:r>
    </w:p>
    <w:p w14:paraId="41FAD305"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/∂ξ</w:t>
      </w:r>
      <w:r>
        <w:rPr>
          <w:rStyle w:val="subscript"/>
        </w:rPr>
        <w:t>i</w:t>
      </w:r>
      <w:r>
        <w:t>)</w:t>
      </w:r>
      <w:r>
        <w:rPr>
          <w:rStyle w:val="superscript"/>
        </w:rPr>
        <w:t>2</w:t>
      </w:r>
    </w:p>
    <w:p w14:paraId="4E7E454D" w14:textId="77777777" w:rsidR="00753727" w:rsidRPr="00753727" w:rsidRDefault="00753727" w:rsidP="00753727"/>
    <w:p w14:paraId="5D3576AF" w14:textId="77777777" w:rsidR="00DA2452" w:rsidRDefault="00753727" w:rsidP="00DA2452">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(∂ξ</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/∂ξ</w:t>
      </w:r>
      <w:r>
        <w:rPr>
          <w:rStyle w:val="subscript"/>
        </w:rPr>
        <w:t>i</w:t>
      </w:r>
      <w:r>
        <w:t>)</w:t>
      </w:r>
      <w:r>
        <w:rPr>
          <w:rStyle w:val="superscript"/>
        </w:rPr>
        <w:t>2</w:t>
      </w:r>
      <w:r>
        <w:tab/>
      </w:r>
    </w:p>
    <w:p w14:paraId="6716FE00" w14:textId="77777777" w:rsidR="00DA2452" w:rsidRPr="008D2437" w:rsidRDefault="00DA2452" w:rsidP="00DA2452">
      <w:pPr>
        <w:rPr>
          <w:rFonts w:ascii="Courier New" w:hAnsi="Courier New"/>
          <w:b/>
          <w:sz w:val="24"/>
          <w:vertAlign w:val="superscript"/>
        </w:rPr>
      </w:pPr>
    </w:p>
    <w:p w14:paraId="781B2B73" w14:textId="77777777" w:rsidR="00DA2452" w:rsidRPr="00FA0F20" w:rsidRDefault="00DA2452" w:rsidP="00DA2452">
      <w:pPr>
        <w:pStyle w:val="Heading3"/>
      </w:pPr>
      <w:bookmarkStart w:id="48" w:name="_Toc379824689"/>
      <w:r w:rsidRPr="00FA0F20">
        <w:t>Example 1:  Polar coordinates</w:t>
      </w:r>
      <w:r>
        <w:t xml:space="preserve">: </w:t>
      </w:r>
      <w:r w:rsidRPr="00FA0F20">
        <w:t xml:space="preserve"> metric tensor</w:t>
      </w:r>
      <w:r>
        <w:t xml:space="preserve"> and Jacobian</w:t>
      </w:r>
      <w:bookmarkEnd w:id="48"/>
    </w:p>
    <w:p w14:paraId="455ED8BB" w14:textId="77777777" w:rsidR="00DA2452" w:rsidRDefault="00DA2452" w:rsidP="00DA2452"/>
    <w:p w14:paraId="62AD64CF" w14:textId="77777777" w:rsidR="00DA2452" w:rsidRDefault="00DA2452" w:rsidP="00DA2452">
      <w:r>
        <w:t>Picture C continues (so now θ = x</w:t>
      </w:r>
      <w:r>
        <w:rPr>
          <w:rStyle w:val="subscript"/>
        </w:rPr>
        <w:t>1</w:t>
      </w:r>
      <w:r>
        <w:t xml:space="preserve"> and r = x</w:t>
      </w:r>
      <w:r>
        <w:rPr>
          <w:rStyle w:val="subscript"/>
        </w:rPr>
        <w:t>2</w:t>
      </w:r>
      <w:r>
        <w:t>) and the metric tensor for polar coordinates will be computed in two ways. On the last visit to this example ( end of Section 3), it was shown that</w:t>
      </w:r>
    </w:p>
    <w:p w14:paraId="3101421A" w14:textId="77777777" w:rsidR="00DA2452" w:rsidRDefault="00DA2452" w:rsidP="00DA2452"/>
    <w:p w14:paraId="18519E50" w14:textId="77777777" w:rsidR="00DA2452" w:rsidRDefault="00DA2452" w:rsidP="00DA2452">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0E3325C1" w14:textId="77777777" w:rsidR="00DA2452" w:rsidRPr="00FA0F20" w:rsidRDefault="00DA2452" w:rsidP="00DA2452"/>
    <w:p w14:paraId="5B3C038D"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28611908" w14:textId="77777777" w:rsidR="00DA2452" w:rsidRDefault="00DA2452" w:rsidP="00DA2452"/>
    <w:p w14:paraId="300A1575"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DE1E29">
        <w:tab/>
      </w:r>
      <w:r w:rsidR="00DE1E29">
        <w:tab/>
      </w:r>
      <w:r w:rsidR="00DE1E29">
        <w:tab/>
        <w:t>h</w:t>
      </w:r>
      <w:r w:rsidR="00DE1E29">
        <w:rPr>
          <w:rStyle w:val="subscript"/>
        </w:rPr>
        <w:t>r</w:t>
      </w:r>
      <w:r w:rsidR="00DE1E29">
        <w:t xml:space="preserve"> = 1</w:t>
      </w:r>
    </w:p>
    <w:p w14:paraId="0DE60345" w14:textId="77777777" w:rsidR="00DA2452" w:rsidRDefault="00DA2452" w:rsidP="00DA2452">
      <w:r>
        <w:t>Another way is this:</w:t>
      </w:r>
    </w:p>
    <w:p w14:paraId="4C1838C5" w14:textId="77777777" w:rsidR="00DA2452" w:rsidRDefault="00DA2452" w:rsidP="00DA2452"/>
    <w:p w14:paraId="5846BB13" w14:textId="77777777" w:rsidR="00DA2452" w:rsidRPr="00D9476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2C83BC1E" w14:textId="77777777" w:rsidR="00DA2452" w:rsidRDefault="00DA2452" w:rsidP="00DA2452"/>
    <w:p w14:paraId="54D49A2C"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7B2B6A90" w14:textId="77777777" w:rsidR="00DA2452" w:rsidRDefault="00DA2452" w:rsidP="00DA2452"/>
    <w:p w14:paraId="4BA41BAF"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71C6EEB3" w14:textId="77777777" w:rsidR="00DA2452" w:rsidRDefault="00DA2452" w:rsidP="00DA2452"/>
    <w:p w14:paraId="77C038F8" w14:textId="77777777" w:rsidR="00DA2452" w:rsidRDefault="00DA2452" w:rsidP="00DA2452">
      <w:r>
        <w:t>The Jacobian is given by</w:t>
      </w:r>
    </w:p>
    <w:p w14:paraId="24566A52" w14:textId="77777777" w:rsidR="00DA2452" w:rsidRDefault="00DA2452" w:rsidP="00DA2452"/>
    <w:p w14:paraId="223998BE" w14:textId="77777777" w:rsidR="00DA2452" w:rsidRDefault="00DA2452" w:rsidP="00DA2452">
      <w:r>
        <w:tab/>
        <w:t>J(r,θ)  = det(S(r,θ)) = det</w:t>
      </w:r>
      <w:r>
        <w:fldChar w:fldCharType="begin"/>
      </w:r>
      <w:r>
        <w:instrText xml:space="preserve"> EQ \B(\A\co2(-rsinθ , rcosθ , cosθ, sinθ)) </w:instrText>
      </w:r>
      <w:r>
        <w:fldChar w:fldCharType="end"/>
      </w:r>
      <w:r>
        <w:t xml:space="preserve">  =  -r  so |J| = r </w:t>
      </w:r>
      <w:r>
        <w:tab/>
        <w:t>and</w:t>
      </w:r>
      <w:r>
        <w:tab/>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p>
    <w:p w14:paraId="16A57968" w14:textId="77777777" w:rsidR="00DA2452" w:rsidRDefault="00DA2452" w:rsidP="00DA2452"/>
    <w:p w14:paraId="652F5017" w14:textId="77777777" w:rsidR="00DA2452" w:rsidRDefault="00DA2452" w:rsidP="00DA2452">
      <w:pPr>
        <w:pStyle w:val="Heading3"/>
      </w:pPr>
    </w:p>
    <w:p w14:paraId="63205CDE" w14:textId="77777777" w:rsidR="00DA2452" w:rsidRDefault="00F95840" w:rsidP="00DA2452">
      <w:pPr>
        <w:pStyle w:val="Heading3"/>
      </w:pPr>
      <w:r>
        <w:br w:type="page"/>
      </w:r>
      <w:bookmarkStart w:id="49" w:name="_Toc379824690"/>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49"/>
    </w:p>
    <w:p w14:paraId="6B979AAB" w14:textId="77777777" w:rsidR="00DA2452" w:rsidRDefault="00DA2452" w:rsidP="00DA2452"/>
    <w:p w14:paraId="32159326" w14:textId="77777777" w:rsidR="00DA2452" w:rsidRDefault="00DA2452" w:rsidP="00DA2452">
      <w:r>
        <w:t>As with Example 1, Picture C is used, wherein (x</w:t>
      </w:r>
      <w:r>
        <w:rPr>
          <w:rStyle w:val="subscript"/>
        </w:rPr>
        <w:t>1</w:t>
      </w:r>
      <w:r>
        <w:t>, x</w:t>
      </w:r>
      <w:r>
        <w:rPr>
          <w:rStyle w:val="subscript"/>
        </w:rPr>
        <w:t>2</w:t>
      </w:r>
      <w:r>
        <w:t>, x</w:t>
      </w:r>
      <w:r>
        <w:rPr>
          <w:rStyle w:val="subscript"/>
        </w:rPr>
        <w:t>3</w:t>
      </w:r>
      <w:r>
        <w:t xml:space="preserve">) = (r,θ,φ) . </w:t>
      </w:r>
    </w:p>
    <w:p w14:paraId="00BAEA8E" w14:textId="77777777" w:rsidR="00DA2452" w:rsidRDefault="00DA2452" w:rsidP="00DA2452"/>
    <w:p w14:paraId="1DC50395" w14:textId="77777777" w:rsidR="00DA2452" w:rsidRDefault="00DA2452" w:rsidP="00DA2452">
      <w:r>
        <w:t>In our last visit to this example (end of Section 3) it was found that</w:t>
      </w:r>
    </w:p>
    <w:p w14:paraId="2A27353C" w14:textId="77777777" w:rsidR="00DA2452" w:rsidRDefault="00DA2452" w:rsidP="00DA2452"/>
    <w:p w14:paraId="3D32166D" w14:textId="77777777" w:rsidR="00DA2452" w:rsidRDefault="00DA2452" w:rsidP="00DA2452">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45932AB4" w14:textId="77777777" w:rsidR="00DA2452" w:rsidRDefault="00DA2452" w:rsidP="00DA2452"/>
    <w:p w14:paraId="39DA081E" w14:textId="77777777" w:rsidR="00DA2452" w:rsidRDefault="00DA2452" w:rsidP="00DA2452">
      <w:r>
        <w:t>The metric tensor is then given by Maple as</w:t>
      </w:r>
    </w:p>
    <w:p w14:paraId="7C7640BC" w14:textId="77777777" w:rsidR="00DA2452" w:rsidRDefault="00DA2452" w:rsidP="00DA2452"/>
    <w:p w14:paraId="5F9E6455" w14:textId="77777777" w:rsidR="00DA2452" w:rsidRPr="0065557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5A7BEA6B" w14:textId="77777777" w:rsidR="00DA2452" w:rsidRDefault="00DA2452" w:rsidP="00DA2452"/>
    <w:p w14:paraId="5EDCE708" w14:textId="77777777" w:rsidR="00DA2452" w:rsidRDefault="00DA2452" w:rsidP="00DA2452">
      <w:r>
        <w:t>so that</w:t>
      </w:r>
    </w:p>
    <w:p w14:paraId="5B9807C7" w14:textId="77777777" w:rsidR="00DA2452" w:rsidRDefault="00DA2452" w:rsidP="00DA2452"/>
    <w:p w14:paraId="726F5061"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336B9971"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41EA55CC"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55EA5377" w14:textId="77777777" w:rsidR="00DA2452" w:rsidRDefault="00DA2452" w:rsidP="00DA2452"/>
    <w:p w14:paraId="1990ECB3" w14:textId="77777777" w:rsidR="00DA2452" w:rsidRDefault="00DA2452" w:rsidP="00DA2452">
      <w:r>
        <w:t xml:space="preserve">The Jacobian is found by Maple to be, </w:t>
      </w:r>
    </w:p>
    <w:p w14:paraId="67D55B27" w14:textId="77777777" w:rsidR="00DA2452" w:rsidRDefault="00DA2452" w:rsidP="00DA2452"/>
    <w:p w14:paraId="7F16D5FC" w14:textId="77777777" w:rsidR="00DA2452" w:rsidRDefault="00DA2452" w:rsidP="00DA2452">
      <w:r>
        <w:tab/>
      </w:r>
      <w:r w:rsidRPr="00440A3C">
        <w:t>J</w:t>
      </w:r>
      <w:r>
        <w:t xml:space="preserve">(r,θ,φ) </w:t>
      </w:r>
      <w:r>
        <w:rPr>
          <w:rFonts w:ascii="Script MT Bold" w:hAnsi="Script MT Bold"/>
        </w:rPr>
        <w:t xml:space="preserve">  </w:t>
      </w:r>
      <w:r>
        <w:t>= det(S) = r</w:t>
      </w:r>
      <w:r>
        <w:rPr>
          <w:rStyle w:val="superscript"/>
        </w:rPr>
        <w:t>2</w:t>
      </w:r>
      <w:r>
        <w:t>sinθ</w:t>
      </w:r>
    </w:p>
    <w:p w14:paraId="2A1C1730" w14:textId="77777777" w:rsidR="00DA2452" w:rsidRDefault="00DA2452" w:rsidP="00DA2452"/>
    <w:p w14:paraId="12B262FC" w14:textId="77777777" w:rsidR="00DA2452" w:rsidRDefault="00DA2452" w:rsidP="00DA2452">
      <w:r>
        <w:t>Differential distance is then</w:t>
      </w:r>
    </w:p>
    <w:p w14:paraId="608C0927" w14:textId="77777777" w:rsidR="00DA2452" w:rsidRDefault="00DA2452" w:rsidP="00DA2452"/>
    <w:p w14:paraId="7748126D"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22F7EA11" w14:textId="77777777" w:rsidR="00DA2452" w:rsidRDefault="00DA2452" w:rsidP="00DA2452"/>
    <w:p w14:paraId="1BDB5B6E" w14:textId="77777777" w:rsidR="00DA2452" w:rsidRPr="008D2437" w:rsidRDefault="00DA2452" w:rsidP="00DA2452">
      <w:r>
        <w:t xml:space="preserve">and if dφ = 0, this agrees with the polar coordinates result. </w:t>
      </w:r>
    </w:p>
    <w:p w14:paraId="494F48DA" w14:textId="77777777" w:rsidR="00DA2452" w:rsidRDefault="00DA2452" w:rsidP="00DA2452"/>
    <w:p w14:paraId="01AAAE63" w14:textId="77777777" w:rsidR="00D3043A" w:rsidRPr="00D3043A" w:rsidRDefault="00D3043A" w:rsidP="00D3043A">
      <w:pPr>
        <w:pStyle w:val="Heading3"/>
      </w:pPr>
      <w:bookmarkStart w:id="50" w:name="_Toc379824691"/>
      <w:r w:rsidRPr="00D3043A">
        <w:t>(m) Special Relativity and its Metric Tensor:  vectors and spinors</w:t>
      </w:r>
      <w:bookmarkEnd w:id="50"/>
    </w:p>
    <w:p w14:paraId="0BF0C19E" w14:textId="77777777" w:rsidR="00D3043A" w:rsidRDefault="00D3043A" w:rsidP="00DA2452"/>
    <w:p w14:paraId="2E407FFA" w14:textId="77777777" w:rsidR="00DA2452" w:rsidRDefault="00DA2452" w:rsidP="00DA2452">
      <w:r>
        <w:t>In this section the Standard Notation introduced below in Section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7B7A5F6B"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20AB7303"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p>
    <w:p w14:paraId="6C6801F2" w14:textId="77777777" w:rsidR="00DA2452" w:rsidRDefault="00DA2452" w:rsidP="00DA2452"/>
    <w:p w14:paraId="6D1F822B" w14:textId="77777777" w:rsidR="00DA2452" w:rsidRPr="00D6755C" w:rsidRDefault="0056310E" w:rsidP="00DA2452">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DA2452">
        <w:tab/>
      </w:r>
      <w:r w:rsidR="00DA2452">
        <w:tab/>
      </w:r>
      <w:r w:rsidR="00DA2452">
        <w:tab/>
        <w:t>=&gt;</w:t>
      </w:r>
      <w:r w:rsidR="00DA2452">
        <w:tab/>
        <w:t>x</w:t>
      </w:r>
      <w:r w:rsidR="00DA2452">
        <w:rPr>
          <w:rStyle w:val="superscript"/>
        </w:rPr>
        <w:t>ν</w:t>
      </w:r>
      <w:r w:rsidR="00DA2452">
        <w:t xml:space="preserve">  is a contravariant vector</w:t>
      </w:r>
    </w:p>
    <w:p w14:paraId="6CD1A321" w14:textId="77777777" w:rsidR="00DA2452" w:rsidRDefault="00DA2452" w:rsidP="00DA2452"/>
    <w:p w14:paraId="416C1E67" w14:textId="77777777" w:rsidR="00DA2452" w:rsidRDefault="00DA2452" w:rsidP="00DA2452">
      <w:r w:rsidRPr="00265F29">
        <w:rPr>
          <w:color w:val="000000"/>
        </w:rPr>
        <w:t>and a theory requirement is that invariant length be preserved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 This condition restricts the (proper) Lorentz transformations to be rotations, boosts (velocity transformations), or any combination of the two. In particular, </w:t>
      </w:r>
    </w:p>
    <w:p w14:paraId="6BD7212B" w14:textId="77777777" w:rsidR="00DA2452" w:rsidRDefault="00DA2452" w:rsidP="00DA2452"/>
    <w:p w14:paraId="372060F6" w14:textId="77777777" w:rsidR="00DA2452" w:rsidRDefault="00DA2452" w:rsidP="00DA2452">
      <w:r>
        <w:tab/>
        <w:t>R G R</w:t>
      </w:r>
      <w:r>
        <w:rPr>
          <w:rStyle w:val="superscript"/>
        </w:rPr>
        <w:t>T</w:t>
      </w:r>
      <w:r>
        <w:t xml:space="preserve"> = G</w:t>
      </w:r>
      <w:r>
        <w:tab/>
        <w:t xml:space="preserve">  =&gt;   det(R G R</w:t>
      </w:r>
      <w:r>
        <w:rPr>
          <w:rStyle w:val="superscript"/>
        </w:rPr>
        <w:t>T</w:t>
      </w:r>
      <w:r>
        <w:t>) = det(G)</w:t>
      </w:r>
    </w:p>
    <w:p w14:paraId="70349E66" w14:textId="77777777" w:rsidR="00DA2452" w:rsidRPr="00111B8F" w:rsidRDefault="00DA2452" w:rsidP="00DA2452">
      <w:r>
        <w:tab/>
        <w:t>=&gt;   det(R) det(G) det(R</w:t>
      </w:r>
      <w:r>
        <w:rPr>
          <w:rStyle w:val="superscript"/>
        </w:rPr>
        <w:t>T</w:t>
      </w:r>
      <w:r>
        <w:t xml:space="preserve">) = det(G)  </w:t>
      </w:r>
      <w:r>
        <w:tab/>
        <w:t>=&gt;</w:t>
      </w:r>
      <w:r>
        <w:tab/>
        <w:t>[det(R)]</w:t>
      </w:r>
      <w:r>
        <w:rPr>
          <w:rStyle w:val="superscript"/>
        </w:rPr>
        <w:t>2</w:t>
      </w:r>
      <w:r>
        <w:t xml:space="preserve"> (-1) = (-1)</w:t>
      </w:r>
    </w:p>
    <w:p w14:paraId="2DAD9183" w14:textId="77777777" w:rsidR="00DA2452" w:rsidRDefault="00DA2452" w:rsidP="00DA2452">
      <w:r>
        <w:tab/>
        <w:t>=&gt;   det(R)  = ±1</w:t>
      </w:r>
    </w:p>
    <w:p w14:paraId="76B41C23" w14:textId="77777777" w:rsidR="00DA2452" w:rsidRDefault="00DA2452" w:rsidP="00DA2452"/>
    <w:p w14:paraId="76A86AD7" w14:textId="77777777" w:rsidR="00DA2452" w:rsidRDefault="00DA2452" w:rsidP="00DA2452">
      <w:r>
        <w:t xml:space="preserve">Proper Lorentz transformations have det(R) = det(F) = +1, and here are two examples. First, a boost transformation in the x direction, </w:t>
      </w:r>
    </w:p>
    <w:p w14:paraId="3617AB53" w14:textId="77777777" w:rsidR="00DA2452" w:rsidRDefault="00DA2452" w:rsidP="00DA2452"/>
    <w:p w14:paraId="45145450" w14:textId="77777777" w:rsidR="00DA2452" w:rsidRDefault="00DA2452" w:rsidP="00DA2452">
      <w:r>
        <w:tab/>
        <w:t>F</w:t>
      </w:r>
      <w:r>
        <w:rPr>
          <w:rStyle w:val="superscript"/>
        </w:rPr>
        <w:t>μ</w:t>
      </w:r>
      <w:r>
        <w:rPr>
          <w:rStyle w:val="subscript"/>
        </w:rPr>
        <w:t>v</w:t>
      </w:r>
      <w:r>
        <w:t xml:space="preserve"> = </w:t>
      </w:r>
      <w:r w:rsidRPr="00ED179B">
        <w:rPr>
          <w:position w:val="-62"/>
        </w:rPr>
        <w:object w:dxaOrig="2420" w:dyaOrig="1340">
          <v:shape id="_x0000_i1053" type="#_x0000_t75" style="width:120.75pt;height:66.75pt" o:ole="">
            <v:imagedata r:id="rId39" o:title=""/>
          </v:shape>
          <o:OLEObject Type="Embed" ProgID="Equation.3" ShapeID="_x0000_i1053" DrawAspect="Content" ObjectID="_1850201820" r:id="rId40"/>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4" type="#_x0000_t75" style="width:66pt;height:66.75pt" o:ole="">
            <v:imagedata r:id="rId41" o:title=""/>
          </v:shape>
          <o:OLEObject Type="Embed" ProgID="Equation.3" ShapeID="_x0000_i1054" DrawAspect="Content" ObjectID="_1850201821" r:id="rId42"/>
        </w:object>
      </w:r>
      <w:r>
        <w:t xml:space="preserve"> </w:t>
      </w:r>
    </w:p>
    <w:p w14:paraId="37F34DA4" w14:textId="77777777" w:rsidR="00DA2452" w:rsidRPr="00FD6E6D" w:rsidRDefault="00DA2452" w:rsidP="00DA2452"/>
    <w:p w14:paraId="0BF6587C" w14:textId="77777777" w:rsidR="00DA2452" w:rsidRDefault="00DA2452" w:rsidP="00DA2452">
      <w:r>
        <w:t>and second, a rotation transformation about the x axis,</w:t>
      </w:r>
    </w:p>
    <w:p w14:paraId="04AD409A" w14:textId="77777777" w:rsidR="00DA2452" w:rsidRDefault="00DA2452" w:rsidP="00DA2452"/>
    <w:p w14:paraId="0594063A" w14:textId="77777777" w:rsidR="00DA2452" w:rsidRDefault="00DA2452" w:rsidP="00DA2452">
      <w:r>
        <w:tab/>
        <w:t>F</w:t>
      </w:r>
      <w:r>
        <w:rPr>
          <w:rStyle w:val="superscript"/>
        </w:rPr>
        <w:t>μ</w:t>
      </w:r>
      <w:r>
        <w:rPr>
          <w:rStyle w:val="subscript"/>
        </w:rPr>
        <w:t>v</w:t>
      </w:r>
      <w:r>
        <w:t xml:space="preserve"> = </w:t>
      </w:r>
      <w:r w:rsidRPr="00ED179B">
        <w:rPr>
          <w:position w:val="-62"/>
        </w:rPr>
        <w:object w:dxaOrig="2320" w:dyaOrig="1340">
          <v:shape id="_x0000_i1055" type="#_x0000_t75" style="width:116.25pt;height:66.75pt" o:ole="">
            <v:imagedata r:id="rId43" o:title=""/>
          </v:shape>
          <o:OLEObject Type="Embed" ProgID="Equation.3" ShapeID="_x0000_i1055" DrawAspect="Content" ObjectID="_1850201822" r:id="rId44"/>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6" type="#_x0000_t75" style="width:1in;height:66.75pt" o:ole="">
            <v:imagedata r:id="rId45" o:title=""/>
          </v:shape>
          <o:OLEObject Type="Embed" ProgID="Equation.3" ShapeID="_x0000_i1056" DrawAspect="Content" ObjectID="_1850201823" r:id="rId46"/>
        </w:object>
      </w:r>
    </w:p>
    <w:p w14:paraId="1ABF8DFA" w14:textId="77777777" w:rsidR="00DA2452" w:rsidRDefault="00DA2452" w:rsidP="00DA2452"/>
    <w:p w14:paraId="41B67E6C"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111CBD78" w14:textId="77777777" w:rsidR="00DA2452" w:rsidRDefault="00DA2452" w:rsidP="00DA2452"/>
    <w:p w14:paraId="169D5BF8"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2DDDF57D"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371F7F52" w14:textId="77777777" w:rsidR="00DA2452" w:rsidRPr="001730D9" w:rsidRDefault="00DA2452" w:rsidP="00DA2452">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p>
    <w:p w14:paraId="4E644E7F" w14:textId="77777777" w:rsidR="00DA2452" w:rsidRDefault="00DA2452" w:rsidP="00DA2452"/>
    <w:p w14:paraId="79243294"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7CB54CCD" w14:textId="77777777" w:rsidR="00DA2452" w:rsidRDefault="00DA2452" w:rsidP="00DA2452">
      <w:pPr>
        <w:rPr>
          <w:color w:val="000000"/>
        </w:rPr>
      </w:pPr>
    </w:p>
    <w:p w14:paraId="52504A2F"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tab/>
      </w:r>
      <w:r>
        <w:tab/>
        <w:t>and cyclic 123</w:t>
      </w:r>
    </w:p>
    <w:p w14:paraId="6D3AD4B3" w14:textId="77777777" w:rsidR="00DA2452" w:rsidRDefault="00DA2452" w:rsidP="00DA2452">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04FEB8E3" w14:textId="77777777" w:rsidR="00DA2452" w:rsidRDefault="00DA2452" w:rsidP="00DA2452"/>
    <w:p w14:paraId="3B0798A2"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2D775339" w14:textId="77777777" w:rsidR="00DA2452" w:rsidRDefault="00DA2452" w:rsidP="00DA2452">
      <w:r>
        <w:tab/>
      </w:r>
    </w:p>
    <w:p w14:paraId="55C0796A"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53FEAAD4" w14:textId="77777777" w:rsidR="00DA2452" w:rsidRDefault="00DA2452" w:rsidP="00DA2452">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6BEC6041"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56310E">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66358443" w14:textId="77777777" w:rsidR="00DA2452" w:rsidRDefault="00DA2452" w:rsidP="00DA2452">
      <w:r>
        <w:tab/>
        <w:t xml:space="preserve">One can also consider two other representations of the Lorentz group which are pretty obvious: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edifice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p>
    <w:p w14:paraId="2E1FF8D9" w14:textId="77777777" w:rsidR="00DA2452" w:rsidRDefault="00DA2452" w:rsidP="00DA2452"/>
    <w:p w14:paraId="1B9A7600"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0FAD9753" w14:textId="77777777" w:rsidR="00DA2452" w:rsidRPr="00352EF7" w:rsidRDefault="00DA2452" w:rsidP="00DA2452">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p>
    <w:p w14:paraId="1192FCE8" w14:textId="77777777" w:rsidR="00DA2452" w:rsidRDefault="00DA2452" w:rsidP="00DA2452"/>
    <w:p w14:paraId="4EFD1B22"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5F06D2CC" w14:textId="77777777" w:rsidR="00DA2452" w:rsidRDefault="00DA2452" w:rsidP="00DA2452"/>
    <w:p w14:paraId="23D1C815" w14:textId="77777777" w:rsidR="00DA2452" w:rsidRDefault="00DA2452" w:rsidP="00DA2452">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p>
    <w:p w14:paraId="41F59DA7" w14:textId="77777777" w:rsidR="00DA2452" w:rsidRPr="005A131A" w:rsidRDefault="00DA2452" w:rsidP="00DA2452"/>
    <w:p w14:paraId="06ADE936"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58D8726A" w14:textId="77777777" w:rsidR="00DA2452" w:rsidRDefault="00DA2452" w:rsidP="00DA2452">
      <w:r>
        <w:tab/>
        <w:t xml:space="preserve">We have inserted this blatant digression just to show that the general subject of tensor analysis includes all this spinor stuff under its general umbrella. </w:t>
      </w:r>
    </w:p>
    <w:p w14:paraId="02AA3663" w14:textId="77777777" w:rsidR="00DA2452" w:rsidRDefault="00DA2452" w:rsidP="00DA2452">
      <w:r>
        <w:tab/>
        <w:t xml:space="preserve">In closing, Maple shows that the metric tensor G is indeed preserved under boosts and rotations. In Maple </w:t>
      </w:r>
    </w:p>
    <w:p w14:paraId="56F51A54" w14:textId="77777777" w:rsidR="00DA2452" w:rsidRDefault="00DA2452" w:rsidP="00DA2452"/>
    <w:p w14:paraId="13FFE25C"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5A9BA5BB" w14:textId="77777777" w:rsidR="00DA2452" w:rsidRDefault="00DA2452" w:rsidP="00DA2452">
      <w:pPr>
        <w:rPr>
          <w:rStyle w:val="superscript"/>
        </w:rPr>
      </w:pPr>
    </w:p>
    <w:p w14:paraId="2031ED9F"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3675BBD0" w14:textId="77777777" w:rsidR="00DA2452" w:rsidRDefault="00DA2452" w:rsidP="00DA2452"/>
    <w:p w14:paraId="5DB2E63D" w14:textId="77777777" w:rsidR="00DA2452" w:rsidRDefault="00DA2452" w:rsidP="00DA2452">
      <w:r>
        <w:tab/>
        <w:t xml:space="preserve"> </w:t>
      </w:r>
      <w:r>
        <w:pict>
          <v:shape id="_x0000_i1057" type="#_x0000_t75" style="width:467.25pt;height:327.75pt">
            <v:imagedata r:id="rId47" o:title=""/>
          </v:shape>
        </w:pict>
      </w:r>
    </w:p>
    <w:p w14:paraId="33379D89" w14:textId="77777777" w:rsidR="00DA2452" w:rsidRDefault="00DA2452" w:rsidP="00DA2452">
      <w:r>
        <w:pict>
          <v:shape id="_x0000_i1058" type="#_x0000_t75" style="width:468pt;height:253.5pt">
            <v:imagedata r:id="rId48" o:title=""/>
          </v:shape>
        </w:pict>
      </w:r>
    </w:p>
    <w:p w14:paraId="77A34F68" w14:textId="77777777" w:rsidR="00DA2452" w:rsidRDefault="00DA2452" w:rsidP="00DA2452"/>
    <w:p w14:paraId="4F2A434A" w14:textId="77777777" w:rsidR="00D3043A" w:rsidRDefault="00D3043A" w:rsidP="00DA2452"/>
    <w:p w14:paraId="23644720" w14:textId="77777777" w:rsidR="00D3043A" w:rsidRPr="00D3043A" w:rsidRDefault="00D3043A" w:rsidP="00D3043A">
      <w:pPr>
        <w:pStyle w:val="Heading3"/>
      </w:pPr>
      <w:bookmarkStart w:id="51" w:name="_Toc379824692"/>
      <w:r w:rsidRPr="00D3043A">
        <w:t>(n) General Relativity and its Metric Tensor</w:t>
      </w:r>
      <w:bookmarkEnd w:id="51"/>
    </w:p>
    <w:p w14:paraId="590956EA" w14:textId="77777777" w:rsidR="00D3043A" w:rsidRDefault="00D3043A" w:rsidP="00DA2452"/>
    <w:p w14:paraId="56582300" w14:textId="77777777" w:rsidR="00DA2452" w:rsidRDefault="00DA2452" w:rsidP="00DA2452">
      <w:r>
        <w:t>In general relativity a Picture of interest is Picture C</w:t>
      </w:r>
    </w:p>
    <w:p w14:paraId="0E43A898" w14:textId="77777777" w:rsidR="00DA2452" w:rsidRDefault="00DA2452" w:rsidP="00DA2452"/>
    <w:p w14:paraId="54A790C8" w14:textId="77777777" w:rsidR="00DA2452" w:rsidRDefault="00DA2452" w:rsidP="00DA2452">
      <w:r>
        <w:tab/>
      </w:r>
      <w:r>
        <w:tab/>
      </w:r>
      <w:r>
        <w:pict>
          <v:shape id="_x0000_i1059" type="#_x0000_t75" style="width:231.75pt;height:73.5pt">
            <v:imagedata r:id="rId37" o:title=""/>
          </v:shape>
        </w:pict>
      </w:r>
    </w:p>
    <w:p w14:paraId="3B6A2006" w14:textId="77777777" w:rsidR="00DA2452" w:rsidRDefault="00DA2452" w:rsidP="00DA2452"/>
    <w:p w14:paraId="715B5813" w14:textId="77777777" w:rsidR="00DA2452" w:rsidRDefault="00DA2452" w:rsidP="00DA2452">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584EBF32" w14:textId="77777777" w:rsidR="00DA2452" w:rsidRDefault="00DA2452" w:rsidP="00DA2452">
      <w:r>
        <w:tab/>
        <w:t xml:space="preserve">This ξ-space represents a "freely-falling" coordinate system in which the laws of special relativity apply and the metric tensor is taken to be G = diag(-1,1,1,1)  ≡ η. </w:t>
      </w:r>
    </w:p>
    <w:p w14:paraId="6009C963"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t>. Using the Standard Notation introduced in Section 7 below, this is usually written as</w:t>
      </w:r>
    </w:p>
    <w:p w14:paraId="727FCE34" w14:textId="77777777" w:rsidR="00DA2452" w:rsidRDefault="00DA2452" w:rsidP="00DA2452"/>
    <w:p w14:paraId="2C1688AB"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 result from Section 5 (b)</w:t>
      </w:r>
    </w:p>
    <w:p w14:paraId="7785D19F" w14:textId="77777777" w:rsidR="00DA2452" w:rsidRDefault="00DA2452" w:rsidP="00DA2452"/>
    <w:p w14:paraId="63C7C83B" w14:textId="77777777" w:rsidR="00DA2452"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where (η</w:t>
      </w:r>
      <w:r w:rsidR="00DA2452">
        <w:rPr>
          <w:rStyle w:val="subscript"/>
        </w:rPr>
        <w:t>dn</w:t>
      </w:r>
      <w:r w:rsidR="00DA2452">
        <w:t>)</w:t>
      </w:r>
      <w:r w:rsidR="00DA2452">
        <w:rPr>
          <w:rStyle w:val="subscript"/>
        </w:rPr>
        <w:t>ab</w:t>
      </w:r>
      <w:r w:rsidR="00DA2452">
        <w:t xml:space="preserve"> = η</w:t>
      </w:r>
      <w:r w:rsidR="00DA2452">
        <w:rPr>
          <w:rStyle w:val="subscript"/>
        </w:rPr>
        <w:t>ab</w:t>
      </w:r>
      <w:r w:rsidR="00DA2452">
        <w:t xml:space="preserve"> </w:t>
      </w:r>
    </w:p>
    <w:p w14:paraId="025968DD" w14:textId="77777777" w:rsidR="00DA2452" w:rsidRDefault="00DA2452" w:rsidP="00DA2452"/>
    <w:p w14:paraId="3B188934"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Standard Notation as in Section 7</w:t>
      </w:r>
    </w:p>
    <w:p w14:paraId="37545C19" w14:textId="77777777" w:rsidR="00DA2452" w:rsidRDefault="00DA2452" w:rsidP="00DA2452"/>
    <w:p w14:paraId="3A5DEB25" w14:textId="77777777" w:rsidR="00DA2452"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p>
    <w:p w14:paraId="4012CFE5" w14:textId="77777777" w:rsidR="00DA2452" w:rsidRDefault="00DA2452" w:rsidP="00DA2452">
      <w:r>
        <w:tab/>
      </w:r>
    </w:p>
    <w:p w14:paraId="2CBE5BC9" w14:textId="77777777" w:rsidR="00DA2452" w:rsidRPr="006D1605"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p>
    <w:p w14:paraId="1DD3EE76" w14:textId="77777777" w:rsidR="00DA2452" w:rsidRDefault="00DA2452" w:rsidP="00DA2452"/>
    <w:p w14:paraId="666FE06F"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6D01EBAC"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7DBB0E28" w14:textId="77777777" w:rsidR="00DA2452" w:rsidRDefault="00DA2452" w:rsidP="00DA2452">
      <w:r>
        <w:tab/>
        <w:t>Newton's Second Law m</w:t>
      </w:r>
      <w:r w:rsidRPr="006D1605">
        <w:rPr>
          <w:b/>
        </w:rPr>
        <w:t>a</w:t>
      </w:r>
      <w:r>
        <w:t xml:space="preserve"> = </w:t>
      </w:r>
      <w:r w:rsidRPr="006D1605">
        <w:rPr>
          <w:b/>
        </w:rPr>
        <w:t>F</w:t>
      </w:r>
      <w:r>
        <w:t xml:space="preserve">  appears this way in general relativity</w:t>
      </w:r>
    </w:p>
    <w:p w14:paraId="0C1B0B4C" w14:textId="77777777" w:rsidR="00DA2452" w:rsidRDefault="00DA2452" w:rsidP="00DA2452"/>
    <w:p w14:paraId="048D1258" w14:textId="77777777" w:rsidR="00DA2452" w:rsidRPr="00C50681" w:rsidRDefault="00DA2452" w:rsidP="00DA2452">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t>/∂τ)</w:t>
      </w:r>
      <w:r>
        <w:tab/>
      </w:r>
      <w:r>
        <w:tab/>
      </w:r>
      <w:r>
        <w:tab/>
        <w:t>// p 123 (5.1.11 following)</w:t>
      </w:r>
    </w:p>
    <w:p w14:paraId="33056222" w14:textId="77777777" w:rsidR="00DA2452" w:rsidRDefault="00DA2452" w:rsidP="00DA2452"/>
    <w:p w14:paraId="7092739D" w14:textId="77777777" w:rsidR="00DA2452" w:rsidRDefault="00DA2452" w:rsidP="00DA2452">
      <w:r>
        <w:t>where 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3D6A2FE4" w14:textId="77777777" w:rsidR="00DA2452" w:rsidRDefault="00DA2452" w:rsidP="00DA2452"/>
    <w:p w14:paraId="2DBC205C" w14:textId="77777777" w:rsidR="00DA2452" w:rsidRPr="00C50681" w:rsidRDefault="00360EF4" w:rsidP="00DA2452">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DA2452">
        <w:t xml:space="preserve"> )</w:t>
      </w:r>
      <w:r w:rsidR="00DA2452">
        <w:tab/>
      </w:r>
      <w:r w:rsidR="00DA2452">
        <w:tab/>
      </w:r>
      <w:r w:rsidR="00DA2452">
        <w:tab/>
      </w:r>
      <w:r w:rsidR="00DA2452">
        <w:tab/>
        <w:t>// p 75 (3.3.7)</w:t>
      </w:r>
    </w:p>
    <w:p w14:paraId="25323DCB" w14:textId="77777777" w:rsidR="00DA2452" w:rsidRDefault="00DA2452" w:rsidP="00DA2452"/>
    <w:p w14:paraId="13795C75" w14:textId="77777777" w:rsidR="00DA2452" w:rsidRDefault="00DA2452" w:rsidP="00DA2452">
      <w:r>
        <w:t>These 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discussed in </w:t>
      </w:r>
      <w:r w:rsidR="003C5DD1">
        <w:t>Appendix F</w:t>
      </w:r>
      <w:r>
        <w:t xml:space="preserve"> (</w:t>
      </w:r>
      <w:r w:rsidR="003C5DD1">
        <w:t>f</w:t>
      </w:r>
      <w:r>
        <w:t xml:space="preserve">). </w:t>
      </w:r>
    </w:p>
    <w:p w14:paraId="31DCA176" w14:textId="77777777" w:rsidR="00AE0449" w:rsidRDefault="00AE0449" w:rsidP="00D27216">
      <w:pPr>
        <w:pStyle w:val="Heading3"/>
      </w:pPr>
    </w:p>
    <w:p w14:paraId="782B051B" w14:textId="77777777" w:rsidR="00D27216" w:rsidRDefault="00D27216" w:rsidP="00D27216">
      <w:pPr>
        <w:pStyle w:val="Heading3"/>
      </w:pPr>
      <w:bookmarkStart w:id="52" w:name="_Toc379824693"/>
      <w:r>
        <w:t>(o) Continuum Mechanics and its Metric Tensors</w:t>
      </w:r>
      <w:bookmarkEnd w:id="52"/>
    </w:p>
    <w:p w14:paraId="256FC376" w14:textId="77777777" w:rsidR="00D27216" w:rsidRDefault="00D27216" w:rsidP="00D27216"/>
    <w:p w14:paraId="4BAA5A03" w14:textId="77777777" w:rsidR="00D27216" w:rsidRDefault="00D27216" w:rsidP="00D27216">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F describes how a particle starting say with a cubic shape at t</w:t>
      </w:r>
      <w:r>
        <w:rPr>
          <w:rStyle w:val="subscript"/>
        </w:rPr>
        <w:t>0</w:t>
      </w:r>
      <w:r>
        <w:t xml:space="preserve"> gets deformed into some parallelepiped (3-piped) shape at t (picture below). If we examine d</w:t>
      </w:r>
      <w:r w:rsidRPr="004D3641">
        <w:rPr>
          <w:b/>
        </w:rPr>
        <w:t>x</w:t>
      </w:r>
      <w:r>
        <w:t xml:space="preserve"> = F d</w:t>
      </w:r>
      <w:r w:rsidRPr="004D3641">
        <w:rPr>
          <w:b/>
        </w:rPr>
        <w:t>X</w:t>
      </w:r>
      <w:r>
        <w:t xml:space="preserve"> we find that |</w:t>
      </w:r>
      <w:r w:rsidRPr="00C93011">
        <w:t xml:space="preserve"> </w:t>
      </w:r>
      <w:r>
        <w:t>d</w:t>
      </w:r>
      <w:r>
        <w:rPr>
          <w:b/>
        </w:rPr>
        <w:t>x</w:t>
      </w:r>
      <w:r>
        <w:t xml:space="preserve"> | ≠ |</w:t>
      </w:r>
      <w:r w:rsidRPr="00C93011">
        <w:t xml:space="preserve"> </w:t>
      </w:r>
      <w:r>
        <w:t>d</w:t>
      </w:r>
      <w:r>
        <w:rPr>
          <w:b/>
        </w:rPr>
        <w:t>X</w:t>
      </w:r>
      <w:r>
        <w:t xml:space="preserve"> | 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w:t>
      </w:r>
      <w:r w:rsidR="00C923A4">
        <w:t xml:space="preserve">[ This flow is further described in Appendix K. ] </w:t>
      </w:r>
    </w:p>
    <w:p w14:paraId="614BFE41" w14:textId="77777777" w:rsidR="00D27216" w:rsidRDefault="00D27216" w:rsidP="00D27216">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 as in Section 1 above. Recall from Section 1 that a general transformation was  </w:t>
      </w:r>
      <w:r w:rsidRPr="008F326C">
        <w:rPr>
          <w:b/>
        </w:rPr>
        <w:t>x</w:t>
      </w:r>
      <w:r>
        <w:t xml:space="preserve">' = </w:t>
      </w:r>
      <w:r w:rsidRPr="008F326C">
        <w:rPr>
          <w:b/>
        </w:rPr>
        <w:t>F</w:t>
      </w:r>
      <w:r>
        <w:t>(</w:t>
      </w:r>
      <w:r w:rsidRPr="008F326C">
        <w:rPr>
          <w:b/>
        </w:rPr>
        <w:t>x</w:t>
      </w:r>
      <w:r>
        <w:t>) and the linearized transformation was d</w:t>
      </w:r>
      <w:r w:rsidRPr="008F326C">
        <w:rPr>
          <w:b/>
        </w:rPr>
        <w:t>x</w:t>
      </w:r>
      <w:r>
        <w:t>' = R d</w:t>
      </w:r>
      <w:r w:rsidRPr="008F326C">
        <w:rPr>
          <w:b/>
        </w:rPr>
        <w:t>x</w:t>
      </w:r>
      <w:r>
        <w:t xml:space="preserve">. To be compatible with Lai notation which uses symbol F for the deformation gradient, we have renamed the Section 1 transformation </w:t>
      </w:r>
      <w:r w:rsidRPr="008F673E">
        <w:rPr>
          <w:b/>
        </w:rPr>
        <w:t>F</w:t>
      </w:r>
      <w:r>
        <w:t xml:space="preserve"> to be </w:t>
      </w:r>
      <w:r w:rsidRPr="006F4F11">
        <w:rPr>
          <w:rFonts w:ascii="Script MT Bold" w:hAnsi="Script MT Bold"/>
        </w:rPr>
        <w:t>F</w:t>
      </w:r>
      <w:r>
        <w:t>, and we shall see below that R will in fact</w:t>
      </w:r>
      <w:r w:rsidR="00C923A4">
        <w:t xml:space="preserve"> become deformation gradient F. </w:t>
      </w:r>
    </w:p>
    <w:p w14:paraId="3B65E34C" w14:textId="77777777" w:rsidR="00D27216" w:rsidRDefault="00D27216" w:rsidP="00D27216">
      <w:r>
        <w:tab/>
        <w:t xml:space="preserve">In this flow we assume Cartesian coordinates in both x-space and X-space, so the metric tensors which determine physical distance in these spaces are both 1. </w:t>
      </w:r>
    </w:p>
    <w:p w14:paraId="4ECDB2B9" w14:textId="77777777" w:rsidR="00D27216" w:rsidRDefault="00D27216" w:rsidP="00D27216">
      <w:r>
        <w:tab/>
        <w:t xml:space="preserve">As discussed at the end of Section 5 (i), there are really </w:t>
      </w:r>
      <w:r w:rsidRPr="008F075B">
        <w:rPr>
          <w:i/>
        </w:rPr>
        <w:t>two</w:t>
      </w:r>
      <w:r>
        <w:t xml:space="preserve"> metric tensors in this situation called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and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The former is the metric tensor which raises and lowers tensor indices in the general tensor formalism, while the latter is the metric tensor which determines physical distance in x'-space. For the usual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which is to say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1. The other metric tensor is given by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the metric tensor in x-space. Using Cartesian coordinates there means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and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S. </w:t>
      </w:r>
    </w:p>
    <w:p w14:paraId="444E546C" w14:textId="77777777" w:rsidR="00D27216" w:rsidRDefault="00D27216" w:rsidP="00D27216">
      <w:r>
        <w:tab/>
        <w:t xml:space="preserve">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0C099EAF" w14:textId="77777777" w:rsidR="00D27216" w:rsidRDefault="00D27216" w:rsidP="00D27216"/>
    <w:p w14:paraId="6819652E"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Forward Flow </w:t>
      </w:r>
      <w:r>
        <w:rPr>
          <w:b/>
        </w:rPr>
        <w:t>X</w:t>
      </w:r>
      <w:r>
        <w:t xml:space="preserve"> → </w:t>
      </w:r>
      <w:r w:rsidRPr="006F4F11">
        <w:rPr>
          <w:b/>
        </w:rPr>
        <w:t>x</w:t>
      </w:r>
      <w:r>
        <w:t xml:space="preserve"> [ </w:t>
      </w:r>
      <w:r w:rsidRPr="006F4F11">
        <w:rPr>
          <w:b/>
        </w:rPr>
        <w:t>x</w:t>
      </w:r>
      <w:r>
        <w:rPr>
          <w:b/>
        </w:rPr>
        <w:t xml:space="preserve"> </w:t>
      </w:r>
      <w:r>
        <w:t xml:space="preserve">→ </w:t>
      </w:r>
      <w:r w:rsidRPr="006F4F11">
        <w:rPr>
          <w:b/>
        </w:rPr>
        <w:t>x</w:t>
      </w:r>
      <w:r>
        <w:t xml:space="preserve">'] ) </w:t>
      </w:r>
    </w:p>
    <w:p w14:paraId="314B8C19" w14:textId="77777777" w:rsidR="00D27216" w:rsidRPr="005520F6" w:rsidRDefault="00D27216" w:rsidP="00D27216">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3A4A749F" w14:textId="77777777" w:rsidR="00D27216" w:rsidRPr="002F6C1B" w:rsidRDefault="00D27216" w:rsidP="00D27216">
      <w:r>
        <w:tab/>
      </w:r>
      <w:r w:rsidRPr="004D3641">
        <w:rPr>
          <w:b/>
        </w:rPr>
        <w:t>x</w:t>
      </w:r>
      <w:r>
        <w:t xml:space="preserve"> = </w:t>
      </w:r>
      <w:r w:rsidRPr="004D3641">
        <w:rPr>
          <w:b/>
        </w:rPr>
        <w:t>x</w:t>
      </w:r>
      <w:r>
        <w:t>(</w:t>
      </w:r>
      <w:r w:rsidRPr="004D3641">
        <w:rPr>
          <w:b/>
        </w:rPr>
        <w:t>X</w:t>
      </w:r>
      <w:r>
        <w:t xml:space="preserve">,t) = </w:t>
      </w:r>
      <w:r w:rsidRPr="00C93011">
        <w:rPr>
          <w:rFonts w:ascii="Script MT Bold" w:hAnsi="Script MT Bold"/>
        </w:rPr>
        <w:t>F</w:t>
      </w:r>
      <w:r>
        <w:t>(</w:t>
      </w:r>
      <w:r>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5568D3EC" w14:textId="77777777" w:rsidR="00D27216" w:rsidRDefault="00D27216" w:rsidP="00D27216">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3196EE9C" w14:textId="77777777" w:rsidR="00D27216" w:rsidRDefault="00D27216" w:rsidP="00D27216">
      <w:r>
        <w:tab/>
        <w:t>F</w:t>
      </w:r>
      <w:r>
        <w:tab/>
      </w:r>
      <w:r>
        <w:tab/>
      </w:r>
      <w:r>
        <w:tab/>
        <w:t>↔</w:t>
      </w:r>
      <w:r>
        <w:tab/>
        <w:t>R</w:t>
      </w:r>
    </w:p>
    <w:p w14:paraId="064CA367" w14:textId="77777777" w:rsidR="00D27216" w:rsidRPr="00F77120" w:rsidRDefault="00D27216" w:rsidP="00D27216">
      <w:r>
        <w:tab/>
        <w:t>F</w:t>
      </w:r>
      <w:r>
        <w:rPr>
          <w:rStyle w:val="superscript"/>
        </w:rPr>
        <w:t>-1</w:t>
      </w:r>
      <w:r>
        <w:tab/>
      </w:r>
      <w:r>
        <w:tab/>
      </w:r>
      <w:r>
        <w:tab/>
        <w:t>↔</w:t>
      </w:r>
      <w:r>
        <w:tab/>
        <w:t>S</w:t>
      </w:r>
    </w:p>
    <w:p w14:paraId="452559E5" w14:textId="77777777" w:rsidR="00D27216" w:rsidRDefault="00D27216" w:rsidP="00D27216">
      <w:r>
        <w:tab/>
      </w:r>
      <w:r>
        <w:rPr>
          <w:b/>
        </w:rPr>
        <w:t>X</w:t>
      </w:r>
      <w:r>
        <w:t xml:space="preserve"> = Cartesian</w:t>
      </w:r>
      <w:r>
        <w:tab/>
        <w:t>↔</w:t>
      </w:r>
      <w:r>
        <w:tab/>
      </w:r>
      <w:r>
        <w:rPr>
          <w:color w:val="000000"/>
        </w:rPr>
        <w:t>g</w:t>
      </w:r>
      <w:r>
        <w:t xml:space="preserve"> = 1</w:t>
      </w:r>
    </w:p>
    <w:p w14:paraId="44F677DD"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3E6132AD" w14:textId="77777777" w:rsidR="00D27216" w:rsidRDefault="00D27216" w:rsidP="00D27216">
      <w:r>
        <w:tab/>
        <w:t>B = FF</w:t>
      </w:r>
      <w:r>
        <w:rPr>
          <w:rStyle w:val="superscript"/>
        </w:rPr>
        <w:t>T</w:t>
      </w:r>
      <w:r>
        <w:tab/>
      </w:r>
      <w:r>
        <w:tab/>
        <w:t>↔</w:t>
      </w:r>
      <w:r>
        <w:tab/>
        <w:t>g' = RR</w:t>
      </w:r>
      <w:r>
        <w:rPr>
          <w:rStyle w:val="superscript"/>
        </w:rPr>
        <w:t>T</w:t>
      </w:r>
      <w:r>
        <w:t xml:space="preserve"> </w:t>
      </w:r>
      <w:r>
        <w:tab/>
        <w:t>// as in Section 5 (</w:t>
      </w:r>
      <w:r>
        <w:rPr>
          <w:rFonts w:ascii="Script MT Bold" w:hAnsi="Script MT Bold"/>
        </w:rPr>
        <w:t>l</w:t>
      </w:r>
      <w:r>
        <w:t>)</w:t>
      </w:r>
      <w:r>
        <w:tab/>
        <w:t>// Lai p121 (3.25.2)</w:t>
      </w:r>
    </w:p>
    <w:p w14:paraId="31E1E513" w14:textId="77777777" w:rsidR="00D27216" w:rsidRPr="00021AD3" w:rsidRDefault="00D27216" w:rsidP="00D27216">
      <w:pPr>
        <w:rPr>
          <w:rStyle w:val="superscript"/>
        </w:rPr>
      </w:pPr>
      <w:r>
        <w:tab/>
        <w:t>B</w:t>
      </w:r>
      <w:r>
        <w:rPr>
          <w:rStyle w:val="superscript"/>
        </w:rPr>
        <w:t>-1</w:t>
      </w:r>
      <w:r>
        <w:t xml:space="preserve"> = (F</w:t>
      </w:r>
      <w:r>
        <w:rPr>
          <w:rStyle w:val="superscript"/>
        </w:rPr>
        <w:t>-1</w:t>
      </w:r>
      <w:r>
        <w:t>)</w:t>
      </w:r>
      <w:r>
        <w:rPr>
          <w:rStyle w:val="superscript"/>
        </w:rPr>
        <w:t>T</w:t>
      </w:r>
      <w:r>
        <w:t xml:space="preserve"> (F</w:t>
      </w:r>
      <w:r>
        <w:rPr>
          <w:rStyle w:val="superscript"/>
        </w:rPr>
        <w:t>-1</w:t>
      </w:r>
      <w:r>
        <w:t>)</w:t>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 since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g'</w:t>
      </w:r>
      <w:r>
        <w:rPr>
          <w:rStyle w:val="superscript"/>
        </w:rPr>
        <w:t>-1</w:t>
      </w:r>
    </w:p>
    <w:p w14:paraId="421DD5A8" w14:textId="77777777" w:rsidR="00D27216" w:rsidRDefault="00D27216" w:rsidP="00D27216">
      <w:r>
        <w:tab/>
      </w:r>
    </w:p>
    <w:p w14:paraId="0D9A5A03" w14:textId="77777777" w:rsidR="00D27216" w:rsidRDefault="00D27216" w:rsidP="00D27216">
      <w:r>
        <w:t>Thus, the defor</w:t>
      </w:r>
      <w:r w:rsidR="009D5205">
        <w:t xml:space="preserve">mation gradient F is just the R </w:t>
      </w:r>
      <w:r>
        <w:t xml:space="preserve">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The raising/lowering metric tensor</w:t>
      </w:r>
      <w:r w:rsidRPr="00350551">
        <w:t xml:space="preserve"> </w:t>
      </w:r>
      <w:r>
        <w:t>g' = RR</w:t>
      </w:r>
      <w:r>
        <w:rPr>
          <w:rStyle w:val="superscript"/>
        </w:rPr>
        <w:t>T</w:t>
      </w:r>
      <w:r>
        <w:t xml:space="preserve"> appears as B = FF</w:t>
      </w:r>
      <w:r>
        <w:rPr>
          <w:rStyle w:val="superscript"/>
        </w:rPr>
        <w:t xml:space="preserve">T </w:t>
      </w:r>
      <w:r>
        <w:t xml:space="preserve">which is known as the </w:t>
      </w:r>
      <w:r w:rsidRPr="009D5205">
        <w:rPr>
          <w:i/>
        </w:rPr>
        <w:t>left</w:t>
      </w:r>
      <w:r>
        <w:t xml:space="preserve"> Cauchy-Green deformation tensor (manifestly symmetric, so a viable metric tensor). </w:t>
      </w:r>
    </w:p>
    <w:p w14:paraId="757BDF9B" w14:textId="77777777" w:rsidR="00D27216" w:rsidRDefault="00D27216" w:rsidP="00D27216">
      <w:r>
        <w:tab/>
        <w:t xml:space="preserve">Alternately, we can consider the above flow going backwards in time and then </w:t>
      </w:r>
      <w:r w:rsidRPr="00F92A52">
        <w:rPr>
          <w:b/>
        </w:rPr>
        <w:t>x</w:t>
      </w:r>
      <w:r>
        <w:t xml:space="preserve"> = </w:t>
      </w:r>
      <w:r w:rsidRPr="00F92A52">
        <w:rPr>
          <w:b/>
        </w:rPr>
        <w:t>x</w:t>
      </w:r>
      <w:r>
        <w:t xml:space="preserve"> is the starting position and </w:t>
      </w:r>
      <w:r w:rsidRPr="00F92A52">
        <w:rPr>
          <w:b/>
        </w:rPr>
        <w:t>x</w:t>
      </w:r>
      <w:r>
        <w:t xml:space="preserve">' = </w:t>
      </w:r>
      <w:r w:rsidRPr="00F92A52">
        <w:rPr>
          <w:b/>
        </w:rPr>
        <w:t>X</w:t>
      </w:r>
      <w:r>
        <w:t xml:space="preserve"> is the ending position. For this inverse flow, we let F have the same meaning as in the forward flow, d</w:t>
      </w:r>
      <w:r w:rsidRPr="00376439">
        <w:rPr>
          <w:b/>
        </w:rPr>
        <w:t>x</w:t>
      </w:r>
      <w:r>
        <w:t xml:space="preserve"> = F d</w:t>
      </w:r>
      <w:r w:rsidRPr="00376439">
        <w:rPr>
          <w:b/>
        </w:rPr>
        <w:t>X</w:t>
      </w:r>
      <w:r>
        <w:t xml:space="preserve">, and thus end up with this translation table where we now </w:t>
      </w:r>
      <w:r>
        <w:rPr>
          <w:b/>
        </w:rPr>
        <w:t>x</w:t>
      </w:r>
      <w:r>
        <w:t xml:space="preserve"> → </w:t>
      </w:r>
      <w:r w:rsidRPr="004D3641">
        <w:rPr>
          <w:b/>
        </w:rPr>
        <w:t>x</w:t>
      </w:r>
      <w:r>
        <w:t xml:space="preserve"> and </w:t>
      </w:r>
      <w:r>
        <w:rPr>
          <w:b/>
        </w:rPr>
        <w:t>X</w:t>
      </w:r>
      <w:r>
        <w:t xml:space="preserve"> → </w:t>
      </w:r>
      <w:r w:rsidRPr="004D3641">
        <w:rPr>
          <w:b/>
        </w:rPr>
        <w:t>x</w:t>
      </w:r>
      <w:r>
        <w:t>' :</w:t>
      </w:r>
    </w:p>
    <w:p w14:paraId="2C3E3831" w14:textId="77777777" w:rsidR="009D5205" w:rsidRDefault="009D5205" w:rsidP="00D27216"/>
    <w:p w14:paraId="69FE8571" w14:textId="77777777" w:rsidR="009D5205" w:rsidRDefault="009D5205" w:rsidP="00D27216"/>
    <w:p w14:paraId="6452317E" w14:textId="77777777" w:rsidR="009D5205" w:rsidRDefault="009D5205" w:rsidP="00D27216"/>
    <w:p w14:paraId="404188C3"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Inverse Flow </w:t>
      </w:r>
      <w:r>
        <w:rPr>
          <w:b/>
        </w:rPr>
        <w:t>x → X</w:t>
      </w:r>
      <w:r>
        <w:t xml:space="preserve"> [</w:t>
      </w:r>
      <w:r w:rsidRPr="006F4F11">
        <w:rPr>
          <w:b/>
        </w:rPr>
        <w:t>x</w:t>
      </w:r>
      <w:r>
        <w:rPr>
          <w:b/>
        </w:rPr>
        <w:t xml:space="preserve"> </w:t>
      </w:r>
      <w:r>
        <w:t xml:space="preserve">→ </w:t>
      </w:r>
      <w:r w:rsidRPr="006F4F11">
        <w:rPr>
          <w:b/>
        </w:rPr>
        <w:t>x</w:t>
      </w:r>
      <w:r>
        <w:t>'] )</w:t>
      </w:r>
    </w:p>
    <w:p w14:paraId="2D288073" w14:textId="77777777" w:rsidR="00D27216" w:rsidRPr="005520F6" w:rsidRDefault="00D27216" w:rsidP="00D27216">
      <w:r>
        <w:tab/>
      </w:r>
      <w:r>
        <w:rPr>
          <w:b/>
        </w:rPr>
        <w:t>X</w:t>
      </w:r>
      <w:r>
        <w:t xml:space="preserve">, </w:t>
      </w:r>
      <w:r>
        <w:rPr>
          <w:b/>
        </w:rPr>
        <w:t>x</w:t>
      </w:r>
      <w:r>
        <w:tab/>
      </w:r>
      <w:r>
        <w:tab/>
        <w:t>↔</w:t>
      </w:r>
      <w:r>
        <w:tab/>
      </w:r>
      <w:r w:rsidRPr="005520F6">
        <w:rPr>
          <w:b/>
        </w:rPr>
        <w:t>x</w:t>
      </w:r>
      <w:r>
        <w:t xml:space="preserve">', </w:t>
      </w:r>
      <w:r w:rsidRPr="005520F6">
        <w:rPr>
          <w:b/>
        </w:rPr>
        <w:t>x</w:t>
      </w:r>
    </w:p>
    <w:p w14:paraId="05D48CEE" w14:textId="77777777" w:rsidR="00D27216" w:rsidRPr="002F6C1B" w:rsidRDefault="00D27216" w:rsidP="00D27216">
      <w:r>
        <w:tab/>
      </w:r>
      <w:r>
        <w:rPr>
          <w:b/>
        </w:rPr>
        <w:t>X</w:t>
      </w:r>
      <w:r>
        <w:t xml:space="preserve"> = </w:t>
      </w:r>
      <w:r>
        <w:rPr>
          <w:b/>
        </w:rPr>
        <w:t>X</w:t>
      </w:r>
      <w:r>
        <w:t>(</w:t>
      </w:r>
      <w:r>
        <w:rPr>
          <w:b/>
        </w:rPr>
        <w:t>x</w:t>
      </w:r>
      <w:r>
        <w:t xml:space="preserve">,t) = </w:t>
      </w:r>
      <w:r w:rsidRPr="00C93011">
        <w:rPr>
          <w:rFonts w:ascii="Script MT Bold" w:hAnsi="Script MT Bold"/>
        </w:rPr>
        <w:t>F</w:t>
      </w:r>
      <w:r>
        <w:t>(</w:t>
      </w:r>
      <w:r w:rsidRPr="004D3641">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t xml:space="preserve">// this </w:t>
      </w:r>
      <w:r w:rsidRPr="00C93011">
        <w:rPr>
          <w:rFonts w:ascii="Script MT Bold" w:hAnsi="Script MT Bold"/>
        </w:rPr>
        <w:t>F</w:t>
      </w:r>
      <w:r>
        <w:t xml:space="preserve">  is the inverse of the forward flow </w:t>
      </w:r>
      <w:r w:rsidRPr="00C93011">
        <w:rPr>
          <w:rFonts w:ascii="Script MT Bold" w:hAnsi="Script MT Bold"/>
        </w:rPr>
        <w:t>F</w:t>
      </w:r>
      <w:r>
        <w:tab/>
      </w:r>
    </w:p>
    <w:p w14:paraId="462F2F12" w14:textId="77777777" w:rsidR="00D27216" w:rsidRDefault="00D27216" w:rsidP="00D27216">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t>// as in Section 2, same F as in forward flow</w:t>
      </w:r>
    </w:p>
    <w:p w14:paraId="1B2DB09D" w14:textId="77777777" w:rsidR="00D27216" w:rsidRPr="002F6C1B" w:rsidRDefault="00D27216" w:rsidP="00D27216">
      <w:r>
        <w:tab/>
        <w:t>F</w:t>
      </w:r>
      <w:r>
        <w:rPr>
          <w:rStyle w:val="superscript"/>
        </w:rPr>
        <w:t>-1</w:t>
      </w:r>
      <w:r>
        <w:tab/>
      </w:r>
      <w:r>
        <w:tab/>
      </w:r>
      <w:r>
        <w:tab/>
        <w:t>↔</w:t>
      </w:r>
      <w:r>
        <w:tab/>
        <w:t>R</w:t>
      </w:r>
    </w:p>
    <w:p w14:paraId="42DD402A" w14:textId="77777777" w:rsidR="00D27216" w:rsidRDefault="00D27216" w:rsidP="00D27216">
      <w:r>
        <w:tab/>
        <w:t>F</w:t>
      </w:r>
      <w:r>
        <w:tab/>
      </w:r>
      <w:r>
        <w:tab/>
      </w:r>
      <w:r>
        <w:tab/>
        <w:t>↔</w:t>
      </w:r>
      <w:r>
        <w:tab/>
        <w:t>S</w:t>
      </w:r>
      <w:r>
        <w:tab/>
        <w:t xml:space="preserve">     // S = R</w:t>
      </w:r>
      <w:r>
        <w:rPr>
          <w:rStyle w:val="superscript"/>
        </w:rPr>
        <w:t>-1</w:t>
      </w:r>
      <w:r>
        <w:t xml:space="preserve">  and S</w:t>
      </w:r>
      <w:r>
        <w:rPr>
          <w:rStyle w:val="subscript"/>
        </w:rPr>
        <w:t xml:space="preserve">ik </w:t>
      </w:r>
      <w:r>
        <w:t>= (∂x</w:t>
      </w:r>
      <w:r>
        <w:rPr>
          <w:rStyle w:val="subscript"/>
        </w:rPr>
        <w:t>i</w:t>
      </w:r>
      <w:r>
        <w:t>/∂x'</w:t>
      </w:r>
      <w:r>
        <w:rPr>
          <w:rStyle w:val="subscript"/>
        </w:rPr>
        <w:t>k</w:t>
      </w:r>
      <w:r>
        <w:t>) ↔ F</w:t>
      </w:r>
      <w:r>
        <w:rPr>
          <w:rStyle w:val="subscript"/>
        </w:rPr>
        <w:t>ik</w:t>
      </w:r>
      <w:r>
        <w:t xml:space="preserve"> = (∂x</w:t>
      </w:r>
      <w:r>
        <w:rPr>
          <w:rStyle w:val="subscript"/>
        </w:rPr>
        <w:t>i</w:t>
      </w:r>
      <w:r>
        <w:t>/∂X</w:t>
      </w:r>
      <w:r>
        <w:rPr>
          <w:rStyle w:val="subscript"/>
        </w:rPr>
        <w:t>k</w:t>
      </w:r>
      <w:r>
        <w:t>)</w:t>
      </w:r>
    </w:p>
    <w:p w14:paraId="3CF36FE3" w14:textId="77777777" w:rsidR="00D27216" w:rsidRDefault="00D27216" w:rsidP="00D27216">
      <w:r>
        <w:tab/>
      </w:r>
      <w:r>
        <w:rPr>
          <w:b/>
        </w:rPr>
        <w:t>X</w:t>
      </w:r>
      <w:r>
        <w:t xml:space="preserve"> = Cartesian</w:t>
      </w:r>
      <w:r>
        <w:tab/>
        <w:t>↔</w:t>
      </w:r>
      <w:r>
        <w:tab/>
      </w:r>
      <w:r>
        <w:rPr>
          <w:color w:val="000000"/>
        </w:rPr>
        <w:t>g</w:t>
      </w:r>
      <w:r>
        <w:t xml:space="preserve"> = 1</w:t>
      </w:r>
    </w:p>
    <w:p w14:paraId="62182F21"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54D4F2C2" w14:textId="77777777" w:rsidR="00D27216" w:rsidRPr="002F6C1B" w:rsidRDefault="00D27216" w:rsidP="00D27216">
      <w:r>
        <w:tab/>
        <w:t>C = F</w:t>
      </w:r>
      <w:r>
        <w:rPr>
          <w:rStyle w:val="superscript"/>
        </w:rPr>
        <w:t>T</w:t>
      </w:r>
      <w:r>
        <w:t>F</w:t>
      </w:r>
      <w:r>
        <w:tab/>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       // as in Section 5 (</w:t>
      </w:r>
      <w:r>
        <w:rPr>
          <w:rFonts w:ascii="Script MT Bold" w:hAnsi="Script MT Bold"/>
        </w:rPr>
        <w:t>l</w:t>
      </w:r>
      <w:r>
        <w:t>)</w:t>
      </w:r>
      <w:r>
        <w:tab/>
      </w:r>
      <w:r>
        <w:tab/>
        <w:t>// Lai p114 (3.23.2)</w:t>
      </w:r>
    </w:p>
    <w:p w14:paraId="0871DA4A" w14:textId="77777777" w:rsidR="00D27216" w:rsidRDefault="00D27216" w:rsidP="00D27216">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r>
      <w:r>
        <w:rPr>
          <w:color w:val="000000"/>
        </w:rPr>
        <w:t>g</w:t>
      </w:r>
      <w:r>
        <w:t>' = RR</w:t>
      </w:r>
      <w:r>
        <w:rPr>
          <w:rStyle w:val="superscript"/>
        </w:rPr>
        <w:t>T</w:t>
      </w:r>
      <w:r>
        <w:t xml:space="preserve">       // since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p>
    <w:p w14:paraId="12D00C3F" w14:textId="77777777" w:rsidR="00D27216" w:rsidRDefault="00D27216" w:rsidP="00D27216"/>
    <w:p w14:paraId="52728BAD" w14:textId="77777777" w:rsidR="00D27216" w:rsidRPr="00350551" w:rsidRDefault="00D27216" w:rsidP="00D27216">
      <w:r>
        <w:t xml:space="preserve">To avoid confusion, in both tables </w:t>
      </w:r>
      <w:r>
        <w:rPr>
          <w:color w:val="000000"/>
        </w:rPr>
        <w:t>g</w:t>
      </w:r>
      <w:r>
        <w:t xml:space="preserve"> goes with flow X-space and </w:t>
      </w:r>
      <w:r>
        <w:rPr>
          <w:color w:val="000000"/>
        </w:rPr>
        <w:t>g</w:t>
      </w:r>
      <w:r>
        <w:t xml:space="preserve">' and </w:t>
      </w:r>
      <w:r w:rsidRPr="00021AD3">
        <w:rPr>
          <w:rFonts w:ascii="Script MT Bold" w:hAnsi="Script MT Bold"/>
          <w:color w:val="000000"/>
        </w:rPr>
        <w:t>g</w:t>
      </w:r>
      <w:r>
        <w:t xml:space="preserve">' go with flow x-space. </w:t>
      </w:r>
    </w:p>
    <w:p w14:paraId="0F654DEF" w14:textId="77777777" w:rsidR="00D27216" w:rsidRPr="00014A99" w:rsidRDefault="009D5205" w:rsidP="00D27216">
      <w:pPr>
        <w:rPr>
          <w:color w:val="FF0000"/>
        </w:rPr>
      </w:pPr>
      <w:r>
        <w:tab/>
      </w:r>
      <w:r w:rsidR="00D27216">
        <w:t xml:space="preserve">For the inverse flow, the raising/lowering metric tensor </w:t>
      </w:r>
      <w:r w:rsidR="00D27216" w:rsidRPr="00133F27">
        <w:rPr>
          <w:color w:val="000000"/>
        </w:rPr>
        <w:fldChar w:fldCharType="begin"/>
      </w:r>
      <w:r w:rsidR="00D27216" w:rsidRPr="00133F27">
        <w:rPr>
          <w:color w:val="000000"/>
        </w:rPr>
        <w:instrText xml:space="preserve"> EQ \O(g,\S\up0(</w:instrText>
      </w:r>
      <w:r w:rsidR="00D27216" w:rsidRPr="002747C4">
        <w:rPr>
          <w:rFonts w:ascii="Aatrix OCR A Extended" w:hAnsi="Aatrix OCR A Extended"/>
          <w:color w:val="000000"/>
        </w:rPr>
        <w:instrText>¯</w:instrText>
      </w:r>
      <w:r w:rsidR="00D27216" w:rsidRPr="00133F27">
        <w:rPr>
          <w:color w:val="000000"/>
        </w:rPr>
        <w:instrText>))</w:instrText>
      </w:r>
      <w:r w:rsidR="00D27216" w:rsidRPr="00133F27">
        <w:rPr>
          <w:color w:val="000000"/>
        </w:rPr>
        <w:fldChar w:fldCharType="end"/>
      </w:r>
      <w:r w:rsidR="00D27216">
        <w:t>' = S</w:t>
      </w:r>
      <w:r w:rsidR="00D27216">
        <w:rPr>
          <w:rStyle w:val="superscript"/>
        </w:rPr>
        <w:t>T</w:t>
      </w:r>
      <w:r w:rsidR="00D27216">
        <w:t>S appears as C = F</w:t>
      </w:r>
      <w:r w:rsidR="00D27216">
        <w:rPr>
          <w:rStyle w:val="superscript"/>
        </w:rPr>
        <w:t>T</w:t>
      </w:r>
      <w:r w:rsidR="00D27216">
        <w:t xml:space="preserve">F which is the </w:t>
      </w:r>
      <w:r w:rsidR="00D27216" w:rsidRPr="009D5205">
        <w:rPr>
          <w:i/>
        </w:rPr>
        <w:t>right</w:t>
      </w:r>
      <w:r w:rsidR="00D27216">
        <w:t xml:space="preserve"> Cauchy-Green deformation tensor (again manifestly symmetric, so a viable metric tensor).    </w:t>
      </w:r>
      <w:r w:rsidR="00D27216" w:rsidRPr="00014A99">
        <w:rPr>
          <w:color w:val="FF0000"/>
        </w:rPr>
        <w:t xml:space="preserve"> </w:t>
      </w:r>
    </w:p>
    <w:p w14:paraId="3C6B7462" w14:textId="77777777" w:rsidR="00D27216" w:rsidRPr="00C236D5" w:rsidRDefault="00D27216" w:rsidP="00D27216">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015CB40A" w14:textId="77777777" w:rsidR="00D27216" w:rsidRPr="00C236D5" w:rsidRDefault="00D27216" w:rsidP="00D27216"/>
    <w:p w14:paraId="5C738E57" w14:textId="77777777" w:rsidR="00D27216" w:rsidRDefault="00D27216" w:rsidP="00D27216">
      <w:r>
        <w:tab/>
      </w:r>
      <w:r>
        <w:tab/>
      </w:r>
      <w:r>
        <w:pict>
          <v:shape id="_x0000_i1060" type="#_x0000_t75" style="width:295.5pt;height:112.5pt">
            <v:imagedata r:id="rId49" o:title=""/>
          </v:shape>
        </w:pict>
      </w:r>
    </w:p>
    <w:p w14:paraId="58288DFA" w14:textId="77777777" w:rsidR="00D27216" w:rsidRDefault="00D27216" w:rsidP="00D27216"/>
    <w:p w14:paraId="26DB841E" w14:textId="77777777" w:rsidR="00D27216" w:rsidRPr="00AD014D" w:rsidRDefault="00D27216" w:rsidP="00D27216">
      <w:pPr>
        <w:rPr>
          <w:color w:val="FF0000"/>
        </w:rPr>
      </w:pPr>
      <w:r>
        <w:t>and we then have an interesting triple application of the notions of Section 1 to a real-world situation. This drawing is the implicit subject of Section 3.29 (p131) of Lai.</w:t>
      </w:r>
    </w:p>
    <w:p w14:paraId="4E6833A3" w14:textId="77777777" w:rsidR="00D27216" w:rsidRDefault="00D27216" w:rsidP="00D27216">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0E91CBA9" w14:textId="77777777" w:rsidR="00D27216" w:rsidRDefault="00D27216" w:rsidP="00D27216"/>
    <w:p w14:paraId="0A3EC4E6" w14:textId="77777777" w:rsidR="00D27216" w:rsidRPr="008B4359" w:rsidRDefault="00D27216" w:rsidP="00D27216">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25146F5E" w14:textId="77777777" w:rsidR="00D27216" w:rsidRDefault="00D27216" w:rsidP="00D27216"/>
    <w:p w14:paraId="1C012B63" w14:textId="77777777" w:rsidR="00D27216" w:rsidRDefault="00D27216" w:rsidP="00D27216">
      <w:r>
        <w:t>The (</w:t>
      </w:r>
      <w:r w:rsidRPr="0031721B">
        <w:rPr>
          <w:b/>
        </w:rPr>
        <w:sym w:font="Symbol" w:char="F0D1"/>
      </w:r>
      <w:r w:rsidRPr="0031721B">
        <w:rPr>
          <w:b/>
        </w:rPr>
        <w:t>x</w:t>
      </w:r>
      <w:r>
        <w:t>) notation is explained in Appendix E, and in Appendix G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73EA3E51" w14:textId="77777777" w:rsidR="00D27216" w:rsidRDefault="00D27216" w:rsidP="00D27216"/>
    <w:p w14:paraId="7C65A2F5" w14:textId="77777777" w:rsidR="009D5205" w:rsidRDefault="00D27216" w:rsidP="00D27216">
      <w:r>
        <w:t xml:space="preserve">Consider now this picture taken from Section 8 below, </w:t>
      </w:r>
    </w:p>
    <w:p w14:paraId="622982D1" w14:textId="77777777" w:rsidR="00D27216" w:rsidRDefault="00D27216" w:rsidP="00D27216"/>
    <w:p w14:paraId="6D8C88D4" w14:textId="77777777" w:rsidR="00D27216" w:rsidRPr="00021AD3" w:rsidRDefault="009D5205" w:rsidP="00D27216">
      <w:pPr>
        <w:rPr>
          <w:u w:val="single"/>
        </w:rPr>
      </w:pPr>
      <w:r>
        <w:br w:type="page"/>
      </w:r>
      <w:r w:rsidR="00D27216">
        <w:tab/>
      </w:r>
      <w:r w:rsidR="00D27216">
        <w:tab/>
        <w:t xml:space="preserve">      </w:t>
      </w:r>
      <w:r w:rsidR="00D27216" w:rsidRPr="00021AD3">
        <w:rPr>
          <w:u w:val="single"/>
        </w:rPr>
        <w:t xml:space="preserve">  Flow X-space</w:t>
      </w:r>
      <w:r w:rsidR="00D27216">
        <w:tab/>
      </w:r>
      <w:r w:rsidR="00D27216">
        <w:tab/>
      </w:r>
      <w:r w:rsidR="00D27216">
        <w:tab/>
      </w:r>
      <w:r w:rsidR="00D27216">
        <w:tab/>
      </w:r>
      <w:r w:rsidR="00D27216">
        <w:tab/>
      </w:r>
      <w:r w:rsidR="00D27216">
        <w:tab/>
      </w:r>
      <w:r w:rsidR="00D27216" w:rsidRPr="00021AD3">
        <w:rPr>
          <w:u w:val="single"/>
        </w:rPr>
        <w:t>Flow x-space</w:t>
      </w:r>
    </w:p>
    <w:p w14:paraId="436A255A" w14:textId="77777777" w:rsidR="00D27216" w:rsidRDefault="00D27216" w:rsidP="00D27216">
      <w:r w:rsidRPr="00C27A14">
        <w:rPr>
          <w:color w:val="000000"/>
        </w:rPr>
        <w:pict>
          <v:shape id="_x0000_i1061" type="#_x0000_t75" style="width:468pt;height:222.75pt">
            <v:imagedata r:id="rId50" o:title=""/>
          </v:shape>
        </w:pict>
      </w:r>
      <w:r>
        <w:t xml:space="preserve"> </w:t>
      </w:r>
    </w:p>
    <w:p w14:paraId="5A27BCBE" w14:textId="77777777" w:rsidR="00D27216" w:rsidRDefault="00D27216" w:rsidP="00D27216"/>
    <w:p w14:paraId="4180B711" w14:textId="77777777" w:rsidR="00D27216" w:rsidRPr="00AD2E69" w:rsidRDefault="00D27216" w:rsidP="00D27216">
      <w:r>
        <w:t>We can identify the mapping shown in this picture with our Inverse Flow situation (table above). Section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 Section 8 (c) 7 and converting them from standard notation to developmental notation, we have</w:t>
      </w:r>
    </w:p>
    <w:p w14:paraId="01FBCC30" w14:textId="77777777" w:rsidR="00D27216" w:rsidRDefault="00D27216" w:rsidP="00D27216"/>
    <w:p w14:paraId="33D50C14" w14:textId="77777777" w:rsidR="00D27216" w:rsidRPr="00AF5238" w:rsidRDefault="00D27216" w:rsidP="00D27216">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0F3D2F6A" w14:textId="77777777" w:rsidR="00D27216" w:rsidRDefault="00D27216" w:rsidP="00D27216"/>
    <w:p w14:paraId="3950BF50" w14:textId="77777777" w:rsidR="00D27216" w:rsidRPr="00D15A92" w:rsidRDefault="00D27216" w:rsidP="00D27216">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69C836AD" w14:textId="77777777" w:rsidR="00D27216" w:rsidRPr="00D15A92" w:rsidRDefault="00D27216" w:rsidP="00D27216"/>
    <w:p w14:paraId="40E68A27" w14:textId="77777777" w:rsidR="00D27216" w:rsidRDefault="00D27216" w:rsidP="00D27216">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p>
    <w:p w14:paraId="674EC4F2" w14:textId="77777777" w:rsidR="00D27216" w:rsidRDefault="00D27216" w:rsidP="00D27216"/>
    <w:p w14:paraId="53E65C64" w14:textId="77777777" w:rsidR="00D27216" w:rsidRDefault="00D27216" w:rsidP="00D27216">
      <w:r>
        <w:t xml:space="preserve">We can then translate these three lines into our Inverse Flow context: </w:t>
      </w:r>
    </w:p>
    <w:p w14:paraId="4773586C" w14:textId="77777777" w:rsidR="00D27216" w:rsidRDefault="00D27216" w:rsidP="00D27216"/>
    <w:p w14:paraId="2F13F6E2" w14:textId="77777777" w:rsidR="00D27216" w:rsidRPr="00597926" w:rsidRDefault="00D27216" w:rsidP="00D27216">
      <w:r>
        <w:rPr>
          <w:color w:val="000000"/>
        </w:rPr>
        <w:tab/>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r>
      <w:r>
        <w:tab/>
        <w:t xml:space="preserve">  // Lai p114 (3.23.6-8)</w:t>
      </w:r>
    </w:p>
    <w:p w14:paraId="2BF3192A" w14:textId="77777777" w:rsidR="00D27216" w:rsidRDefault="00D27216" w:rsidP="00D27216"/>
    <w:p w14:paraId="28192AAA" w14:textId="77777777" w:rsidR="00D27216" w:rsidRPr="00597926" w:rsidRDefault="00D27216" w:rsidP="00D27216">
      <w:r>
        <w:rPr>
          <w:color w:val="000000"/>
        </w:rPr>
        <w:t>|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1/2</w:t>
      </w:r>
      <w:r w:rsidRPr="00423481">
        <w:rPr>
          <w:color w:val="000000"/>
        </w:rPr>
        <w:tab/>
      </w:r>
      <w:r>
        <w:rPr>
          <w:color w:val="000000"/>
        </w:rPr>
        <w:t xml:space="preserve">  </w:t>
      </w:r>
      <w:r w:rsidRPr="00423481">
        <w:rPr>
          <w:color w:val="000000"/>
        </w:rPr>
        <w:t>//</w:t>
      </w:r>
      <w:r>
        <w:rPr>
          <w:color w:val="000000"/>
        </w:rPr>
        <w:t xml:space="preserve"> </w:t>
      </w:r>
      <w:r>
        <w:t>Lai p129 (3.27.11)</w:t>
      </w:r>
    </w:p>
    <w:p w14:paraId="68867D65" w14:textId="77777777" w:rsidR="00D27216" w:rsidRPr="00886951" w:rsidRDefault="00D27216" w:rsidP="00D27216">
      <w:r>
        <w:tab/>
      </w:r>
      <w:r>
        <w:tab/>
      </w:r>
      <w:r>
        <w:tab/>
      </w:r>
      <w:r>
        <w:tab/>
      </w:r>
      <w:r>
        <w:tab/>
      </w:r>
      <w:r>
        <w:tab/>
      </w:r>
      <w:r>
        <w:tab/>
      </w:r>
      <w:r>
        <w:tab/>
      </w:r>
      <w:r>
        <w:tab/>
      </w:r>
      <w:r>
        <w:tab/>
      </w:r>
      <w:r>
        <w:tab/>
      </w:r>
    </w:p>
    <w:p w14:paraId="0A856A08" w14:textId="77777777" w:rsidR="00D27216" w:rsidRDefault="00D27216" w:rsidP="00D27216">
      <w:r>
        <w:tab/>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r>
      <w:r>
        <w:tab/>
        <w:t xml:space="preserve">  // Lai p 130 (3.28.3)</w:t>
      </w:r>
    </w:p>
    <w:p w14:paraId="3B415C52" w14:textId="77777777" w:rsidR="00D27216" w:rsidRPr="00423481" w:rsidRDefault="00D27216" w:rsidP="00D27216">
      <w:pPr>
        <w:rPr>
          <w:color w:val="0000FF"/>
        </w:rPr>
      </w:pPr>
    </w:p>
    <w:p w14:paraId="557F7E18" w14:textId="77777777" w:rsidR="00D27216" w:rsidRDefault="00D27216" w:rsidP="00D27216">
      <w:r>
        <w:t>where</w:t>
      </w:r>
    </w:p>
    <w:p w14:paraId="1715436D" w14:textId="77777777" w:rsidR="00D27216" w:rsidRPr="00D412FC" w:rsidRDefault="00D27216" w:rsidP="00D27216">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25C864DF" w14:textId="77777777" w:rsidR="00D27216" w:rsidRPr="00B638E3" w:rsidRDefault="00D27216" w:rsidP="00D27216">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13D2824D" w14:textId="77777777" w:rsidR="00D27216" w:rsidRDefault="00D27216" w:rsidP="00D27216">
      <w:pPr>
        <w:tabs>
          <w:tab w:val="clear" w:pos="288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p>
    <w:p w14:paraId="0DDD7BCC" w14:textId="77777777" w:rsidR="00D27216" w:rsidRDefault="00D27216" w:rsidP="00D27216"/>
    <w:p w14:paraId="04E300F4" w14:textId="77777777" w:rsidR="00D27216" w:rsidRPr="00D46FDB" w:rsidRDefault="00D27216" w:rsidP="00D27216">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13A83AD4" w14:textId="77777777" w:rsidR="00D27216" w:rsidRDefault="00D27216" w:rsidP="00D27216"/>
    <w:p w14:paraId="37E5949C" w14:textId="77777777" w:rsidR="00D27216" w:rsidRDefault="00D27216" w:rsidP="00D27216">
      <w:r>
        <w:t xml:space="preserve">In the middle line above 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7D82E3FC" w14:textId="77777777" w:rsidR="00D27216" w:rsidRDefault="00D27216" w:rsidP="00D27216"/>
    <w:p w14:paraId="2171270C" w14:textId="77777777" w:rsidR="00D27216" w:rsidRPr="00AC562C" w:rsidRDefault="00D27216" w:rsidP="00D27216">
      <w:pPr>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r>
      <w:r>
        <w:tab/>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p>
    <w:p w14:paraId="0CF3AB70" w14:textId="77777777" w:rsidR="00D27216" w:rsidRDefault="00D27216" w:rsidP="00D27216"/>
    <w:p w14:paraId="7B04A460" w14:textId="77777777" w:rsidR="00D27216" w:rsidRDefault="00D27216" w:rsidP="00D27216">
      <w:r>
        <w:t>which seems a far cry from our result  [cof(</w:t>
      </w:r>
      <w:r>
        <w:rPr>
          <w:color w:val="000000"/>
        </w:rPr>
        <w:t>F</w:t>
      </w:r>
      <w:r>
        <w:rPr>
          <w:rStyle w:val="superscript"/>
        </w:rPr>
        <w:t>T</w:t>
      </w:r>
      <w:r>
        <w:t>F)</w:t>
      </w:r>
      <w:r>
        <w:rPr>
          <w:rStyle w:val="subscript"/>
        </w:rPr>
        <w:t>nn</w:t>
      </w:r>
      <w:r>
        <w:t>)]</w:t>
      </w:r>
      <w:r>
        <w:rPr>
          <w:rStyle w:val="superscript"/>
        </w:rPr>
        <w:t>1/2</w:t>
      </w:r>
      <w:r>
        <w:t xml:space="preserve">. But consider, using the Inverse Flow table, </w:t>
      </w:r>
    </w:p>
    <w:p w14:paraId="7C22FC05" w14:textId="77777777" w:rsidR="00D27216" w:rsidRDefault="00D27216" w:rsidP="00D27216"/>
    <w:p w14:paraId="652B437A" w14:textId="77777777" w:rsidR="00D27216" w:rsidRDefault="00D27216" w:rsidP="00D27216">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p>
    <w:p w14:paraId="47C87C4E" w14:textId="77777777" w:rsidR="00D27216" w:rsidRDefault="00D27216" w:rsidP="00D27216">
      <w:r>
        <w:t>so</w:t>
      </w:r>
    </w:p>
    <w:p w14:paraId="7155A622" w14:textId="77777777" w:rsidR="00D27216" w:rsidRPr="00AC562C" w:rsidRDefault="00D27216" w:rsidP="00D27216">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p>
    <w:p w14:paraId="7DD35278" w14:textId="77777777" w:rsidR="00D27216" w:rsidRDefault="00D27216" w:rsidP="00D27216"/>
    <w:p w14:paraId="2F0FC9FE" w14:textId="77777777" w:rsidR="00D27216" w:rsidRDefault="00D27216" w:rsidP="00D27216">
      <w:r>
        <w:t>where we use the Section 8 (c) 6 theorem converted to developmental notation, stating that</w:t>
      </w:r>
    </w:p>
    <w:p w14:paraId="0BC4ED9E" w14:textId="77777777" w:rsidR="00D27216" w:rsidRDefault="00D27216" w:rsidP="00D27216"/>
    <w:p w14:paraId="1CDC7FCC" w14:textId="77777777" w:rsidR="00D27216" w:rsidRPr="00934DBD" w:rsidRDefault="00D27216" w:rsidP="00D27216">
      <w:pPr>
        <w:rPr>
          <w:rStyle w:val="superscript"/>
        </w:rPr>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r>
      <w:r>
        <w:tab/>
        <w:t>// more generally,  (detA) A</w:t>
      </w:r>
      <w:r>
        <w:rPr>
          <w:rStyle w:val="superscript"/>
        </w:rPr>
        <w:t>-1</w:t>
      </w:r>
      <w:r>
        <w:t xml:space="preserve"> = cof(A)</w:t>
      </w:r>
      <w:r>
        <w:tab/>
        <w:t>if A = A</w:t>
      </w:r>
      <w:r>
        <w:rPr>
          <w:rStyle w:val="superscript"/>
        </w:rPr>
        <w:t>T</w:t>
      </w:r>
    </w:p>
    <w:p w14:paraId="521F6DD4" w14:textId="77777777" w:rsidR="00D27216" w:rsidRDefault="00D27216" w:rsidP="00D27216"/>
    <w:p w14:paraId="1AC54B1D" w14:textId="77777777" w:rsidR="00D27216" w:rsidRPr="0029381C" w:rsidRDefault="00D27216" w:rsidP="00D27216">
      <w:r>
        <w:t xml:space="preserve">It might be noted that the Lai book does in fact use our "developmental notation" in that all indices are written "down" (when indices are shown), but no overbars mark covariant objects. Here are a few examples: </w:t>
      </w:r>
    </w:p>
    <w:p w14:paraId="1DDF5CFF" w14:textId="77777777" w:rsidR="00D27216" w:rsidRDefault="00D27216" w:rsidP="00D27216">
      <w:r>
        <w:tab/>
      </w:r>
      <w:r>
        <w:tab/>
      </w:r>
      <w:r>
        <w:tab/>
      </w:r>
    </w:p>
    <w:p w14:paraId="1CFF64BA" w14:textId="77777777" w:rsidR="00D27216" w:rsidRPr="00180EA1" w:rsidRDefault="00D27216" w:rsidP="00D27216">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0CC7EEFE" w14:textId="77777777" w:rsidR="00D27216" w:rsidRPr="00F05403" w:rsidRDefault="00D27216" w:rsidP="00D27216">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6D283B52" w14:textId="77777777" w:rsidR="00D27216" w:rsidRDefault="00D27216" w:rsidP="00D27216">
      <w:pPr>
        <w:tabs>
          <w:tab w:val="clear" w:pos="6480"/>
          <w:tab w:val="left" w:pos="612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[divT]</w:t>
      </w:r>
      <w:r>
        <w:rPr>
          <w:rStyle w:val="superscript"/>
        </w:rPr>
        <w:t>i</w:t>
      </w:r>
      <w:r>
        <w:t xml:space="preserve"> = </w:t>
      </w:r>
      <w:r w:rsidRPr="00F05403">
        <w:t>∂</w:t>
      </w:r>
      <w:r>
        <w:rPr>
          <w:rStyle w:val="subscript"/>
        </w:rPr>
        <w:t>j</w:t>
      </w:r>
      <w:r>
        <w:t>T</w:t>
      </w:r>
      <w:r w:rsidRPr="00F05403">
        <w:rPr>
          <w:rStyle w:val="superscript"/>
        </w:rPr>
        <w:t>ij</w:t>
      </w:r>
      <w:r>
        <w:tab/>
      </w:r>
      <w:r>
        <w:tab/>
      </w:r>
    </w:p>
    <w:p w14:paraId="3B78A9B5" w14:textId="77777777" w:rsidR="009D5205" w:rsidRDefault="009D5205" w:rsidP="00D27216">
      <w:pPr>
        <w:tabs>
          <w:tab w:val="clear" w:pos="6480"/>
          <w:tab w:val="left" w:pos="6120"/>
        </w:tabs>
      </w:pPr>
    </w:p>
    <w:p w14:paraId="1F135468" w14:textId="77777777" w:rsidR="009D5205" w:rsidRDefault="009D5205" w:rsidP="00D27216">
      <w:pPr>
        <w:tabs>
          <w:tab w:val="clear" w:pos="6480"/>
          <w:tab w:val="left" w:pos="6120"/>
        </w:tabs>
      </w:pPr>
      <w:r>
        <w:t xml:space="preserve">Of course when Cartesian coordinates are assumed, the up and down position makes no difference. </w:t>
      </w:r>
    </w:p>
    <w:p w14:paraId="4399D07B" w14:textId="77777777" w:rsidR="00D27216" w:rsidRDefault="00D27216" w:rsidP="00D27216"/>
    <w:p w14:paraId="7EDFC915" w14:textId="77777777" w:rsidR="00D27216" w:rsidRPr="0029381C" w:rsidRDefault="00D27216" w:rsidP="00D27216">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Appendix E (g). Lai writes a specific matrix as [</w:t>
      </w:r>
      <w:r w:rsidRPr="0029381C">
        <w:rPr>
          <w:b/>
        </w:rPr>
        <w:t>T</w:t>
      </w:r>
      <w:r>
        <w:t>], but a matrix element is T</w:t>
      </w:r>
      <w:r>
        <w:rPr>
          <w:rStyle w:val="subscript"/>
        </w:rPr>
        <w:t>ij</w:t>
      </w:r>
      <w:r>
        <w:t>.</w:t>
      </w:r>
      <w:r w:rsidR="009D5205">
        <w:t xml:space="preserve"> Notation is an ongoing burden and each area of physics seems to have its own accepted conventions. </w:t>
      </w:r>
    </w:p>
    <w:p w14:paraId="6A3238FE" w14:textId="77777777" w:rsidR="005A2005" w:rsidRDefault="005A2005" w:rsidP="005A2005">
      <w:pPr>
        <w:pStyle w:val="Heading2"/>
        <w:rPr>
          <w:noProof/>
          <w:webHidden/>
        </w:rPr>
        <w:sectPr w:rsidR="005A2005">
          <w:headerReference w:type="default" r:id="rId51"/>
          <w:footerReference w:type="default" r:id="rId52"/>
          <w:pgSz w:w="12240" w:h="15840"/>
          <w:pgMar w:top="1440" w:right="1440" w:bottom="1440" w:left="1440" w:header="720" w:footer="720" w:gutter="0"/>
          <w:cols w:space="720"/>
        </w:sectPr>
      </w:pPr>
    </w:p>
    <w:p w14:paraId="23C1469C" w14:textId="77777777" w:rsidR="00DA2452" w:rsidRPr="006B1C0C" w:rsidRDefault="00DA2452" w:rsidP="00DA2452">
      <w:pPr>
        <w:pStyle w:val="Heading2"/>
      </w:pPr>
      <w:bookmarkStart w:id="53" w:name="_Toc379824694"/>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53"/>
      <w:r>
        <w:t xml:space="preserve"> </w:t>
      </w:r>
    </w:p>
    <w:p w14:paraId="48BE9C72" w14:textId="77777777" w:rsidR="00DA2452" w:rsidRDefault="00DA2452" w:rsidP="00DA2452"/>
    <w:p w14:paraId="5384B015" w14:textId="77777777" w:rsidR="00DA2452" w:rsidRDefault="00DA2452" w:rsidP="00DA2452">
      <w:r>
        <w:t xml:space="preserve">This entire Section uses the Picture A context, </w:t>
      </w:r>
    </w:p>
    <w:p w14:paraId="2463FA56" w14:textId="77777777" w:rsidR="00DA2452" w:rsidRDefault="00DA2452" w:rsidP="00DA2452"/>
    <w:p w14:paraId="2A876D84" w14:textId="77777777" w:rsidR="00DA2452" w:rsidRDefault="00DA2452" w:rsidP="00DA2452">
      <w:r>
        <w:tab/>
      </w:r>
      <w:r>
        <w:pict>
          <v:shape id="_x0000_i1062" type="#_x0000_t75" style="width:214.5pt;height:67.5pt">
            <v:imagedata r:id="rId19" o:title=""/>
          </v:shape>
        </w:pict>
      </w:r>
    </w:p>
    <w:p w14:paraId="2881243E" w14:textId="77777777" w:rsidR="00DA2452" w:rsidRDefault="00DA2452" w:rsidP="00DA2452">
      <w:r>
        <w:tab/>
      </w:r>
    </w:p>
    <w:p w14:paraId="7D581657" w14:textId="77777777" w:rsidR="00DA2452" w:rsidRPr="00AD0CCE" w:rsidRDefault="00DA2452" w:rsidP="00DA2452">
      <w:pPr>
        <w:pStyle w:val="Heading3"/>
      </w:pPr>
      <w:bookmarkStart w:id="54" w:name="_Toc379824695"/>
      <w:r w:rsidRPr="00AD0CCE">
        <w:t>(a) Definition of the E</w:t>
      </w:r>
      <w:r w:rsidRPr="00645193">
        <w:rPr>
          <w:rStyle w:val="subscript"/>
          <w:b/>
        </w:rPr>
        <w:t>n</w:t>
      </w:r>
      <w:bookmarkEnd w:id="54"/>
      <w:r w:rsidRPr="00AD0CCE">
        <w:t xml:space="preserve"> </w:t>
      </w:r>
    </w:p>
    <w:p w14:paraId="375E142C" w14:textId="77777777" w:rsidR="00DA2452" w:rsidRDefault="00DA2452" w:rsidP="00DA2452">
      <w:pPr>
        <w:rPr>
          <w:rStyle w:val="Heading3Char"/>
        </w:rPr>
      </w:pPr>
    </w:p>
    <w:p w14:paraId="2F38AC89"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(implied sum on i) </w:t>
      </w:r>
    </w:p>
    <w:p w14:paraId="2C3FC15D" w14:textId="77777777" w:rsidR="00DA2452" w:rsidRDefault="00DA2452" w:rsidP="00DA2452">
      <w:r>
        <w:tab/>
      </w:r>
    </w:p>
    <w:p w14:paraId="24E9CC1A"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t>∂'</w:t>
      </w:r>
      <w:r>
        <w:rPr>
          <w:rStyle w:val="subscript"/>
        </w:rPr>
        <w:t>i</w:t>
      </w:r>
      <w:r w:rsidRPr="00893D70">
        <w:rPr>
          <w:b/>
        </w:rPr>
        <w:t>x</w:t>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3847C794" w14:textId="77777777" w:rsidR="00DA2452" w:rsidRDefault="00DA2452" w:rsidP="00DA2452">
      <w:pPr>
        <w:rPr>
          <w:rStyle w:val="subscript"/>
        </w:rPr>
      </w:pPr>
    </w:p>
    <w:p w14:paraId="34C05335"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5144D4F2" w14:textId="77777777" w:rsidR="00DA2452" w:rsidRDefault="00DA2452" w:rsidP="00DA2452"/>
    <w:p w14:paraId="58AA26B2" w14:textId="77777777" w:rsidR="00DA2452"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129B7241" w14:textId="77777777" w:rsidR="00DA2452" w:rsidRDefault="00DA2452" w:rsidP="00DA2452"/>
    <w:p w14:paraId="707AD731"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339E59C1" w14:textId="77777777" w:rsidR="00DA2452" w:rsidRDefault="00DA2452" w:rsidP="00DA2452"/>
    <w:p w14:paraId="5CE60AC4" w14:textId="77777777" w:rsidR="00DA2452" w:rsidRPr="00FA5F4C" w:rsidRDefault="00DA2452" w:rsidP="00DA2452">
      <w:r>
        <w:t xml:space="preserve">Since the tangent base vectors </w:t>
      </w:r>
      <w:r w:rsidRPr="001E75F8">
        <w:rPr>
          <w:b/>
        </w:rPr>
        <w:t>e</w:t>
      </w:r>
      <w:r>
        <w:rPr>
          <w:rStyle w:val="subscript"/>
        </w:rPr>
        <w:t>i</w:t>
      </w:r>
      <w:r>
        <w:t xml:space="preserve"> are contravariant vectors in x-space (Section 3 (b)),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 </w:t>
      </w:r>
    </w:p>
    <w:p w14:paraId="0037F040" w14:textId="77777777" w:rsidR="00DA2452" w:rsidRDefault="00DA2452" w:rsidP="00DA2452"/>
    <w:p w14:paraId="7D088211" w14:textId="77777777" w:rsidR="00DA2452" w:rsidRDefault="00DA2452" w:rsidP="00DA2452">
      <w:r>
        <w:t xml:space="preserve">One can express the components of </w:t>
      </w:r>
      <w:r w:rsidRPr="00142472">
        <w:rPr>
          <w:b/>
        </w:rPr>
        <w:t>E</w:t>
      </w:r>
      <w:r>
        <w:rPr>
          <w:rStyle w:val="subscript"/>
        </w:rPr>
        <w:t>n</w:t>
      </w:r>
      <w:r>
        <w:t xml:space="preserve"> in two ways,</w:t>
      </w:r>
    </w:p>
    <w:p w14:paraId="4A72B692" w14:textId="77777777" w:rsidR="00DA2452" w:rsidRDefault="00DA2452" w:rsidP="00DA2452"/>
    <w:p w14:paraId="2DD2D296" w14:textId="77777777" w:rsidR="00DA2452"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0BE58C47" w14:textId="77777777" w:rsidR="00DA2452" w:rsidRDefault="00DA2452" w:rsidP="00DA2452">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004333B9" w14:textId="77777777" w:rsidR="00DA2452" w:rsidRDefault="00DA2452" w:rsidP="00DA2452"/>
    <w:p w14:paraId="2D23EEF7" w14:textId="77777777" w:rsidR="00DA2452" w:rsidRDefault="00DA2452" w:rsidP="00DA2452">
      <w:r>
        <w:t>so that</w:t>
      </w:r>
    </w:p>
    <w:p w14:paraId="56933A65" w14:textId="77777777" w:rsidR="00DA2452" w:rsidRDefault="00DA2452" w:rsidP="00DA2452"/>
    <w:p w14:paraId="6934138C" w14:textId="77777777" w:rsidR="00DA2452" w:rsidRPr="009421FC" w:rsidRDefault="00DA2452" w:rsidP="00DA2452">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tab/>
        <w:t>// sum on second indices</w:t>
      </w:r>
      <w:r w:rsidR="00747E05">
        <w:tab/>
      </w:r>
    </w:p>
    <w:p w14:paraId="0DDEE06B" w14:textId="77777777" w:rsidR="00DA2452" w:rsidRDefault="00DA2452" w:rsidP="00DA2452"/>
    <w:p w14:paraId="3A541455"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469CC1D7" w14:textId="77777777" w:rsidR="00DA2452" w:rsidRPr="009D6000" w:rsidRDefault="00DA2452" w:rsidP="00DA2452">
      <w:pPr>
        <w:rPr>
          <w:color w:val="000000"/>
        </w:rPr>
      </w:pPr>
    </w:p>
    <w:p w14:paraId="06C54175"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586CCBA4" w14:textId="77777777" w:rsidR="00DA2452" w:rsidRPr="009D6000" w:rsidRDefault="00DA2452" w:rsidP="00DA2452">
      <w:pPr>
        <w:rPr>
          <w:color w:val="000000"/>
        </w:rPr>
      </w:pPr>
      <w:r w:rsidRPr="009D6000">
        <w:rPr>
          <w:color w:val="000000"/>
        </w:rPr>
        <w:t>so</w:t>
      </w:r>
    </w:p>
    <w:p w14:paraId="60CD3DE0" w14:textId="77777777" w:rsidR="00DA2452" w:rsidRDefault="00DA2452" w:rsidP="00DA2452">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p>
    <w:p w14:paraId="3CCB9869" w14:textId="77777777" w:rsidR="00D939C3" w:rsidRDefault="00D939C3" w:rsidP="00DA2452"/>
    <w:p w14:paraId="69A2CC68"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2588B0F0" w14:textId="77777777" w:rsidR="00D35A41" w:rsidRDefault="00D35A41" w:rsidP="00D35A41"/>
    <w:p w14:paraId="07F8A408" w14:textId="77777777" w:rsidR="00D35A41" w:rsidRDefault="00D35A41" w:rsidP="00D35A41">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p>
    <w:p w14:paraId="68B98D43" w14:textId="77777777" w:rsidR="00D35A41" w:rsidRDefault="00D35A41" w:rsidP="00D35A41"/>
    <w:p w14:paraId="316D32AF" w14:textId="77777777" w:rsidR="00D35A41" w:rsidRPr="00747E05" w:rsidRDefault="00D35A41" w:rsidP="00D35A41">
      <w:pPr>
        <w:rPr>
          <w:rStyle w:val="subscript"/>
        </w:rPr>
      </w:pPr>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p>
    <w:p w14:paraId="453E3A44" w14:textId="77777777" w:rsidR="00DA2452" w:rsidRPr="009D6000" w:rsidRDefault="00DA2452" w:rsidP="00DA2452">
      <w:pPr>
        <w:rPr>
          <w:color w:val="000000"/>
        </w:rPr>
      </w:pPr>
    </w:p>
    <w:p w14:paraId="7F4E229C" w14:textId="77777777" w:rsidR="00DA2452" w:rsidRPr="00946BB7" w:rsidRDefault="00DA2452" w:rsidP="00DA2452">
      <w:pPr>
        <w:pStyle w:val="Heading3"/>
      </w:pPr>
      <w:bookmarkStart w:id="55" w:name="_Toc379824696"/>
      <w:r>
        <w:t>(b) The Dot Products and Reciprocity (Duality)</w:t>
      </w:r>
      <w:bookmarkEnd w:id="55"/>
    </w:p>
    <w:p w14:paraId="7392A7B1" w14:textId="77777777" w:rsidR="00DA2452" w:rsidRDefault="00DA2452" w:rsidP="00DA2452">
      <w:pPr>
        <w:rPr>
          <w:rStyle w:val="subscript"/>
        </w:rPr>
      </w:pPr>
    </w:p>
    <w:p w14:paraId="5C38163A" w14:textId="77777777" w:rsidR="00DA2452" w:rsidRDefault="00DA2452" w:rsidP="00DA2452">
      <w:r>
        <w:t xml:space="preserve">Three covariant dot products are of great interest. The first is this  (Section 5 (f) for last step) </w:t>
      </w:r>
    </w:p>
    <w:p w14:paraId="6EB9A2AF" w14:textId="77777777" w:rsidR="00DA2452" w:rsidRDefault="00DA2452" w:rsidP="00DA2452"/>
    <w:p w14:paraId="62A2F7D4"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210A5B5B" w14:textId="77777777" w:rsidR="00DA2452" w:rsidRDefault="00DA2452" w:rsidP="00DA2452"/>
    <w:p w14:paraId="255F75A5" w14:textId="77777777" w:rsidR="00DA2452" w:rsidRPr="00093949" w:rsidRDefault="00DA2452" w:rsidP="00DA2452">
      <w:r>
        <w:t>The second is</w:t>
      </w:r>
    </w:p>
    <w:p w14:paraId="5A310EA3" w14:textId="77777777" w:rsidR="00DA2452" w:rsidRDefault="00DA2452" w:rsidP="00DA2452"/>
    <w:p w14:paraId="270B58EF"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795F9ADE" w14:textId="77777777" w:rsidR="00DA2452" w:rsidRDefault="00DA2452" w:rsidP="00DA2452"/>
    <w:p w14:paraId="63C532E1" w14:textId="77777777" w:rsidR="00DA2452" w:rsidRDefault="00DA2452" w:rsidP="00DA2452">
      <w:r>
        <w:t>and the third is</w:t>
      </w:r>
    </w:p>
    <w:p w14:paraId="1F3DC1E0" w14:textId="77777777" w:rsidR="00DA2452" w:rsidRDefault="00DA2452" w:rsidP="00DA2452"/>
    <w:p w14:paraId="1F436394"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774FD6E4" w14:textId="77777777" w:rsidR="00DA2452" w:rsidRDefault="00DA2452" w:rsidP="00DA2452"/>
    <w:p w14:paraId="4CF3D686" w14:textId="77777777" w:rsidR="00DA2452" w:rsidRDefault="00DA2452" w:rsidP="00DA2452">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4179A986" w14:textId="77777777" w:rsidR="00DA2452" w:rsidRDefault="00DA2452" w:rsidP="00DA2452"/>
    <w:p w14:paraId="73694129" w14:textId="77777777" w:rsidR="00DA2452" w:rsidRDefault="00DA2452" w:rsidP="00DA2452">
      <w:r>
        <w:t xml:space="preserve">To summarize, </w:t>
      </w:r>
    </w:p>
    <w:p w14:paraId="27F5A6AD" w14:textId="77777777" w:rsidR="00DA2452" w:rsidRDefault="00DA2452" w:rsidP="00DA2452"/>
    <w:p w14:paraId="1607FA2A"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062D37">
        <w:tab/>
        <w:t>=&gt;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p>
    <w:p w14:paraId="4B14E364" w14:textId="77777777" w:rsidR="00DA2452" w:rsidRPr="00093949"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7B644DC3" w14:textId="77777777" w:rsidR="00DA2452" w:rsidRPr="00062D3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062D37">
        <w:rPr>
          <w:rStyle w:val="subscript"/>
        </w:rPr>
        <w:tab/>
      </w:r>
      <w:r w:rsidR="00062D37">
        <w:rPr>
          <w:rStyle w:val="subscript"/>
        </w:rPr>
        <w:tab/>
      </w:r>
      <w:r w:rsidR="00062D37">
        <w:t>=&gt;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p>
    <w:p w14:paraId="52083B42" w14:textId="77777777" w:rsidR="00DA2452" w:rsidRDefault="00DA2452" w:rsidP="00DA2452"/>
    <w:p w14:paraId="20D631EA" w14:textId="77777777" w:rsidR="00DA2452" w:rsidRPr="009D6000" w:rsidRDefault="00DA2452" w:rsidP="00DA2452">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544596CD" w14:textId="77777777" w:rsidR="00DA2452" w:rsidRPr="009D6000" w:rsidRDefault="00DA2452" w:rsidP="00DA2452">
      <w:pPr>
        <w:rPr>
          <w:color w:val="000000"/>
        </w:rPr>
      </w:pPr>
    </w:p>
    <w:p w14:paraId="0CB72A8A"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69E7B178" w14:textId="77777777" w:rsidR="00DA2452" w:rsidRPr="009D6000" w:rsidRDefault="00DA2452" w:rsidP="00DA2452">
      <w:pPr>
        <w:rPr>
          <w:color w:val="000000"/>
        </w:rPr>
      </w:pPr>
    </w:p>
    <w:p w14:paraId="7890316A" w14:textId="77777777" w:rsidR="00DA2452" w:rsidRPr="009D6000" w:rsidRDefault="00DA2452" w:rsidP="00DA2452">
      <w:pPr>
        <w:rPr>
          <w:color w:val="000000"/>
        </w:rPr>
      </w:pPr>
      <w:r w:rsidRPr="009D6000">
        <w:rPr>
          <w:color w:val="000000"/>
        </w:rPr>
        <w:t>which is consistent with the fact that this is a covariant dot product of tensorial vectors:</w:t>
      </w:r>
    </w:p>
    <w:p w14:paraId="4EC4B421" w14:textId="77777777" w:rsidR="00DA2452" w:rsidRPr="009D6000" w:rsidRDefault="00DA2452" w:rsidP="00DA2452">
      <w:pPr>
        <w:rPr>
          <w:color w:val="000000"/>
        </w:rPr>
      </w:pPr>
    </w:p>
    <w:p w14:paraId="6B3F434E"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7506080F" w14:textId="77777777" w:rsidR="00DA2452" w:rsidRPr="009D6000" w:rsidRDefault="00DA2452" w:rsidP="00DA2452">
      <w:pPr>
        <w:rPr>
          <w:color w:val="000000"/>
        </w:rPr>
      </w:pPr>
    </w:p>
    <w:p w14:paraId="03702A0E" w14:textId="77777777" w:rsidR="00DA2452" w:rsidRPr="009D6000" w:rsidRDefault="00DA2452" w:rsidP="00DA2452">
      <w:pPr>
        <w:rPr>
          <w:color w:val="000000"/>
        </w:rPr>
      </w:pPr>
      <w:r w:rsidRPr="009D6000">
        <w:rPr>
          <w:color w:val="000000"/>
        </w:rPr>
        <w:t>The other two dot products above work this same way, so</w:t>
      </w:r>
    </w:p>
    <w:p w14:paraId="0109FF48" w14:textId="77777777" w:rsidR="00DA2452" w:rsidRPr="009D6000" w:rsidRDefault="00DA2452" w:rsidP="00DA2452">
      <w:pPr>
        <w:rPr>
          <w:color w:val="000000"/>
        </w:rPr>
      </w:pPr>
    </w:p>
    <w:p w14:paraId="7793165D"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60CDEA3E"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56A026A9"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58F80EF0" w14:textId="77777777" w:rsidR="00DA2452" w:rsidRDefault="00DA2452" w:rsidP="00DA2452"/>
    <w:p w14:paraId="3F61FC75" w14:textId="77777777" w:rsidR="00805681" w:rsidRDefault="00805681" w:rsidP="00DA2452"/>
    <w:p w14:paraId="2D1EE43B" w14:textId="77777777" w:rsidR="00DA2452" w:rsidRDefault="00DA2452" w:rsidP="00DA2452">
      <w:r>
        <w:rPr>
          <w:u w:val="single"/>
        </w:rPr>
        <w:t xml:space="preserve">Notes on Reciprocity (Duality) </w:t>
      </w:r>
    </w:p>
    <w:p w14:paraId="1526691A" w14:textId="77777777" w:rsidR="00DA2452" w:rsidRDefault="00DA2452" w:rsidP="00DA2452"/>
    <w:p w14:paraId="7D9AD0BA" w14:textId="77777777" w:rsidR="00656B57" w:rsidRPr="0070593F" w:rsidRDefault="00656B57" w:rsidP="00656B57">
      <w:r>
        <w:t xml:space="preserve">1. Suppose the vectors </w:t>
      </w:r>
      <w:r w:rsidRPr="0070593F">
        <w:rPr>
          <w:b/>
        </w:rPr>
        <w:t>b</w:t>
      </w:r>
      <w:r>
        <w:rPr>
          <w:rStyle w:val="subscript"/>
        </w:rPr>
        <w:t>n</w:t>
      </w:r>
      <w:r>
        <w:t xml:space="preserve"> form a complete basis for x-space. Can one find a set of vectors </w:t>
      </w:r>
      <w:r w:rsidRPr="0070593F">
        <w:rPr>
          <w:b/>
        </w:rPr>
        <w:t>B</w:t>
      </w:r>
      <w:r>
        <w:rPr>
          <w:rStyle w:val="subscript"/>
        </w:rPr>
        <w:t>n</w:t>
      </w:r>
      <w:r>
        <w:t xml:space="preserve"> that has the property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t xml:space="preserve"> . </w:t>
      </w:r>
    </w:p>
    <w:p w14:paraId="374657F2" w14:textId="77777777" w:rsidR="00656B57" w:rsidRDefault="00656B57" w:rsidP="00656B57"/>
    <w:p w14:paraId="20A8B9CE" w14:textId="77777777" w:rsidR="00656B57" w:rsidRPr="00A92CED" w:rsidRDefault="00656B57" w:rsidP="00656B57">
      <w:r>
        <w:t xml:space="preserve">2. Above it was shown 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03ECD3FB" w14:textId="77777777" w:rsidR="00656B57" w:rsidRDefault="00656B57" w:rsidP="00656B57"/>
    <w:p w14:paraId="2F8CE3E1" w14:textId="77777777" w:rsidR="00656B57" w:rsidRDefault="00656B57" w:rsidP="00656B57">
      <w:r>
        <w:t xml:space="preserve">3. Solving for the </w:t>
      </w:r>
      <w:r w:rsidRPr="0070593F">
        <w:rPr>
          <w:b/>
        </w:rPr>
        <w:t>B</w:t>
      </w:r>
      <w:r>
        <w:rPr>
          <w:rStyle w:val="subscript"/>
        </w:rPr>
        <w:t>n</w:t>
      </w:r>
      <w:r>
        <w:t xml:space="preserve"> in terms of the </w:t>
      </w:r>
      <w:r w:rsidRPr="0070593F">
        <w:rPr>
          <w:b/>
        </w:rPr>
        <w:t>b</w:t>
      </w:r>
      <w:r>
        <w:rPr>
          <w:rStyle w:val="subscript"/>
        </w:rPr>
        <w:t>n</w:t>
      </w:r>
      <w:r>
        <w:t>.  Each 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  </w:t>
      </w:r>
      <w:r w:rsidRPr="0070593F">
        <w:rPr>
          <w:b/>
        </w:rPr>
        <w:t>B</w:t>
      </w:r>
      <w:r>
        <w:rPr>
          <w:rStyle w:val="subscript"/>
        </w:rPr>
        <w:t>m</w:t>
      </w:r>
      <w:r>
        <w:t xml:space="preserve">  = w</w:t>
      </w:r>
      <w:r>
        <w:rPr>
          <w:rStyle w:val="subscript"/>
        </w:rPr>
        <w:t>mn</w:t>
      </w:r>
      <w:r w:rsidRPr="0070593F">
        <w:rPr>
          <w:b/>
        </w:rPr>
        <w:t>b</w:t>
      </w:r>
      <w:r>
        <w:rPr>
          <w:rStyle w:val="subscript"/>
        </w:rPr>
        <w:t>n</w:t>
      </w:r>
      <w:r>
        <w:t xml:space="preserve"> . Then</w:t>
      </w:r>
    </w:p>
    <w:p w14:paraId="4B0F0235" w14:textId="77777777" w:rsidR="00656B57" w:rsidRDefault="00656B57" w:rsidP="00656B57"/>
    <w:p w14:paraId="19D4926F" w14:textId="77777777" w:rsidR="00656B57" w:rsidRDefault="00656B57" w:rsidP="00656B57">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Pr>
          <w:rStyle w:val="subscript"/>
        </w:rPr>
        <w:t xml:space="preserve">k </w:t>
      </w:r>
      <w:r>
        <w:rPr>
          <w:rStyle w:val="subscript"/>
        </w:rPr>
        <w:tab/>
      </w:r>
      <w:r>
        <w:rPr>
          <w:rStyle w:val="subscript"/>
        </w:rPr>
        <w:tab/>
      </w:r>
      <w:r>
        <w:rPr>
          <w:rStyle w:val="subscript"/>
        </w:rPr>
        <w:tab/>
      </w:r>
      <w:r>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p>
    <w:p w14:paraId="0B026460" w14:textId="77777777" w:rsidR="00656B57" w:rsidRDefault="00656B57" w:rsidP="00656B57"/>
    <w:p w14:paraId="75D16541" w14:textId="77777777" w:rsidR="00656B57" w:rsidRDefault="00656B57" w:rsidP="00656B57">
      <w:r>
        <w:t>Define W</w:t>
      </w:r>
      <w:r>
        <w:rPr>
          <w:rStyle w:val="subscript"/>
        </w:rPr>
        <w:t>nk</w:t>
      </w:r>
      <w:r>
        <w:t xml:space="preserve"> ≡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and note that W</w:t>
      </w:r>
      <w:r>
        <w:rPr>
          <w:rStyle w:val="subscript"/>
        </w:rPr>
        <w:t>nk</w:t>
      </w:r>
      <w:r>
        <w:t xml:space="preserve"> is symmetric.  Then  δ</w:t>
      </w:r>
      <w:r>
        <w:rPr>
          <w:rStyle w:val="subscript"/>
        </w:rPr>
        <w:t>m,k</w:t>
      </w:r>
      <w:r>
        <w:t xml:space="preserve">  = w</w:t>
      </w:r>
      <w:r>
        <w:rPr>
          <w:rStyle w:val="subscript"/>
        </w:rPr>
        <w:t>mn</w:t>
      </w:r>
      <w:r>
        <w:t>W</w:t>
      </w:r>
      <w:r>
        <w:rPr>
          <w:rStyle w:val="subscript"/>
        </w:rPr>
        <w:t>nk</w:t>
      </w:r>
      <w:r>
        <w:t xml:space="preserve">  or  wW = 1. Assuming for the moment that detW ≠ 0, the solution is given by w = W</w:t>
      </w:r>
      <w:r>
        <w:rPr>
          <w:rStyle w:val="superscript"/>
        </w:rPr>
        <w:t>-1</w:t>
      </w:r>
      <w:r>
        <w:t xml:space="preserve"> . The Section k (e) "Digression" showed that (A</w:t>
      </w:r>
      <w:r>
        <w:rPr>
          <w:rStyle w:val="superscript"/>
        </w:rPr>
        <w:t>-1</w:t>
      </w:r>
      <w:r>
        <w:t>)</w:t>
      </w:r>
      <w:r>
        <w:rPr>
          <w:rStyle w:val="superscript"/>
        </w:rPr>
        <w:t>T</w:t>
      </w:r>
      <w:r>
        <w:t xml:space="preserve"> = (A</w:t>
      </w:r>
      <w:r>
        <w:rPr>
          <w:rStyle w:val="superscript"/>
        </w:rPr>
        <w:t>T</w:t>
      </w:r>
      <w:r>
        <w:t>)</w:t>
      </w:r>
      <w:r>
        <w:rPr>
          <w:rStyle w:val="superscript"/>
        </w:rPr>
        <w:t>-1</w:t>
      </w:r>
      <w:r>
        <w:t xml:space="preserve"> for invertible A,  so w</w:t>
      </w:r>
      <w:r>
        <w:rPr>
          <w:rStyle w:val="superscript"/>
        </w:rPr>
        <w:t>T</w:t>
      </w:r>
      <w:r>
        <w:t xml:space="preserve"> = (W</w:t>
      </w:r>
      <w:r>
        <w:rPr>
          <w:rStyle w:val="superscript"/>
        </w:rPr>
        <w:t>-1</w:t>
      </w:r>
      <w:r>
        <w:t>)</w:t>
      </w:r>
      <w:r>
        <w:rPr>
          <w:rStyle w:val="superscript"/>
        </w:rPr>
        <w:t>T</w:t>
      </w:r>
      <w:r>
        <w:t xml:space="preserve"> = (W</w:t>
      </w:r>
      <w:r>
        <w:rPr>
          <w:rStyle w:val="superscript"/>
        </w:rPr>
        <w:t>T</w:t>
      </w:r>
      <w:r>
        <w:t>)</w:t>
      </w:r>
      <w:r>
        <w:rPr>
          <w:rStyle w:val="superscript"/>
        </w:rPr>
        <w:t>-1</w:t>
      </w:r>
      <w:r>
        <w:t xml:space="preserve"> = W</w:t>
      </w:r>
      <w:r>
        <w:rPr>
          <w:rStyle w:val="superscript"/>
        </w:rPr>
        <w:t>-1</w:t>
      </w:r>
      <w:r>
        <w:t xml:space="preserve"> = w and therefore w is symmetric. Since w is known,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have been found. </w:t>
      </w:r>
      <w:r w:rsidR="00C44483">
        <w:t xml:space="preserve">Finally, </w:t>
      </w:r>
    </w:p>
    <w:p w14:paraId="7D265928" w14:textId="77777777" w:rsidR="00C44483" w:rsidRDefault="00C44483" w:rsidP="00656B57"/>
    <w:p w14:paraId="43375F1F" w14:textId="77777777" w:rsidR="00305C13" w:rsidRPr="00305C13" w:rsidRDefault="00C44483" w:rsidP="00656B57">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Pr>
          <w:rStyle w:val="subscript"/>
        </w:rPr>
        <w:t>mi</w:t>
      </w:r>
      <w:r w:rsidRPr="0070593F">
        <w:rPr>
          <w:b/>
        </w:rPr>
        <w:t>b</w:t>
      </w:r>
      <w:r>
        <w:rPr>
          <w:rStyle w:val="subscript"/>
        </w:rPr>
        <w:t>i</w:t>
      </w:r>
      <w:r>
        <w:t xml:space="preserve"> </w:t>
      </w:r>
      <w:r>
        <w:sym w:font="Symbol" w:char="F0B7"/>
      </w:r>
      <w:r>
        <w:t xml:space="preserve"> w</w:t>
      </w:r>
      <w:r>
        <w:rPr>
          <w:rStyle w:val="subscript"/>
        </w:rPr>
        <w:t>nj</w:t>
      </w:r>
      <w:r w:rsidRPr="0070593F">
        <w:rPr>
          <w:b/>
        </w:rPr>
        <w:t>b</w:t>
      </w:r>
      <w:r>
        <w:rPr>
          <w:rStyle w:val="subscript"/>
        </w:rPr>
        <w:t>j</w:t>
      </w:r>
      <w:r>
        <w:t xml:space="preserve">  = w</w:t>
      </w:r>
      <w:r>
        <w:rPr>
          <w:rStyle w:val="subscript"/>
        </w:rPr>
        <w:t>mi</w:t>
      </w:r>
      <w:r>
        <w:t>w</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305C13">
        <w:rPr>
          <w:rStyle w:val="subscript"/>
        </w:rPr>
        <w:t>mi</w:t>
      </w:r>
      <w:r w:rsidR="00305C13">
        <w:t>w</w:t>
      </w:r>
      <w:r w:rsidR="00305C13">
        <w:rPr>
          <w:rStyle w:val="subscript"/>
        </w:rPr>
        <w:t>nj</w:t>
      </w:r>
      <w:r w:rsidR="00305C13">
        <w:t>W</w:t>
      </w:r>
      <w:r w:rsidR="00305C13">
        <w:rPr>
          <w:rStyle w:val="subscript"/>
        </w:rPr>
        <w:t>ji</w:t>
      </w:r>
      <w:r w:rsidR="00305C13">
        <w:t xml:space="preserve"> = w</w:t>
      </w:r>
      <w:r w:rsidR="00305C13">
        <w:rPr>
          <w:rStyle w:val="subscript"/>
        </w:rPr>
        <w:t>mi</w:t>
      </w:r>
      <w:r w:rsidR="00305C13">
        <w:t>δ</w:t>
      </w:r>
      <w:r w:rsidR="00305C13">
        <w:rPr>
          <w:rStyle w:val="subscript"/>
        </w:rPr>
        <w:t>ni</w:t>
      </w:r>
      <w:r w:rsidR="00305C13">
        <w:t xml:space="preserve"> = w</w:t>
      </w:r>
      <w:r w:rsidR="00305C13">
        <w:rPr>
          <w:rStyle w:val="subscript"/>
        </w:rPr>
        <w:t>nm</w:t>
      </w:r>
    </w:p>
    <w:p w14:paraId="3E491163" w14:textId="77777777" w:rsidR="00656B57" w:rsidRDefault="00656B57" w:rsidP="00656B57"/>
    <w:p w14:paraId="142CD6BD"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 = W</w:t>
      </w:r>
      <w:r>
        <w:rPr>
          <w:rStyle w:val="superscript"/>
        </w:rPr>
        <w:t>-1</w:t>
      </w:r>
      <w:r>
        <w:t xml:space="preserve"> must be the contravariant metric tensor w</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of the </w:t>
      </w:r>
      <w:r w:rsidRPr="00900F5E">
        <w:rPr>
          <w:b/>
        </w:rPr>
        <w:t>E</w:t>
      </w:r>
      <w:r>
        <w:rPr>
          <w:rStyle w:val="subscript"/>
        </w:rPr>
        <w:t>n</w:t>
      </w:r>
      <w:r>
        <w:t xml:space="preserve">. Moreover, det(W)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Section 5 (k), so as long as g' ≠0, one has detW ≠ 0. </w:t>
      </w:r>
    </w:p>
    <w:p w14:paraId="1736C6FC" w14:textId="77777777" w:rsidR="00656B57" w:rsidRDefault="00656B57" w:rsidP="00656B57"/>
    <w:p w14:paraId="2B7C7F79" w14:textId="77777777" w:rsidR="00656B57" w:rsidRDefault="00656B57" w:rsidP="00656B57">
      <w:r>
        <w:t xml:space="preserve">5. For the general </w:t>
      </w:r>
      <w:r w:rsidRPr="002101FA">
        <w:rPr>
          <w:b/>
        </w:rPr>
        <w:t>b</w:t>
      </w:r>
      <w:r>
        <w:rPr>
          <w:rStyle w:val="subscript"/>
        </w:rPr>
        <w:t>n</w:t>
      </w:r>
      <w:r>
        <w:t xml:space="preserve"> case, if one imagines that the </w:t>
      </w:r>
      <w:r w:rsidRPr="002101FA">
        <w:rPr>
          <w:b/>
        </w:rPr>
        <w:t>b</w:t>
      </w:r>
      <w:r>
        <w:rPr>
          <w:rStyle w:val="subscript"/>
        </w:rPr>
        <w:t>n</w:t>
      </w:r>
      <w:r>
        <w:t xml:space="preserve"> are the tangent base vectors for </w:t>
      </w:r>
      <w:r w:rsidRPr="002101FA">
        <w:rPr>
          <w:i/>
        </w:rPr>
        <w:t>some</w:t>
      </w:r>
      <w:r>
        <w:t xml:space="preserve"> transformation F</w:t>
      </w:r>
      <w:r>
        <w:rPr>
          <w:rStyle w:val="subscript"/>
        </w:rPr>
        <w:t>b</w:t>
      </w:r>
      <w:r>
        <w:t xml:space="preserve"> with some R</w:t>
      </w:r>
      <w:r>
        <w:rPr>
          <w:rStyle w:val="subscript"/>
        </w:rPr>
        <w:t>b</w:t>
      </w:r>
      <w:r>
        <w:t xml:space="preserve"> , then the issue of detW ≠ 0 boils down to g' ≠ 0 for that transformation. In the case that x-space is Cartesian, we know that 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g'/g  = g', and the assumed invertibility of transformation F means that J ≠ 0 everywhere, so g' ≠ 0 and then detW ≠ 0.  In all cases considered in this document, detW ≠ 0. </w:t>
      </w:r>
    </w:p>
    <w:p w14:paraId="62331B33" w14:textId="77777777" w:rsidR="00656B57" w:rsidRDefault="00656B57" w:rsidP="00656B57"/>
    <w:p w14:paraId="5DA74FFD"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will be as well 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76B47C4A" w14:textId="77777777" w:rsidR="00656B57" w:rsidRDefault="00656B57" w:rsidP="00656B57"/>
    <w:p w14:paraId="05112BDB" w14:textId="77777777" w:rsidR="00656B57" w:rsidRPr="00EB1A54" w:rsidRDefault="00656B57" w:rsidP="00656B57">
      <w:r>
        <w:t xml:space="preserve">7.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F</w:t>
      </w:r>
      <w:r>
        <w:rPr>
          <w:rStyle w:val="superscript"/>
        </w:rPr>
        <w:t>-1</w:t>
      </w:r>
      <w:r>
        <w:t>(</w:t>
      </w:r>
      <w:r w:rsidRPr="00EB1A54">
        <w:rPr>
          <w:b/>
        </w:rPr>
        <w:t>x</w:t>
      </w:r>
      <w:r>
        <w:t>').</w:t>
      </w:r>
    </w:p>
    <w:p w14:paraId="7ECC2588" w14:textId="77777777" w:rsidR="00656B57" w:rsidRDefault="00656B57" w:rsidP="00656B57"/>
    <w:p w14:paraId="78C8BC5A"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47EEC2E7" w14:textId="77777777" w:rsidR="00656B57" w:rsidRDefault="00656B57" w:rsidP="00656B57"/>
    <w:p w14:paraId="2DB7FBA6"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063DE015" w14:textId="77777777" w:rsidR="00656B57" w:rsidRDefault="00656B57" w:rsidP="00656B57">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p>
    <w:p w14:paraId="0ECA31C4" w14:textId="77777777" w:rsidR="00656B57" w:rsidRDefault="00656B57" w:rsidP="00656B57"/>
    <w:p w14:paraId="7DE3DF27"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section (f)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29F4C8CA" w14:textId="77777777" w:rsidR="00C44483" w:rsidRDefault="00C44483" w:rsidP="00656B57"/>
    <w:p w14:paraId="2EC7BD55" w14:textId="77777777" w:rsidR="00C44483" w:rsidRDefault="00C44483" w:rsidP="00656B57">
      <w:r>
        <w:t xml:space="preserve">9. In standard notation </w:t>
      </w:r>
      <w:r w:rsidR="00836C69">
        <w:t xml:space="preserve">(Section 7) </w:t>
      </w:r>
      <w:r>
        <w:t xml:space="preserve">the equations relating to </w:t>
      </w:r>
      <w:r w:rsidRPr="00836C69">
        <w:rPr>
          <w:b/>
        </w:rPr>
        <w:t>b</w:t>
      </w:r>
      <w:r>
        <w:rPr>
          <w:rStyle w:val="subscript"/>
        </w:rPr>
        <w:t>n</w:t>
      </w:r>
      <w:r>
        <w:t xml:space="preserve"> </w:t>
      </w:r>
      <w:r w:rsidR="00836C69">
        <w:t xml:space="preserve">will </w:t>
      </w:r>
      <w:r>
        <w:t xml:space="preserve">become: </w:t>
      </w:r>
    </w:p>
    <w:p w14:paraId="3FB73873" w14:textId="77777777" w:rsidR="00C44483" w:rsidRDefault="00C44483" w:rsidP="00656B57"/>
    <w:p w14:paraId="72FD740F" w14:textId="77777777" w:rsidR="00C44483" w:rsidRPr="00836C69" w:rsidRDefault="00C44483" w:rsidP="00656B57">
      <w:r>
        <w:tab/>
      </w:r>
      <w:r>
        <w:rPr>
          <w:b/>
        </w:rPr>
        <w:t>b</w:t>
      </w:r>
      <w:r>
        <w:rPr>
          <w:rStyle w:val="superscript"/>
        </w:rPr>
        <w:t>m</w:t>
      </w:r>
      <w:r>
        <w:rPr>
          <w:rStyle w:val="subscript"/>
        </w:rPr>
        <w:t xml:space="preserve"> </w:t>
      </w:r>
      <w:r>
        <w:sym w:font="Symbol" w:char="F0B7"/>
      </w:r>
      <w:r>
        <w:t xml:space="preserve"> </w:t>
      </w:r>
      <w:r w:rsidRPr="0070593F">
        <w:rPr>
          <w:b/>
        </w:rPr>
        <w:t>b</w:t>
      </w:r>
      <w:r>
        <w:rPr>
          <w:rStyle w:val="subscript"/>
        </w:rPr>
        <w:t>n</w:t>
      </w:r>
      <w:r>
        <w:t xml:space="preserve">  = δ</w:t>
      </w:r>
      <w:r>
        <w:rPr>
          <w:rStyle w:val="subscript"/>
        </w:rPr>
        <w:t>m,n</w:t>
      </w:r>
      <w:r>
        <w:tab/>
      </w:r>
      <w:r w:rsidRPr="0070593F">
        <w:rPr>
          <w:b/>
        </w:rPr>
        <w:t>b</w:t>
      </w:r>
      <w:r>
        <w:rPr>
          <w:rStyle w:val="subscript"/>
        </w:rPr>
        <w:t>n</w:t>
      </w:r>
      <w:r>
        <w:t xml:space="preserve"> </w:t>
      </w:r>
      <w:r>
        <w:sym w:font="Symbol" w:char="F0B7"/>
      </w:r>
      <w:r>
        <w:t xml:space="preserve"> </w:t>
      </w:r>
      <w:r w:rsidRPr="0070593F">
        <w:rPr>
          <w:b/>
        </w:rPr>
        <w:t>b</w:t>
      </w:r>
      <w:r>
        <w:rPr>
          <w:rStyle w:val="subscript"/>
        </w:rPr>
        <w:t>k</w:t>
      </w:r>
      <w:r w:rsidR="00305C13">
        <w:t xml:space="preserve">  = w</w:t>
      </w:r>
      <w:r w:rsidR="00305C13">
        <w:rPr>
          <w:rStyle w:val="subscript"/>
        </w:rPr>
        <w:t>nk</w:t>
      </w:r>
      <w:r>
        <w:tab/>
        <w:t xml:space="preserve">  </w:t>
      </w:r>
      <w:r w:rsidR="00836C69">
        <w:t xml:space="preserve">  </w:t>
      </w:r>
      <w:r w:rsidRPr="0070593F">
        <w:rPr>
          <w:b/>
        </w:rPr>
        <w:t>b</w:t>
      </w:r>
      <w:r w:rsidRPr="00C44483">
        <w:rPr>
          <w:rStyle w:val="superscript"/>
        </w:rPr>
        <w:t>n</w:t>
      </w:r>
      <w:r>
        <w:t xml:space="preserve"> </w:t>
      </w:r>
      <w:r>
        <w:sym w:font="Symbol" w:char="F0B7"/>
      </w:r>
      <w:r>
        <w:t xml:space="preserve"> </w:t>
      </w:r>
      <w:r w:rsidRPr="0070593F">
        <w:rPr>
          <w:b/>
        </w:rPr>
        <w:t>b</w:t>
      </w:r>
      <w:r w:rsidRPr="00C44483">
        <w:rPr>
          <w:rStyle w:val="superscript"/>
        </w:rPr>
        <w:t>k</w:t>
      </w:r>
      <w:r w:rsidR="00836C69">
        <w:rPr>
          <w:rStyle w:val="superscript"/>
        </w:rPr>
        <w:t xml:space="preserve"> </w:t>
      </w:r>
      <w:r w:rsidR="00305C13">
        <w:t>= w</w:t>
      </w:r>
      <w:r w:rsidR="00305C13">
        <w:rPr>
          <w:rStyle w:val="superscript"/>
        </w:rPr>
        <w:t>nk</w:t>
      </w:r>
      <w:r w:rsidR="00836C69">
        <w:t xml:space="preserve">     </w:t>
      </w:r>
      <w:r w:rsidR="00836C69">
        <w:rPr>
          <w:b/>
        </w:rPr>
        <w:t>b</w:t>
      </w:r>
      <w:r w:rsidR="00836C69" w:rsidRPr="00836C69">
        <w:rPr>
          <w:rStyle w:val="superscript"/>
        </w:rPr>
        <w:t>m</w:t>
      </w:r>
      <w:r w:rsidR="00836C69">
        <w:t xml:space="preserve">  = w</w:t>
      </w:r>
      <w:r w:rsidR="00836C69" w:rsidRPr="00836C69">
        <w:rPr>
          <w:rStyle w:val="superscript"/>
        </w:rPr>
        <w:t>mn</w:t>
      </w:r>
      <w:r w:rsidR="00836C69" w:rsidRPr="0070593F">
        <w:rPr>
          <w:b/>
        </w:rPr>
        <w:t>b</w:t>
      </w:r>
      <w:r w:rsidR="00836C69">
        <w:rPr>
          <w:rStyle w:val="subscript"/>
        </w:rPr>
        <w:t xml:space="preserve">n </w:t>
      </w:r>
      <w:r w:rsidR="00836C69">
        <w:tab/>
      </w:r>
      <w:r w:rsidR="00836C69">
        <w:rPr>
          <w:b/>
        </w:rPr>
        <w:t>b</w:t>
      </w:r>
      <w:r w:rsidR="00836C69" w:rsidRPr="00836C69">
        <w:rPr>
          <w:rStyle w:val="subscript"/>
        </w:rPr>
        <w:t>m</w:t>
      </w:r>
      <w:r w:rsidR="00836C69">
        <w:t xml:space="preserve">  = w</w:t>
      </w:r>
      <w:r w:rsidR="00836C69" w:rsidRPr="00836C69">
        <w:rPr>
          <w:rStyle w:val="subscript"/>
        </w:rPr>
        <w:t>mn</w:t>
      </w:r>
      <w:r w:rsidR="00836C69" w:rsidRPr="0070593F">
        <w:rPr>
          <w:b/>
        </w:rPr>
        <w:t>b</w:t>
      </w:r>
      <w:r w:rsidR="00836C69" w:rsidRPr="00836C69">
        <w:rPr>
          <w:rStyle w:val="superscript"/>
        </w:rPr>
        <w:t>n</w:t>
      </w:r>
    </w:p>
    <w:p w14:paraId="005A4CF4" w14:textId="77777777" w:rsidR="00DA2452" w:rsidRDefault="00DA2452" w:rsidP="00DA2452"/>
    <w:p w14:paraId="2346D687" w14:textId="77777777" w:rsidR="00DA2452" w:rsidRPr="00BB66A4" w:rsidRDefault="00DA2452" w:rsidP="00DA2452">
      <w:pPr>
        <w:pStyle w:val="Heading3"/>
        <w:rPr>
          <w:rStyle w:val="subscript"/>
        </w:rPr>
      </w:pPr>
      <w:bookmarkStart w:id="56" w:name="_Toc379824697"/>
      <w:r>
        <w:t xml:space="preserve">(c) Covariant partner for </w:t>
      </w:r>
      <w:r w:rsidRPr="00BB66A4">
        <w:t>E</w:t>
      </w:r>
      <w:r w:rsidRPr="00645193">
        <w:rPr>
          <w:rStyle w:val="subscript"/>
          <w:b/>
        </w:rPr>
        <w:t>n</w:t>
      </w:r>
      <w:bookmarkEnd w:id="56"/>
      <w:r>
        <w:rPr>
          <w:rStyle w:val="subscript"/>
        </w:rPr>
        <w:t xml:space="preserve"> </w:t>
      </w:r>
    </w:p>
    <w:p w14:paraId="6FA0C11F" w14:textId="77777777" w:rsidR="00DA2452" w:rsidRDefault="00DA2452" w:rsidP="00DA2452"/>
    <w:p w14:paraId="051DC6D0" w14:textId="77777777" w:rsidR="00DA2452" w:rsidRPr="008D0F19" w:rsidRDefault="00DA2452" w:rsidP="00DA2452">
      <w:r>
        <w:t xml:space="preserve">The covariant partner for </w:t>
      </w:r>
      <w:r w:rsidRPr="00F72A87">
        <w:rPr>
          <w:b/>
        </w:rPr>
        <w:t>E</w:t>
      </w:r>
      <w:r>
        <w:rPr>
          <w:rStyle w:val="subscript"/>
        </w:rPr>
        <w:t>n</w:t>
      </w:r>
      <w:r>
        <w:t xml:space="preserve">  is given by</w:t>
      </w:r>
    </w:p>
    <w:p w14:paraId="6260D979" w14:textId="77777777" w:rsidR="00DA2452" w:rsidRDefault="00DA2452" w:rsidP="00DA2452"/>
    <w:p w14:paraId="3883F4D6"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39549594" w14:textId="77777777" w:rsidR="00DA2452" w:rsidRDefault="00DA2452" w:rsidP="00DA2452"/>
    <w:p w14:paraId="7CFB0E74" w14:textId="77777777" w:rsidR="00DA2452" w:rsidRDefault="00DA2452" w:rsidP="00DA2452">
      <w:r>
        <w:t>so that</w:t>
      </w:r>
    </w:p>
    <w:p w14:paraId="4666611D" w14:textId="77777777" w:rsidR="00DA2452" w:rsidRDefault="00DA2452" w:rsidP="00DA2452"/>
    <w:p w14:paraId="60A881CE"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3B88A7BC" w14:textId="77777777" w:rsidR="00DA2452" w:rsidRDefault="00DA2452" w:rsidP="00DA2452"/>
    <w:p w14:paraId="0497A05B" w14:textId="77777777" w:rsidR="00DA2452" w:rsidRDefault="00DA2452" w:rsidP="00DA2452">
      <w:r>
        <w:t xml:space="preserve">Thus, one can regard the covariant vectors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47EF7A5B" w14:textId="77777777" w:rsidR="00DA2452" w:rsidRDefault="00DA2452" w:rsidP="00DA2452"/>
    <w:p w14:paraId="4935D0D8" w14:textId="77777777" w:rsidR="00DA2452" w:rsidRDefault="00DA2452" w:rsidP="00DA2452">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3099DBDE" w14:textId="77777777" w:rsidR="00DA2452" w:rsidRPr="007B6338" w:rsidRDefault="00DA2452" w:rsidP="00DA2452">
      <w:pPr>
        <w:rPr>
          <w:rStyle w:val="superscript"/>
        </w:rPr>
      </w:pPr>
    </w:p>
    <w:p w14:paraId="19948E9F" w14:textId="77777777" w:rsidR="00DA2452" w:rsidRDefault="00DA2452" w:rsidP="00DA2452">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73301B5D" w14:textId="77777777" w:rsidR="00DA2452" w:rsidRPr="00946BB7" w:rsidRDefault="00DA2452" w:rsidP="00DA2452"/>
    <w:p w14:paraId="1796A211" w14:textId="77777777" w:rsidR="00DA2452" w:rsidRDefault="00DA2452" w:rsidP="00DA2452">
      <w:pPr>
        <w:pStyle w:val="Heading3"/>
      </w:pPr>
      <w:bookmarkStart w:id="57" w:name="_Toc379824698"/>
      <w:r>
        <w:t xml:space="preserve">(d) </w:t>
      </w:r>
      <w:r w:rsidRPr="007B6338">
        <w:t>Summary of the basic facts</w:t>
      </w:r>
      <w:r>
        <w:t>:</w:t>
      </w:r>
      <w:bookmarkEnd w:id="57"/>
      <w:r>
        <w:t xml:space="preserve"> </w:t>
      </w:r>
    </w:p>
    <w:p w14:paraId="08D43395" w14:textId="77777777" w:rsidR="00DA2452" w:rsidRDefault="00DA2452" w:rsidP="00DA2452"/>
    <w:p w14:paraId="4FCB8098" w14:textId="77777777" w:rsidR="00DA2452" w:rsidRPr="009A379A" w:rsidRDefault="00DA2452" w:rsidP="00DA2452">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4D111A2A" w14:textId="77777777" w:rsidR="00DA2452" w:rsidRDefault="00DA2452" w:rsidP="00DA2452">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24259A05" w14:textId="77777777" w:rsidR="00DA2452" w:rsidRPr="005C5D34" w:rsidRDefault="00DA2452" w:rsidP="00DA2452">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w:t>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ab/>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 xml:space="preserve">i </w:t>
      </w:r>
      <w:r>
        <w:t>= R</w:t>
      </w:r>
      <w:r>
        <w:rPr>
          <w:rStyle w:val="subscript"/>
        </w:rPr>
        <w:t>ni</w:t>
      </w:r>
    </w:p>
    <w:p w14:paraId="519286B6" w14:textId="77777777" w:rsidR="00DA2452" w:rsidRDefault="00DA2452" w:rsidP="00DA2452">
      <w:pPr>
        <w:rPr>
          <w:rStyle w:val="subscript"/>
        </w:rPr>
      </w:pPr>
    </w:p>
    <w:p w14:paraId="7D46C63C" w14:textId="77777777" w:rsidR="00DA2452" w:rsidRPr="00D04937" w:rsidRDefault="00DA2452" w:rsidP="00DA2452">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 (b)</w:t>
      </w:r>
    </w:p>
    <w:p w14:paraId="1F2FEF00" w14:textId="77777777" w:rsidR="00DA2452" w:rsidRPr="00946BB7" w:rsidRDefault="00DA2452" w:rsidP="00DA2452">
      <w:r>
        <w:tab/>
      </w:r>
    </w:p>
    <w:p w14:paraId="0CF08894" w14:textId="77777777" w:rsidR="00DA2452" w:rsidRDefault="00DA2452" w:rsidP="00DA2452">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02B44460" w14:textId="77777777" w:rsidR="00DA2452" w:rsidRDefault="00DA2452" w:rsidP="00DA2452"/>
    <w:p w14:paraId="58AFC99A" w14:textId="77777777" w:rsidR="00DA2452" w:rsidRDefault="00DA2452" w:rsidP="00DA2452">
      <w:pPr>
        <w:pStyle w:val="Heading3"/>
      </w:pPr>
      <w:bookmarkStart w:id="58" w:name="_Toc379824699"/>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58"/>
      <w:r w:rsidRPr="00AD0CCE">
        <w:t xml:space="preserve"> </w:t>
      </w:r>
    </w:p>
    <w:p w14:paraId="6AD5F1A9" w14:textId="77777777" w:rsidR="00DA2452" w:rsidRDefault="00DA2452" w:rsidP="00DA2452"/>
    <w:p w14:paraId="2CA4D3A3" w14:textId="77777777" w:rsidR="00DA2452" w:rsidRDefault="00DA2452" w:rsidP="00DA2452">
      <w:r>
        <w:t xml:space="preserve">Section 3 (d) introduced the </w:t>
      </w:r>
      <w:r w:rsidRPr="00C36746">
        <w:rPr>
          <w:i/>
        </w:rPr>
        <w:t>inverse</w:t>
      </w:r>
      <w:r>
        <w:t xml:space="preserve"> tangent base vectors called </w:t>
      </w:r>
      <w:r>
        <w:rPr>
          <w:b/>
        </w:rPr>
        <w:t>u</w:t>
      </w:r>
      <w:r w:rsidRPr="005C5D34">
        <w:t>'</w:t>
      </w:r>
      <w:r>
        <w:rPr>
          <w:rStyle w:val="subscript"/>
        </w:rPr>
        <w:t>n</w:t>
      </w:r>
      <w:r>
        <w:t xml:space="preserve">. The prime indicates that these vectors exist in x'-space. In analogy with what was done above, one can define the inverse reciprocal base vectors </w:t>
      </w:r>
      <w:r>
        <w:rPr>
          <w:b/>
        </w:rPr>
        <w:t>U</w:t>
      </w:r>
      <w:r w:rsidRPr="005C5D34">
        <w:t>'</w:t>
      </w:r>
      <w:r>
        <w:rPr>
          <w:rStyle w:val="subscript"/>
        </w:rPr>
        <w:t>n</w:t>
      </w:r>
      <w:r>
        <w:t xml:space="preserve"> according to</w:t>
      </w:r>
    </w:p>
    <w:p w14:paraId="4A57D5C7" w14:textId="77777777" w:rsidR="00DA2452" w:rsidRDefault="00DA2452" w:rsidP="00DA2452"/>
    <w:p w14:paraId="26B10AA9" w14:textId="77777777" w:rsidR="00DA2452" w:rsidRDefault="00DA2452" w:rsidP="00DA2452">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70F2C74A" w14:textId="77777777" w:rsidR="00DA2452" w:rsidRDefault="00DA2452" w:rsidP="00DA2452"/>
    <w:p w14:paraId="2CD4502E" w14:textId="77777777" w:rsidR="00DA2452" w:rsidRDefault="00DA2452" w:rsidP="00DA2452">
      <w:r>
        <w:t xml:space="preserve">Everything goes along as in the previous sections, but with these changes:  </w:t>
      </w:r>
    </w:p>
    <w:p w14:paraId="6814B692" w14:textId="77777777" w:rsidR="00DA2452" w:rsidRDefault="00DA2452" w:rsidP="00DA2452"/>
    <w:p w14:paraId="7DACF246" w14:textId="77777777" w:rsidR="00DA2452" w:rsidRPr="009D6000" w:rsidRDefault="00DA2452" w:rsidP="00DA2452">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6ED77591" w14:textId="77777777" w:rsidR="00DA2452" w:rsidRPr="009D6000" w:rsidRDefault="00DA2452" w:rsidP="00DA2452">
      <w:pPr>
        <w:rPr>
          <w:color w:val="000000"/>
        </w:rPr>
      </w:pPr>
    </w:p>
    <w:p w14:paraId="5AC62B8B" w14:textId="77777777" w:rsidR="00DA2452" w:rsidRPr="009D6000" w:rsidRDefault="00DA2452" w:rsidP="00DA2452">
      <w:pPr>
        <w:rPr>
          <w:color w:val="000000"/>
        </w:rPr>
      </w:pPr>
      <w:r w:rsidRPr="009D6000">
        <w:rPr>
          <w:color w:val="000000"/>
        </w:rPr>
        <w:t>Here are the key results, translated from above,</w:t>
      </w:r>
    </w:p>
    <w:p w14:paraId="7F8154AD" w14:textId="77777777" w:rsidR="00DA2452" w:rsidRPr="009D6000" w:rsidRDefault="00DA2452" w:rsidP="00DA2452">
      <w:pPr>
        <w:rPr>
          <w:color w:val="000000"/>
        </w:rPr>
      </w:pPr>
    </w:p>
    <w:p w14:paraId="1F9A613E" w14:textId="77777777" w:rsidR="00DA2452" w:rsidRPr="009D6000" w:rsidRDefault="00DA2452" w:rsidP="00DA2452">
      <w:pPr>
        <w:rPr>
          <w:color w:val="000000"/>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p>
    <w:p w14:paraId="00914CB0" w14:textId="77777777" w:rsidR="00DA2452" w:rsidRPr="009D6000" w:rsidRDefault="00DA2452" w:rsidP="00DA2452">
      <w:pPr>
        <w:rPr>
          <w:color w:val="000000"/>
        </w:rPr>
      </w:pPr>
    </w:p>
    <w:p w14:paraId="6137A226" w14:textId="77777777" w:rsidR="00DA2452" w:rsidRPr="009D6000" w:rsidRDefault="00DA2452" w:rsidP="00DA2452">
      <w:pPr>
        <w:rPr>
          <w:rStyle w:val="superscript"/>
          <w:color w:val="000000"/>
        </w:rPr>
      </w:pPr>
      <w:r w:rsidRPr="009D6000">
        <w:rPr>
          <w:color w:val="000000"/>
        </w:rPr>
        <w:tab/>
        <w:t>(S</w:t>
      </w:r>
      <w:r w:rsidRPr="009D6000">
        <w:rPr>
          <w:b/>
          <w:color w:val="000000"/>
        </w:rPr>
        <w:t>U</w:t>
      </w:r>
      <w:r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2E547E13" w14:textId="77777777" w:rsidR="00DA2452" w:rsidRPr="009D6000" w:rsidRDefault="00DA2452" w:rsidP="00DA2452">
      <w:pPr>
        <w:rPr>
          <w:color w:val="000000"/>
        </w:rPr>
      </w:pPr>
    </w:p>
    <w:p w14:paraId="7A755DEA"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03A0D0FF" w14:textId="77777777" w:rsidR="00DA2452" w:rsidRPr="009D6000" w:rsidRDefault="00DA2452" w:rsidP="00DA2452">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4B7E8B32" w14:textId="77777777" w:rsidR="00DA2452" w:rsidRPr="00805681" w:rsidRDefault="00DA2452" w:rsidP="00DA2452">
      <w:pPr>
        <w:rPr>
          <w:rStyle w:val="subscript"/>
          <w:rFonts w:ascii="Times New Roman" w:hAnsi="Times New Roman"/>
          <w:b w:val="0"/>
          <w:color w:val="000000"/>
          <w:sz w:val="22"/>
          <w:vertAlign w:val="baseline"/>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50AEDEB8" w14:textId="77777777" w:rsidR="00DA2452" w:rsidRPr="009D6000" w:rsidRDefault="00DA2452" w:rsidP="00DA2452">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5FA325B7" w14:textId="77777777" w:rsidR="00DA2452" w:rsidRPr="009D6000" w:rsidRDefault="00DA2452" w:rsidP="00DA2452">
      <w:pPr>
        <w:rPr>
          <w:rStyle w:val="subscript"/>
          <w:color w:val="000000"/>
        </w:rPr>
      </w:pPr>
    </w:p>
    <w:p w14:paraId="10EAB467" w14:textId="77777777" w:rsidR="00DA2452" w:rsidRPr="009D6000" w:rsidRDefault="00DA2452" w:rsidP="00DA2452">
      <w:pPr>
        <w:rPr>
          <w:rFonts w:ascii="Courier New" w:hAnsi="Courier New"/>
          <w:b/>
          <w:color w:val="000000"/>
          <w:sz w:val="24"/>
          <w:vertAlign w:val="subscript"/>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Pr="009D6000">
        <w:rPr>
          <w:color w:val="000000"/>
        </w:rPr>
        <w:tab/>
        <w:t>R =   [</w:t>
      </w:r>
      <w:r w:rsidRPr="009D6000">
        <w:rPr>
          <w:b/>
          <w:color w:val="000000"/>
        </w:rPr>
        <w:t>u</w:t>
      </w:r>
      <w:r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17177B82"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7AE9E484" w14:textId="77777777" w:rsidR="00DA2452" w:rsidRPr="009D6000" w:rsidRDefault="00DA2452" w:rsidP="00DA2452">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b/>
          <w:color w:val="000000"/>
        </w:rPr>
        <w:fldChar w:fldCharType="begin"/>
      </w:r>
      <w:r w:rsidRPr="009D6000">
        <w:rPr>
          <w:b/>
          <w:color w:val="000000"/>
        </w:rPr>
        <w:instrText xml:space="preserve"> EQ \O(U,\S\up2(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i </w:t>
      </w:r>
      <w:r w:rsidRPr="009D6000">
        <w:rPr>
          <w:color w:val="000000"/>
        </w:rPr>
        <w:t>= S</w:t>
      </w:r>
      <w:r w:rsidRPr="009D6000">
        <w:rPr>
          <w:rStyle w:val="subscript"/>
          <w:color w:val="000000"/>
        </w:rPr>
        <w:t>ni</w:t>
      </w:r>
    </w:p>
    <w:p w14:paraId="79F0A84A" w14:textId="77777777" w:rsidR="00DA2452" w:rsidRPr="009D6000" w:rsidRDefault="00DA2452" w:rsidP="00DA2452">
      <w:pPr>
        <w:rPr>
          <w:rStyle w:val="subscript"/>
          <w:color w:val="000000"/>
        </w:rPr>
      </w:pPr>
    </w:p>
    <w:p w14:paraId="20752754"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49729283"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4B6B92FE" w14:textId="77777777" w:rsidR="00DA2452" w:rsidRPr="009D6000" w:rsidRDefault="00DA2452" w:rsidP="00DA2452">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78F2E739" w14:textId="77777777" w:rsidR="00DA2452" w:rsidRDefault="00DA2452" w:rsidP="00DA2452">
      <w:pPr>
        <w:rPr>
          <w:rStyle w:val="subscript"/>
        </w:rPr>
      </w:pPr>
    </w:p>
    <w:p w14:paraId="199D6474" w14:textId="77777777" w:rsidR="00DA2452" w:rsidRDefault="00DA2452" w:rsidP="00DA2452">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46237B99" w14:textId="77777777" w:rsidR="00DA2452" w:rsidRDefault="00DA2452" w:rsidP="00DA2452"/>
    <w:p w14:paraId="5A498508" w14:textId="77777777" w:rsidR="00DA2452" w:rsidRDefault="00DA2452" w:rsidP="00DA2452">
      <w:r>
        <w:t xml:space="preserve">It is helpful to keep all these eight vector symbol names in mind  (and each has a covariant partner) </w:t>
      </w:r>
    </w:p>
    <w:p w14:paraId="518165B0" w14:textId="77777777" w:rsidR="00DA2452" w:rsidRPr="00E03562" w:rsidRDefault="00DA2452" w:rsidP="00DA2452"/>
    <w:p w14:paraId="6C26EC59"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2C460340"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14F77DE7"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75A5BD9D"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726820CD"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1FBF408D" w14:textId="77777777" w:rsidR="00DA2452" w:rsidRDefault="00DA2452" w:rsidP="00DA2452">
      <w:pPr>
        <w:rPr>
          <w:rStyle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071C203E" w14:textId="77777777" w:rsidR="00DA2452" w:rsidRDefault="00DA2452" w:rsidP="00DA2452">
      <w:pPr>
        <w:rPr>
          <w:rStyle w:val="subscript"/>
        </w:rPr>
      </w:pPr>
    </w:p>
    <w:p w14:paraId="5D0D94C8" w14:textId="77777777" w:rsidR="00DA2452" w:rsidRPr="00B91066" w:rsidRDefault="00DA2452" w:rsidP="00DA2452">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Pr>
          <w:rStyle w:val="subscript"/>
        </w:rPr>
        <w:t>n,m</w:t>
      </w:r>
      <w:r>
        <w:t xml:space="preserve">  for each of the four dual pairs (two primed, two unprimed). </w:t>
      </w:r>
    </w:p>
    <w:p w14:paraId="6D11A794" w14:textId="77777777" w:rsidR="00805681" w:rsidRDefault="00805681" w:rsidP="00DA2452">
      <w:pPr>
        <w:pStyle w:val="Heading3"/>
        <w:rPr>
          <w:rFonts w:cs="Times New Roman"/>
          <w:b w:val="0"/>
          <w:bCs w:val="0"/>
          <w:szCs w:val="20"/>
        </w:rPr>
      </w:pPr>
    </w:p>
    <w:p w14:paraId="5956BA52" w14:textId="77777777" w:rsidR="00DA2452" w:rsidRPr="00823E68" w:rsidRDefault="00DA2452" w:rsidP="00DA2452">
      <w:pPr>
        <w:pStyle w:val="Heading3"/>
      </w:pPr>
      <w:bookmarkStart w:id="59" w:name="_Toc379824700"/>
      <w:r w:rsidRPr="00AD0CCE">
        <w:t>(</w:t>
      </w:r>
      <w:r>
        <w:t>f</w:t>
      </w:r>
      <w:r w:rsidRPr="00AD0CCE">
        <w:t xml:space="preserve">) </w:t>
      </w:r>
      <w:r>
        <w:t>Expanding vectors on different sets of basis vectors</w:t>
      </w:r>
      <w:bookmarkEnd w:id="59"/>
    </w:p>
    <w:p w14:paraId="6F36C8CF" w14:textId="77777777" w:rsidR="00DA2452" w:rsidRDefault="00DA2452" w:rsidP="00DA2452">
      <w:pPr>
        <w:rPr>
          <w:rStyle w:val="Heading3Char"/>
        </w:rPr>
      </w:pPr>
    </w:p>
    <w:p w14:paraId="23C2920E"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7A69E971" w14:textId="77777777" w:rsidR="00DA2452" w:rsidRDefault="00DA2452" w:rsidP="00DA2452">
      <w:pPr>
        <w:rPr>
          <w:rStyle w:val="Heading3Char"/>
        </w:rPr>
      </w:pPr>
    </w:p>
    <w:p w14:paraId="4C2D8365"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09169089" w14:textId="77777777" w:rsidR="00DA2452" w:rsidRDefault="00DA2452" w:rsidP="00DA2452"/>
    <w:p w14:paraId="41B39F40" w14:textId="77777777" w:rsidR="00DA2452" w:rsidRPr="00182604"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22F13F08" w14:textId="77777777" w:rsidR="00DA2452" w:rsidRDefault="00DA2452" w:rsidP="00DA2452"/>
    <w:p w14:paraId="1C0BD526"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0CFCD1F9"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5A0FF5A7" w14:textId="77777777" w:rsidR="00DA2452" w:rsidRDefault="00DA2452" w:rsidP="00DA2452"/>
    <w:p w14:paraId="314FEA5A" w14:textId="77777777" w:rsidR="00DA2452" w:rsidRDefault="00DA2452" w:rsidP="00DA2452">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61DE3AA3" w14:textId="77777777" w:rsidR="00DA2452" w:rsidRDefault="00DA2452" w:rsidP="00DA2452"/>
    <w:p w14:paraId="257C650B" w14:textId="77777777" w:rsidR="00DA2452" w:rsidRDefault="00DA2452" w:rsidP="00DA2452">
      <w:r>
        <w:t xml:space="preserve">and thus another expansion for </w:t>
      </w:r>
      <w:r w:rsidRPr="00823E68">
        <w:rPr>
          <w:b/>
        </w:rPr>
        <w:t>V</w:t>
      </w:r>
      <w:r>
        <w:t xml:space="preserve"> is this</w:t>
      </w:r>
    </w:p>
    <w:p w14:paraId="303D2B11" w14:textId="77777777" w:rsidR="00DA2452" w:rsidRDefault="00DA2452" w:rsidP="00DA2452"/>
    <w:p w14:paraId="35A9FD60"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56A0951" w14:textId="77777777" w:rsidR="00DA2452" w:rsidRDefault="00DA2452" w:rsidP="00DA2452"/>
    <w:p w14:paraId="5FF4402A" w14:textId="77777777" w:rsidR="00DA2452" w:rsidRPr="00B248A5" w:rsidRDefault="00DA2452" w:rsidP="00DA2452">
      <w:pPr>
        <w:rPr>
          <w:u w:val="single"/>
        </w:rPr>
      </w:pPr>
      <w:r w:rsidRPr="00B248A5">
        <w:rPr>
          <w:u w:val="single"/>
        </w:rPr>
        <w:t xml:space="preserve">Comments:  </w:t>
      </w:r>
    </w:p>
    <w:p w14:paraId="384E7FFF" w14:textId="77777777" w:rsidR="00DA2452" w:rsidRDefault="00DA2452" w:rsidP="00DA2452"/>
    <w:p w14:paraId="36913354"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7B6AE13F" w14:textId="77777777" w:rsidR="00DA2452" w:rsidRDefault="00DA2452" w:rsidP="00DA2452"/>
    <w:p w14:paraId="4E5035E2"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762FECA6" w14:textId="77777777" w:rsidR="00DA2452" w:rsidRDefault="00DA2452" w:rsidP="00DA2452"/>
    <w:p w14:paraId="27969C6F"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57FC192D" w14:textId="77777777" w:rsidR="00DA2452" w:rsidRDefault="00DA2452" w:rsidP="00DA2452"/>
    <w:p w14:paraId="7D5EBECB"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36CA5DB8" w14:textId="77777777" w:rsidR="00DA2452" w:rsidRDefault="00DA2452" w:rsidP="00DA2452"/>
    <w:p w14:paraId="0C7A2BF2" w14:textId="77777777" w:rsidR="00DA2452" w:rsidRPr="008126E0" w:rsidRDefault="00DA2452" w:rsidP="00DA2452">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p>
    <w:p w14:paraId="45F49D0F" w14:textId="77777777" w:rsidR="00DA2452" w:rsidRDefault="00DA2452" w:rsidP="00DA2452"/>
    <w:p w14:paraId="543A207D"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54FD45A8" w14:textId="77777777" w:rsidR="00DA2452" w:rsidRDefault="00DA2452" w:rsidP="00DA2452"/>
    <w:p w14:paraId="13662D9A" w14:textId="77777777" w:rsidR="00DA2452" w:rsidRDefault="00DA2452" w:rsidP="00DA2452">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tab/>
      </w:r>
      <w:r>
        <w:tab/>
      </w:r>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51F0322E" w14:textId="77777777" w:rsidR="00DA2452" w:rsidRDefault="00DA2452" w:rsidP="00DA2452"/>
    <w:p w14:paraId="06C1E243" w14:textId="77777777" w:rsidR="00DA2452" w:rsidRDefault="00DA2452" w:rsidP="00DA2452">
      <w:r>
        <w:t>Therefore, the expansion is</w:t>
      </w:r>
    </w:p>
    <w:p w14:paraId="5711C5C2" w14:textId="77777777" w:rsidR="00DA2452" w:rsidRDefault="00DA2452" w:rsidP="00DA2452"/>
    <w:p w14:paraId="5FDC7DC3" w14:textId="77777777" w:rsidR="00DA2452" w:rsidRDefault="00DA2452" w:rsidP="00DA2452">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p>
    <w:p w14:paraId="28D19D53" w14:textId="77777777" w:rsidR="00DA2452" w:rsidRDefault="00DA2452" w:rsidP="00DA2452">
      <w:pPr>
        <w:rPr>
          <w:b/>
        </w:rPr>
      </w:pPr>
    </w:p>
    <w:p w14:paraId="0C8D39D2"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20EFD767" w14:textId="77777777" w:rsidR="00DA2452" w:rsidRDefault="00DA2452" w:rsidP="00DA2452"/>
    <w:p w14:paraId="2C27410B"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78F7066E" w14:textId="77777777" w:rsidR="00DA2452" w:rsidRDefault="00DA2452" w:rsidP="00DA2452"/>
    <w:p w14:paraId="37BE9615" w14:textId="77777777" w:rsidR="00DA2452" w:rsidRPr="00536504" w:rsidRDefault="00DA2452" w:rsidP="00DA2452">
      <w:pPr>
        <w:rPr>
          <w:rFonts w:ascii="Courier New" w:hAnsi="Courier New"/>
          <w:b/>
          <w:sz w:val="24"/>
          <w:vertAlign w:val="subscript"/>
        </w:rPr>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259081AA" w14:textId="77777777" w:rsidR="00DA2452" w:rsidRDefault="00DA2452" w:rsidP="00DA2452">
      <w:r>
        <w:t>so</w:t>
      </w:r>
    </w:p>
    <w:p w14:paraId="33CB2F06" w14:textId="77777777" w:rsidR="00DA2452" w:rsidRDefault="00DA2452" w:rsidP="00DA2452">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14D7D1F9" w14:textId="77777777" w:rsidR="00DA2452" w:rsidRDefault="00DA2452" w:rsidP="00DA2452"/>
    <w:p w14:paraId="369EFA4D" w14:textId="77777777" w:rsidR="00DA2452" w:rsidRPr="00586956" w:rsidRDefault="00DA2452" w:rsidP="00DA2452">
      <w:pPr>
        <w:rPr>
          <w:u w:val="single"/>
        </w:rPr>
      </w:pPr>
      <w:r w:rsidRPr="00586956">
        <w:rPr>
          <w:u w:val="single"/>
        </w:rPr>
        <w:t xml:space="preserve">Summary of x-space expansions: </w:t>
      </w:r>
    </w:p>
    <w:p w14:paraId="0BF52255" w14:textId="77777777" w:rsidR="00DA2452" w:rsidRDefault="00DA2452" w:rsidP="00DA2452"/>
    <w:p w14:paraId="5632DFDC"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78C2D19C"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64F053F1"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72D13192"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5E6792E4" w14:textId="77777777" w:rsidR="00DA2452" w:rsidRDefault="00DA2452" w:rsidP="00DA2452"/>
    <w:p w14:paraId="467B218D"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7CC2E733" w14:textId="77777777" w:rsidR="00DA2452" w:rsidRDefault="00DA2452" w:rsidP="00DA2452"/>
    <w:p w14:paraId="5C2C8C95"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341A101D" w14:textId="77777777" w:rsidR="00DA2452" w:rsidRDefault="00DA2452" w:rsidP="00D06FD6">
      <w:pPr>
        <w:jc w:val="left"/>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D06FD6">
        <w:tab/>
      </w:r>
      <w:r w:rsidR="00D06FD6">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66E8F629" w14:textId="77777777" w:rsidR="00DA2452" w:rsidRDefault="00DA2452" w:rsidP="00DA2452"/>
    <w:p w14:paraId="123863A1"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1852DE13" w14:textId="77777777" w:rsidR="00DA2452" w:rsidRDefault="00DA2452" w:rsidP="00DA2452"/>
    <w:p w14:paraId="3E1E366D" w14:textId="77777777" w:rsidR="00DA2452" w:rsidRDefault="00DA2452" w:rsidP="00DA2452">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281ABDEE" w14:textId="77777777" w:rsidR="00DA2452" w:rsidRDefault="00DA2452" w:rsidP="00DA2452"/>
    <w:p w14:paraId="24F50E22" w14:textId="77777777" w:rsidR="00DA2452" w:rsidRPr="00C1738C" w:rsidRDefault="00DA2452" w:rsidP="00DA2452">
      <w:r>
        <w:t xml:space="preserve">the third expansion above becomes (script font for unit-vector components) </w:t>
      </w:r>
    </w:p>
    <w:p w14:paraId="682BEA71" w14:textId="77777777" w:rsidR="00DA2452" w:rsidRDefault="00DA2452" w:rsidP="00DA2452"/>
    <w:p w14:paraId="77CDE4D0" w14:textId="77777777" w:rsidR="00DA2452" w:rsidRDefault="00DA2452" w:rsidP="00DA2452">
      <w:pPr>
        <w:rPr>
          <w:rStyle w:val="subscript"/>
        </w:rPr>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p>
    <w:p w14:paraId="30CFF1C1" w14:textId="77777777" w:rsidR="00DA2452" w:rsidRDefault="00DA2452" w:rsidP="00DA2452">
      <w:pPr>
        <w:rPr>
          <w:rStyle w:val="subscript"/>
        </w:rPr>
      </w:pPr>
    </w:p>
    <w:p w14:paraId="347A4C0F"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52C4B836" w14:textId="77777777" w:rsidR="00DA2452" w:rsidRPr="00F856A5" w:rsidRDefault="00DA2452" w:rsidP="00DA2452"/>
    <w:p w14:paraId="5FDBC482"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0D0EA7B7" w14:textId="77777777" w:rsidR="00DA2452" w:rsidRDefault="00DA2452" w:rsidP="00DA2452"/>
    <w:p w14:paraId="0644CDF5"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t xml:space="preserve">   =&gt;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tab/>
        <w:t xml:space="preserve">  =&gt;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189DE581" w14:textId="77777777" w:rsidR="00DA2452" w:rsidRDefault="00DA2452" w:rsidP="00DA2452"/>
    <w:p w14:paraId="7C7A53DC"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7BF0227E" w14:textId="77777777" w:rsidR="00DA2452" w:rsidRDefault="00DA2452" w:rsidP="00DA2452"/>
    <w:p w14:paraId="46683A7A" w14:textId="77777777" w:rsidR="00DA2452" w:rsidRDefault="00DA2452" w:rsidP="00DA2452">
      <w:r>
        <w:t>Having done x-space expansions, we turn now to x'-space expansions. These can be obtained from the x-space expansions by this set of rules,</w:t>
      </w:r>
    </w:p>
    <w:p w14:paraId="27983A28" w14:textId="77777777" w:rsidR="00DA2452" w:rsidRDefault="00DA2452" w:rsidP="00DA2452"/>
    <w:p w14:paraId="15FBD039"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786FDD51" w14:textId="77777777" w:rsidR="00DA2452" w:rsidRPr="0086224E" w:rsidRDefault="00DA2452" w:rsidP="00DA2452"/>
    <w:p w14:paraId="768A589F" w14:textId="77777777" w:rsidR="00DA2452" w:rsidRDefault="00DA2452" w:rsidP="00DA2452">
      <w:r>
        <w:t xml:space="preserve">and here then are the x'-space expansions: </w:t>
      </w:r>
    </w:p>
    <w:p w14:paraId="3476B0B1" w14:textId="77777777" w:rsidR="00DA2452" w:rsidRDefault="00DA2452" w:rsidP="00DA2452"/>
    <w:p w14:paraId="4865438D"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6FDD5C79"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1A318F83"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A5B4A4F"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B3EC1F8" w14:textId="77777777" w:rsidR="00DA2452" w:rsidRPr="00E3096B" w:rsidRDefault="00DA2452" w:rsidP="00DA2452"/>
    <w:p w14:paraId="51A417F1" w14:textId="77777777" w:rsidR="00DA2452" w:rsidRDefault="00DA2452" w:rsidP="00DA2452">
      <w:pPr>
        <w:pStyle w:val="Heading3"/>
      </w:pPr>
      <w:bookmarkStart w:id="60" w:name="_Toc379824701"/>
      <w:r w:rsidRPr="00AD0CCE">
        <w:t>(</w:t>
      </w:r>
      <w:r>
        <w:t>g</w:t>
      </w:r>
      <w:r w:rsidRPr="00AD0CCE">
        <w:t>) Another way to write the E</w:t>
      </w:r>
      <w:r w:rsidRPr="00645193">
        <w:rPr>
          <w:rStyle w:val="subscript"/>
          <w:b/>
        </w:rPr>
        <w:t>n</w:t>
      </w:r>
      <w:bookmarkEnd w:id="60"/>
      <w:r>
        <w:t xml:space="preserve"> </w:t>
      </w:r>
    </w:p>
    <w:p w14:paraId="1F375204" w14:textId="77777777" w:rsidR="00DA2452" w:rsidRDefault="00DA2452" w:rsidP="00DA2452"/>
    <w:p w14:paraId="285238A6" w14:textId="77777777" w:rsidR="00DA2452" w:rsidRDefault="00DA2452" w:rsidP="00DA2452">
      <w:r>
        <w:t xml:space="preserve">The reciprocal base vectors were defined above as linear combinations of the tangent base vectors, all in the general Picture A context, </w:t>
      </w:r>
    </w:p>
    <w:p w14:paraId="7553FFEF" w14:textId="77777777" w:rsidR="00DA2452" w:rsidRDefault="00DA2452" w:rsidP="00DA2452"/>
    <w:p w14:paraId="328E668A" w14:textId="77777777" w:rsidR="00DA2452" w:rsidRDefault="00DA2452" w:rsidP="00DA2452">
      <w:r>
        <w:tab/>
      </w:r>
      <w:r>
        <w:rPr>
          <w:b/>
        </w:rPr>
        <w:t>E</w:t>
      </w:r>
      <w:r>
        <w:rPr>
          <w:rStyle w:val="subscript"/>
        </w:rPr>
        <w:t>k</w:t>
      </w:r>
      <w:r>
        <w:t xml:space="preserve"> ≡ g'</w:t>
      </w:r>
      <w:r>
        <w:rPr>
          <w:rStyle w:val="subscript"/>
        </w:rPr>
        <w:t>ki</w:t>
      </w:r>
      <w:r w:rsidRPr="001E75F8">
        <w:rPr>
          <w:b/>
        </w:rPr>
        <w:t xml:space="preserve"> e</w:t>
      </w:r>
      <w:r>
        <w:rPr>
          <w:rStyle w:val="subscript"/>
        </w:rPr>
        <w:t>i</w:t>
      </w:r>
    </w:p>
    <w:p w14:paraId="1C009992" w14:textId="77777777" w:rsidR="00DA2452" w:rsidRDefault="00DA2452" w:rsidP="00DA2452"/>
    <w:p w14:paraId="5E103CEB"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2FFDFD22" w14:textId="77777777" w:rsidR="00DA2452" w:rsidRDefault="00DA2452" w:rsidP="00DA2452"/>
    <w:p w14:paraId="3DE4BB32" w14:textId="77777777" w:rsidR="00DA2452" w:rsidRDefault="00DA2452" w:rsidP="00DA2452">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0AEE4FB3" w14:textId="77777777" w:rsidR="00DA2452" w:rsidRDefault="00DA2452" w:rsidP="00DA2452"/>
    <w:p w14:paraId="73743408" w14:textId="77777777" w:rsidR="00DA2452" w:rsidRDefault="00DA2452" w:rsidP="00DA2452">
      <w:r>
        <w:t xml:space="preserve">This is a generalized cross product (Appendix A) of N-1 vectors, since </w:t>
      </w:r>
      <w:r w:rsidRPr="007D2FAC">
        <w:rPr>
          <w:b/>
        </w:rPr>
        <w:t>e</w:t>
      </w:r>
      <w:r>
        <w:rPr>
          <w:rStyle w:val="subscript"/>
        </w:rPr>
        <w:t>k</w:t>
      </w:r>
      <w:r>
        <w:t xml:space="preserve"> is missing, so there are N-2 "crosses". The above multi-cross-product equation is a shorthand for</w:t>
      </w:r>
    </w:p>
    <w:p w14:paraId="4BFD04FA" w14:textId="77777777" w:rsidR="00DA2452" w:rsidRDefault="00DA2452" w:rsidP="00DA2452"/>
    <w:p w14:paraId="44B4BE37" w14:textId="77777777" w:rsidR="00DA2452" w:rsidRPr="00CA73B7" w:rsidRDefault="00DA2452" w:rsidP="00DA2452">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64F22430" w14:textId="77777777" w:rsidR="00DA2452" w:rsidRDefault="00DA2452" w:rsidP="00DA2452"/>
    <w:p w14:paraId="386327F8" w14:textId="77777777" w:rsidR="00DA2452" w:rsidRDefault="00DA2452" w:rsidP="00DA2452">
      <w:r>
        <w:t>Here ε is the totally antisymmetric tensor with N indices. If κ is the k</w:t>
      </w:r>
      <w:r>
        <w:rPr>
          <w:rStyle w:val="superscript"/>
        </w:rPr>
        <w:t>th</w:t>
      </w:r>
      <w:r>
        <w:t xml:space="preserve"> letter of the alphabet (k = 2 =&gt;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4F012976"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7AA081EF" w14:textId="77777777" w:rsidR="00DA2452" w:rsidRPr="00EC7639" w:rsidRDefault="00DA2452" w:rsidP="00DA2452">
      <w:r>
        <w:tab/>
        <w:t>This is all fairly obscure sounding, but can be brought down to earth by writing things out for N = 3, where the formula reduces to this cyclic set of equations,</w:t>
      </w:r>
    </w:p>
    <w:p w14:paraId="7AA5A781" w14:textId="77777777" w:rsidR="00DA2452" w:rsidRDefault="00DA2452" w:rsidP="00DA2452"/>
    <w:p w14:paraId="4017FF77"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73B05EF4"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5037B7F7" w14:textId="77777777" w:rsidR="00DA2452" w:rsidRDefault="00DA2452" w:rsidP="00DA2452">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04996C5B" w14:textId="77777777" w:rsidR="00DA2452" w:rsidRDefault="00DA2452" w:rsidP="00DA2452"/>
    <w:p w14:paraId="0CDE8893"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502A14A4" w14:textId="77777777" w:rsidR="00DA2452" w:rsidRDefault="00DA2452" w:rsidP="00DA2452"/>
    <w:p w14:paraId="7966BBFB" w14:textId="77777777" w:rsidR="00DA2452" w:rsidRDefault="00DA2452" w:rsidP="00DA2452">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7546754E" w14:textId="77777777" w:rsidR="00DA2452" w:rsidRDefault="00DA2452" w:rsidP="00DA2452"/>
    <w:p w14:paraId="2B0F2B8C"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0006573B" w14:textId="77777777" w:rsidR="00DA2452" w:rsidRDefault="00DA2452" w:rsidP="00DA2452"/>
    <w:p w14:paraId="0E4D1CD9" w14:textId="77777777" w:rsidR="00DA245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3F585CF7" w14:textId="77777777" w:rsidR="00DA2452" w:rsidRDefault="00DA2452" w:rsidP="00DA2452"/>
    <w:p w14:paraId="3BF356B4" w14:textId="77777777" w:rsidR="00DA2452" w:rsidRDefault="00DA2452" w:rsidP="00DA2452">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0151F908" w14:textId="77777777" w:rsidR="00DA2452" w:rsidRDefault="00DA2452" w:rsidP="00DA2452"/>
    <w:p w14:paraId="40CB5FE1" w14:textId="77777777" w:rsidR="00DA2452" w:rsidRDefault="00DA2452" w:rsidP="00DA2452">
      <w:r>
        <w:t xml:space="preserve">The other two equations of the set can be verified in the same manner. </w:t>
      </w:r>
    </w:p>
    <w:p w14:paraId="552A0884"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489583B9" w14:textId="77777777" w:rsidR="00DA2452" w:rsidRPr="00AB5114" w:rsidRDefault="00DA2452" w:rsidP="00DA2452">
      <w:pPr>
        <w:rPr>
          <w:color w:val="000000"/>
        </w:rPr>
      </w:pPr>
    </w:p>
    <w:p w14:paraId="2AEB2CE5" w14:textId="77777777" w:rsidR="00DA2452" w:rsidRPr="00AB5114" w:rsidRDefault="00DA2452" w:rsidP="00DA2452">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3" type="#_x0000_t75" style="width:214.5pt;height:170.25pt">
            <v:imagedata r:id="rId53" o:title=""/>
          </v:shape>
        </w:pict>
      </w:r>
    </w:p>
    <w:p w14:paraId="1B261B1F" w14:textId="77777777" w:rsidR="00DA2452" w:rsidRPr="00AB5114" w:rsidRDefault="00DA2452" w:rsidP="00DA2452">
      <w:pPr>
        <w:rPr>
          <w:color w:val="000000"/>
        </w:rPr>
      </w:pPr>
    </w:p>
    <w:p w14:paraId="1FEB2425"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1AD6558B" w14:textId="77777777" w:rsidR="00DA2452" w:rsidRPr="00AB5114" w:rsidRDefault="00DA2452" w:rsidP="00DA2452">
      <w:pPr>
        <w:rPr>
          <w:color w:val="000000"/>
        </w:rPr>
      </w:pPr>
    </w:p>
    <w:p w14:paraId="2B9C6E85" w14:textId="77777777" w:rsidR="00DA2452" w:rsidRPr="00AB5114" w:rsidRDefault="00DA2452" w:rsidP="00DA2452">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2B48A08F" w14:textId="77777777" w:rsidR="00DA2452" w:rsidRDefault="00DA2452" w:rsidP="00DA2452"/>
    <w:p w14:paraId="1C44694A" w14:textId="77777777" w:rsidR="00DA2452" w:rsidRPr="00CA26B9" w:rsidRDefault="00DA2452" w:rsidP="00DA2452">
      <w:pPr>
        <w:pStyle w:val="Heading3"/>
      </w:pPr>
      <w:bookmarkStart w:id="61" w:name="_Toc379824702"/>
      <w:r>
        <w:t xml:space="preserve">(h) Comparison of </w:t>
      </w:r>
      <w:r>
        <w:fldChar w:fldCharType="begin"/>
      </w:r>
      <w:r>
        <w:instrText xml:space="preserve"> EQ \O(</w:instrText>
      </w:r>
      <w:r w:rsidRPr="00CA26B9">
        <w:instrText>e</w:instrText>
      </w:r>
      <w:r>
        <w:instrText>,\S\up0(</w:instrText>
      </w:r>
      <w:r w:rsidRPr="006234E2">
        <w:rPr>
          <w:rFonts w:ascii="Aatrix OCR A Extended" w:hAnsi="Aatrix OCR A Extended"/>
          <w:b w:val="0"/>
        </w:rPr>
        <w:instrText>¯</w:instrText>
      </w:r>
      <w:r>
        <w:instrText>))</w:instrText>
      </w:r>
      <w:r>
        <w:fldChar w:fldCharType="end"/>
      </w:r>
      <w:r w:rsidRPr="00645193">
        <w:rPr>
          <w:rStyle w:val="subscript"/>
          <w:b/>
        </w:rPr>
        <w:t>n</w:t>
      </w:r>
      <w:r>
        <w:t xml:space="preserve"> and E</w:t>
      </w:r>
      <w:r w:rsidRPr="00645193">
        <w:rPr>
          <w:rStyle w:val="subscript"/>
          <w:b/>
        </w:rPr>
        <w:t>n</w:t>
      </w:r>
      <w:bookmarkEnd w:id="61"/>
    </w:p>
    <w:p w14:paraId="0787FF79" w14:textId="77777777" w:rsidR="00DA2452" w:rsidRDefault="00DA2452" w:rsidP="00DA2452"/>
    <w:p w14:paraId="0760724B" w14:textId="77777777" w:rsidR="00DA2452" w:rsidRDefault="00DA2452" w:rsidP="00DA2452">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1A0D569A" w14:textId="77777777" w:rsidR="00DA2452" w:rsidRDefault="00DA2452" w:rsidP="00DA2452">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0CC023FF" w14:textId="77777777" w:rsidR="00DA2452" w:rsidRDefault="00DA2452" w:rsidP="00DA2452"/>
    <w:p w14:paraId="42319D24" w14:textId="77777777" w:rsidR="00DA2452" w:rsidRPr="00A84800" w:rsidRDefault="00DA2452" w:rsidP="00DA2452">
      <w:r>
        <w:tab/>
      </w:r>
      <w:r>
        <w:tab/>
        <w:t>(</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tab/>
      </w:r>
      <w:r>
        <w:tab/>
      </w:r>
      <w:r>
        <w:tab/>
      </w:r>
      <w:r>
        <w:tab/>
        <w:t>// matrix acts on vector index</w:t>
      </w:r>
    </w:p>
    <w:p w14:paraId="04664E11" w14:textId="77777777" w:rsidR="00DA2452" w:rsidRDefault="00DA2452" w:rsidP="00DA2452"/>
    <w:p w14:paraId="63CD8970" w14:textId="77777777" w:rsidR="00DA2452" w:rsidRPr="00A84800" w:rsidRDefault="00DA2452" w:rsidP="00DA2452">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Pr>
          <w:rStyle w:val="subscript"/>
        </w:rPr>
        <w:tab/>
      </w:r>
      <w:r>
        <w:rPr>
          <w:rStyle w:val="subscript"/>
        </w:rPr>
        <w:tab/>
      </w:r>
      <w:r>
        <w:rPr>
          <w:rStyle w:val="subscript"/>
        </w:rPr>
        <w:tab/>
      </w:r>
      <w:r>
        <w:rPr>
          <w:rStyle w:val="subscript"/>
        </w:rPr>
        <w:tab/>
      </w:r>
      <w:r>
        <w:t xml:space="preserve">// matrix acts on </w:t>
      </w:r>
      <w:r w:rsidRPr="00A84800">
        <w:rPr>
          <w:b/>
        </w:rPr>
        <w:t>e</w:t>
      </w:r>
      <w:r>
        <w:rPr>
          <w:rStyle w:val="subscript"/>
        </w:rPr>
        <w:t>k</w:t>
      </w:r>
      <w:r>
        <w:t xml:space="preserve"> label</w:t>
      </w:r>
    </w:p>
    <w:p w14:paraId="5F1E6E6B" w14:textId="77777777" w:rsidR="00DA2452" w:rsidRDefault="00DA2452" w:rsidP="00DA2452"/>
    <w:p w14:paraId="2D7EEBD1"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79298ECF" w14:textId="77777777" w:rsidR="00DA2452" w:rsidRDefault="00DA2452" w:rsidP="00DA2452"/>
    <w:p w14:paraId="4A588BE4" w14:textId="77777777" w:rsidR="00DA2452" w:rsidRPr="0050587C" w:rsidRDefault="00DA2452" w:rsidP="00DA2452">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41FB8ADC" w14:textId="77777777" w:rsidR="00DA2452" w:rsidRDefault="00DA2452" w:rsidP="00DA2452"/>
    <w:p w14:paraId="6A0AFC60" w14:textId="77777777" w:rsidR="00DA2452" w:rsidRPr="0050587C" w:rsidRDefault="00DA2452" w:rsidP="00DA2452">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4280E2A4" w14:textId="77777777" w:rsidR="00DA2452" w:rsidRDefault="00DA2452" w:rsidP="00DA2452"/>
    <w:p w14:paraId="65837967"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7FD55DB9" w14:textId="77777777" w:rsidR="002226B1" w:rsidRDefault="002226B1" w:rsidP="00DA2452">
      <w:pPr>
        <w:pStyle w:val="Heading3"/>
      </w:pPr>
    </w:p>
    <w:p w14:paraId="37798555" w14:textId="77777777" w:rsidR="00DA2452" w:rsidRDefault="00DA2452" w:rsidP="00DA2452">
      <w:pPr>
        <w:pStyle w:val="Heading3"/>
      </w:pPr>
      <w:bookmarkStart w:id="62" w:name="_Toc379824703"/>
      <w:r>
        <w:t>(i) Handedness of coordinate systems:  the e</w:t>
      </w:r>
      <w:r w:rsidRPr="00645193">
        <w:rPr>
          <w:rStyle w:val="subscript"/>
          <w:b/>
        </w:rPr>
        <w:t>n</w:t>
      </w:r>
      <w:r>
        <w:t xml:space="preserve"> , the sign of det(S), and Parity</w:t>
      </w:r>
      <w:bookmarkEnd w:id="62"/>
    </w:p>
    <w:p w14:paraId="4BFCE2EC" w14:textId="77777777" w:rsidR="00DA2452" w:rsidRDefault="00DA2452" w:rsidP="00DA2452">
      <w:pPr>
        <w:rPr>
          <w:b/>
        </w:rPr>
      </w:pPr>
    </w:p>
    <w:p w14:paraId="3F9A57CB"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1F26DB58" w14:textId="77777777" w:rsidR="00DA2452" w:rsidRDefault="00DA2452" w:rsidP="00DA2452"/>
    <w:p w14:paraId="30B97538" w14:textId="77777777" w:rsidR="00DA2452" w:rsidRPr="008C76FA"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p>
    <w:p w14:paraId="55D2AC4D" w14:textId="77777777" w:rsidR="00DA2452" w:rsidRPr="00E043FE" w:rsidRDefault="00DA2452" w:rsidP="00DA2452"/>
    <w:p w14:paraId="0E28E057" w14:textId="77777777" w:rsidR="00DA2452" w:rsidRDefault="00DA2452" w:rsidP="00DA2452">
      <w:r>
        <w:t xml:space="preserve">where the generalized cross product is discussed in Appendix A. This basis </w:t>
      </w:r>
      <w:r w:rsidRPr="00E043FE">
        <w:rPr>
          <w:b/>
        </w:rPr>
        <w:t>b</w:t>
      </w:r>
      <w:r>
        <w:rPr>
          <w:rStyle w:val="subscript"/>
        </w:rPr>
        <w:t>n</w:t>
      </w:r>
      <w:r>
        <w:t xml:space="preserve"> defines a "coordinate system" in that we can expand a position vector as follows</w:t>
      </w:r>
    </w:p>
    <w:p w14:paraId="51331F54" w14:textId="77777777" w:rsidR="00DA2452" w:rsidRDefault="00DA2452" w:rsidP="00DA2452"/>
    <w:p w14:paraId="3145BC6C" w14:textId="77777777" w:rsidR="00DA2452" w:rsidRDefault="00DA2452" w:rsidP="00DA2452">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p>
    <w:p w14:paraId="5B5A4C15" w14:textId="77777777" w:rsidR="00DA2452" w:rsidRDefault="00DA2452" w:rsidP="00DA2452"/>
    <w:p w14:paraId="32259B18"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67BBBCE9" w14:textId="77777777" w:rsidR="00DA2452" w:rsidRDefault="00DA2452" w:rsidP="00DA2452"/>
    <w:p w14:paraId="284B24A4"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65C973EE" w14:textId="77777777" w:rsidR="00DA2452" w:rsidRDefault="00DA2452" w:rsidP="00DA2452">
      <w:r>
        <w:tab/>
        <w:t xml:space="preserve">system </w:t>
      </w:r>
      <w:r w:rsidRPr="00E043FE">
        <w:rPr>
          <w:b/>
        </w:rPr>
        <w:t>b</w:t>
      </w:r>
      <w:r>
        <w:rPr>
          <w:rStyle w:val="subscript"/>
        </w:rPr>
        <w:t>n</w:t>
      </w:r>
      <w:r>
        <w:t xml:space="preserve"> is a "left handed coordinate system"</w:t>
      </w:r>
      <w:r>
        <w:tab/>
        <w:t>iff</w:t>
      </w:r>
      <w:r>
        <w:tab/>
        <w:t>B &lt; 0</w:t>
      </w:r>
    </w:p>
    <w:p w14:paraId="7C714ED1" w14:textId="77777777" w:rsidR="00DA2452" w:rsidRDefault="00DA2452" w:rsidP="00DA2452"/>
    <w:p w14:paraId="21E9B491" w14:textId="77777777" w:rsidR="00DA2452" w:rsidRDefault="00DA2452" w:rsidP="00DA2452">
      <w:r>
        <w:t xml:space="preserve">One of course wants to show that for N = 3 this definition corresponds to one's intuition about right and left handed systems. For N= 3 , </w:t>
      </w:r>
    </w:p>
    <w:p w14:paraId="1DC0F645" w14:textId="77777777" w:rsidR="00DA2452" w:rsidRDefault="00DA2452" w:rsidP="00DA2452"/>
    <w:p w14:paraId="0EB47582" w14:textId="77777777" w:rsidR="00DA2452"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p>
    <w:p w14:paraId="3C0CB7CC" w14:textId="77777777" w:rsidR="00DA2452" w:rsidRDefault="00DA2452" w:rsidP="00DA2452"/>
    <w:p w14:paraId="4EF3D018"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7A831164" w14:textId="77777777" w:rsidR="00DA2452" w:rsidRDefault="00DA2452" w:rsidP="00DA2452">
      <w:r>
        <w:tab/>
      </w:r>
      <w:r>
        <w:tab/>
      </w:r>
      <w:r>
        <w:tab/>
      </w:r>
      <w:r>
        <w:tab/>
      </w:r>
      <w:r>
        <w:pict>
          <v:shape id="_x0000_i1064" type="#_x0000_t75" style="width:186.75pt;height:132.75pt">
            <v:imagedata r:id="rId54" o:title=""/>
          </v:shape>
        </w:pict>
      </w:r>
    </w:p>
    <w:p w14:paraId="113F2005" w14:textId="77777777" w:rsidR="00DA2452" w:rsidRDefault="00DA2452" w:rsidP="00DA2452"/>
    <w:p w14:paraId="3DBC0881"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719F088A" w14:textId="77777777" w:rsidR="00DA2452" w:rsidRDefault="00DA2452" w:rsidP="00DA2452"/>
    <w:p w14:paraId="7D178180"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Section 3 (a). This system is "right handed" because</w:t>
      </w:r>
    </w:p>
    <w:p w14:paraId="09D016F2" w14:textId="77777777" w:rsidR="00DA2452" w:rsidRDefault="00DA2452" w:rsidP="00DA2452"/>
    <w:p w14:paraId="0F0CF6BE" w14:textId="77777777" w:rsidR="00DA2452" w:rsidRPr="00B21DFB"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p>
    <w:p w14:paraId="7F628CAB" w14:textId="77777777" w:rsidR="00DA2452" w:rsidRDefault="00DA2452" w:rsidP="00DA2452"/>
    <w:p w14:paraId="02BB7E6D" w14:textId="77777777" w:rsidR="00DA2452" w:rsidRDefault="00DA2452" w:rsidP="00DA2452">
      <w:r>
        <w:t xml:space="preserve">where we use the standard normalization of the ε tensor as shown. Notice that this conclusion is independent of the metric tensor g' in x-space. </w:t>
      </w:r>
    </w:p>
    <w:p w14:paraId="6DEDCA47" w14:textId="77777777" w:rsidR="00DA2452" w:rsidRDefault="00DA2452" w:rsidP="00DA2452"/>
    <w:p w14:paraId="5675E5DA"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 Section 3 (c) concerning the meaning of "unit vector". </w:t>
      </w:r>
    </w:p>
    <w:p w14:paraId="03FFC7DF" w14:textId="77777777" w:rsidR="00DA2452" w:rsidRDefault="00DA2452" w:rsidP="00DA2452"/>
    <w:p w14:paraId="06A36A2A"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discussed in Section 3 (a). One has</w:t>
      </w:r>
    </w:p>
    <w:p w14:paraId="462C90EB" w14:textId="77777777" w:rsidR="00DA2452" w:rsidRDefault="00DA2452" w:rsidP="00DA2452"/>
    <w:p w14:paraId="36C06209" w14:textId="77777777" w:rsidR="00DA2452"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p>
    <w:p w14:paraId="0D7DC4DF" w14:textId="77777777" w:rsidR="00DA2452" w:rsidRDefault="00DA2452" w:rsidP="00DA2452"/>
    <w:p w14:paraId="2CF64B12" w14:textId="77777777" w:rsidR="00DA2452" w:rsidRDefault="00DA2452" w:rsidP="00DA2452">
      <w:r>
        <w:t>Therefore, using σ ≡ sign ( detS ) and J being the Jacobian as in Section 5 (k),</w:t>
      </w:r>
    </w:p>
    <w:p w14:paraId="7FAAC3E2" w14:textId="77777777" w:rsidR="00DA2452" w:rsidRDefault="00DA2452" w:rsidP="00DA2452"/>
    <w:p w14:paraId="5529A6D7"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39F27C1E" w14:textId="77777777" w:rsidR="00DA2452" w:rsidRPr="004E3B3D" w:rsidRDefault="00DA2452" w:rsidP="00DA2452">
      <w:r>
        <w:tab/>
        <w:t xml:space="preserve">system </w:t>
      </w:r>
      <w:r>
        <w:rPr>
          <w:b/>
        </w:rPr>
        <w:t>e</w:t>
      </w:r>
      <w:r>
        <w:rPr>
          <w:rStyle w:val="subscript"/>
        </w:rPr>
        <w:t>n</w:t>
      </w:r>
      <w:r>
        <w:t xml:space="preserve"> is a "left handed coordinate system"</w:t>
      </w:r>
      <w:r>
        <w:tab/>
        <w:t>iff</w:t>
      </w:r>
      <w:r>
        <w:tab/>
        <w:t>det(S) = J &lt; 0</w:t>
      </w:r>
      <w:r>
        <w:tab/>
        <w:t>or   σ = -1</w:t>
      </w:r>
    </w:p>
    <w:p w14:paraId="269067F6" w14:textId="77777777" w:rsidR="00DA2452" w:rsidRPr="000E0D66" w:rsidRDefault="00DA2452" w:rsidP="00DA2452">
      <w:r>
        <w:tab/>
      </w:r>
    </w:p>
    <w:p w14:paraId="0CF112C6"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1769F792" w14:textId="77777777" w:rsidR="00DA2452" w:rsidRDefault="00DA2452" w:rsidP="00DA2452">
      <w:r>
        <w:tab/>
      </w:r>
      <w:r>
        <w:tab/>
      </w:r>
    </w:p>
    <w:p w14:paraId="574B5402"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maps to the inside of the parity transformed object under this transformation. </w:t>
      </w:r>
    </w:p>
    <w:p w14:paraId="7FE2C4DD"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39A740F4" w14:textId="77777777" w:rsidR="00DA2452" w:rsidRDefault="00DA2452" w:rsidP="00DA2452"/>
    <w:p w14:paraId="6073B56B" w14:textId="77777777" w:rsidR="00DA2452" w:rsidRDefault="00DA2452" w:rsidP="00DA2452">
      <w:r>
        <w:tab/>
      </w:r>
      <w:r>
        <w:tab/>
      </w:r>
      <w:r>
        <w:pict>
          <v:shape id="_x0000_i1065" type="#_x0000_t75" style="width:268.5pt;height:118.5pt">
            <v:imagedata r:id="rId55" o:title=""/>
          </v:shape>
        </w:pict>
      </w:r>
    </w:p>
    <w:p w14:paraId="5203AF79" w14:textId="77777777" w:rsidR="00DA2452" w:rsidRDefault="00DA2452" w:rsidP="00DA2452"/>
    <w:p w14:paraId="726F9A7B"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xml:space="preserve">. This is called a "near face" in Appendix B 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3E86659B"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44F4CE24" w14:textId="77777777" w:rsidR="00DA2452" w:rsidRDefault="00DA2452" w:rsidP="00DA2452"/>
    <w:p w14:paraId="7E9504F4"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 negate because two columns of  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there as well.  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35EC0897"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3B125DC0" w14:textId="77777777" w:rsidR="00DA2452" w:rsidRPr="004E3B3D" w:rsidRDefault="00DA2452" w:rsidP="00DA2452"/>
    <w:p w14:paraId="4AA360DF"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78C827D8" w14:textId="77777777" w:rsidR="00DA2452" w:rsidRDefault="00DA2452" w:rsidP="00DA2452">
      <w:pPr>
        <w:pStyle w:val="Heading2"/>
      </w:pPr>
      <w:bookmarkStart w:id="63" w:name="_Toc379824704"/>
      <w:r>
        <w:t>7. Translation to the Standard Notation</w:t>
      </w:r>
      <w:bookmarkEnd w:id="63"/>
    </w:p>
    <w:p w14:paraId="31AD8BB2" w14:textId="77777777" w:rsidR="00DA2452" w:rsidRDefault="00DA2452" w:rsidP="00DA2452"/>
    <w:p w14:paraId="69D4F9D0" w14:textId="77777777" w:rsidR="00DA2452" w:rsidRDefault="00DA2452" w:rsidP="00DA2452">
      <w:r>
        <w:t xml:space="preserve">In this Section we discuss the "translation" from our developmental notation (all lower indices; overbars for covariant objects) to the Standard Notation used in tensor analysis. </w:t>
      </w:r>
    </w:p>
    <w:p w14:paraId="2A808BB6" w14:textId="77777777" w:rsidR="00DA2452" w:rsidRPr="00B54F36" w:rsidRDefault="00DA2452" w:rsidP="00DA2452">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sections. </w:t>
      </w:r>
    </w:p>
    <w:p w14:paraId="207C9538" w14:textId="77777777" w:rsidR="00DA2452" w:rsidRPr="001F149D" w:rsidRDefault="00DA2452" w:rsidP="00DA2452"/>
    <w:p w14:paraId="66753F7C" w14:textId="77777777" w:rsidR="00DA2452" w:rsidRDefault="00DA2452" w:rsidP="00DF02D5">
      <w:pPr>
        <w:pStyle w:val="Heading3"/>
      </w:pPr>
      <w:bookmarkStart w:id="64" w:name="_Toc379824705"/>
      <w:r w:rsidRPr="00DF02D5">
        <w:t>(a) Outer Products</w:t>
      </w:r>
      <w:bookmarkEnd w:id="64"/>
      <w:r w:rsidRPr="00DD621C">
        <w:t xml:space="preserve"> </w:t>
      </w:r>
    </w:p>
    <w:p w14:paraId="3B117674" w14:textId="77777777" w:rsidR="00DA2452" w:rsidRDefault="00DA2452" w:rsidP="00DA2452"/>
    <w:p w14:paraId="27FA0407" w14:textId="77777777" w:rsidR="00DA2452" w:rsidRDefault="00DA2452" w:rsidP="00DA2452">
      <w:r>
        <w:t xml:space="preserve">It is possible to form larger tensors from smaller ones using the "outer product" method. For example, consider,  </w:t>
      </w:r>
    </w:p>
    <w:p w14:paraId="3D7949C0" w14:textId="77777777" w:rsidR="00DA2452" w:rsidRDefault="00DA2452" w:rsidP="00DA2452"/>
    <w:p w14:paraId="710F0FFB" w14:textId="77777777" w:rsidR="00DA2452" w:rsidRDefault="00DA2452" w:rsidP="00DA2452">
      <w:r>
        <w:tab/>
        <w:t>T</w:t>
      </w:r>
      <w:r>
        <w:rPr>
          <w:rStyle w:val="subscript"/>
        </w:rPr>
        <w:t>ab</w:t>
      </w:r>
      <w:r>
        <w:t xml:space="preserve"> ≡ U</w:t>
      </w:r>
      <w:r>
        <w:rPr>
          <w:rStyle w:val="subscript"/>
        </w:rPr>
        <w:t>a</w:t>
      </w:r>
      <w:r>
        <w:t>V</w:t>
      </w:r>
      <w:r>
        <w:rPr>
          <w:rStyle w:val="subscript"/>
        </w:rPr>
        <w:t>b</w:t>
      </w:r>
    </w:p>
    <w:p w14:paraId="69E50A17" w14:textId="77777777" w:rsidR="00DA2452" w:rsidRDefault="00DA2452" w:rsidP="00DA2452"/>
    <w:p w14:paraId="12C10294" w14:textId="77777777" w:rsidR="00DA2452" w:rsidRDefault="00DA2452" w:rsidP="00DA2452">
      <w:r>
        <w:t>where U</w:t>
      </w:r>
      <w:r>
        <w:rPr>
          <w:rStyle w:val="subscript"/>
        </w:rPr>
        <w:t xml:space="preserve"> </w:t>
      </w:r>
      <w:r>
        <w:t>and V are assumed to be contravariant vectors. One then has</w:t>
      </w:r>
    </w:p>
    <w:p w14:paraId="118CA2AA" w14:textId="77777777" w:rsidR="00DA2452" w:rsidRDefault="00DA2452" w:rsidP="00DA2452"/>
    <w:p w14:paraId="5B48FE64"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1A5429BB" w14:textId="77777777" w:rsidR="00DA2452" w:rsidRDefault="00DA2452" w:rsidP="00DA2452">
      <w:pPr>
        <w:rPr>
          <w:rStyle w:val="subscript"/>
        </w:rPr>
      </w:pPr>
    </w:p>
    <w:p w14:paraId="29D1B7E3" w14:textId="77777777" w:rsidR="00DA2452" w:rsidRDefault="00DA2452" w:rsidP="00DA2452">
      <w:r>
        <w:t xml:space="preserve">so in this way a contravariant rank-2 tensor (Section 5 (e)) has been successfully constructed from two contravariant vectors.  Similarly, </w:t>
      </w:r>
    </w:p>
    <w:p w14:paraId="6D8847D8" w14:textId="77777777" w:rsidR="00DA2452" w:rsidRDefault="00DA2452" w:rsidP="00DA2452"/>
    <w:p w14:paraId="20391525" w14:textId="77777777" w:rsidR="00DA2452" w:rsidRDefault="00DA2452" w:rsidP="00DA2452">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p>
    <w:p w14:paraId="48ECE0AB" w14:textId="77777777" w:rsidR="00DA2452" w:rsidRDefault="00DA2452" w:rsidP="00DA2452"/>
    <w:p w14:paraId="4273CAC0" w14:textId="77777777" w:rsidR="00DA2452" w:rsidRPr="00DD621C" w:rsidRDefault="00DA2452" w:rsidP="00DA2452">
      <w:r>
        <w:t xml:space="preserve">so the outer product of two covariant vectors transforms as a covariant rank-2 tensor. </w:t>
      </w:r>
    </w:p>
    <w:p w14:paraId="6F35FE4A" w14:textId="77777777" w:rsidR="00DA2452" w:rsidRDefault="00DA2452" w:rsidP="00DA2452"/>
    <w:p w14:paraId="05695539" w14:textId="77777777" w:rsidR="00DA2452" w:rsidRDefault="00DA2452" w:rsidP="00DF02D5">
      <w:pPr>
        <w:pStyle w:val="Heading3"/>
      </w:pPr>
      <w:bookmarkStart w:id="65" w:name="_Toc379824706"/>
      <w:r w:rsidRPr="00DF02D5">
        <w:t>(b) Mixed Tensors and Notation Issues</w:t>
      </w:r>
      <w:bookmarkEnd w:id="65"/>
      <w:r w:rsidRPr="00DF02D5">
        <w:t xml:space="preserve"> </w:t>
      </w:r>
      <w:r>
        <w:t xml:space="preserve"> </w:t>
      </w:r>
    </w:p>
    <w:p w14:paraId="34F71465" w14:textId="77777777" w:rsidR="00DA2452" w:rsidRDefault="00DA2452" w:rsidP="00DA2452"/>
    <w:p w14:paraId="05D6325F" w14:textId="77777777" w:rsidR="00DA2452" w:rsidRDefault="00DA2452" w:rsidP="00DA2452">
      <w:r>
        <w:t xml:space="preserve">Suppose we take the "outer product" of a contravariant vector with a covariant vector, </w:t>
      </w:r>
    </w:p>
    <w:p w14:paraId="05572B86" w14:textId="77777777" w:rsidR="00DA2452" w:rsidRDefault="00DA2452" w:rsidP="00DA2452">
      <w:r>
        <w:tab/>
      </w:r>
    </w:p>
    <w:p w14:paraId="7C2D7251"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p>
    <w:p w14:paraId="768787EE" w14:textId="77777777" w:rsidR="00DA2452" w:rsidRDefault="00DA2452" w:rsidP="00DA2452"/>
    <w:p w14:paraId="4876B510" w14:textId="77777777" w:rsidR="00DA2452" w:rsidRDefault="00DA2452" w:rsidP="00DA2452">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0D0D0D8B" w14:textId="77777777" w:rsidR="00DA2452" w:rsidRDefault="00DA2452" w:rsidP="00DA2452"/>
    <w:p w14:paraId="48CD4218"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056D8031" w14:textId="77777777" w:rsidR="00DA2452" w:rsidRDefault="00DA2452" w:rsidP="00DA2452"/>
    <w:p w14:paraId="54DB99BD" w14:textId="77777777" w:rsidR="00DA2452" w:rsidRDefault="00DA2452" w:rsidP="00DA2452">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07A5BB82" w14:textId="77777777" w:rsidR="00DA2452" w:rsidRDefault="00DA2452" w:rsidP="00DA2452"/>
    <w:p w14:paraId="7C172784" w14:textId="77777777" w:rsidR="00DA2452" w:rsidRDefault="00DA2452" w:rsidP="00DA2452">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p>
    <w:p w14:paraId="1F53E320" w14:textId="77777777" w:rsidR="00DA2452" w:rsidRDefault="00DA2452" w:rsidP="00DA2452"/>
    <w:p w14:paraId="703CF2F3" w14:textId="77777777" w:rsidR="00DA2452" w:rsidRPr="001B16B4" w:rsidRDefault="00DA2452" w:rsidP="00DA2452">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6D415A8C" w14:textId="77777777" w:rsidR="00DA2452" w:rsidRDefault="00DA2452" w:rsidP="00DA2452">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7F3B99E0" w14:textId="77777777" w:rsidR="00DA2452" w:rsidRDefault="00DA2452" w:rsidP="00DA2452">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2C8B31AB" w14:textId="77777777" w:rsidR="00DA2452" w:rsidRDefault="00DA2452" w:rsidP="00DA2452">
      <w:r>
        <w:tab/>
        <w:t xml:space="preserve">So how does one annotate </w:t>
      </w:r>
      <w:r w:rsidRPr="003A46D3">
        <w:rPr>
          <w:i/>
        </w:rPr>
        <w:t>which</w:t>
      </w:r>
      <w:r>
        <w:t xml:space="preserve"> of the 16 objects [.....] one is staring at for some choice of index types?  Here is a somewhat facetious possibility, the Morse Code method</w:t>
      </w:r>
    </w:p>
    <w:p w14:paraId="72FD3A5F" w14:textId="77777777" w:rsidR="00DA2452" w:rsidRDefault="00DA2452" w:rsidP="00DA2452"/>
    <w:p w14:paraId="77B532C3" w14:textId="77777777" w:rsidR="00DA2452" w:rsidRPr="00232338" w:rsidRDefault="00DA2452" w:rsidP="00DA2452">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7D69648A" w14:textId="77777777" w:rsidR="00DA2452" w:rsidRDefault="00DA2452" w:rsidP="00DA2452">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p>
    <w:p w14:paraId="4F42EC28" w14:textId="77777777" w:rsidR="00DA2452" w:rsidRDefault="00DA2452" w:rsidP="00DA2452"/>
    <w:p w14:paraId="556A9545" w14:textId="77777777" w:rsidR="00DA2452" w:rsidRDefault="00DA2452" w:rsidP="00DA2452">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74ED50A1" w14:textId="77777777" w:rsidR="00DA2452" w:rsidRDefault="00DA2452" w:rsidP="00DA2452">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4F3B2527" w14:textId="77777777" w:rsidR="00DA2452" w:rsidRDefault="00DA2452" w:rsidP="00DA2452"/>
    <w:p w14:paraId="2B0D1BF7" w14:textId="77777777" w:rsidR="00DA2452" w:rsidRPr="00CA3366"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30F6A18E" w14:textId="77777777" w:rsidR="00DA2452" w:rsidRPr="00232338" w:rsidRDefault="00DA2452" w:rsidP="00DA2452"/>
    <w:p w14:paraId="00A0A1BA" w14:textId="77777777" w:rsidR="00DA2452" w:rsidRPr="00C0540C" w:rsidRDefault="00DA2452" w:rsidP="00DA2452">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2D690795" w14:textId="77777777" w:rsidR="00DA2452" w:rsidRDefault="00DA2452" w:rsidP="00DA2452">
      <w:r>
        <w:tab/>
        <w:t xml:space="preserve">There are several problems with this scheme. One is that in the spinor application of tensor analysis used in special relativity ( see Section 5 (m) ), dots are placed on certain indices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31549CA6" w14:textId="77777777" w:rsidR="00DA2452" w:rsidRDefault="00DA2452" w:rsidP="00DA2452">
      <w:r>
        <w:tab/>
      </w:r>
    </w:p>
    <w:p w14:paraId="160A5028" w14:textId="77777777" w:rsidR="00DA2452" w:rsidRPr="00DF02D5" w:rsidRDefault="00DA2452" w:rsidP="00DF02D5">
      <w:pPr>
        <w:pStyle w:val="Heading3"/>
      </w:pPr>
      <w:bookmarkStart w:id="66" w:name="_Toc379824707"/>
      <w:r w:rsidRPr="00DF02D5">
        <w:t>(c) The up/down bell goes off</w:t>
      </w:r>
      <w:bookmarkEnd w:id="66"/>
      <w:r w:rsidRPr="00DF02D5">
        <w:t xml:space="preserve"> </w:t>
      </w:r>
    </w:p>
    <w:p w14:paraId="24B1C113" w14:textId="77777777" w:rsidR="00DA2452" w:rsidRDefault="00DA2452" w:rsidP="00DA2452">
      <w:pPr>
        <w:rPr>
          <w:rStyle w:val="Heading3Char"/>
        </w:rPr>
      </w:pPr>
    </w:p>
    <w:p w14:paraId="5248AA04" w14:textId="77777777" w:rsidR="00DA2452" w:rsidRDefault="00DA2452" w:rsidP="00DA2452">
      <w:r>
        <w:t xml:space="preserve">This is where a bell went off somewhere, perhaps in the mind of Gregorio Ricci in the 1880-1900 time frame (1900 snippet quoted in section (j) below). 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w:t>
      </w:r>
    </w:p>
    <w:p w14:paraId="48AF2ED0" w14:textId="77777777" w:rsidR="00DA2452" w:rsidRDefault="00DA2452" w:rsidP="00DA2452"/>
    <w:p w14:paraId="03A3AB25" w14:textId="77777777" w:rsidR="00DA2452" w:rsidRPr="005A7B94" w:rsidRDefault="00DA2452" w:rsidP="00DA2452">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tab/>
        <w:t>// a path not taken</w:t>
      </w:r>
    </w:p>
    <w:p w14:paraId="38E96C27" w14:textId="77777777" w:rsidR="00DA2452" w:rsidRDefault="00DA2452" w:rsidP="00DA2452"/>
    <w:p w14:paraId="6DE6F978" w14:textId="77777777" w:rsidR="00DA2452" w:rsidRDefault="00DA2452" w:rsidP="00DA2452">
      <w:r>
        <w:t xml:space="preserve">This is </w:t>
      </w:r>
      <w:r w:rsidRPr="00086BCE">
        <w:rPr>
          <w:i/>
        </w:rPr>
        <w:t>almost</w:t>
      </w:r>
      <w:r>
        <w:t xml:space="preserve"> what happened, but the up/down decision went the other way and we now have: </w:t>
      </w:r>
    </w:p>
    <w:p w14:paraId="50FD609C" w14:textId="77777777" w:rsidR="00DA2452" w:rsidRDefault="00DA2452" w:rsidP="00DA2452"/>
    <w:p w14:paraId="23702FCB" w14:textId="77777777" w:rsidR="00DA2452" w:rsidRDefault="00DA2452" w:rsidP="00DA2452">
      <w:r>
        <w:tab/>
        <w:t>superscripts = contravariant = up</w:t>
      </w:r>
    </w:p>
    <w:p w14:paraId="21E64089" w14:textId="77777777" w:rsidR="00DA2452" w:rsidRDefault="00DA2452" w:rsidP="00DA2452">
      <w:r>
        <w:tab/>
        <w:t>subscript = covariant  = down</w:t>
      </w:r>
    </w:p>
    <w:p w14:paraId="19468DAE" w14:textId="77777777" w:rsidR="00DA2452" w:rsidRDefault="00DA2452" w:rsidP="00DA2452"/>
    <w:p w14:paraId="42B611BF" w14:textId="77777777" w:rsidR="00DA2452" w:rsidRDefault="00DA2452" w:rsidP="00DA2452">
      <w:r>
        <w:t>and then we get this translation</w:t>
      </w:r>
    </w:p>
    <w:p w14:paraId="5DD39571" w14:textId="77777777" w:rsidR="00DA2452" w:rsidRDefault="00DA2452" w:rsidP="00DA2452"/>
    <w:p w14:paraId="1918EDB7" w14:textId="77777777" w:rsidR="00DA2452"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p>
    <w:p w14:paraId="6C643AE7" w14:textId="77777777" w:rsidR="00DA2452" w:rsidRDefault="00DA2452" w:rsidP="00DA2452"/>
    <w:p w14:paraId="5C349D50" w14:textId="77777777" w:rsidR="00DA2452" w:rsidRPr="006321D0" w:rsidRDefault="00DA2452" w:rsidP="00DA2452">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6983E764" w14:textId="77777777" w:rsidR="00DA2452" w:rsidRDefault="00DA2452" w:rsidP="00DA2452">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0450E5A9" w14:textId="77777777" w:rsidR="00DA2452" w:rsidRPr="00086BCE" w:rsidRDefault="00DA2452" w:rsidP="00DA2452">
      <w:r>
        <w:tab/>
        <w:t xml:space="preserve">Despite appearances, it is not completely obvious how one should translate the whole world as presented in the previous six Sections into this new notation. There are some subtle details that will be discussed in the following sections. </w:t>
      </w:r>
    </w:p>
    <w:p w14:paraId="2E874150" w14:textId="77777777" w:rsidR="00DA2452" w:rsidRDefault="00DA2452" w:rsidP="00DA2452"/>
    <w:p w14:paraId="15E16764" w14:textId="77777777" w:rsidR="00DA2452" w:rsidRPr="00DF02D5" w:rsidRDefault="00DA2452" w:rsidP="00DF02D5">
      <w:pPr>
        <w:pStyle w:val="Heading3"/>
      </w:pPr>
      <w:bookmarkStart w:id="67" w:name="_Toc379824708"/>
      <w:r w:rsidRPr="00DF02D5">
        <w:t>(d) Some Preliminary Translations:  raising and lowering indices on a vector with g</w:t>
      </w:r>
      <w:bookmarkEnd w:id="67"/>
    </w:p>
    <w:p w14:paraId="03482C31" w14:textId="77777777" w:rsidR="00DA2452" w:rsidRDefault="00DA2452" w:rsidP="00DA2452">
      <w:pPr>
        <w:rPr>
          <w:rStyle w:val="Heading3Char"/>
        </w:rPr>
      </w:pPr>
    </w:p>
    <w:p w14:paraId="02D40482" w14:textId="77777777" w:rsidR="00DA2452" w:rsidRPr="00855EC4" w:rsidRDefault="00DA2452" w:rsidP="00DA2452">
      <w:r>
        <w:t xml:space="preserve">In the entire rest of this entire Section, anything to the left of a → arrow is in "developmental notation", while anything to the right of → is in "Standard Notation". </w:t>
      </w:r>
    </w:p>
    <w:p w14:paraId="1ABDA541" w14:textId="77777777" w:rsidR="00DA2452" w:rsidRDefault="00DA2452" w:rsidP="00DA2452">
      <w:pPr>
        <w:rPr>
          <w:rStyle w:val="Heading3Char"/>
        </w:rPr>
      </w:pPr>
    </w:p>
    <w:p w14:paraId="787977A9" w14:textId="77777777" w:rsidR="00DA2452" w:rsidRDefault="00DA2452" w:rsidP="00DA2452">
      <w:r>
        <w:t xml:space="preserve">So we start translating some of the results above: </w:t>
      </w:r>
    </w:p>
    <w:p w14:paraId="66F08AC6" w14:textId="77777777" w:rsidR="00DA2452" w:rsidRDefault="00DA2452" w:rsidP="00DA2452"/>
    <w:p w14:paraId="3508BBDA" w14:textId="77777777" w:rsidR="00DA2452" w:rsidRDefault="00DA2452" w:rsidP="00DA2452">
      <w:r>
        <w:tab/>
        <w:t>s → s</w:t>
      </w:r>
      <w:r>
        <w:tab/>
      </w:r>
      <w:r>
        <w:tab/>
      </w:r>
      <w:r>
        <w:tab/>
        <w:t>// a scalar</w:t>
      </w:r>
    </w:p>
    <w:p w14:paraId="2B1B5F95" w14:textId="77777777" w:rsidR="00DA2452" w:rsidRDefault="00DA2452" w:rsidP="00DA2452"/>
    <w:p w14:paraId="542E923F" w14:textId="77777777" w:rsidR="00DA2452" w:rsidRPr="005E61BA" w:rsidRDefault="00DA2452" w:rsidP="00DA2452">
      <w:r>
        <w:tab/>
        <w:t>V</w:t>
      </w:r>
      <w:r>
        <w:rPr>
          <w:rStyle w:val="subscript"/>
        </w:rPr>
        <w:t>a</w:t>
      </w:r>
      <w:r>
        <w:t xml:space="preserve">  → V</w:t>
      </w:r>
      <w:r>
        <w:rPr>
          <w:rStyle w:val="superscript"/>
        </w:rPr>
        <w:t>a</w:t>
      </w:r>
      <w:r>
        <w:tab/>
      </w:r>
      <w:r>
        <w:tab/>
      </w:r>
      <w:r>
        <w:tab/>
        <w:t>// a contravariant rank-1 tensor (vector)</w:t>
      </w:r>
    </w:p>
    <w:p w14:paraId="19AD60CB" w14:textId="77777777" w:rsidR="00DA2452" w:rsidRPr="005E61BA"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2B67006C" w14:textId="77777777" w:rsidR="00DA2452" w:rsidRDefault="00DA2452" w:rsidP="00DA2452"/>
    <w:p w14:paraId="2987FD50" w14:textId="77777777" w:rsidR="00DA2452" w:rsidRPr="00D86C17" w:rsidRDefault="00DA2452" w:rsidP="00DA2452">
      <w:r>
        <w:tab/>
        <w:t>M</w:t>
      </w:r>
      <w:r>
        <w:rPr>
          <w:rStyle w:val="subscript"/>
        </w:rPr>
        <w:t>ab</w:t>
      </w:r>
      <w:r>
        <w:t xml:space="preserve">  →  M</w:t>
      </w:r>
      <w:r>
        <w:rPr>
          <w:rStyle w:val="superscript"/>
        </w:rPr>
        <w:t>ab</w:t>
      </w:r>
      <w:r>
        <w:tab/>
      </w:r>
      <w:r>
        <w:tab/>
        <w:t>// a contravariant rank-2 tensor</w:t>
      </w:r>
    </w:p>
    <w:p w14:paraId="610DA3E0"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6354C2F5" w14:textId="77777777" w:rsidR="00DA2452" w:rsidRDefault="00DA2452" w:rsidP="00DA2452"/>
    <w:p w14:paraId="45C81123" w14:textId="77777777" w:rsidR="00DA2452" w:rsidRPr="00D86C17" w:rsidRDefault="00DA2452" w:rsidP="00DA2452">
      <w:r>
        <w:tab/>
      </w:r>
      <w:r>
        <w:rPr>
          <w:color w:val="000000"/>
        </w:rPr>
        <w:t>g</w:t>
      </w:r>
      <w:r>
        <w:rPr>
          <w:rStyle w:val="subscript"/>
        </w:rPr>
        <w:t>ab</w:t>
      </w:r>
      <w:r>
        <w:t xml:space="preserve">  → g</w:t>
      </w:r>
      <w:r>
        <w:rPr>
          <w:rStyle w:val="superscript"/>
        </w:rPr>
        <w:t>ab</w:t>
      </w:r>
      <w:r>
        <w:tab/>
      </w:r>
      <w:r>
        <w:tab/>
      </w:r>
      <w:r>
        <w:tab/>
        <w:t>// the contravariant rank-2 metric tensor</w:t>
      </w:r>
    </w:p>
    <w:p w14:paraId="27464747"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4E294748" w14:textId="77777777" w:rsidR="00DA2452" w:rsidRDefault="00DA2452" w:rsidP="00DA2452"/>
    <w:p w14:paraId="20A082DA" w14:textId="77777777" w:rsidR="00DA2452" w:rsidRDefault="00DA2452" w:rsidP="00DA2452">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48C8BC09" w14:textId="77777777" w:rsidR="00DA2452" w:rsidRDefault="00DA2452" w:rsidP="00DA2452"/>
    <w:p w14:paraId="57E2931D" w14:textId="77777777" w:rsidR="00DA2452" w:rsidRPr="001D4A2A" w:rsidRDefault="00DA2452" w:rsidP="00DA2452">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Still, one cannot just write det(g) because det(g) is representation dependent, so one must say something like det(g</w:t>
      </w:r>
      <w:r>
        <w:rPr>
          <w:rStyle w:val="subscript"/>
        </w:rPr>
        <w:t>ab</w:t>
      </w:r>
      <w:r>
        <w:t>) or det(g</w:t>
      </w:r>
      <w:r>
        <w:rPr>
          <w:rStyle w:val="subscript"/>
        </w:rPr>
        <w:t>**</w:t>
      </w:r>
      <w:r>
        <w:t xml:space="preserve">) to denote a particular determinant. </w:t>
      </w:r>
    </w:p>
    <w:p w14:paraId="2A32A451" w14:textId="77777777" w:rsidR="00DA2452" w:rsidRDefault="00DA2452" w:rsidP="00DA2452"/>
    <w:p w14:paraId="73D676AA" w14:textId="77777777" w:rsidR="00DA2452" w:rsidRDefault="00DA2452" w:rsidP="00DA2452">
      <w:r>
        <w:t xml:space="preserve">As for converting a vector from one type to the other, </w:t>
      </w:r>
    </w:p>
    <w:p w14:paraId="05933D4A" w14:textId="77777777" w:rsidR="00DA2452" w:rsidRPr="00D86C17" w:rsidRDefault="00DA2452" w:rsidP="00DA2452"/>
    <w:p w14:paraId="7CA2F827" w14:textId="77777777" w:rsidR="00DA2452" w:rsidRPr="00D86C17"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1316D9D2" w14:textId="77777777" w:rsidR="00DA2452" w:rsidRPr="00086BCE" w:rsidRDefault="00DA2452" w:rsidP="00DA2452">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6EAF0542" w14:textId="77777777" w:rsidR="00DA2452" w:rsidRDefault="00DA2452" w:rsidP="00DA2452"/>
    <w:p w14:paraId="4B69A91D" w14:textId="77777777" w:rsidR="00DA2452" w:rsidRDefault="00DA2452" w:rsidP="00DA2452">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as will be seen below. </w:t>
      </w:r>
    </w:p>
    <w:p w14:paraId="2F89AC5B" w14:textId="77777777" w:rsidR="00DA2452" w:rsidRDefault="00DA2452" w:rsidP="00DA2452"/>
    <w:p w14:paraId="4FA5EB56" w14:textId="77777777" w:rsidR="00DA2452" w:rsidRDefault="00DA2452" w:rsidP="00DA2452">
      <w:r>
        <w:t>As for bolded vectors, the translation rule is,</w:t>
      </w:r>
    </w:p>
    <w:p w14:paraId="2B4218A3" w14:textId="77777777" w:rsidR="00DA2452" w:rsidRDefault="00DA2452" w:rsidP="00DA2452"/>
    <w:p w14:paraId="21B7E940" w14:textId="77777777" w:rsidR="00DA2452" w:rsidRPr="006C2942" w:rsidRDefault="00DA2452" w:rsidP="00DA2452">
      <w:r>
        <w:tab/>
      </w:r>
      <w:r w:rsidRPr="006C2942">
        <w:rPr>
          <w:b/>
        </w:rPr>
        <w:t>V</w:t>
      </w:r>
      <w:r>
        <w:tab/>
        <w:t xml:space="preserve">→     </w:t>
      </w:r>
      <w:r w:rsidRPr="006C2942">
        <w:rPr>
          <w:b/>
        </w:rPr>
        <w:t>V</w:t>
      </w:r>
    </w:p>
    <w:p w14:paraId="277C1365" w14:textId="77777777" w:rsidR="00DA2452" w:rsidRDefault="00DA2452" w:rsidP="00DA2452">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5E00C6AE" w14:textId="77777777" w:rsidR="00DA2452" w:rsidRDefault="00DA2452" w:rsidP="00DA2452"/>
    <w:p w14:paraId="5ED2FBDE" w14:textId="77777777" w:rsidR="00DA2452" w:rsidRPr="006C2942" w:rsidRDefault="00DA2452" w:rsidP="00DA2452">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5F155AC0" w14:textId="77777777" w:rsidR="00DA2452" w:rsidRDefault="00DA2452" w:rsidP="00DA2452"/>
    <w:p w14:paraId="51474F31" w14:textId="77777777" w:rsidR="00DA2452" w:rsidRDefault="00DA2452" w:rsidP="00DA2452">
      <w:r>
        <w:t xml:space="preserve">The invariant distance and covariant dot products:  </w:t>
      </w:r>
    </w:p>
    <w:p w14:paraId="37B5E3AB" w14:textId="77777777" w:rsidR="00DA2452" w:rsidRDefault="00DA2452" w:rsidP="00DA2452"/>
    <w:p w14:paraId="57EBDAEE" w14:textId="77777777" w:rsidR="00DA2452" w:rsidRDefault="00DA2452" w:rsidP="00DA2452">
      <w:pPr>
        <w:rPr>
          <w:rStyle w:val="superscript"/>
        </w:rPr>
      </w:pPr>
      <w:r>
        <w:tab/>
        <w:t>dx</w:t>
      </w:r>
      <w:r>
        <w:rPr>
          <w:rStyle w:val="subscript"/>
        </w:rPr>
        <w:t xml:space="preserve">i </w:t>
      </w:r>
      <w:r>
        <w:t>→ dx</w:t>
      </w:r>
      <w:r>
        <w:rPr>
          <w:rStyle w:val="superscript"/>
        </w:rPr>
        <w:t>i</w:t>
      </w:r>
    </w:p>
    <w:p w14:paraId="0E3AC510" w14:textId="77777777" w:rsidR="00DA2452" w:rsidRPr="009066B7" w:rsidRDefault="00DA2452" w:rsidP="00DA2452">
      <w:pPr>
        <w:rPr>
          <w:rFonts w:ascii="Courier New" w:hAnsi="Courier New"/>
          <w:b/>
          <w:sz w:val="24"/>
          <w:vertAlign w:val="superscript"/>
        </w:rPr>
      </w:pPr>
    </w:p>
    <w:p w14:paraId="7FA6C02A"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3B2704CB" w14:textId="77777777" w:rsidR="00DA2452" w:rsidRDefault="00DA2452" w:rsidP="00DA2452"/>
    <w:p w14:paraId="62EFAB32" w14:textId="77777777" w:rsidR="00DA2452" w:rsidRPr="00C433B7" w:rsidRDefault="00DA2452" w:rsidP="00DA2452">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bscript"/>
        </w:rPr>
        <w:t>b</w:t>
      </w:r>
      <w:r>
        <w:t>B</w:t>
      </w:r>
      <w:r>
        <w:rPr>
          <w:rStyle w:val="superscript"/>
        </w:rPr>
        <w:t>b</w:t>
      </w:r>
      <w:r>
        <w:t xml:space="preserve">  = A</w:t>
      </w:r>
      <w:r>
        <w:rPr>
          <w:rStyle w:val="superscript"/>
        </w:rPr>
        <w:t>a</w:t>
      </w:r>
      <w:r>
        <w:t>B</w:t>
      </w:r>
      <w:r>
        <w:rPr>
          <w:rStyle w:val="subscript"/>
        </w:rPr>
        <w:t>a</w:t>
      </w:r>
      <w:r>
        <w:t xml:space="preserve">  = g</w:t>
      </w:r>
      <w:r>
        <w:rPr>
          <w:rStyle w:val="superscript"/>
        </w:rPr>
        <w:t>ab</w:t>
      </w:r>
      <w:r>
        <w:t>A</w:t>
      </w:r>
      <w:r>
        <w:rPr>
          <w:rStyle w:val="subscript"/>
        </w:rPr>
        <w:t>a</w:t>
      </w:r>
      <w:r>
        <w:t>B</w:t>
      </w:r>
      <w:r>
        <w:rPr>
          <w:rStyle w:val="subscript"/>
        </w:rPr>
        <w:t>b</w:t>
      </w:r>
      <w:r>
        <w:t xml:space="preserve"> </w:t>
      </w:r>
    </w:p>
    <w:p w14:paraId="1F8799FF" w14:textId="77777777" w:rsidR="00DA2452" w:rsidRDefault="00DA2452" w:rsidP="00DA2452"/>
    <w:p w14:paraId="302B96A4" w14:textId="77777777" w:rsidR="00DA2452" w:rsidRDefault="00DA2452" w:rsidP="00DA2452">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133EE49A" w14:textId="77777777" w:rsidR="00DA2452" w:rsidRDefault="00DA2452" w:rsidP="00DA2452"/>
    <w:p w14:paraId="6ED4A54F" w14:textId="77777777" w:rsidR="00DA2452" w:rsidRPr="00DF02D5" w:rsidRDefault="00DA2452" w:rsidP="00DF02D5">
      <w:pPr>
        <w:pStyle w:val="Heading3"/>
      </w:pPr>
      <w:bookmarkStart w:id="68" w:name="_Toc379824709"/>
      <w:r w:rsidRPr="00DF02D5">
        <w:t>(e) Contraction of a Pair of Indices</w:t>
      </w:r>
      <w:bookmarkEnd w:id="68"/>
      <w:r w:rsidRPr="00DF02D5">
        <w:t xml:space="preserve">  </w:t>
      </w:r>
    </w:p>
    <w:p w14:paraId="6ED6BED5" w14:textId="77777777" w:rsidR="00DA2452" w:rsidRDefault="00DA2452" w:rsidP="00DA2452">
      <w:pPr>
        <w:rPr>
          <w:rStyle w:val="Heading3Char"/>
        </w:rPr>
      </w:pPr>
    </w:p>
    <w:p w14:paraId="3F63EA63" w14:textId="77777777" w:rsidR="00DA2452" w:rsidRDefault="00DA2452" w:rsidP="00DA2452">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7723BF4A" w14:textId="77777777" w:rsidR="00DA2452" w:rsidRDefault="00DA2452" w:rsidP="00DA2452"/>
    <w:p w14:paraId="316E663B" w14:textId="77777777" w:rsidR="00DA2452" w:rsidRPr="00D75475" w:rsidRDefault="00DA2452" w:rsidP="00DA2452">
      <w:r>
        <w:tab/>
        <w:t>V</w:t>
      </w:r>
      <w:r>
        <w:rPr>
          <w:rStyle w:val="subscript"/>
        </w:rPr>
        <w:t>a</w:t>
      </w:r>
      <w:r>
        <w:t xml:space="preserve"> = g</w:t>
      </w:r>
      <w:r>
        <w:rPr>
          <w:rStyle w:val="subscript"/>
        </w:rPr>
        <w:t>ab</w:t>
      </w:r>
      <w:r>
        <w:t>V</w:t>
      </w:r>
      <w:r>
        <w:rPr>
          <w:rStyle w:val="superscript"/>
        </w:rPr>
        <w:t>b</w:t>
      </w:r>
    </w:p>
    <w:p w14:paraId="7354B215" w14:textId="77777777" w:rsidR="00DA2452" w:rsidRDefault="00DA2452" w:rsidP="00DA2452"/>
    <w:p w14:paraId="1340C8DE" w14:textId="77777777" w:rsidR="00DA2452" w:rsidRPr="00444453" w:rsidRDefault="00DA2452" w:rsidP="00DA2452">
      <w:r>
        <w:t>It is shown below that contracted indices neutralize each other in terms of how an object transforms. Thus, for example, the RHS above g</w:t>
      </w:r>
      <w:r>
        <w:rPr>
          <w:rStyle w:val="subscript"/>
        </w:rPr>
        <w:t>ab</w:t>
      </w:r>
      <w:r>
        <w:t>V</w:t>
      </w:r>
      <w:r>
        <w:rPr>
          <w:rStyle w:val="superscript"/>
        </w:rPr>
        <w:t>b</w:t>
      </w:r>
      <w:r>
        <w:t xml:space="preserve"> transforms as a covariant vector, which conveniently matches the LHS. Similarly,  A</w:t>
      </w:r>
      <w:r>
        <w:rPr>
          <w:rStyle w:val="superscript"/>
        </w:rPr>
        <w:t>a</w:t>
      </w:r>
      <w:r>
        <w:t>B</w:t>
      </w:r>
      <w:r>
        <w:rPr>
          <w:rStyle w:val="subscript"/>
        </w:rPr>
        <w:t>a</w:t>
      </w:r>
      <w:r>
        <w:t xml:space="preserve"> transforms as a scalar. </w:t>
      </w:r>
    </w:p>
    <w:p w14:paraId="37669C3B" w14:textId="77777777" w:rsidR="00DA2452" w:rsidRDefault="00DA2452" w:rsidP="00DA2452"/>
    <w:p w14:paraId="76844405" w14:textId="77777777" w:rsidR="00DA2452" w:rsidRDefault="00DA2452" w:rsidP="00DF02D5">
      <w:pPr>
        <w:pStyle w:val="Heading3"/>
      </w:pPr>
      <w:bookmarkStart w:id="69" w:name="_Toc379824710"/>
      <w:r w:rsidRPr="00DF02D5">
        <w:t>(f) Dealing with the matrix R</w:t>
      </w:r>
      <w:bookmarkEnd w:id="69"/>
      <w:r w:rsidRPr="00DF02D5">
        <w:t xml:space="preserve"> </w:t>
      </w:r>
      <w:r>
        <w:t xml:space="preserve"> </w:t>
      </w:r>
    </w:p>
    <w:p w14:paraId="4B3263AF" w14:textId="77777777" w:rsidR="00DA2452" w:rsidRDefault="00DA2452" w:rsidP="00DA2452"/>
    <w:p w14:paraId="672711C1" w14:textId="77777777" w:rsidR="00DA2452" w:rsidRPr="0090271F" w:rsidRDefault="00DA2452" w:rsidP="00DA2452">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t xml:space="preserve"> , </w:t>
      </w:r>
    </w:p>
    <w:p w14:paraId="60E10981" w14:textId="77777777" w:rsidR="00DA2452" w:rsidRDefault="00DA2452" w:rsidP="00DA2452"/>
    <w:p w14:paraId="34368563" w14:textId="77777777" w:rsidR="00DA2452" w:rsidRDefault="00DA2452" w:rsidP="00DA2452">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2AA7F38B" w14:textId="77777777" w:rsidR="00DA2452" w:rsidRDefault="00DA2452" w:rsidP="00DA2452"/>
    <w:p w14:paraId="0836E767" w14:textId="77777777" w:rsidR="00DA2452" w:rsidRDefault="00DA2452" w:rsidP="00DA2452">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 i is a contravariant index. Here then is the proper translation: </w:t>
      </w:r>
    </w:p>
    <w:p w14:paraId="3D580DF8" w14:textId="77777777" w:rsidR="00DA2452" w:rsidRDefault="00DA2452" w:rsidP="00DA2452"/>
    <w:p w14:paraId="761CBBBB"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475AF091" w14:textId="77777777" w:rsidR="00DA2452" w:rsidRPr="006E449A" w:rsidRDefault="00DA2452" w:rsidP="00DA2452"/>
    <w:p w14:paraId="06CBB96E" w14:textId="77777777" w:rsidR="00DA2452" w:rsidRDefault="00DA2452" w:rsidP="00DA2452">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509560C4" w14:textId="77777777" w:rsidR="00DA2452" w:rsidRPr="00421D75" w:rsidRDefault="00DA2452" w:rsidP="00DA2452">
      <w:r>
        <w:tab/>
        <w:t xml:space="preserve">It is very typical for an object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0DAE14B3" w14:textId="77777777" w:rsidR="00DA2452" w:rsidRDefault="00DA2452" w:rsidP="00DA2452">
      <w:r>
        <w:tab/>
        <w:t>Consider now the translation of the transformation rule for a contravariant vector</w:t>
      </w:r>
    </w:p>
    <w:p w14:paraId="6A5CD42B" w14:textId="77777777" w:rsidR="00DA2452" w:rsidRDefault="00DA2452" w:rsidP="00DA2452"/>
    <w:p w14:paraId="064457DB" w14:textId="77777777" w:rsidR="00DA2452" w:rsidRPr="003922D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06EB250F" w14:textId="77777777" w:rsidR="00DA2452" w:rsidRDefault="00DA2452" w:rsidP="00DA2452"/>
    <w:p w14:paraId="05F96248" w14:textId="77777777" w:rsidR="00DA2452" w:rsidRPr="009D1339" w:rsidRDefault="00DA2452" w:rsidP="00DA2452">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4B3C0F9D" w14:textId="77777777" w:rsidR="00DA2452" w:rsidRDefault="00DA2452" w:rsidP="00DA2452">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5A2FE15C" w14:textId="77777777" w:rsidR="00DA2452" w:rsidRDefault="00DA2452" w:rsidP="00DA2452">
      <w:pPr>
        <w:rPr>
          <w:rStyle w:val="Heading3Char"/>
        </w:rPr>
      </w:pPr>
    </w:p>
    <w:p w14:paraId="79E572C4" w14:textId="77777777" w:rsidR="00DA2452" w:rsidRDefault="00DA2452" w:rsidP="00DA2452">
      <w:pPr>
        <w:rPr>
          <w:rStyle w:val="Heading3Char"/>
        </w:rPr>
      </w:pPr>
    </w:p>
    <w:p w14:paraId="7270BC11" w14:textId="77777777" w:rsidR="00DA2452" w:rsidRPr="00DF02D5" w:rsidRDefault="00DA2452" w:rsidP="00DF02D5">
      <w:pPr>
        <w:pStyle w:val="Heading3"/>
      </w:pPr>
      <w:bookmarkStart w:id="70" w:name="_Toc379824711"/>
      <w:r w:rsidRPr="00DF02D5">
        <w:t>(g) Repeat the above section for S</w:t>
      </w:r>
      <w:bookmarkEnd w:id="70"/>
      <w:r w:rsidRPr="00DF02D5">
        <w:t xml:space="preserve"> </w:t>
      </w:r>
    </w:p>
    <w:p w14:paraId="69EBC38C" w14:textId="77777777" w:rsidR="00DA2452" w:rsidRDefault="00DA2452" w:rsidP="00DA2452">
      <w:pPr>
        <w:rPr>
          <w:rStyle w:val="Heading3Char"/>
        </w:rPr>
      </w:pPr>
    </w:p>
    <w:p w14:paraId="14B9B6F1" w14:textId="77777777" w:rsidR="00DA2452" w:rsidRDefault="00DA2452" w:rsidP="00DA2452">
      <w:r>
        <w:t>We omit the words and just show the translations</w:t>
      </w:r>
    </w:p>
    <w:p w14:paraId="33ABF04D" w14:textId="77777777" w:rsidR="00DA2452" w:rsidRDefault="00DA2452" w:rsidP="00DA2452"/>
    <w:p w14:paraId="662E8F04" w14:textId="77777777" w:rsidR="00DA2452" w:rsidRDefault="00DA2452" w:rsidP="00DA2452">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23316C83" w14:textId="77777777" w:rsidR="00DA2452" w:rsidRDefault="00DA2452" w:rsidP="00DA2452"/>
    <w:p w14:paraId="3A1CB22F" w14:textId="77777777" w:rsidR="00DA2452" w:rsidRPr="006E449A" w:rsidRDefault="00DA2452" w:rsidP="00DA2452">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79EC91AF" w14:textId="77777777" w:rsidR="00DA2452" w:rsidRDefault="00DA2452" w:rsidP="00DA2452"/>
    <w:p w14:paraId="039DD3E6" w14:textId="77777777" w:rsidR="00DA2452"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p>
    <w:p w14:paraId="58D6D2A1" w14:textId="77777777" w:rsidR="00DA2452" w:rsidRDefault="00DA2452" w:rsidP="00DA2452"/>
    <w:p w14:paraId="445B4D8B" w14:textId="77777777" w:rsidR="00DA2452" w:rsidRPr="00DF02D5" w:rsidRDefault="00DA2452" w:rsidP="00DF02D5">
      <w:pPr>
        <w:pStyle w:val="Heading3"/>
      </w:pPr>
      <w:bookmarkStart w:id="71" w:name="_Toc379824712"/>
      <w:r w:rsidRPr="00DF02D5">
        <w:t>(h) About ε and δ</w:t>
      </w:r>
      <w:bookmarkEnd w:id="71"/>
      <w:r w:rsidRPr="00DF02D5">
        <w:t xml:space="preserve"> </w:t>
      </w:r>
    </w:p>
    <w:p w14:paraId="7DBAAC47" w14:textId="77777777" w:rsidR="00DA2452" w:rsidRDefault="00DA2452" w:rsidP="00DA2452">
      <w:pPr>
        <w:rPr>
          <w:rStyle w:val="Heading3Char"/>
        </w:rPr>
      </w:pPr>
    </w:p>
    <w:p w14:paraId="7D701760" w14:textId="77777777" w:rsidR="00DA2452" w:rsidRDefault="00DA2452" w:rsidP="00DA2452">
      <w:r>
        <w:t xml:space="preserve">The Kronecker δ is sometimes written in different ways to make things "look nice", </w:t>
      </w:r>
    </w:p>
    <w:p w14:paraId="503DBA2E" w14:textId="77777777" w:rsidR="00DA2452" w:rsidRDefault="00DA2452" w:rsidP="00DA2452"/>
    <w:p w14:paraId="6B1C5DBC" w14:textId="77777777" w:rsidR="00DA2452" w:rsidRPr="00ED4DE0" w:rsidRDefault="00DA2452" w:rsidP="00DA2452">
      <w:pPr>
        <w:rPr>
          <w:rStyle w:val="subscript"/>
        </w:rPr>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3A44EC22" w14:textId="77777777" w:rsidR="00DA2452" w:rsidRDefault="00DA2452" w:rsidP="00DA2452"/>
    <w:p w14:paraId="0123B17E" w14:textId="77777777" w:rsidR="00DA2452" w:rsidRDefault="00DA2452" w:rsidP="00DA2452">
      <w:r>
        <w:t>Section (m) will show that one can regard the above sequence of equalities as saying</w:t>
      </w:r>
    </w:p>
    <w:p w14:paraId="515CD9C8" w14:textId="77777777" w:rsidR="00DA2452" w:rsidRDefault="00DA2452" w:rsidP="00DA2452"/>
    <w:p w14:paraId="721BB189" w14:textId="77777777" w:rsidR="00DA2452" w:rsidRDefault="00DA2452" w:rsidP="00DA2452">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2B76BEF2" w14:textId="77777777" w:rsidR="00DA2452" w:rsidRDefault="00DA2452" w:rsidP="00DA2452"/>
    <w:p w14:paraId="05880C3B" w14:textId="77777777" w:rsidR="00DA2452" w:rsidRDefault="00DA2452" w:rsidP="00DA2452">
      <w:r>
        <w:t>where these g objects are mixed versions of the symmetric rank-2 metric tensor g</w:t>
      </w:r>
      <w:r>
        <w:rPr>
          <w:rStyle w:val="subscript"/>
        </w:rPr>
        <w:t>ab</w:t>
      </w:r>
      <w:r>
        <w:t xml:space="preserve">.  There is no "δ tensor", it is the g tensor, but tradition is to write the diagonal objects using the δ symbol. </w:t>
      </w:r>
    </w:p>
    <w:p w14:paraId="4F49DD65" w14:textId="77777777" w:rsidR="00DA2452" w:rsidRDefault="00DA2452" w:rsidP="00DA2452"/>
    <w:p w14:paraId="5FBF3ABD" w14:textId="77777777" w:rsidR="00DA2452" w:rsidRDefault="00DA2452" w:rsidP="00DA2452">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p>
    <w:p w14:paraId="463D56B3" w14:textId="77777777" w:rsidR="00DA2452" w:rsidRDefault="00DA2452" w:rsidP="00DA2452"/>
    <w:p w14:paraId="3A33FC66" w14:textId="77777777" w:rsidR="00DA2452" w:rsidRPr="00A83551" w:rsidRDefault="00DA2452" w:rsidP="00DA2452">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p>
    <w:p w14:paraId="7766BA0E" w14:textId="77777777" w:rsidR="00DA2452" w:rsidRDefault="00DA2452" w:rsidP="00DA2452"/>
    <w:p w14:paraId="3AFCA598" w14:textId="77777777" w:rsidR="00DA2452" w:rsidRDefault="00DA2452" w:rsidP="00DA2452">
      <w:r>
        <w:t>or in an ordinary cross product</w:t>
      </w:r>
    </w:p>
    <w:p w14:paraId="09699176" w14:textId="77777777" w:rsidR="00DA2452" w:rsidRDefault="00DA2452" w:rsidP="00DA2452"/>
    <w:p w14:paraId="31FE1C28" w14:textId="77777777" w:rsidR="00DA2452" w:rsidRPr="00893145" w:rsidRDefault="00DA2452" w:rsidP="00DA2452">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7C8AFE86" w14:textId="77777777" w:rsidR="00DA2452" w:rsidRDefault="00DA2452" w:rsidP="00DA2452"/>
    <w:p w14:paraId="7B534C45" w14:textId="77777777" w:rsidR="00DA2452" w:rsidRDefault="00DA2452" w:rsidP="00DA2452">
      <w:r>
        <w:t>This permutation tensor has the usual properties that ε</w:t>
      </w:r>
      <w:r>
        <w:rPr>
          <w:rStyle w:val="subscript"/>
        </w:rPr>
        <w:t xml:space="preserve">123...N </w:t>
      </w:r>
      <w:r>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45A1DAFE" w14:textId="77777777" w:rsidR="00DA2452" w:rsidRDefault="00DA2452" w:rsidP="00DA2452">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Pr>
          <w:rStyle w:val="superscript"/>
        </w:rPr>
        <w:t>abc</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t xml:space="preserve">  = 1  and </w:t>
      </w:r>
      <w:r>
        <w:rPr>
          <w:rStyle w:val="superscript"/>
        </w:rPr>
        <w:t xml:space="preserve"> </w:t>
      </w:r>
      <w:r>
        <w:t>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is NOT the permutation tensor. The bottom line is that one must be aware of the space in which one is working (the Picture). The ε appearing above in the determinant expansion is always just the permutation tensor, but in the cross product that is not the case, and one would properly write</w:t>
      </w:r>
    </w:p>
    <w:p w14:paraId="6D5B19B6" w14:textId="77777777" w:rsidR="00DA2452" w:rsidRDefault="00DA2452" w:rsidP="00DA2452">
      <w:r>
        <w:tab/>
      </w:r>
    </w:p>
    <w:p w14:paraId="5AF65A58" w14:textId="77777777" w:rsidR="00DA2452" w:rsidRDefault="00DA2452" w:rsidP="00DA2452">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37F4CC4B" w14:textId="77777777" w:rsidR="00DA2452" w:rsidRDefault="00DA2452" w:rsidP="00DA2452"/>
    <w:p w14:paraId="454E296B" w14:textId="77777777" w:rsidR="00DA2452" w:rsidRPr="002D1843" w:rsidRDefault="00DA2452" w:rsidP="00DA2452">
      <w:r>
        <w:t>and conclude that the cross product of two ordinary contravariant vectors is a covariant vector density (Appendix D (g)).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As mentioned below in section (u),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rsidR="00D06FD6">
        <w:t xml:space="preserve"> = J</w:t>
      </w:r>
      <w:r>
        <w:t xml:space="preserve"> R</w:t>
      </w:r>
      <w:r>
        <w:rPr>
          <w:rStyle w:val="subscript"/>
        </w:rPr>
        <w:t>a</w:t>
      </w:r>
      <w:r>
        <w:rPr>
          <w:rStyle w:val="superscript"/>
        </w:rPr>
        <w:t>b</w:t>
      </w:r>
      <w:r>
        <w:t>A</w:t>
      </w:r>
      <w:r>
        <w:rPr>
          <w:rStyle w:val="subscript"/>
        </w:rPr>
        <w:t>b</w:t>
      </w:r>
      <w:r>
        <w:t xml:space="preserve">. </w:t>
      </w:r>
    </w:p>
    <w:p w14:paraId="6297D558" w14:textId="77777777" w:rsidR="00DA2452" w:rsidRPr="00E12E76" w:rsidRDefault="00DA2452" w:rsidP="00DA2452">
      <w:r>
        <w:tab/>
        <w:t>The permutation tensor ε</w:t>
      </w:r>
      <w:r>
        <w:rPr>
          <w:rStyle w:val="subscript"/>
        </w:rPr>
        <w:t>abc...</w:t>
      </w:r>
      <w:r>
        <w:t xml:space="preserve"> and the contravariant Levi-Civita tensor ε</w:t>
      </w:r>
      <w:r>
        <w:rPr>
          <w:rStyle w:val="superscript"/>
        </w:rPr>
        <w:t xml:space="preserve">abc...x </w:t>
      </w:r>
      <w:r>
        <w:t>are both "totally antisymmetric" which just means ε changes sign if any pair of indices is swapped.  In fact, as discussed in Appendix D (c), there IS only one antisymmetric tensor of rank N apart from a multiplicative scalar factor, and ε</w:t>
      </w:r>
      <w:r>
        <w:rPr>
          <w:rStyle w:val="superscript"/>
        </w:rPr>
        <w:t>abc...x</w:t>
      </w:r>
      <w:r>
        <w:t xml:space="preserve">  is it. This fact simplifies various calculations. Technically, ε</w:t>
      </w:r>
      <w:r>
        <w:rPr>
          <w:rStyle w:val="superscript"/>
        </w:rPr>
        <w:t>abc...x</w:t>
      </w:r>
      <w:r>
        <w:t xml:space="preserve"> is a totally antisymmetric tensor </w:t>
      </w:r>
      <w:r w:rsidRPr="00A82529">
        <w:rPr>
          <w:i/>
        </w:rPr>
        <w:t>density</w:t>
      </w:r>
      <w:r>
        <w:t>, but normally it is just called "the totally antisymmetric tensor".  As shown in Appendix D,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75E08B40" w14:textId="77777777" w:rsidR="00DA2452" w:rsidRPr="00A83551" w:rsidRDefault="00DA2452" w:rsidP="00DA2452">
      <w:r>
        <w:tab/>
        <w:t xml:space="preserve">The reader is invited to peruse Appendix D at some appropriate time for more about tensor densities and the ε tensor. </w:t>
      </w:r>
    </w:p>
    <w:p w14:paraId="424B00E0" w14:textId="77777777" w:rsidR="00857804" w:rsidRDefault="00857804" w:rsidP="00DA2452"/>
    <w:p w14:paraId="526D5722" w14:textId="77777777" w:rsidR="00857804" w:rsidRPr="00857804" w:rsidRDefault="00857804" w:rsidP="00DF02D5">
      <w:pPr>
        <w:pStyle w:val="Heading3"/>
      </w:pPr>
      <w:bookmarkStart w:id="72" w:name="_Toc379824713"/>
      <w:r>
        <w:t>(i) Matrix Multiplication, the meaning of R</w:t>
      </w:r>
      <w:r w:rsidRPr="00857804">
        <w:rPr>
          <w:rStyle w:val="superscript"/>
          <w:b/>
        </w:rPr>
        <w:t>T</w:t>
      </w:r>
      <w:r>
        <w:t>, and Rotations in Standard Notation.</w:t>
      </w:r>
      <w:bookmarkEnd w:id="72"/>
      <w:r>
        <w:t xml:space="preserve"> </w:t>
      </w:r>
    </w:p>
    <w:p w14:paraId="47B49150" w14:textId="77777777" w:rsidR="00857804" w:rsidRDefault="00857804" w:rsidP="00DA2452"/>
    <w:p w14:paraId="75377B5B" w14:textId="77777777" w:rsidR="00857804" w:rsidRDefault="00857804" w:rsidP="00DA2452">
      <w:r>
        <w:t>After reading this section, one will understand why matrix multiplication notation is often avoided in the standard notation. Since both indices of rank-2 tensors and tensor-like objects can be up or down, the meaning of matrix multiplication requires s</w:t>
      </w:r>
      <w:r w:rsidR="00B46E52">
        <w:t xml:space="preserve">ome clarification. Part of the complication is defining a reasonable transpose for the various up and down matrix forms. The smaller subsections below are presented here in a "short form" to allow for a reasonable logic flow since certain "facts" have not yet been introduced. The "long form" presentations of these facts occur in later sections of Section 7. </w:t>
      </w:r>
    </w:p>
    <w:p w14:paraId="6C845555" w14:textId="77777777" w:rsidR="00DA2452" w:rsidRDefault="00DA2452" w:rsidP="00DA2452"/>
    <w:p w14:paraId="2BCA80B6" w14:textId="77777777" w:rsidR="00DA2452" w:rsidRDefault="0054489A" w:rsidP="00DA2452">
      <w:bookmarkStart w:id="73" w:name="_Toc379824714"/>
      <w:r w:rsidRPr="00DF02D5">
        <w:rPr>
          <w:rStyle w:val="Heading4Char"/>
        </w:rPr>
        <w:t xml:space="preserve">1. </w:t>
      </w:r>
      <w:r w:rsidR="00DA2452" w:rsidRPr="00DF02D5">
        <w:rPr>
          <w:rStyle w:val="Heading4Char"/>
        </w:rPr>
        <w:t>Translation of determinants.</w:t>
      </w:r>
      <w:bookmarkEnd w:id="73"/>
      <w:r w:rsidR="00DA2452">
        <w:t xml:space="preserve">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xml:space="preserve">, so one translates from old to new notation, </w:t>
      </w:r>
    </w:p>
    <w:p w14:paraId="12B89013" w14:textId="77777777" w:rsidR="00DA2452" w:rsidRDefault="00DA2452" w:rsidP="00DA2452"/>
    <w:p w14:paraId="4D7BE718" w14:textId="77777777" w:rsidR="00DA2452" w:rsidRPr="005438B2" w:rsidRDefault="00DA2452" w:rsidP="00DA2452">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255D546B" w14:textId="77777777" w:rsidR="00DA2452" w:rsidRDefault="00DA2452" w:rsidP="00DA2452">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087C5867" w14:textId="77777777" w:rsidR="00DA2452" w:rsidRDefault="00DA2452" w:rsidP="00DA2452"/>
    <w:p w14:paraId="25581E7E" w14:textId="77777777" w:rsidR="00DA2452" w:rsidRPr="005438B2" w:rsidRDefault="00DA2452" w:rsidP="00DA2452">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40968EA8" w14:textId="77777777" w:rsidR="00DA2452" w:rsidRDefault="00DA2452" w:rsidP="00DA2452">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p>
    <w:p w14:paraId="6AEB966D" w14:textId="77777777" w:rsidR="00DA2452" w:rsidRDefault="00DA2452" w:rsidP="00DA2452"/>
    <w:p w14:paraId="6AF6B3CE" w14:textId="77777777" w:rsidR="00DA2452" w:rsidRPr="00BE5F89" w:rsidRDefault="00DA2452" w:rsidP="00DA2452">
      <w:r>
        <w:t xml:space="preserve">where ε is the bookkeeping permutation tensor discussed in section (h). </w:t>
      </w:r>
    </w:p>
    <w:p w14:paraId="155CC85F" w14:textId="77777777" w:rsidR="00DA2452" w:rsidRDefault="00DA2452" w:rsidP="00DA2452">
      <w:pPr>
        <w:rPr>
          <w:rStyle w:val="Heading3Char"/>
        </w:rPr>
      </w:pPr>
    </w:p>
    <w:p w14:paraId="237F9298" w14:textId="77777777" w:rsidR="00DA2452" w:rsidRDefault="0054489A" w:rsidP="0054489A">
      <w:pPr>
        <w:tabs>
          <w:tab w:val="left" w:pos="1080"/>
        </w:tabs>
      </w:pPr>
      <w:bookmarkStart w:id="74" w:name="_Toc379824715"/>
      <w:r w:rsidRPr="00DF02D5">
        <w:rPr>
          <w:rStyle w:val="Heading4Char"/>
        </w:rPr>
        <w:t xml:space="preserve">2. </w:t>
      </w:r>
      <w:r w:rsidR="00DA2452" w:rsidRPr="00DF02D5">
        <w:rPr>
          <w:rStyle w:val="Heading4Char"/>
        </w:rPr>
        <w:t>Inverse of R and S</w:t>
      </w:r>
      <w:r w:rsidR="008421DF" w:rsidRPr="00DF02D5">
        <w:rPr>
          <w:rStyle w:val="Heading4Char"/>
        </w:rPr>
        <w:t>.</w:t>
      </w:r>
      <w:bookmarkEnd w:id="74"/>
      <w:r w:rsidR="008421DF" w:rsidRPr="00863DFD">
        <w:rPr>
          <w:rStyle w:val="Heading4Char"/>
        </w:rPr>
        <w:t xml:space="preserve"> </w:t>
      </w:r>
      <w:r w:rsidR="00DA2452">
        <w:t>Again,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In the standard notation, imagine that there is some inverse R</w:t>
      </w:r>
      <w:r w:rsidR="00DA2452">
        <w:rPr>
          <w:rStyle w:val="superscript"/>
        </w:rPr>
        <w:t>-1</w:t>
      </w:r>
      <w:r w:rsidR="00DA2452">
        <w:t xml:space="preserve"> </w:t>
      </w:r>
      <w:r w:rsidR="00DA2452" w:rsidRPr="002727CC">
        <w:rPr>
          <w:i/>
        </w:rPr>
        <w:t>defined</w:t>
      </w:r>
      <w:r w:rsidR="00DA2452">
        <w:t xml:space="preserve"> by (</w:t>
      </w:r>
      <w:r w:rsidR="00DA2452" w:rsidRPr="002727CC">
        <w:t>R</w:t>
      </w:r>
      <w:r w:rsidR="00DA2452">
        <w:rPr>
          <w:rStyle w:val="superscript"/>
        </w:rPr>
        <w:t>-1</w:t>
      </w:r>
      <w:r w:rsidR="00DA2452">
        <w:t>)</w:t>
      </w:r>
      <w:r w:rsidR="00DA2452">
        <w:rPr>
          <w:rStyle w:val="superscript"/>
        </w:rPr>
        <w:t>c</w:t>
      </w:r>
      <w:r w:rsidR="00DA2452">
        <w:rPr>
          <w:rStyle w:val="subscript"/>
        </w:rPr>
        <w:t>a</w:t>
      </w:r>
      <w:r w:rsidR="00DA2452">
        <w:t>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r w:rsidR="00DA2452">
        <w:t>.  The chain rule says that</w:t>
      </w:r>
    </w:p>
    <w:p w14:paraId="70279FE4" w14:textId="77777777" w:rsidR="00DA2452" w:rsidRDefault="00DA2452" w:rsidP="00DA2452"/>
    <w:p w14:paraId="3B2DE364" w14:textId="77777777" w:rsidR="00DA2452" w:rsidRDefault="00D1286A" w:rsidP="00DA2452">
      <w:r>
        <w:tab/>
      </w:r>
      <w:r w:rsidR="00DA2452">
        <w:t>(∂x</w:t>
      </w:r>
      <w:r w:rsidR="00DA2452">
        <w:rPr>
          <w:rStyle w:val="superscript"/>
        </w:rPr>
        <w:t>c</w:t>
      </w:r>
      <w:r w:rsidR="00DA2452">
        <w:t>/∂x'</w:t>
      </w:r>
      <w:r w:rsidR="00DA2452">
        <w:rPr>
          <w:rStyle w:val="superscript"/>
        </w:rPr>
        <w:t>a</w:t>
      </w:r>
      <w:r w:rsidR="00DA2452">
        <w:t>) (∂x'</w:t>
      </w:r>
      <w:r w:rsidR="00DA2452">
        <w:rPr>
          <w:rStyle w:val="superscript"/>
        </w:rPr>
        <w:t>a</w:t>
      </w:r>
      <w:r w:rsidR="00DA2452">
        <w:t>/∂x</w:t>
      </w:r>
      <w:r w:rsidR="00DA2452">
        <w:rPr>
          <w:rStyle w:val="superscript"/>
        </w:rPr>
        <w:t>b</w:t>
      </w:r>
      <w:r w:rsidR="00DA2452">
        <w:t>)  = δ</w:t>
      </w:r>
      <w:r w:rsidR="00DA2452">
        <w:rPr>
          <w:rStyle w:val="superscript"/>
        </w:rPr>
        <w:t>c</w:t>
      </w:r>
      <w:r w:rsidR="00DA2452">
        <w:rPr>
          <w:rStyle w:val="subscript"/>
        </w:rPr>
        <w:t>b</w:t>
      </w:r>
      <w:r w:rsidR="00DA2452">
        <w:tab/>
        <w:t>or</w:t>
      </w:r>
      <w:r w:rsidR="00DA2452">
        <w:tab/>
        <w:t>S</w:t>
      </w:r>
      <w:r w:rsidR="00DA2452">
        <w:rPr>
          <w:rStyle w:val="superscript"/>
        </w:rPr>
        <w:t>c</w:t>
      </w:r>
      <w:r w:rsidR="00DA2452">
        <w:rPr>
          <w:rStyle w:val="subscript"/>
        </w:rPr>
        <w:t>a</w:t>
      </w:r>
      <w:r w:rsidR="00DA2452">
        <w:t xml:space="preserve"> 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p>
    <w:p w14:paraId="6A794D04" w14:textId="77777777" w:rsidR="00DA2452" w:rsidRDefault="00DA2452" w:rsidP="00DA2452"/>
    <w:p w14:paraId="4A8C7C8D" w14:textId="77777777" w:rsidR="00DA2452" w:rsidRDefault="00DA2452" w:rsidP="00DA2452">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0A930EDC" w14:textId="77777777" w:rsidR="00DA2452" w:rsidRDefault="00DA2452" w:rsidP="00DA2452"/>
    <w:p w14:paraId="46ADB509" w14:textId="77777777" w:rsidR="00DA2452" w:rsidRPr="00F7015E" w:rsidRDefault="00DA2452" w:rsidP="00DA2452">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1106ED12" w14:textId="77777777" w:rsidR="00DA2452" w:rsidRPr="00F7015E" w:rsidRDefault="00DA2452" w:rsidP="00DA2452">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51C17400" w14:textId="77777777" w:rsidR="00DA2452" w:rsidRPr="00F7015E" w:rsidRDefault="00DA2452" w:rsidP="00DA2452">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058C0124" w14:textId="77777777" w:rsidR="00DA2452" w:rsidRDefault="00DA2452" w:rsidP="00DA2452">
      <w:r>
        <w:tab/>
        <w:t>(R</w:t>
      </w:r>
      <w:r>
        <w:rPr>
          <w:rStyle w:val="superscript"/>
        </w:rPr>
        <w:t>-1</w:t>
      </w:r>
      <w:r>
        <w:t>)</w:t>
      </w:r>
      <w:r>
        <w:rPr>
          <w:rStyle w:val="subscript"/>
        </w:rPr>
        <w:t>ik</w:t>
      </w:r>
      <w:r>
        <w:t xml:space="preserve">  = S</w:t>
      </w:r>
      <w:r>
        <w:rPr>
          <w:rStyle w:val="subscript"/>
        </w:rPr>
        <w:t>ik</w:t>
      </w:r>
      <w:r>
        <w:tab/>
      </w:r>
    </w:p>
    <w:p w14:paraId="67146D16" w14:textId="77777777" w:rsidR="00DA2452" w:rsidRDefault="00DA2452" w:rsidP="00DA2452"/>
    <w:p w14:paraId="15A9C8E0" w14:textId="77777777" w:rsidR="00DA2452" w:rsidRPr="00F7015E" w:rsidRDefault="00DA2452" w:rsidP="00DA2452">
      <w:r>
        <w:t>and of course the same is true for S</w:t>
      </w:r>
      <w:r>
        <w:rPr>
          <w:rStyle w:val="superscript"/>
        </w:rPr>
        <w:t>-1</w:t>
      </w:r>
      <w:r>
        <w:t xml:space="preserve"> = R. Thus arise these translations from old to new notation: </w:t>
      </w:r>
    </w:p>
    <w:p w14:paraId="2D8BF1B9" w14:textId="77777777" w:rsidR="00DA2452" w:rsidRDefault="00DA2452" w:rsidP="00DA2452"/>
    <w:p w14:paraId="6CC51075" w14:textId="77777777" w:rsidR="00DA2452" w:rsidRPr="00F27D0F" w:rsidRDefault="00DA2452" w:rsidP="00DA2452">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5F1558EE" w14:textId="77777777" w:rsidR="00DA2452" w:rsidRDefault="00DA2452" w:rsidP="00DA2452">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51018930" w14:textId="77777777" w:rsidR="00DA2452" w:rsidRDefault="00DA2452" w:rsidP="00DA2452">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r>
        <w:tab/>
        <w:t>(1)</w:t>
      </w:r>
    </w:p>
    <w:p w14:paraId="42F8D167" w14:textId="77777777" w:rsidR="00B46E52" w:rsidRDefault="00B46E52" w:rsidP="00DA2452"/>
    <w:p w14:paraId="5E862386" w14:textId="77777777" w:rsidR="00B46E52" w:rsidRPr="00B46E52" w:rsidRDefault="00B46E52" w:rsidP="00DA2452">
      <w:r>
        <w:t xml:space="preserve">We have silently used a certain "down tilt" matrix multiplication here which will be explained later. </w:t>
      </w:r>
    </w:p>
    <w:p w14:paraId="5B0DB3FB" w14:textId="77777777" w:rsidR="00DA2452" w:rsidRDefault="00DA2452" w:rsidP="00DA2452">
      <w:pPr>
        <w:rPr>
          <w:rStyle w:val="Heading3Char"/>
        </w:rPr>
      </w:pPr>
    </w:p>
    <w:p w14:paraId="37BE7807" w14:textId="77777777" w:rsidR="00DA2452" w:rsidRPr="00EB7891" w:rsidRDefault="0054489A" w:rsidP="00DA2452">
      <w:pPr>
        <w:rPr>
          <w:rFonts w:cs="Arial"/>
          <w:b/>
          <w:bCs/>
          <w:szCs w:val="26"/>
        </w:rPr>
      </w:pPr>
      <w:bookmarkStart w:id="75" w:name="_Toc379824716"/>
      <w:r w:rsidRPr="00DF02D5">
        <w:rPr>
          <w:rStyle w:val="Heading4Char"/>
        </w:rPr>
        <w:t xml:space="preserve">3. </w:t>
      </w:r>
      <w:r w:rsidR="00DA2452" w:rsidRPr="00DF02D5">
        <w:rPr>
          <w:rStyle w:val="Heading4Char"/>
        </w:rPr>
        <w:t>Tensor g raises and lowers any index.</w:t>
      </w:r>
      <w:bookmarkEnd w:id="75"/>
      <w:r w:rsidR="00DA2452" w:rsidRPr="00863DFD">
        <w:rPr>
          <w:rStyle w:val="Heading4Char"/>
        </w:rPr>
        <w:t xml:space="preserve"> </w:t>
      </w:r>
      <w:r w:rsidR="00DA2452">
        <w:rPr>
          <w:rStyle w:val="Heading3Char"/>
        </w:rPr>
        <w:t xml:space="preserve"> </w:t>
      </w:r>
      <w:r w:rsidR="00DA2452">
        <w:t xml:space="preserve">So far the following translation rules have been established: </w:t>
      </w:r>
    </w:p>
    <w:p w14:paraId="210F8833" w14:textId="77777777" w:rsidR="00DA2452" w:rsidRDefault="00DA2452" w:rsidP="00DA2452"/>
    <w:p w14:paraId="6BE8D654" w14:textId="77777777" w:rsidR="00DA2452" w:rsidRPr="00B46E52" w:rsidRDefault="00DA2452" w:rsidP="00DA2452">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rsidR="00B46E52">
        <w:t xml:space="preserve">  .</w:t>
      </w:r>
    </w:p>
    <w:p w14:paraId="5E73517F" w14:textId="77777777" w:rsidR="00DA2452" w:rsidRDefault="00DA2452" w:rsidP="00DA2452"/>
    <w:p w14:paraId="090A4E15" w14:textId="77777777" w:rsidR="00DA2452" w:rsidRDefault="00DA2452" w:rsidP="00DA2452">
      <w:r>
        <w:t>It was shown in developmental notation Section 5 (e) how a rank-2 contravariant tensor transforms. Here then is how that statement translates to the new notation</w:t>
      </w:r>
    </w:p>
    <w:p w14:paraId="6B62200B" w14:textId="77777777" w:rsidR="00DA2452" w:rsidRDefault="00DA2452" w:rsidP="00DA2452"/>
    <w:p w14:paraId="2E742A7A" w14:textId="77777777" w:rsidR="00DA2452" w:rsidRPr="001057E5" w:rsidRDefault="00DA2452" w:rsidP="00DA2452">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398E5420" w14:textId="77777777" w:rsidR="00DA2452" w:rsidRPr="003022D5" w:rsidRDefault="00DA2452" w:rsidP="00DA2452">
      <w:r>
        <w:tab/>
      </w:r>
      <w:r>
        <w:tab/>
      </w:r>
      <w:r>
        <w:tab/>
      </w:r>
      <w:r>
        <w:tab/>
      </w:r>
      <w:r>
        <w:tab/>
      </w:r>
      <w:r>
        <w:tab/>
      </w:r>
      <w:r>
        <w:tab/>
      </w:r>
      <w:r>
        <w:tab/>
      </w:r>
      <w:r>
        <w:tab/>
      </w:r>
      <w:r>
        <w:tab/>
      </w:r>
      <w:r>
        <w:tab/>
      </w:r>
      <w:r>
        <w:tab/>
      </w:r>
      <w:r>
        <w:tab/>
        <w:t>(2)</w:t>
      </w:r>
    </w:p>
    <w:p w14:paraId="243E263E" w14:textId="77777777" w:rsidR="00DA2452" w:rsidRPr="001057E5"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ab/>
      </w:r>
      <w:r>
        <w:tab/>
        <w:t>covariant rank-2 tensor</w:t>
      </w:r>
    </w:p>
    <w:p w14:paraId="7F4DF176" w14:textId="77777777" w:rsidR="00DA2452" w:rsidRDefault="00DA2452" w:rsidP="00DA2452"/>
    <w:p w14:paraId="6C352D02" w14:textId="77777777" w:rsidR="00DA2452" w:rsidRDefault="00DA2452" w:rsidP="00DA2452">
      <w:r>
        <w:t>Since g</w:t>
      </w:r>
      <w:r w:rsidR="008E1C23">
        <w:t xml:space="preserve"> itself</w:t>
      </w:r>
      <w:r>
        <w:t xml:space="preserve"> is such a rank-2 tensor, replace M by g to get</w:t>
      </w:r>
    </w:p>
    <w:p w14:paraId="4F0C8A5B" w14:textId="77777777" w:rsidR="00DA2452" w:rsidRDefault="00DA2452" w:rsidP="00DA2452"/>
    <w:p w14:paraId="2F249CCD" w14:textId="77777777" w:rsidR="00DA2452" w:rsidRDefault="00DA2452" w:rsidP="00DA2452">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2AA032D9" w14:textId="77777777" w:rsidR="00DA2452" w:rsidRDefault="00DA2452" w:rsidP="00DA2452">
      <w:r>
        <w:tab/>
      </w:r>
      <w:r>
        <w:tab/>
      </w:r>
      <w:r>
        <w:tab/>
      </w:r>
      <w:r>
        <w:tab/>
      </w:r>
      <w:r>
        <w:tab/>
      </w:r>
      <w:r>
        <w:tab/>
      </w:r>
      <w:r>
        <w:tab/>
      </w:r>
      <w:r>
        <w:tab/>
      </w:r>
      <w:r>
        <w:tab/>
      </w:r>
      <w:r>
        <w:tab/>
      </w:r>
      <w:r>
        <w:tab/>
      </w:r>
      <w:r>
        <w:tab/>
      </w:r>
      <w:r>
        <w:tab/>
        <w:t>(3)</w:t>
      </w:r>
    </w:p>
    <w:p w14:paraId="5ECB8885" w14:textId="77777777" w:rsidR="00DA2452" w:rsidRDefault="00DA2452" w:rsidP="00DA2452">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w:t>
      </w:r>
      <w:r w:rsidR="00B46E52">
        <w:t>S</w:t>
      </w:r>
      <w:r w:rsidR="00B46E52">
        <w:rPr>
          <w:rStyle w:val="subscript"/>
        </w:rPr>
        <w:t>a'a</w:t>
      </w:r>
      <w:r w:rsidR="00B46E52">
        <w:t>S</w:t>
      </w:r>
      <w:r w:rsidR="00B46E52">
        <w:rPr>
          <w:rStyle w:val="subscript"/>
        </w:rPr>
        <w:t>b'b</w:t>
      </w:r>
      <w:r w:rsidR="00B46E52">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4141406A" w14:textId="77777777" w:rsidR="00DA2452" w:rsidRDefault="00DA2452" w:rsidP="00DA2452"/>
    <w:p w14:paraId="7F510423" w14:textId="77777777" w:rsidR="00DA2452" w:rsidRDefault="00DA2452" w:rsidP="00DA2452">
      <w:r>
        <w:t>It was shown in section (d)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6218A68D" w14:textId="77777777" w:rsidR="00DA2452" w:rsidRDefault="00DA2452" w:rsidP="00DA2452"/>
    <w:p w14:paraId="66BA6888" w14:textId="77777777" w:rsidR="00DA2452" w:rsidRDefault="00DA2452" w:rsidP="00DA2452">
      <w:r>
        <w:t>What does g</w:t>
      </w:r>
      <w:r>
        <w:rPr>
          <w:rStyle w:val="subscript"/>
        </w:rPr>
        <w:t>aa'</w:t>
      </w:r>
      <w:r>
        <w:t xml:space="preserve"> do to the index of a rank-2 tensor?  Consider the following definition: </w:t>
      </w:r>
    </w:p>
    <w:p w14:paraId="1849062C" w14:textId="77777777" w:rsidR="00DA2452" w:rsidRDefault="00DA2452" w:rsidP="00DA2452"/>
    <w:p w14:paraId="447E7484" w14:textId="77777777" w:rsidR="00DA2452" w:rsidRPr="00EB7891"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ab/>
      </w:r>
      <w:r>
        <w:tab/>
      </w:r>
      <w:r>
        <w:tab/>
      </w:r>
      <w:r>
        <w:tab/>
      </w:r>
      <w:r>
        <w:tab/>
      </w:r>
      <w:r>
        <w:tab/>
      </w:r>
      <w:r>
        <w:tab/>
      </w:r>
      <w:r>
        <w:tab/>
      </w:r>
      <w:r>
        <w:tab/>
      </w:r>
      <w:r>
        <w:tab/>
        <w:t>(4)</w:t>
      </w:r>
    </w:p>
    <w:p w14:paraId="4248BE13" w14:textId="77777777" w:rsidR="00DA2452" w:rsidRDefault="00DA2452" w:rsidP="00DA2452"/>
    <w:p w14:paraId="7BB0BBBC" w14:textId="77777777" w:rsidR="00DA2452" w:rsidRDefault="00DA2452" w:rsidP="00DA2452">
      <w:r>
        <w:t>Since g</w:t>
      </w:r>
      <w:r>
        <w:rPr>
          <w:rStyle w:val="superscript"/>
        </w:rPr>
        <w:t>ab</w:t>
      </w:r>
      <w:r>
        <w:t xml:space="preserve"> and g</w:t>
      </w:r>
      <w:r>
        <w:rPr>
          <w:rStyle w:val="subscript"/>
        </w:rPr>
        <w:t>ab</w:t>
      </w:r>
      <w:r>
        <w:t xml:space="preserve"> are inverses, it follows that</w:t>
      </w:r>
    </w:p>
    <w:p w14:paraId="461F1D86" w14:textId="77777777" w:rsidR="00DA2452" w:rsidRDefault="00DA2452" w:rsidP="00DA2452"/>
    <w:p w14:paraId="32BC6BD5" w14:textId="77777777" w:rsidR="00DA2452" w:rsidRPr="00EB7891" w:rsidRDefault="00DA2452" w:rsidP="00DA2452">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ab/>
      </w:r>
      <w:r>
        <w:tab/>
      </w:r>
      <w:r>
        <w:tab/>
      </w:r>
      <w:r>
        <w:tab/>
      </w:r>
      <w:r>
        <w:tab/>
      </w:r>
      <w:r>
        <w:tab/>
      </w:r>
      <w:r>
        <w:tab/>
      </w:r>
      <w:r>
        <w:tab/>
      </w:r>
      <w:r>
        <w:tab/>
      </w:r>
      <w:r>
        <w:tab/>
        <w:t>(5)</w:t>
      </w:r>
    </w:p>
    <w:p w14:paraId="01818F2B" w14:textId="77777777" w:rsidR="00DA2452" w:rsidRDefault="00DA2452" w:rsidP="00DA2452"/>
    <w:p w14:paraId="625E0E5B" w14:textId="77777777" w:rsidR="00DA2452" w:rsidRDefault="00DA2452" w:rsidP="00DA2452">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4D599991" w14:textId="77777777" w:rsidR="00DA2452" w:rsidRDefault="00DA2452" w:rsidP="00DA2452"/>
    <w:p w14:paraId="0165332F" w14:textId="77777777" w:rsidR="00DA2452" w:rsidRDefault="00DA2452" w:rsidP="00DA2452">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22694DF2" w14:textId="77777777" w:rsidR="00DA2452" w:rsidRDefault="00DA2452" w:rsidP="00DA2452"/>
    <w:p w14:paraId="3CDFF569" w14:textId="77777777" w:rsidR="00DA2452" w:rsidRDefault="00DA2452" w:rsidP="00DA2452">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 (*) above. It is not hard to prove this claim: </w:t>
      </w:r>
    </w:p>
    <w:p w14:paraId="76D6A0D5" w14:textId="77777777" w:rsidR="00DA2452" w:rsidRDefault="00DA2452" w:rsidP="00DA2452">
      <w:pPr>
        <w:jc w:val="left"/>
      </w:pPr>
      <w:r>
        <w:t xml:space="preserve">                        (4)                       (3)                       (2)</w:t>
      </w:r>
      <w:r>
        <w:tab/>
      </w:r>
      <w:r>
        <w:tab/>
      </w:r>
      <w:r>
        <w:tab/>
      </w:r>
      <w:r>
        <w:tab/>
        <w:t xml:space="preserve">                  (5)</w:t>
      </w:r>
    </w:p>
    <w:p w14:paraId="22E51240" w14:textId="77777777" w:rsidR="00DA2452"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48F9F94A" w14:textId="77777777" w:rsidR="00DA2452" w:rsidRDefault="00DA2452" w:rsidP="00DA2452"/>
    <w:p w14:paraId="38DD7622" w14:textId="77777777" w:rsidR="00DA2452" w:rsidRDefault="00DA2452" w:rsidP="00DA2452">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2309BF8F" w14:textId="77777777" w:rsidR="00DA2452" w:rsidRDefault="00DA2452" w:rsidP="00DA2452"/>
    <w:p w14:paraId="4806962F" w14:textId="77777777" w:rsidR="00DA2452" w:rsidRPr="00EB3CEB" w:rsidRDefault="00DA2452" w:rsidP="00DA2452">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3FBC5C9F" w14:textId="77777777" w:rsidR="00DA2452" w:rsidRDefault="00DA2452" w:rsidP="00DA2452"/>
    <w:p w14:paraId="383A078B" w14:textId="77777777" w:rsidR="00DA2452" w:rsidRPr="00EB7891" w:rsidRDefault="00DA2452" w:rsidP="00DA2452">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t>(1)</w:t>
      </w:r>
    </w:p>
    <w:p w14:paraId="254039C9" w14:textId="77777777" w:rsidR="00DA2452" w:rsidRDefault="00DA2452" w:rsidP="00DA2452"/>
    <w:p w14:paraId="2BF5A924" w14:textId="77777777" w:rsidR="00DA2452" w:rsidRPr="00EB7891" w:rsidRDefault="00DA2452" w:rsidP="00DA2452">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0A668ABF" w14:textId="77777777" w:rsidR="00DA2452" w:rsidRDefault="00DA2452" w:rsidP="00DA2452"/>
    <w:p w14:paraId="1AE56B80" w14:textId="77777777" w:rsidR="00DA2452" w:rsidRPr="00415DB6" w:rsidRDefault="00DA2452" w:rsidP="00DA2452">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p>
    <w:p w14:paraId="6E59C41F" w14:textId="77777777" w:rsidR="00DA2452" w:rsidRDefault="00DA2452" w:rsidP="00DA2452"/>
    <w:p w14:paraId="04C5C310" w14:textId="77777777" w:rsidR="00DA2452" w:rsidRDefault="00DA2452" w:rsidP="00DA2452">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31D90292" w14:textId="77777777" w:rsidR="00DA2452" w:rsidRDefault="00DA2452" w:rsidP="00DA2452"/>
    <w:p w14:paraId="6D4478FF" w14:textId="77777777" w:rsidR="00DA2452" w:rsidRDefault="00DA2452" w:rsidP="00DA2452">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76E2C64B" w14:textId="77777777" w:rsidR="00DA2452" w:rsidRDefault="00DA2452" w:rsidP="00DA2452"/>
    <w:p w14:paraId="74DE2E98" w14:textId="77777777" w:rsidR="00DA2452" w:rsidRDefault="00DA2452" w:rsidP="00DA2452">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 (2).  To summarize the four transformation results</w:t>
      </w:r>
    </w:p>
    <w:p w14:paraId="0AAE6719" w14:textId="77777777" w:rsidR="00DA2452" w:rsidRDefault="00DA2452" w:rsidP="00DA2452"/>
    <w:p w14:paraId="5FB5D085" w14:textId="77777777" w:rsidR="00DA2452" w:rsidRPr="00415DB6" w:rsidRDefault="00DA2452" w:rsidP="00DA2452">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5D0D5F1F" w14:textId="77777777" w:rsidR="00DA2452" w:rsidRPr="00EB3CEB" w:rsidRDefault="00DA2452" w:rsidP="00DA2452">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65071C2D" w14:textId="77777777" w:rsidR="00DA2452" w:rsidRDefault="00DA2452" w:rsidP="00DA2452">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5CD0C41C" w14:textId="77777777" w:rsidR="00DA2452" w:rsidRDefault="00DA2452" w:rsidP="00DA2452">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p>
    <w:p w14:paraId="5000573D" w14:textId="77777777" w:rsidR="00DA2452" w:rsidRDefault="00DA2452" w:rsidP="00DA2452"/>
    <w:p w14:paraId="381F9CAC" w14:textId="77777777" w:rsidR="00DA2452" w:rsidRPr="004242F0" w:rsidRDefault="00DA2452" w:rsidP="00DA2452">
      <w:r>
        <w:t xml:space="preserve">One sees then a family of four tensors associated with M.  One is contravariant, one is covariant, and the other two are mixed. </w:t>
      </w:r>
      <w:r w:rsidR="004242F0">
        <w:t>[Later we will show that S</w:t>
      </w:r>
      <w:r w:rsidR="004242F0">
        <w:rPr>
          <w:rStyle w:val="superscript"/>
        </w:rPr>
        <w:t>i</w:t>
      </w:r>
      <w:r w:rsidR="004242F0">
        <w:rPr>
          <w:rStyle w:val="subscript"/>
        </w:rPr>
        <w:t>j</w:t>
      </w:r>
      <w:r w:rsidR="004242F0">
        <w:t xml:space="preserve"> = R</w:t>
      </w:r>
      <w:r w:rsidR="004242F0">
        <w:rPr>
          <w:rStyle w:val="subscript"/>
        </w:rPr>
        <w:t>j</w:t>
      </w:r>
      <w:r w:rsidR="004242F0">
        <w:rPr>
          <w:rStyle w:val="superscript"/>
        </w:rPr>
        <w:t>i</w:t>
      </w:r>
      <w:r w:rsidR="004242F0">
        <w:t xml:space="preserve"> and this allows one to write the above equations in a manner that is easier to remember. ]</w:t>
      </w:r>
    </w:p>
    <w:p w14:paraId="2FCA4056" w14:textId="77777777" w:rsidR="00DA2452" w:rsidRDefault="00DA2452" w:rsidP="00DA2452"/>
    <w:p w14:paraId="7D12F283" w14:textId="77777777" w:rsidR="00DA2452" w:rsidRPr="001057E5" w:rsidRDefault="0054489A" w:rsidP="00DA2452">
      <w:bookmarkStart w:id="76" w:name="_Toc379824717"/>
      <w:r w:rsidRPr="00DF02D5">
        <w:rPr>
          <w:rStyle w:val="Heading4Char"/>
        </w:rPr>
        <w:t xml:space="preserve">4. </w:t>
      </w:r>
      <w:r w:rsidR="00DA2452" w:rsidRPr="00DF02D5">
        <w:rPr>
          <w:rStyle w:val="Heading4Char"/>
        </w:rPr>
        <w:t>Raising Lowering Rule:</w:t>
      </w:r>
      <w:bookmarkEnd w:id="76"/>
      <w:r w:rsidR="00DA2452" w:rsidRPr="00DF02D5">
        <w:rPr>
          <w:rStyle w:val="Heading4Char"/>
        </w:rPr>
        <w:t xml:space="preserve"> </w:t>
      </w:r>
      <w:r w:rsidR="00DA2452" w:rsidRPr="00863DFD">
        <w:rPr>
          <w:rStyle w:val="Heading4Char"/>
        </w:rPr>
        <w:t xml:space="preserve"> </w:t>
      </w:r>
      <w:r w:rsidR="00DA2452">
        <w:tab/>
      </w:r>
      <w:r w:rsidR="00DA2452">
        <w:tab/>
        <w:t>g</w:t>
      </w:r>
      <w:r w:rsidR="00DA2452">
        <w:rPr>
          <w:rStyle w:val="subscript"/>
        </w:rPr>
        <w:t>aa'</w:t>
      </w:r>
      <w:r w:rsidR="00DA2452">
        <w:t xml:space="preserve"> [----</w:t>
      </w:r>
      <w:r w:rsidR="00DA2452">
        <w:rPr>
          <w:rStyle w:val="superscript"/>
        </w:rPr>
        <w:t>a'</w:t>
      </w:r>
      <w:r w:rsidR="00DA2452">
        <w:t>---] = [----</w:t>
      </w:r>
      <w:r w:rsidR="00DA2452">
        <w:rPr>
          <w:rStyle w:val="subscript"/>
        </w:rPr>
        <w:t>a</w:t>
      </w:r>
      <w:r w:rsidR="00DA2452">
        <w:t>---]</w:t>
      </w:r>
    </w:p>
    <w:p w14:paraId="5AEE9289" w14:textId="77777777" w:rsidR="00DA2452" w:rsidRDefault="00DA2452" w:rsidP="00DA2452">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p>
    <w:p w14:paraId="0D7870DB" w14:textId="77777777" w:rsidR="004242F0" w:rsidRDefault="004242F0" w:rsidP="00DA2452"/>
    <w:p w14:paraId="608E484A" w14:textId="77777777" w:rsidR="004242F0" w:rsidRDefault="004242F0" w:rsidP="004242F0">
      <w:r>
        <w:t>Here [----</w:t>
      </w:r>
      <w:r>
        <w:rPr>
          <w:rStyle w:val="superscript"/>
        </w:rPr>
        <w:t>i</w:t>
      </w:r>
      <w:r>
        <w:t>---]  represent a tensor with a certain contravariant index i and dashes indicate other indices which could be up or down. Similarly [----</w:t>
      </w:r>
      <w:r w:rsidRPr="001057E5">
        <w:rPr>
          <w:rStyle w:val="subscript"/>
        </w:rPr>
        <w:t>i</w:t>
      </w:r>
      <w:r>
        <w:t xml:space="preserve">---] is another tensor in the same family where the index i that was up is now down. </w:t>
      </w:r>
    </w:p>
    <w:p w14:paraId="4D782AB4" w14:textId="77777777" w:rsidR="00DA2452" w:rsidRDefault="004242F0" w:rsidP="00DA2452">
      <w:r>
        <w:tab/>
      </w:r>
      <w:r w:rsidR="00DA2452">
        <w:t xml:space="preserve">The notion of higher rank tensors is coming soon, but we just want to establish the general idea that ANY index on ANY tensor can be raised or lowered by an appropriate g tensor. For the rank-2 tensors this was demonstrated explicitly above, and section (d) showed it was valid for rank-1 tensors (vectors), </w:t>
      </w:r>
    </w:p>
    <w:p w14:paraId="160B23D8" w14:textId="77777777" w:rsidR="00DA2452" w:rsidRDefault="00DA2452" w:rsidP="00DA2452"/>
    <w:p w14:paraId="446AD0E3" w14:textId="77777777" w:rsidR="00DA2452" w:rsidRPr="001057E5" w:rsidRDefault="00DA2452" w:rsidP="00DA2452">
      <w:r>
        <w:tab/>
      </w:r>
      <w:r>
        <w:tab/>
      </w:r>
      <w:r>
        <w:tab/>
      </w:r>
      <w:r>
        <w:tab/>
      </w:r>
      <w:r>
        <w:tab/>
      </w:r>
      <w:r>
        <w:tab/>
        <w:t>g</w:t>
      </w:r>
      <w:r>
        <w:rPr>
          <w:rStyle w:val="subscript"/>
        </w:rPr>
        <w:t>aa'</w:t>
      </w:r>
      <w:r>
        <w:t>V</w:t>
      </w:r>
      <w:r>
        <w:rPr>
          <w:rStyle w:val="superscript"/>
        </w:rPr>
        <w:t>a'</w:t>
      </w:r>
      <w:r>
        <w:t xml:space="preserve"> = V</w:t>
      </w:r>
      <w:r>
        <w:rPr>
          <w:rStyle w:val="subscript"/>
        </w:rPr>
        <w:t>a</w:t>
      </w:r>
    </w:p>
    <w:p w14:paraId="50DC6FE0" w14:textId="77777777" w:rsidR="00DA2452" w:rsidRPr="001057E5" w:rsidRDefault="00DA2452" w:rsidP="00DA2452">
      <w:r>
        <w:tab/>
      </w:r>
      <w:r>
        <w:tab/>
      </w:r>
      <w:r>
        <w:tab/>
      </w:r>
      <w:r>
        <w:tab/>
      </w:r>
      <w:r>
        <w:tab/>
      </w:r>
      <w:r>
        <w:tab/>
        <w:t>g</w:t>
      </w:r>
      <w:r>
        <w:rPr>
          <w:rStyle w:val="superscript"/>
        </w:rPr>
        <w:t>aa'</w:t>
      </w:r>
      <w:r>
        <w:t xml:space="preserve"> V</w:t>
      </w:r>
      <w:r>
        <w:rPr>
          <w:rStyle w:val="subscript"/>
        </w:rPr>
        <w:t>a'</w:t>
      </w:r>
      <w:r>
        <w:t xml:space="preserve"> = V</w:t>
      </w:r>
      <w:r>
        <w:rPr>
          <w:rStyle w:val="superscript"/>
        </w:rPr>
        <w:t>a</w:t>
      </w:r>
    </w:p>
    <w:p w14:paraId="33BCD54B" w14:textId="77777777" w:rsidR="00DA2452" w:rsidRDefault="00DA2452" w:rsidP="00DA2452"/>
    <w:p w14:paraId="6E4F6DD1" w14:textId="77777777" w:rsidR="00DA2452" w:rsidRDefault="00DA2452" w:rsidP="00DA2452">
      <w:r w:rsidRPr="00373114">
        <w:rPr>
          <w:u w:val="single"/>
        </w:rPr>
        <w:t>Comment</w:t>
      </w:r>
      <w:r w:rsidR="008E1C23">
        <w:t xml:space="preserve">: </w:t>
      </w:r>
      <w:r>
        <w:t xml:space="preserve">Notice that in every equation shown above, the summed indices always occur in the contracted form discussed in section (e) above, which is to say, one index is up and the other is down. </w:t>
      </w:r>
    </w:p>
    <w:p w14:paraId="7834E761" w14:textId="77777777" w:rsidR="00DA2452" w:rsidRDefault="00DA2452" w:rsidP="00DA2452"/>
    <w:p w14:paraId="209D6934" w14:textId="77777777" w:rsidR="00DA2452" w:rsidRPr="00DE3200" w:rsidRDefault="0054489A" w:rsidP="00DA2452">
      <w:bookmarkStart w:id="77" w:name="_Toc379824718"/>
      <w:r w:rsidRPr="00DF02D5">
        <w:rPr>
          <w:rStyle w:val="Heading4Char"/>
        </w:rPr>
        <w:t xml:space="preserve">5. </w:t>
      </w:r>
      <w:r w:rsidR="00DA2452" w:rsidRPr="00DF02D5">
        <w:rPr>
          <w:rStyle w:val="Heading4Char"/>
        </w:rPr>
        <w:t>Contraction Tilt Reversal Rule:</w:t>
      </w:r>
      <w:bookmarkEnd w:id="77"/>
      <w:r w:rsidR="00DA2452">
        <w:tab/>
      </w:r>
      <w:r w:rsidR="00DA2452">
        <w:tab/>
        <w:t>[-----</w:t>
      </w:r>
      <w:r w:rsidR="00DA2452">
        <w:rPr>
          <w:rStyle w:val="superscript"/>
        </w:rPr>
        <w:t>a</w:t>
      </w:r>
      <w:r w:rsidR="00DA2452">
        <w:t>---------</w:t>
      </w:r>
      <w:r w:rsidR="00DA2452">
        <w:rPr>
          <w:rStyle w:val="subscript"/>
        </w:rPr>
        <w:t>a</w:t>
      </w:r>
      <w:r w:rsidR="00DA2452">
        <w:t>----]   = [-----</w:t>
      </w:r>
      <w:r w:rsidR="00DA2452">
        <w:rPr>
          <w:rStyle w:val="subscript"/>
        </w:rPr>
        <w:t>a</w:t>
      </w:r>
      <w:r w:rsidR="00DA2452">
        <w:t>---------</w:t>
      </w:r>
      <w:r w:rsidR="00DA2452">
        <w:rPr>
          <w:rStyle w:val="superscript"/>
        </w:rPr>
        <w:t>a</w:t>
      </w:r>
      <w:r w:rsidR="00DA2452">
        <w:t>----]</w:t>
      </w:r>
    </w:p>
    <w:p w14:paraId="51D9B832" w14:textId="77777777" w:rsidR="00DA2452" w:rsidRDefault="00DA2452" w:rsidP="00DA2452"/>
    <w:p w14:paraId="287C3ADF" w14:textId="77777777" w:rsidR="00DA2452" w:rsidRPr="00DE3200" w:rsidRDefault="00DA2452" w:rsidP="00DA2452">
      <w:r>
        <w:t>This is proved in section (k) 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40EB3548" w14:textId="77777777" w:rsidR="00DA2452" w:rsidRDefault="00DA2452" w:rsidP="00DA2452"/>
    <w:p w14:paraId="1A67F4CF" w14:textId="77777777" w:rsidR="00DA2452" w:rsidRDefault="00DA2452" w:rsidP="00DA2452">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21276106" w14:textId="77777777" w:rsidR="00DA2452" w:rsidRDefault="00DA2452" w:rsidP="00DA2452"/>
    <w:p w14:paraId="7EC1E304" w14:textId="77777777" w:rsidR="00DA2452" w:rsidRDefault="00DA2452" w:rsidP="00DA2452">
      <w:r>
        <w:t xml:space="preserve">The upshot is that one can "reverse the tilt" on any pair of contracted indices. </w:t>
      </w:r>
    </w:p>
    <w:p w14:paraId="6F2F075D" w14:textId="77777777" w:rsidR="00DA2452" w:rsidRDefault="00DA2452" w:rsidP="00DA2452"/>
    <w:p w14:paraId="7A3A5ED0" w14:textId="77777777" w:rsidR="00DA2452" w:rsidRPr="00D94357" w:rsidRDefault="0054489A" w:rsidP="00DA2452">
      <w:bookmarkStart w:id="78" w:name="_Toc379824719"/>
      <w:r w:rsidRPr="00DF02D5">
        <w:rPr>
          <w:rStyle w:val="Heading4Char"/>
        </w:rPr>
        <w:t xml:space="preserve">6. </w:t>
      </w:r>
      <w:r w:rsidR="00DA2452" w:rsidRPr="00DF02D5">
        <w:rPr>
          <w:rStyle w:val="Heading4Char"/>
        </w:rPr>
        <w:t>The Diagonal g Rule:</w:t>
      </w:r>
      <w:bookmarkEnd w:id="78"/>
      <w:r w:rsidR="00DA2452" w:rsidRPr="00DF02D5">
        <w:rPr>
          <w:rStyle w:val="Heading4Char"/>
        </w:rPr>
        <w:t xml:space="preserve"> </w:t>
      </w:r>
      <w:r w:rsidR="00DA2452">
        <w:t xml:space="preserve">  </w:t>
      </w:r>
      <w:r w:rsidR="00DA2452">
        <w:tab/>
        <w:t>g</w:t>
      </w:r>
      <w:r w:rsidR="00DA2452">
        <w:rPr>
          <w:rStyle w:val="superscript"/>
        </w:rPr>
        <w:t>a</w:t>
      </w:r>
      <w:r w:rsidR="00DA2452">
        <w:rPr>
          <w:rStyle w:val="subscript"/>
        </w:rPr>
        <w:t>b</w:t>
      </w:r>
      <w:r w:rsidR="00DA2452">
        <w:t xml:space="preserve"> = δ</w:t>
      </w:r>
      <w:r w:rsidR="00DA2452">
        <w:rPr>
          <w:rStyle w:val="superscript"/>
        </w:rPr>
        <w:t>a</w:t>
      </w:r>
      <w:r w:rsidR="00DA2452">
        <w:rPr>
          <w:rStyle w:val="subscript"/>
        </w:rPr>
        <w:t>b</w:t>
      </w:r>
      <w:r w:rsidR="00DA2452">
        <w:t xml:space="preserve">     and</w:t>
      </w:r>
      <w:r w:rsidR="00DA2452">
        <w:tab/>
        <w:t xml:space="preserve">    g</w:t>
      </w:r>
      <w:r w:rsidR="00DA2452">
        <w:rPr>
          <w:rStyle w:val="subscript"/>
        </w:rPr>
        <w:t>a</w:t>
      </w:r>
      <w:r w:rsidR="00DA2452">
        <w:rPr>
          <w:rStyle w:val="superscript"/>
        </w:rPr>
        <w:t>b</w:t>
      </w:r>
      <w:r w:rsidR="00DA2452">
        <w:t xml:space="preserve"> = δ</w:t>
      </w:r>
      <w:r w:rsidR="00DA2452">
        <w:rPr>
          <w:rStyle w:val="subscript"/>
        </w:rPr>
        <w:t>a</w:t>
      </w:r>
      <w:r w:rsidR="00DA2452">
        <w:rPr>
          <w:rStyle w:val="superscript"/>
        </w:rPr>
        <w:t>b</w:t>
      </w:r>
      <w:r w:rsidR="00DA2452">
        <w:tab/>
      </w:r>
      <w:r w:rsidR="00DA2452">
        <w:tab/>
        <w:t xml:space="preserve">// and same for g'  </w:t>
      </w:r>
    </w:p>
    <w:p w14:paraId="2C543E49" w14:textId="77777777" w:rsidR="00DA2452" w:rsidRDefault="00DA2452" w:rsidP="00DA2452"/>
    <w:p w14:paraId="36E63F93" w14:textId="77777777" w:rsidR="00DA2452" w:rsidRDefault="00DA2452" w:rsidP="00DA2452">
      <w:r>
        <w:t xml:space="preserve">This is proved in section (m) below, </w:t>
      </w:r>
      <w:r w:rsidR="004242F0">
        <w:t xml:space="preserve">and </w:t>
      </w:r>
      <w:r>
        <w:t>here</w:t>
      </w:r>
      <w:r w:rsidR="004242F0">
        <w:t xml:space="preserve"> a preview: </w:t>
      </w:r>
    </w:p>
    <w:p w14:paraId="3A21C810" w14:textId="77777777" w:rsidR="004242F0" w:rsidRDefault="004242F0" w:rsidP="00DA2452"/>
    <w:p w14:paraId="3D04E99A" w14:textId="77777777" w:rsidR="00DA2452" w:rsidRPr="00D94357" w:rsidRDefault="00D1286A" w:rsidP="00DA2452">
      <w:r>
        <w:tab/>
      </w:r>
      <w:r>
        <w:tab/>
      </w:r>
      <w:r w:rsidR="00DA2452">
        <w:t>g</w:t>
      </w:r>
      <w:r w:rsidR="00DA2452">
        <w:rPr>
          <w:rStyle w:val="superscript"/>
        </w:rPr>
        <w:t>a</w:t>
      </w:r>
      <w:r w:rsidR="00DA2452">
        <w:rPr>
          <w:rStyle w:val="subscript"/>
        </w:rPr>
        <w:t>b</w:t>
      </w:r>
      <w:r w:rsidR="00DA2452">
        <w:t xml:space="preserve"> =  g</w:t>
      </w:r>
      <w:r w:rsidR="00DA2452">
        <w:rPr>
          <w:rStyle w:val="superscript"/>
        </w:rPr>
        <w:t>aa'</w:t>
      </w:r>
      <w:r w:rsidR="00DA2452">
        <w:t xml:space="preserve"> g</w:t>
      </w:r>
      <w:r w:rsidR="00DA2452">
        <w:rPr>
          <w:rStyle w:val="subscript"/>
        </w:rPr>
        <w:t>a'b</w:t>
      </w:r>
      <w:r w:rsidR="00DA2452">
        <w:t xml:space="preserve"> </w:t>
      </w:r>
      <w:r w:rsidR="00DA2452">
        <w:tab/>
        <w:t>// g</w:t>
      </w:r>
      <w:r w:rsidR="00DA2452">
        <w:rPr>
          <w:rStyle w:val="superscript"/>
        </w:rPr>
        <w:t>aa'</w:t>
      </w:r>
      <w:r w:rsidR="00DA2452">
        <w:t>raises the first index of tensor g</w:t>
      </w:r>
      <w:r w:rsidR="00DA2452">
        <w:rPr>
          <w:rStyle w:val="subscript"/>
        </w:rPr>
        <w:t>a'b</w:t>
      </w:r>
    </w:p>
    <w:p w14:paraId="00827FFB" w14:textId="77777777" w:rsidR="00DA2452" w:rsidRDefault="00D1286A" w:rsidP="00DA2452">
      <w:r>
        <w:tab/>
      </w:r>
      <w:r>
        <w:tab/>
        <w:t xml:space="preserve">     </w:t>
      </w:r>
      <w:r w:rsidR="00DA2452">
        <w:t xml:space="preserve"> = δ</w:t>
      </w:r>
      <w:r w:rsidR="00DA2452">
        <w:rPr>
          <w:rStyle w:val="superscript"/>
        </w:rPr>
        <w:t>a</w:t>
      </w:r>
      <w:r w:rsidR="00DA2452">
        <w:rPr>
          <w:rStyle w:val="subscript"/>
        </w:rPr>
        <w:t>b</w:t>
      </w:r>
      <w:r w:rsidR="00DA2452">
        <w:tab/>
      </w:r>
      <w:r w:rsidR="00DA2452">
        <w:tab/>
        <w:t>// because g</w:t>
      </w:r>
      <w:r w:rsidR="00DA2452">
        <w:rPr>
          <w:rStyle w:val="subscript"/>
        </w:rPr>
        <w:t>ij</w:t>
      </w:r>
      <w:r w:rsidR="00DA2452">
        <w:t xml:space="preserve"> and g</w:t>
      </w:r>
      <w:r w:rsidR="00DA2452">
        <w:rPr>
          <w:rStyle w:val="superscript"/>
        </w:rPr>
        <w:t>ij</w:t>
      </w:r>
      <w:r w:rsidR="00DA2452">
        <w:t xml:space="preserve"> are inverses of each other</w:t>
      </w:r>
    </w:p>
    <w:p w14:paraId="29747B27" w14:textId="77777777" w:rsidR="00863DFD" w:rsidRDefault="00863DFD" w:rsidP="00DA2452"/>
    <w:p w14:paraId="74A55F22" w14:textId="77777777" w:rsidR="00863DFD" w:rsidRDefault="00863DFD" w:rsidP="00863DFD">
      <w:bookmarkStart w:id="79" w:name="_Toc379824720"/>
      <w:r w:rsidRPr="00DF02D5">
        <w:rPr>
          <w:rStyle w:val="Heading4Char"/>
        </w:rPr>
        <w:t>7. Matrix Multiplication in the Standard Notation.</w:t>
      </w:r>
      <w:bookmarkEnd w:id="79"/>
      <w:r w:rsidRPr="00863DFD">
        <w:rPr>
          <w:rStyle w:val="Heading4Char"/>
        </w:rPr>
        <w:t xml:space="preserve"> </w:t>
      </w:r>
      <w:r>
        <w:t>Although there are various forms of matrix multiplication, the most standard form is that obtained when all matrices have a "down-tilt" form. Consider this example,</w:t>
      </w:r>
    </w:p>
    <w:p w14:paraId="073F8A23" w14:textId="77777777" w:rsidR="00863DFD" w:rsidRDefault="00863DFD" w:rsidP="00863DFD"/>
    <w:p w14:paraId="2BA31671" w14:textId="77777777" w:rsidR="00863DFD" w:rsidRPr="00426A1B" w:rsidRDefault="00863DFD" w:rsidP="00863DFD">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r>
        <w:t xml:space="preserve"> </w:t>
      </w:r>
    </w:p>
    <w:p w14:paraId="2AA0A998" w14:textId="77777777" w:rsidR="00863DFD" w:rsidRDefault="00863DFD" w:rsidP="00863DFD"/>
    <w:p w14:paraId="7096FD10" w14:textId="77777777" w:rsidR="00863DFD" w:rsidRDefault="00863DFD" w:rsidP="00863DFD">
      <w:r>
        <w:t xml:space="preserve">where it is assumed that all three objects are down-tilt rank-2 tensors. Although these are "split level" matrices, one can see that the index c has the correct "adjacency" property to justify matrix multiplication. A second requirement is that any matrix summed index </w:t>
      </w:r>
      <w:r w:rsidR="004242F0">
        <w:t>should</w:t>
      </w:r>
      <w:r>
        <w:t xml:space="preserve"> be a genuine contraction with one index up and the other down. The above tensor transformation rule can then be written in thi</w:t>
      </w:r>
      <w:r w:rsidR="004242F0">
        <w:t xml:space="preserve">s more compact matrix notation ( SN means Standard Notation, dt means down-tilt) : </w:t>
      </w:r>
    </w:p>
    <w:p w14:paraId="6B774EA3" w14:textId="77777777" w:rsidR="00863DFD" w:rsidRDefault="00863DFD" w:rsidP="00863DFD"/>
    <w:p w14:paraId="5B10BEEC" w14:textId="77777777" w:rsidR="00863DFD" w:rsidRPr="00483016" w:rsidRDefault="00863DFD" w:rsidP="00863DFD">
      <w:r>
        <w:tab/>
        <w:t xml:space="preserve">C = AB  </w:t>
      </w:r>
      <w:r>
        <w:tab/>
      </w:r>
      <w:r>
        <w:tab/>
        <w:t xml:space="preserve">// all down-tilt </w:t>
      </w:r>
      <w:r>
        <w:tab/>
      </w:r>
      <w:r>
        <w:tab/>
      </w:r>
      <w:r>
        <w:tab/>
        <w:t>[C = AB]</w:t>
      </w:r>
      <w:r>
        <w:rPr>
          <w:rStyle w:val="subscript"/>
        </w:rPr>
        <w:t>SN,dt</w:t>
      </w:r>
      <w:r>
        <w:t xml:space="preserve">  .</w:t>
      </w:r>
    </w:p>
    <w:p w14:paraId="2C793961" w14:textId="77777777" w:rsidR="00863DFD" w:rsidRDefault="00863DFD" w:rsidP="00863DFD"/>
    <w:p w14:paraId="419B0951" w14:textId="77777777" w:rsidR="00863DFD" w:rsidRDefault="00863DFD" w:rsidP="00863DFD">
      <w:r>
        <w:t>By application of suitable g tensors to the first equation above (or by lowering index a and raising index b on both sides), one gets C</w:t>
      </w:r>
      <w:r>
        <w:rPr>
          <w:rStyle w:val="subscript"/>
        </w:rPr>
        <w:t>a</w:t>
      </w:r>
      <w:r>
        <w:rPr>
          <w:rStyle w:val="superscript"/>
        </w:rPr>
        <w:t>b</w:t>
      </w:r>
      <w:r>
        <w:t xml:space="preserve"> = A</w:t>
      </w:r>
      <w:r w:rsidRPr="00C8341B">
        <w:rPr>
          <w:rStyle w:val="subscript"/>
        </w:rPr>
        <w:t>a</w:t>
      </w:r>
      <w:r>
        <w:rPr>
          <w:rStyle w:val="subscript"/>
        </w:rPr>
        <w:t>c</w:t>
      </w:r>
      <w:r>
        <w:t>B</w:t>
      </w:r>
      <w:r>
        <w:rPr>
          <w:rStyle w:val="superscript"/>
        </w:rPr>
        <w:t>c</w:t>
      </w:r>
      <w:r w:rsidRPr="00C8341B">
        <w:rPr>
          <w:rStyle w:val="superscript"/>
        </w:rPr>
        <w:t>b</w:t>
      </w:r>
      <w:r>
        <w:t xml:space="preserve"> . Application of the Tilt Reversal Rule on index c then gives</w:t>
      </w:r>
    </w:p>
    <w:p w14:paraId="73C14269" w14:textId="77777777" w:rsidR="00863DFD" w:rsidRDefault="00863DFD" w:rsidP="00863DFD"/>
    <w:p w14:paraId="581DBC1D" w14:textId="77777777" w:rsidR="00863DFD" w:rsidRPr="00C177F8" w:rsidRDefault="00863DFD" w:rsidP="00863DFD">
      <w:r>
        <w:tab/>
        <w:t>C</w:t>
      </w:r>
      <w:r>
        <w:rPr>
          <w:rStyle w:val="subscript"/>
        </w:rPr>
        <w:t>a</w:t>
      </w:r>
      <w:r>
        <w:rPr>
          <w:rStyle w:val="superscript"/>
        </w:rPr>
        <w:t>b</w:t>
      </w:r>
      <w:r>
        <w:t xml:space="preserve"> = A</w:t>
      </w:r>
      <w:r w:rsidRPr="00C8341B">
        <w:rPr>
          <w:rStyle w:val="subscript"/>
        </w:rPr>
        <w:t>a</w:t>
      </w:r>
      <w:r w:rsidRPr="00D06FD6">
        <w:rPr>
          <w:rStyle w:val="superscript"/>
        </w:rPr>
        <w:t>c</w:t>
      </w:r>
      <w:r>
        <w:t>B</w:t>
      </w:r>
      <w:r w:rsidRPr="00D06FD6">
        <w:rPr>
          <w:rStyle w:val="subscript"/>
        </w:rPr>
        <w:t>c</w:t>
      </w:r>
      <w:r w:rsidRPr="00C8341B">
        <w:rPr>
          <w:rStyle w:val="superscript"/>
        </w:rPr>
        <w:t>b</w:t>
      </w:r>
      <w:r>
        <w:t xml:space="preserve">  . </w:t>
      </w:r>
      <w:r>
        <w:tab/>
      </w:r>
      <w:r>
        <w:tab/>
      </w:r>
      <w:r>
        <w:tab/>
      </w:r>
      <w:r>
        <w:tab/>
      </w:r>
      <w:r>
        <w:tab/>
      </w:r>
    </w:p>
    <w:p w14:paraId="07C69C0D" w14:textId="77777777" w:rsidR="00863DFD" w:rsidRDefault="00863DFD" w:rsidP="00863DFD"/>
    <w:p w14:paraId="695D4755" w14:textId="77777777" w:rsidR="00863DFD" w:rsidRDefault="00863DFD" w:rsidP="00863DFD">
      <w:r>
        <w:t>Again the adjacency and contraction rules are met, so this equation can also be represented by</w:t>
      </w:r>
    </w:p>
    <w:p w14:paraId="3A8672F4" w14:textId="77777777" w:rsidR="00863DFD" w:rsidRDefault="00863DFD" w:rsidP="00863DFD"/>
    <w:p w14:paraId="52F4C3C5" w14:textId="77777777" w:rsidR="00863DFD" w:rsidRDefault="00863DFD" w:rsidP="00863DFD">
      <w:r>
        <w:tab/>
        <w:t xml:space="preserve">C = AB  </w:t>
      </w:r>
      <w:r>
        <w:tab/>
      </w:r>
      <w:r>
        <w:tab/>
        <w:t xml:space="preserve">// all up-tilt </w:t>
      </w:r>
      <w:r>
        <w:tab/>
      </w:r>
      <w:r>
        <w:tab/>
      </w:r>
      <w:r>
        <w:tab/>
        <w:t>[C = AB]</w:t>
      </w:r>
      <w:r>
        <w:rPr>
          <w:rStyle w:val="subscript"/>
        </w:rPr>
        <w:t>SN,ut</w:t>
      </w:r>
    </w:p>
    <w:p w14:paraId="13074133" w14:textId="77777777" w:rsidR="004242F0" w:rsidRDefault="004242F0" w:rsidP="00863DFD"/>
    <w:p w14:paraId="185CF2D5" w14:textId="77777777" w:rsidR="004242F0" w:rsidRPr="004242F0" w:rsidRDefault="004242F0" w:rsidP="00863DFD">
      <w:r>
        <w:t xml:space="preserve">where ut means up-tilt. </w:t>
      </w:r>
    </w:p>
    <w:p w14:paraId="40DC9CC9" w14:textId="77777777" w:rsidR="00863DFD" w:rsidRDefault="00863DFD" w:rsidP="00863DFD">
      <w:pPr>
        <w:rPr>
          <w:rStyle w:val="subscript"/>
        </w:rPr>
      </w:pPr>
    </w:p>
    <w:p w14:paraId="6A77A8D4" w14:textId="77777777" w:rsidR="00863DFD" w:rsidRDefault="002556C2" w:rsidP="00863DFD">
      <w:r>
        <w:t xml:space="preserve">It has just been shown that, </w:t>
      </w:r>
    </w:p>
    <w:p w14:paraId="0B94B6BE" w14:textId="77777777" w:rsidR="00863DFD" w:rsidRDefault="00863DFD" w:rsidP="00863DFD"/>
    <w:p w14:paraId="633355D0" w14:textId="77777777" w:rsidR="00863DFD" w:rsidRPr="000F39E9" w:rsidRDefault="00863DFD" w:rsidP="00863DFD">
      <w:r>
        <w:tab/>
        <w:t>[C = AB]</w:t>
      </w:r>
      <w:r>
        <w:rPr>
          <w:rStyle w:val="subscript"/>
        </w:rPr>
        <w:t>SN,dt</w:t>
      </w:r>
      <w:r>
        <w:t xml:space="preserve">  </w:t>
      </w:r>
      <w:r>
        <w:sym w:font="Symbol" w:char="F0DB"/>
      </w:r>
      <w:r>
        <w:t xml:space="preserve">  [C = AB]</w:t>
      </w:r>
      <w:r>
        <w:rPr>
          <w:rStyle w:val="subscript"/>
        </w:rPr>
        <w:t>SN,ut</w:t>
      </w:r>
    </w:p>
    <w:p w14:paraId="436FEEA5" w14:textId="77777777" w:rsidR="00863DFD" w:rsidRDefault="00863DFD" w:rsidP="00863DFD"/>
    <w:p w14:paraId="382300DD" w14:textId="77777777" w:rsidR="00863DFD" w:rsidRDefault="00863DFD" w:rsidP="00863DFD">
      <w:r>
        <w:t xml:space="preserve">The </w:t>
      </w:r>
      <w:r w:rsidR="002556C2">
        <w:t>conclusion</w:t>
      </w:r>
      <w:r>
        <w:t xml:space="preserve"> is that in Standard Notation, matrix notation can be used if all matrices in the equation being represented are either all down-tilt or all up-tilt. As will be shown later in section (u), such matrix equations are all "covariant" in that both sides of the equation have the same tensor transformation property, and this is due to the fact that the matrix summation index is a contraction. </w:t>
      </w:r>
    </w:p>
    <w:p w14:paraId="31E4FEB8" w14:textId="77777777" w:rsidR="00863DFD" w:rsidRDefault="00863DFD" w:rsidP="00863DFD">
      <w:r>
        <w:tab/>
      </w:r>
    </w:p>
    <w:p w14:paraId="390CA9EB" w14:textId="77777777" w:rsidR="00863DFD" w:rsidRDefault="00863DFD" w:rsidP="00863DFD">
      <w:r w:rsidRPr="00B4311B">
        <w:rPr>
          <w:u w:val="single"/>
        </w:rPr>
        <w:t>One might wonder about</w:t>
      </w:r>
      <w:r>
        <w:t xml:space="preserve"> the conversion from developmental notation (DN) to standard notation (SN) of the following matrix equation, where A and B are contravariant rank-2 tensors, </w:t>
      </w:r>
    </w:p>
    <w:p w14:paraId="35DF6461" w14:textId="77777777" w:rsidR="00863DFD" w:rsidRDefault="00863DFD" w:rsidP="00863DFD"/>
    <w:p w14:paraId="561AA611"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w:t>
      </w:r>
      <w:r>
        <w:rPr>
          <w:rStyle w:val="superscript"/>
        </w:rPr>
        <w:t>ab</w:t>
      </w:r>
      <w:r>
        <w:t xml:space="preserve">   . </w:t>
      </w:r>
    </w:p>
    <w:p w14:paraId="5761C94B" w14:textId="77777777" w:rsidR="00863DFD" w:rsidRDefault="00863DFD" w:rsidP="00863DFD"/>
    <w:p w14:paraId="5D742A65" w14:textId="77777777" w:rsidR="00863DFD" w:rsidRDefault="00863DFD" w:rsidP="00863DFD">
      <w:r>
        <w:t>It is not hard to show entirely in developmental notation that, unless S</w:t>
      </w:r>
      <w:r>
        <w:rPr>
          <w:rStyle w:val="superscript"/>
        </w:rPr>
        <w:t>T</w:t>
      </w:r>
      <w:r>
        <w:t xml:space="preserve">S = 1 (meaning </w:t>
      </w:r>
      <w:r w:rsidR="002556C2">
        <w:t>S</w:t>
      </w:r>
      <w:r>
        <w:t xml:space="preserve"> is a rotation), the object C</w:t>
      </w:r>
      <w:r>
        <w:rPr>
          <w:rStyle w:val="subscript"/>
        </w:rPr>
        <w:t>ab</w:t>
      </w:r>
      <w:r>
        <w:t xml:space="preserve"> is not a tensor. So for general underlying F, C is not a tensor, even though A and B are tensors. This fact is reflected in the LHS of the partially translated equation, where A</w:t>
      </w:r>
      <w:r>
        <w:rPr>
          <w:rStyle w:val="superscript"/>
        </w:rPr>
        <w:t>ac</w:t>
      </w:r>
      <w:r>
        <w:t>B</w:t>
      </w:r>
      <w:r>
        <w:rPr>
          <w:rStyle w:val="superscript"/>
        </w:rPr>
        <w:t>cb</w:t>
      </w:r>
      <w:r>
        <w:t xml:space="preserve"> is seen to not be a tensor because the c index is not a contraction (it is not tilted). The rules for translation from developmental to standard notation specify what to do with R, S, and with tensors. Since C is none of these objects, we cannot really "translate" the equation [ AB = C ]</w:t>
      </w:r>
      <w:r>
        <w:rPr>
          <w:rStyle w:val="subscript"/>
        </w:rPr>
        <w:t>DN</w:t>
      </w:r>
      <w:r>
        <w:t xml:space="preserve"> into standard notation. However, we could </w:t>
      </w:r>
      <w:r w:rsidRPr="00C177F8">
        <w:rPr>
          <w:i/>
        </w:rPr>
        <w:t>define</w:t>
      </w:r>
      <w:r>
        <w:t xml:space="preserve"> C</w:t>
      </w:r>
      <w:r w:rsidRPr="00C177F8">
        <w:rPr>
          <w:rStyle w:val="superscript"/>
        </w:rPr>
        <w:t>ab</w:t>
      </w:r>
      <w:r>
        <w:t xml:space="preserve">  ≡ A</w:t>
      </w:r>
      <w:r>
        <w:rPr>
          <w:rStyle w:val="superscript"/>
        </w:rPr>
        <w:t>ac</w:t>
      </w:r>
      <w:r>
        <w:t>B</w:t>
      </w:r>
      <w:r>
        <w:rPr>
          <w:rStyle w:val="superscript"/>
        </w:rPr>
        <w:t>cb</w:t>
      </w:r>
      <w:r>
        <w:t xml:space="preserve"> and then write</w:t>
      </w:r>
    </w:p>
    <w:p w14:paraId="4C8B50F6" w14:textId="77777777" w:rsidR="00863DFD" w:rsidRDefault="00863DFD" w:rsidP="00863DFD"/>
    <w:p w14:paraId="17ADD944"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C</w:t>
      </w:r>
      <w:r w:rsidRPr="00C177F8">
        <w:rPr>
          <w:rStyle w:val="superscript"/>
        </w:rPr>
        <w:t>ab</w:t>
      </w:r>
      <w:r>
        <w:rPr>
          <w:rStyle w:val="superscript"/>
        </w:rPr>
        <w:t xml:space="preserve">  </w:t>
      </w:r>
      <w:r>
        <w:sym w:font="Symbol" w:char="F0DB"/>
      </w:r>
      <w:r>
        <w:t xml:space="preserve">  [ AB = C ]</w:t>
      </w:r>
      <w:r>
        <w:rPr>
          <w:rStyle w:val="subscript"/>
        </w:rPr>
        <w:t>SN,up</w:t>
      </w:r>
    </w:p>
    <w:p w14:paraId="0374CEC3" w14:textId="77777777" w:rsidR="00863DFD" w:rsidRDefault="00863DFD" w:rsidP="00863DFD">
      <w:pPr>
        <w:rPr>
          <w:rStyle w:val="superscript"/>
        </w:rPr>
      </w:pPr>
    </w:p>
    <w:p w14:paraId="332CC623" w14:textId="77777777" w:rsidR="00863DFD" w:rsidRDefault="00863DFD" w:rsidP="00863DFD">
      <w:r>
        <w:t>with the understanding that C</w:t>
      </w:r>
      <w:r>
        <w:rPr>
          <w:rStyle w:val="superscript"/>
        </w:rPr>
        <w:t>ab</w:t>
      </w:r>
      <w:r>
        <w:t xml:space="preserve"> is not a contravariant rank-2 tensor, and we now have yet a third kind of matrix multiplication in the Standard Notation, qualified by "up" meaning all indices are up on all objects. One could of course do the same thing with covariant matrices and write</w:t>
      </w:r>
    </w:p>
    <w:p w14:paraId="57BA0880" w14:textId="77777777" w:rsidR="00863DFD" w:rsidRDefault="00863DFD" w:rsidP="00863DFD"/>
    <w:p w14:paraId="16E503E6" w14:textId="77777777" w:rsidR="002556C2" w:rsidRPr="002556C2" w:rsidRDefault="00863DFD" w:rsidP="00863DFD">
      <w:r>
        <w:tab/>
        <w:t>[</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Pr>
          <w:rStyle w:val="subscript"/>
        </w:rPr>
        <w:t>DN</w:t>
      </w:r>
      <w:r>
        <w:t xml:space="preserve">   </w:t>
      </w:r>
      <w:r>
        <w:sym w:font="Symbol" w:char="F0DB"/>
      </w:r>
      <w:r>
        <w:t xml:space="preserve">   </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ac</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cb</w:t>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 xml:space="preserve">ab </w:t>
      </w:r>
      <w:r>
        <w:rPr>
          <w:rStyle w:val="subscript"/>
        </w:rPr>
        <w:tab/>
      </w:r>
      <w:r>
        <w:tab/>
        <w:t>→</w:t>
      </w:r>
      <w:r>
        <w:tab/>
        <w:t>A</w:t>
      </w:r>
      <w:r w:rsidRPr="000F39E9">
        <w:rPr>
          <w:rStyle w:val="subscript"/>
        </w:rPr>
        <w:t>ac</w:t>
      </w:r>
      <w:r>
        <w:t>B</w:t>
      </w:r>
      <w:r w:rsidRPr="000F39E9">
        <w:rPr>
          <w:rStyle w:val="subscript"/>
        </w:rPr>
        <w:t>cb</w:t>
      </w:r>
      <w:r>
        <w:t xml:space="preserve"> = C</w:t>
      </w:r>
      <w:r w:rsidRPr="000F39E9">
        <w:rPr>
          <w:rStyle w:val="subscript"/>
        </w:rPr>
        <w:t>ab</w:t>
      </w:r>
      <w:r>
        <w:rPr>
          <w:rStyle w:val="superscript"/>
        </w:rPr>
        <w:t xml:space="preserve">  </w:t>
      </w:r>
      <w:r>
        <w:sym w:font="Symbol" w:char="F0DB"/>
      </w:r>
      <w:r>
        <w:t xml:space="preserve">  [ AB = C ]</w:t>
      </w:r>
      <w:r>
        <w:rPr>
          <w:rStyle w:val="subscript"/>
        </w:rPr>
        <w:t>SN,dn</w:t>
      </w:r>
    </w:p>
    <w:p w14:paraId="6AD34985" w14:textId="77777777" w:rsidR="00863DFD" w:rsidRDefault="00863DFD" w:rsidP="00863DFD"/>
    <w:p w14:paraId="46B871A5" w14:textId="77777777" w:rsidR="00863DFD" w:rsidRDefault="00863DFD" w:rsidP="00863DFD">
      <w:r>
        <w:t xml:space="preserve">The situation can be summarized in this picture: </w:t>
      </w:r>
    </w:p>
    <w:p w14:paraId="2CECAA5F" w14:textId="77777777" w:rsidR="00863DFD" w:rsidRDefault="00863DFD" w:rsidP="00863DFD"/>
    <w:p w14:paraId="0E50D9C7" w14:textId="77777777" w:rsidR="00863DFD" w:rsidRDefault="00863DFD" w:rsidP="00863DFD">
      <w:r>
        <w:tab/>
      </w:r>
      <w:r>
        <w:tab/>
      </w:r>
      <w:r>
        <w:pict>
          <v:shape id="_x0000_i1066" type="#_x0000_t75" style="width:321.75pt;height:114.75pt">
            <v:imagedata r:id="rId58" o:title=""/>
          </v:shape>
        </w:pict>
      </w:r>
    </w:p>
    <w:p w14:paraId="4EBF63E9" w14:textId="77777777" w:rsidR="00863DFD" w:rsidRDefault="00863DFD" w:rsidP="00863DFD"/>
    <w:p w14:paraId="1F68B976" w14:textId="77777777" w:rsidR="00863DFD" w:rsidRDefault="00863DFD" w:rsidP="00863DFD">
      <w:r>
        <w:t>In standard notation, the</w:t>
      </w:r>
      <w:r w:rsidR="002556C2">
        <w:t>re</w:t>
      </w:r>
      <w:r>
        <w:t xml:space="preserve"> are four different kinds of "matrix multiplication" and only the down-tilt and up-tilt equations are the same equation, and only they are covariant The moral here is that if one chooses to use matrix multiplication notation in the Standard Notation, one needs to be very clear which multiplication form one is dealing with. </w:t>
      </w:r>
    </w:p>
    <w:p w14:paraId="0F9FB937" w14:textId="77777777" w:rsidR="00863DFD" w:rsidRDefault="00863DFD" w:rsidP="00863DFD"/>
    <w:p w14:paraId="7D91222F" w14:textId="77777777" w:rsidR="00863DFD" w:rsidRDefault="00863DFD" w:rsidP="00863DFD">
      <w:r w:rsidRPr="00B4311B">
        <w:rPr>
          <w:u w:val="single"/>
        </w:rPr>
        <w:t>What about</w:t>
      </w:r>
      <w:r>
        <w:t xml:space="preserve"> the special case [ AB = 1 ]</w:t>
      </w:r>
      <w:r>
        <w:rPr>
          <w:rStyle w:val="subscript"/>
        </w:rPr>
        <w:t>DN</w:t>
      </w:r>
      <w:r>
        <w:t xml:space="preserve">  where A is a contravariant tensor?  In this case, it must be that B = A</w:t>
      </w:r>
      <w:r>
        <w:rPr>
          <w:rStyle w:val="superscript"/>
        </w:rPr>
        <w:t>-1</w:t>
      </w:r>
      <w:r>
        <w:t xml:space="preserve"> and then one has,</w:t>
      </w:r>
    </w:p>
    <w:p w14:paraId="43D94F8C" w14:textId="77777777" w:rsidR="00863DFD" w:rsidRDefault="00863DFD" w:rsidP="00863DFD"/>
    <w:p w14:paraId="02CD8C0C" w14:textId="77777777" w:rsidR="00863DFD" w:rsidRDefault="00863DFD" w:rsidP="00863DFD">
      <w:r>
        <w:tab/>
        <w:t>[ AB = 1 ]</w:t>
      </w:r>
      <w:r>
        <w:rPr>
          <w:rStyle w:val="subscript"/>
        </w:rPr>
        <w:t>DN</w:t>
      </w:r>
      <w:r>
        <w:t xml:space="preserve">   </w:t>
      </w:r>
      <w:r>
        <w:sym w:font="Symbol" w:char="F0DB"/>
      </w:r>
      <w:r>
        <w:t xml:space="preserve">   A</w:t>
      </w:r>
      <w:r>
        <w:rPr>
          <w:rStyle w:val="subscript"/>
        </w:rPr>
        <w:t>ac</w:t>
      </w:r>
      <w:r>
        <w:t>(A</w:t>
      </w:r>
      <w:r>
        <w:rPr>
          <w:rStyle w:val="superscript"/>
        </w:rPr>
        <w:t>-1</w:t>
      </w:r>
      <w:r>
        <w:t>)</w:t>
      </w:r>
      <w:r>
        <w:rPr>
          <w:rStyle w:val="subscript"/>
        </w:rPr>
        <w:t>cb</w:t>
      </w:r>
      <w:r>
        <w:t xml:space="preserve"> = δ</w:t>
      </w:r>
      <w:r>
        <w:rPr>
          <w:rStyle w:val="subscript"/>
        </w:rPr>
        <w:t xml:space="preserve">ab </w:t>
      </w:r>
      <w:r>
        <w:rPr>
          <w:rStyle w:val="subscript"/>
        </w:rPr>
        <w:tab/>
      </w:r>
      <w:r>
        <w:t>→</w:t>
      </w:r>
      <w:r>
        <w:tab/>
        <w:t>A</w:t>
      </w:r>
      <w:r>
        <w:rPr>
          <w:rStyle w:val="superscript"/>
        </w:rPr>
        <w:t>ac</w:t>
      </w:r>
      <w:r>
        <w:t>(A</w:t>
      </w:r>
      <w:r>
        <w:rPr>
          <w:rStyle w:val="superscript"/>
        </w:rPr>
        <w:t>-1</w:t>
      </w:r>
      <w:r>
        <w:t>)</w:t>
      </w:r>
      <w:r>
        <w:rPr>
          <w:rStyle w:val="superscript"/>
        </w:rPr>
        <w:t>cb</w:t>
      </w:r>
      <w:r>
        <w:t xml:space="preserve"> =  (AA</w:t>
      </w:r>
      <w:r>
        <w:rPr>
          <w:rStyle w:val="superscript"/>
        </w:rPr>
        <w:t>-1</w:t>
      </w:r>
      <w:r>
        <w:t>)</w:t>
      </w:r>
      <w:r>
        <w:rPr>
          <w:rStyle w:val="superscript"/>
        </w:rPr>
        <w:t>ab</w:t>
      </w:r>
      <w:r>
        <w:t xml:space="preserve"> = (1)</w:t>
      </w:r>
      <w:r>
        <w:rPr>
          <w:rStyle w:val="superscript"/>
        </w:rPr>
        <w:t>ab</w:t>
      </w:r>
      <w:r>
        <w:t xml:space="preserve"> = δ</w:t>
      </w:r>
      <w:r>
        <w:rPr>
          <w:rStyle w:val="superscript"/>
        </w:rPr>
        <w:t>ab</w:t>
      </w:r>
    </w:p>
    <w:p w14:paraId="22826833" w14:textId="77777777" w:rsidR="00863DFD" w:rsidRDefault="00863DFD" w:rsidP="00863DFD">
      <w:r>
        <w:tab/>
      </w:r>
      <w:r>
        <w:tab/>
      </w:r>
      <w:r>
        <w:tab/>
      </w:r>
      <w:r>
        <w:tab/>
      </w:r>
      <w:r>
        <w:tab/>
      </w:r>
      <w:r>
        <w:tab/>
      </w:r>
      <w:r>
        <w:tab/>
      </w:r>
      <w:r>
        <w:tab/>
        <w:t>that is to say:  [ A(A</w:t>
      </w:r>
      <w:r>
        <w:rPr>
          <w:rStyle w:val="superscript"/>
        </w:rPr>
        <w:t>-1</w:t>
      </w:r>
      <w:r>
        <w:t>) = 1 ]</w:t>
      </w:r>
      <w:r>
        <w:rPr>
          <w:rStyle w:val="subscript"/>
        </w:rPr>
        <w:t>SM,up</w:t>
      </w:r>
    </w:p>
    <w:p w14:paraId="7FE43D13" w14:textId="77777777" w:rsidR="00863DFD" w:rsidRDefault="00863DFD" w:rsidP="00863DFD"/>
    <w:p w14:paraId="7207FCDB" w14:textId="77777777" w:rsidR="00863DFD" w:rsidRDefault="00863DFD" w:rsidP="00863DFD">
      <w:r>
        <w:t xml:space="preserve">and in this case all four Standard Notation equations are valid, the other three being:  </w:t>
      </w:r>
    </w:p>
    <w:p w14:paraId="377C609C" w14:textId="77777777" w:rsidR="00863DFD" w:rsidRDefault="00863DFD" w:rsidP="00863DFD"/>
    <w:p w14:paraId="39930EAC" w14:textId="77777777" w:rsidR="00863DFD" w:rsidRPr="00DF6770" w:rsidRDefault="00863DFD" w:rsidP="00863DFD">
      <w:r>
        <w:tab/>
        <w:t>[ AB = 1 ]</w:t>
      </w:r>
      <w:r>
        <w:rPr>
          <w:rStyle w:val="subscript"/>
        </w:rPr>
        <w:t>SM,dn</w:t>
      </w:r>
      <w:r>
        <w:t xml:space="preserve">  </w:t>
      </w:r>
      <w:r>
        <w:sym w:font="Symbol" w:char="F0DB"/>
      </w:r>
      <w:r>
        <w:t xml:space="preserve">  A</w:t>
      </w:r>
      <w:r w:rsidRPr="00DF6770">
        <w:rPr>
          <w:rStyle w:val="subscript"/>
        </w:rPr>
        <w:t>ac</w:t>
      </w:r>
      <w:r>
        <w:t>(A</w:t>
      </w:r>
      <w:r>
        <w:rPr>
          <w:rStyle w:val="superscript"/>
        </w:rPr>
        <w:t>-1</w:t>
      </w:r>
      <w:r>
        <w:t>)</w:t>
      </w:r>
      <w:r w:rsidRPr="00DF6770">
        <w:rPr>
          <w:rStyle w:val="subscript"/>
        </w:rPr>
        <w:t>cb</w:t>
      </w:r>
      <w:r>
        <w:t xml:space="preserve"> =  (AA</w:t>
      </w:r>
      <w:r>
        <w:rPr>
          <w:rStyle w:val="superscript"/>
        </w:rPr>
        <w:t>-1</w:t>
      </w:r>
      <w:r>
        <w:t>)</w:t>
      </w:r>
      <w:r w:rsidRPr="00DF6770">
        <w:rPr>
          <w:rStyle w:val="subscript"/>
        </w:rPr>
        <w:t>ab</w:t>
      </w:r>
      <w:r>
        <w:t xml:space="preserve"> = (1)</w:t>
      </w:r>
      <w:r w:rsidRPr="00DF6770">
        <w:rPr>
          <w:rStyle w:val="subscript"/>
        </w:rPr>
        <w:t>ab</w:t>
      </w:r>
      <w:r>
        <w:t xml:space="preserve"> = δ</w:t>
      </w:r>
      <w:r w:rsidRPr="003A76C0">
        <w:rPr>
          <w:rStyle w:val="subscript"/>
        </w:rPr>
        <w:t>ab</w:t>
      </w:r>
    </w:p>
    <w:p w14:paraId="59A6B9B2" w14:textId="77777777" w:rsidR="00863DFD" w:rsidRPr="003A76C0" w:rsidRDefault="00863DFD" w:rsidP="00863DFD">
      <w:pPr>
        <w:rPr>
          <w:rStyle w:val="superscript"/>
        </w:rPr>
      </w:pPr>
      <w:r>
        <w:tab/>
        <w:t>[ AB = 1 ]</w:t>
      </w:r>
      <w:r>
        <w:rPr>
          <w:rStyle w:val="subscript"/>
        </w:rPr>
        <w:t>SM,ut</w:t>
      </w:r>
      <w:r>
        <w:t xml:space="preserve">  </w:t>
      </w:r>
      <w:r>
        <w:sym w:font="Symbol" w:char="F0DB"/>
      </w:r>
      <w:r>
        <w:t xml:space="preserve">  A</w:t>
      </w:r>
      <w:r w:rsidRPr="00DF6770">
        <w:rPr>
          <w:rStyle w:val="subscript"/>
        </w:rPr>
        <w:t>a</w:t>
      </w:r>
      <w:r>
        <w:rPr>
          <w:rStyle w:val="superscript"/>
        </w:rPr>
        <w:t>c</w:t>
      </w:r>
      <w:r>
        <w:t>(A</w:t>
      </w:r>
      <w:r>
        <w:rPr>
          <w:rStyle w:val="superscript"/>
        </w:rPr>
        <w:t>-1</w:t>
      </w:r>
      <w:r>
        <w:t>)</w:t>
      </w:r>
      <w:r w:rsidRPr="00DF6770">
        <w:rPr>
          <w:rStyle w:val="subscript"/>
        </w:rPr>
        <w:t>c</w:t>
      </w:r>
      <w:r>
        <w:rPr>
          <w:rStyle w:val="superscript"/>
        </w:rPr>
        <w:t>b</w:t>
      </w:r>
      <w:r>
        <w:t xml:space="preserve"> =  (AA</w:t>
      </w:r>
      <w:r>
        <w:rPr>
          <w:rStyle w:val="superscript"/>
        </w:rPr>
        <w:t>-1</w:t>
      </w:r>
      <w:r>
        <w:t>)</w:t>
      </w:r>
      <w:r w:rsidRPr="00DF6770">
        <w:rPr>
          <w:rStyle w:val="subscript"/>
        </w:rPr>
        <w:t>a</w:t>
      </w:r>
      <w:r w:rsidRPr="003A76C0">
        <w:rPr>
          <w:rStyle w:val="superscript"/>
        </w:rPr>
        <w:t>b</w:t>
      </w:r>
      <w:r>
        <w:t xml:space="preserve"> = (1)</w:t>
      </w:r>
      <w:r w:rsidRPr="00DF6770">
        <w:rPr>
          <w:rStyle w:val="subscript"/>
        </w:rPr>
        <w:t>a</w:t>
      </w:r>
      <w:r w:rsidRPr="003A76C0">
        <w:rPr>
          <w:rStyle w:val="superscript"/>
        </w:rPr>
        <w:t>b</w:t>
      </w:r>
      <w:r>
        <w:t xml:space="preserve"> = δ</w:t>
      </w:r>
      <w:r>
        <w:rPr>
          <w:rStyle w:val="subscript"/>
        </w:rPr>
        <w:t>a</w:t>
      </w:r>
      <w:r>
        <w:rPr>
          <w:rStyle w:val="superscript"/>
        </w:rPr>
        <w:t>b</w:t>
      </w:r>
    </w:p>
    <w:p w14:paraId="6C2EBA01" w14:textId="77777777" w:rsidR="00863DFD" w:rsidRDefault="00863DFD" w:rsidP="00863DFD">
      <w:r>
        <w:tab/>
        <w:t>[ AB = 1 ]</w:t>
      </w:r>
      <w:r>
        <w:rPr>
          <w:rStyle w:val="subscript"/>
        </w:rPr>
        <w:t>SM,dt</w:t>
      </w:r>
      <w:r>
        <w:t xml:space="preserve">  </w:t>
      </w:r>
      <w:r>
        <w:sym w:font="Symbol" w:char="F0DB"/>
      </w:r>
      <w:r>
        <w:t xml:space="preserve">  A</w:t>
      </w:r>
      <w:r w:rsidRPr="003A76C0">
        <w:rPr>
          <w:rStyle w:val="superscript"/>
        </w:rPr>
        <w:t>a</w:t>
      </w:r>
      <w:r w:rsidRPr="00DF6770">
        <w:rPr>
          <w:rStyle w:val="subscript"/>
        </w:rPr>
        <w:t>c</w:t>
      </w:r>
      <w:r>
        <w:t>(A</w:t>
      </w:r>
      <w:r>
        <w:rPr>
          <w:rStyle w:val="superscript"/>
        </w:rPr>
        <w:t>-1</w:t>
      </w:r>
      <w:r>
        <w:t>)</w:t>
      </w:r>
      <w:r w:rsidRPr="003A76C0">
        <w:rPr>
          <w:rStyle w:val="superscript"/>
        </w:rPr>
        <w:t>c</w:t>
      </w:r>
      <w:r w:rsidRPr="00DF6770">
        <w:rPr>
          <w:rStyle w:val="subscript"/>
        </w:rPr>
        <w:t>b</w:t>
      </w:r>
      <w:r>
        <w:t xml:space="preserve"> =  (AA</w:t>
      </w:r>
      <w:r>
        <w:rPr>
          <w:rStyle w:val="superscript"/>
        </w:rPr>
        <w:t>-1</w:t>
      </w:r>
      <w:r>
        <w:t>)</w:t>
      </w:r>
      <w:r w:rsidRPr="003A76C0">
        <w:rPr>
          <w:rStyle w:val="superscript"/>
        </w:rPr>
        <w:t>a</w:t>
      </w:r>
      <w:r w:rsidRPr="00DF6770">
        <w:rPr>
          <w:rStyle w:val="subscript"/>
        </w:rPr>
        <w:t>b</w:t>
      </w:r>
      <w:r>
        <w:t xml:space="preserve"> = (1)</w:t>
      </w:r>
      <w:r w:rsidRPr="003A76C0">
        <w:rPr>
          <w:rStyle w:val="superscript"/>
        </w:rPr>
        <w:t>a</w:t>
      </w:r>
      <w:r w:rsidRPr="00DF6770">
        <w:rPr>
          <w:rStyle w:val="subscript"/>
        </w:rPr>
        <w:t>b</w:t>
      </w:r>
      <w:r>
        <w:t xml:space="preserve"> = δ</w:t>
      </w:r>
      <w:r>
        <w:rPr>
          <w:rStyle w:val="superscript"/>
        </w:rPr>
        <w:t>a</w:t>
      </w:r>
      <w:r w:rsidRPr="003A76C0">
        <w:rPr>
          <w:rStyle w:val="subscript"/>
        </w:rPr>
        <w:t>b</w:t>
      </w:r>
    </w:p>
    <w:p w14:paraId="57A2981F" w14:textId="77777777" w:rsidR="00863DFD" w:rsidRDefault="00863DFD" w:rsidP="00863DFD"/>
    <w:p w14:paraId="13B2BC80" w14:textId="77777777" w:rsidR="00863DFD" w:rsidRDefault="00863DFD" w:rsidP="00863DFD">
      <w:r>
        <w:t>so that</w:t>
      </w:r>
    </w:p>
    <w:p w14:paraId="4AF628CE" w14:textId="77777777" w:rsidR="00863DFD" w:rsidRDefault="00863DFD" w:rsidP="00863DFD"/>
    <w:p w14:paraId="60884A6A" w14:textId="77777777" w:rsidR="00863DFD" w:rsidRPr="00620B46" w:rsidRDefault="00863DFD" w:rsidP="00863DFD">
      <w:r>
        <w:tab/>
        <w:t>[ AB = 1 ]</w:t>
      </w:r>
      <w:r>
        <w:rPr>
          <w:rStyle w:val="subscript"/>
        </w:rPr>
        <w:t>DN</w:t>
      </w:r>
      <w:r>
        <w:t xml:space="preserve">  </w:t>
      </w:r>
      <w:r>
        <w:sym w:font="Symbol" w:char="F0DB"/>
      </w:r>
      <w:r>
        <w:t xml:space="preserve">  [ AB = 1 ]</w:t>
      </w:r>
      <w:r>
        <w:rPr>
          <w:rStyle w:val="subscript"/>
        </w:rPr>
        <w:t xml:space="preserve">SN,up </w:t>
      </w:r>
      <w:r>
        <w:t xml:space="preserve"> </w:t>
      </w:r>
      <w:r>
        <w:sym w:font="Symbol" w:char="F0DB"/>
      </w:r>
      <w:r>
        <w:t xml:space="preserve">  [ AB = 1 ]</w:t>
      </w:r>
      <w:r>
        <w:rPr>
          <w:rStyle w:val="subscript"/>
        </w:rPr>
        <w:t xml:space="preserve">SN,dn </w:t>
      </w:r>
      <w:r>
        <w:sym w:font="Symbol" w:char="F0DB"/>
      </w:r>
      <w:r>
        <w:t xml:space="preserve">  [ AB = 1 ]</w:t>
      </w:r>
      <w:r>
        <w:rPr>
          <w:rStyle w:val="subscript"/>
        </w:rPr>
        <w:t xml:space="preserve">SN,ut </w:t>
      </w:r>
      <w:r>
        <w:sym w:font="Symbol" w:char="F0DB"/>
      </w:r>
      <w:r>
        <w:t xml:space="preserve">  [ AB = 1 ]</w:t>
      </w:r>
      <w:r>
        <w:rPr>
          <w:rStyle w:val="subscript"/>
        </w:rPr>
        <w:t>SN,dt</w:t>
      </w:r>
    </w:p>
    <w:p w14:paraId="679BADB4" w14:textId="77777777" w:rsidR="00863DFD" w:rsidRDefault="00863DFD" w:rsidP="00863DFD"/>
    <w:p w14:paraId="5A63D37E" w14:textId="77777777" w:rsidR="00863DFD" w:rsidRDefault="00863DFD" w:rsidP="00863DFD">
      <w:r w:rsidRPr="00B4311B">
        <w:rPr>
          <w:u w:val="single"/>
        </w:rPr>
        <w:t>Now what about</w:t>
      </w:r>
      <w:r>
        <w:t xml:space="preserve"> the special case [ RS = 1 ]</w:t>
      </w:r>
      <w:r>
        <w:rPr>
          <w:rStyle w:val="subscript"/>
        </w:rPr>
        <w:t>DN</w:t>
      </w:r>
      <w:r>
        <w:t xml:space="preserve"> ?  Since R is not a contravariant tensor the above logic does not apply in the sequence stated. But we have rules for translating R and S, so </w:t>
      </w:r>
    </w:p>
    <w:p w14:paraId="42B56157" w14:textId="77777777" w:rsidR="00863DFD" w:rsidRDefault="00863DFD" w:rsidP="00863DFD"/>
    <w:p w14:paraId="436414E8" w14:textId="77777777" w:rsidR="00863DFD" w:rsidRDefault="00863DFD" w:rsidP="00863DFD">
      <w:r>
        <w:tab/>
        <w:t>[ RS = 1 ]</w:t>
      </w:r>
      <w:r>
        <w:rPr>
          <w:rStyle w:val="subscript"/>
        </w:rPr>
        <w:t>DN</w:t>
      </w:r>
      <w:r>
        <w:t xml:space="preserve">  </w:t>
      </w:r>
      <w:r>
        <w:sym w:font="Symbol" w:char="F0DB"/>
      </w:r>
      <w:r>
        <w:t xml:space="preserve">   R</w:t>
      </w:r>
      <w:r>
        <w:rPr>
          <w:rStyle w:val="subscript"/>
        </w:rPr>
        <w:t>ac</w:t>
      </w:r>
      <w:r>
        <w:t>S</w:t>
      </w:r>
      <w:r>
        <w:rPr>
          <w:rStyle w:val="subscript"/>
        </w:rPr>
        <w:t>cb</w:t>
      </w:r>
      <w:r>
        <w:t xml:space="preserve"> = δ</w:t>
      </w:r>
      <w:r>
        <w:rPr>
          <w:rStyle w:val="subscript"/>
        </w:rPr>
        <w:t>ab</w:t>
      </w:r>
      <w:r>
        <w:tab/>
        <w:t>→   R</w:t>
      </w:r>
      <w:r w:rsidRPr="005D5991">
        <w:rPr>
          <w:rStyle w:val="superscript"/>
        </w:rPr>
        <w:t>a</w:t>
      </w:r>
      <w:r>
        <w:rPr>
          <w:rStyle w:val="subscript"/>
        </w:rPr>
        <w:t>c</w:t>
      </w:r>
      <w:r>
        <w:t>S</w:t>
      </w:r>
      <w:r w:rsidRPr="005D5991">
        <w:rPr>
          <w:rStyle w:val="superscript"/>
        </w:rPr>
        <w:t>c</w:t>
      </w:r>
      <w:r>
        <w:rPr>
          <w:rStyle w:val="subscript"/>
        </w:rPr>
        <w:t>b</w:t>
      </w:r>
      <w:r>
        <w:t xml:space="preserve"> = δ</w:t>
      </w:r>
      <w:r w:rsidRPr="00483016">
        <w:rPr>
          <w:rStyle w:val="superscript"/>
        </w:rPr>
        <w:t>a</w:t>
      </w:r>
      <w:r>
        <w:rPr>
          <w:rStyle w:val="subscript"/>
        </w:rPr>
        <w:t>b</w:t>
      </w:r>
      <w:r>
        <w:t xml:space="preserve">   </w:t>
      </w:r>
      <w:r>
        <w:sym w:font="Symbol" w:char="F0DB"/>
      </w:r>
      <w:r>
        <w:t xml:space="preserve"> [ RS = 1]</w:t>
      </w:r>
      <w:r>
        <w:rPr>
          <w:rStyle w:val="subscript"/>
        </w:rPr>
        <w:t>SN, dt</w:t>
      </w:r>
    </w:p>
    <w:p w14:paraId="7182DB00" w14:textId="77777777" w:rsidR="00863DFD" w:rsidRDefault="00863DFD" w:rsidP="00863DFD"/>
    <w:p w14:paraId="44187D38" w14:textId="77777777" w:rsidR="00863DFD" w:rsidRDefault="00863DFD" w:rsidP="00863DFD">
      <w:r>
        <w:t>and since the four SN forms are equivalent (S = R</w:t>
      </w:r>
      <w:r>
        <w:rPr>
          <w:rStyle w:val="superscript"/>
        </w:rPr>
        <w:t>-1</w:t>
      </w:r>
      <w:r>
        <w:t xml:space="preserve">), we end up with the same conclusion as above, </w:t>
      </w:r>
    </w:p>
    <w:p w14:paraId="7A88AEAC" w14:textId="77777777" w:rsidR="00863DFD" w:rsidRDefault="00863DFD" w:rsidP="00863DFD"/>
    <w:p w14:paraId="68A1FAD0" w14:textId="77777777" w:rsidR="00863DFD" w:rsidRDefault="00863DFD" w:rsidP="00863DFD">
      <w:r>
        <w:tab/>
        <w:t>[ RS = 1 ]</w:t>
      </w:r>
      <w:r>
        <w:rPr>
          <w:rStyle w:val="subscript"/>
        </w:rPr>
        <w:t>DN</w:t>
      </w:r>
      <w:r>
        <w:t xml:space="preserve">  </w:t>
      </w:r>
      <w:r>
        <w:sym w:font="Symbol" w:char="F0DB"/>
      </w:r>
      <w:r>
        <w:t xml:space="preserve">  [ RS = 1 ]</w:t>
      </w:r>
      <w:r>
        <w:rPr>
          <w:rStyle w:val="subscript"/>
        </w:rPr>
        <w:t xml:space="preserve">SN,up </w:t>
      </w:r>
      <w:r>
        <w:t xml:space="preserve"> </w:t>
      </w:r>
      <w:r>
        <w:sym w:font="Symbol" w:char="F0DB"/>
      </w:r>
      <w:r>
        <w:t xml:space="preserve">  [ RS = 1 ]</w:t>
      </w:r>
      <w:r>
        <w:rPr>
          <w:rStyle w:val="subscript"/>
        </w:rPr>
        <w:t xml:space="preserve">SN,dn </w:t>
      </w:r>
      <w:r>
        <w:sym w:font="Symbol" w:char="F0DB"/>
      </w:r>
      <w:r>
        <w:t xml:space="preserve">  [ RS = 1 ]</w:t>
      </w:r>
      <w:r>
        <w:rPr>
          <w:rStyle w:val="subscript"/>
        </w:rPr>
        <w:t>SN,ut</w:t>
      </w:r>
      <w:r>
        <w:sym w:font="Symbol" w:char="F0DB"/>
      </w:r>
      <w:r>
        <w:t xml:space="preserve">  [ RS = 1 ]</w:t>
      </w:r>
      <w:r>
        <w:rPr>
          <w:rStyle w:val="subscript"/>
        </w:rPr>
        <w:t>SN,dt</w:t>
      </w:r>
      <w:r w:rsidR="002556C2">
        <w:t xml:space="preserve"> </w:t>
      </w:r>
    </w:p>
    <w:p w14:paraId="291FE0FE" w14:textId="77777777" w:rsidR="002556C2" w:rsidRDefault="002556C2" w:rsidP="00863DFD"/>
    <w:p w14:paraId="47074B89" w14:textId="77777777" w:rsidR="002556C2" w:rsidRPr="004625D3" w:rsidRDefault="002556C2" w:rsidP="00863DFD">
      <w:r>
        <w:t xml:space="preserve">confirming what was stated in a preliminary way in item 2 above. </w:t>
      </w:r>
    </w:p>
    <w:p w14:paraId="7DE9A9BF" w14:textId="77777777" w:rsidR="00863DFD" w:rsidRDefault="00863DFD" w:rsidP="00863DFD"/>
    <w:p w14:paraId="08220292" w14:textId="77777777" w:rsidR="00863DFD" w:rsidRPr="00B4311B" w:rsidRDefault="00863DFD" w:rsidP="00863DFD">
      <w:r w:rsidRPr="00B4311B">
        <w:rPr>
          <w:u w:val="single"/>
        </w:rPr>
        <w:t>Finally, what about</w:t>
      </w:r>
      <w:r>
        <w:t xml:space="preserve"> the special case [ S</w:t>
      </w:r>
      <w:r>
        <w:rPr>
          <w:rStyle w:val="superscript"/>
        </w:rPr>
        <w:t>T</w:t>
      </w:r>
      <w:r>
        <w:t>S = 1 ]</w:t>
      </w:r>
      <w:r>
        <w:rPr>
          <w:rStyle w:val="subscript"/>
        </w:rPr>
        <w:t>DN</w:t>
      </w:r>
      <w:r>
        <w:t xml:space="preserve"> ?  Again using the rule that S</w:t>
      </w:r>
      <w:r>
        <w:rPr>
          <w:rStyle w:val="subscript"/>
        </w:rPr>
        <w:t>ij</w:t>
      </w:r>
      <w:r>
        <w:t xml:space="preserve"> → S</w:t>
      </w:r>
      <w:r>
        <w:rPr>
          <w:rStyle w:val="superscript"/>
        </w:rPr>
        <w:t>i</w:t>
      </w:r>
      <w:r>
        <w:rPr>
          <w:rStyle w:val="subscript"/>
        </w:rPr>
        <w:t>j</w:t>
      </w:r>
      <w:r>
        <w:t xml:space="preserve">, </w:t>
      </w:r>
    </w:p>
    <w:p w14:paraId="1BC94A06" w14:textId="77777777" w:rsidR="00863DFD" w:rsidRDefault="00863DFD" w:rsidP="00863DFD"/>
    <w:p w14:paraId="14297763"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xml:space="preserve">→  </w:t>
      </w:r>
      <w:r>
        <w:tab/>
        <w:t>S</w:t>
      </w:r>
      <w:r w:rsidRPr="00B4311B">
        <w:rPr>
          <w:rStyle w:val="superscript"/>
        </w:rPr>
        <w:t>c</w:t>
      </w:r>
      <w:r>
        <w:rPr>
          <w:rStyle w:val="subscript"/>
        </w:rPr>
        <w:t>a</w:t>
      </w:r>
      <w:r>
        <w:t>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15D5D514" w14:textId="77777777" w:rsidR="00863DFD" w:rsidRDefault="00863DFD" w:rsidP="00863DFD"/>
    <w:p w14:paraId="475C1803" w14:textId="77777777" w:rsidR="00863DFD" w:rsidRDefault="00863DFD" w:rsidP="00863DFD">
      <w:r>
        <w:t>The combination S</w:t>
      </w:r>
      <w:r w:rsidRPr="00B4311B">
        <w:rPr>
          <w:rStyle w:val="superscript"/>
        </w:rPr>
        <w:t>c</w:t>
      </w:r>
      <w:r>
        <w:rPr>
          <w:rStyle w:val="subscript"/>
        </w:rPr>
        <w:t>a</w:t>
      </w:r>
      <w:r>
        <w:t>S</w:t>
      </w:r>
      <w:r w:rsidRPr="00B4311B">
        <w:rPr>
          <w:rStyle w:val="superscript"/>
        </w:rPr>
        <w:t>c</w:t>
      </w:r>
      <w:r>
        <w:rPr>
          <w:rStyle w:val="subscript"/>
        </w:rPr>
        <w:t>b</w:t>
      </w:r>
      <w:r>
        <w:t xml:space="preserve"> does not have the proper adjacency to be matrix multiplication. In order to achieve adjacency, we must have some notion of "transpose" in the Standard Notation. That notion is the subject of the next section, and the result is going to be this:  </w:t>
      </w:r>
    </w:p>
    <w:p w14:paraId="33120A53" w14:textId="77777777" w:rsidR="00863DFD" w:rsidRDefault="00863DFD" w:rsidP="00863DFD"/>
    <w:p w14:paraId="5622E6D2"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ab/>
      </w:r>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ab/>
      </w:r>
      <w:r>
        <w:tab/>
        <w:t>(A</w:t>
      </w:r>
      <w:r>
        <w:rPr>
          <w:rStyle w:val="superscript"/>
        </w:rPr>
        <w:t>T</w:t>
      </w:r>
      <w:r>
        <w:t>)</w:t>
      </w:r>
      <w:r w:rsidRPr="007E395C">
        <w:rPr>
          <w:rStyle w:val="subscript"/>
        </w:rPr>
        <w:t>ab</w:t>
      </w:r>
      <w:r>
        <w:t xml:space="preserve"> = A</w:t>
      </w:r>
      <w:r w:rsidRPr="007E395C">
        <w:rPr>
          <w:rStyle w:val="subscript"/>
        </w:rPr>
        <w:t>ba</w:t>
      </w:r>
    </w:p>
    <w:p w14:paraId="13FDE9DF" w14:textId="77777777" w:rsidR="00863DFD" w:rsidRDefault="00863DFD" w:rsidP="00863DFD"/>
    <w:p w14:paraId="0F01D2DA" w14:textId="77777777" w:rsidR="00863DFD" w:rsidRDefault="00863DFD" w:rsidP="00863DFD">
      <w:r>
        <w:t>Therefore S</w:t>
      </w:r>
      <w:r w:rsidRPr="00B4311B">
        <w:rPr>
          <w:rStyle w:val="superscript"/>
        </w:rPr>
        <w:t>c</w:t>
      </w:r>
      <w:r>
        <w:rPr>
          <w:rStyle w:val="subscript"/>
        </w:rPr>
        <w:t>a</w:t>
      </w:r>
      <w:r>
        <w:t xml:space="preserve"> = (S</w:t>
      </w:r>
      <w:r>
        <w:rPr>
          <w:rStyle w:val="superscript"/>
        </w:rPr>
        <w:t>T</w:t>
      </w:r>
      <w:r>
        <w:t>)</w:t>
      </w:r>
      <w:r>
        <w:rPr>
          <w:rStyle w:val="subscript"/>
        </w:rPr>
        <w:t>a</w:t>
      </w:r>
      <w:r>
        <w:rPr>
          <w:rStyle w:val="superscript"/>
        </w:rPr>
        <w:t>c</w:t>
      </w:r>
      <w:r>
        <w:t xml:space="preserve">  and we then have</w:t>
      </w:r>
    </w:p>
    <w:p w14:paraId="5402A992" w14:textId="77777777" w:rsidR="00863DFD" w:rsidRDefault="00863DFD" w:rsidP="00863DFD"/>
    <w:p w14:paraId="05301E9C"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2212EE9C" w14:textId="77777777" w:rsidR="00863DFD" w:rsidRDefault="00863DFD" w:rsidP="00863DFD"/>
    <w:p w14:paraId="4B58A964" w14:textId="77777777" w:rsidR="00863DFD" w:rsidRDefault="00863DFD" w:rsidP="00863DFD">
      <w:r>
        <w:t xml:space="preserve">Although adjacency of the c index is now obtained, the form matches none of the Standard Notation forms for matrix multiplication defined above. Thus, no contact is being made with any of these standard forms by this translation. </w:t>
      </w:r>
    </w:p>
    <w:p w14:paraId="23674F8D" w14:textId="77777777" w:rsidR="00863DFD" w:rsidRPr="00691CFE" w:rsidRDefault="00863DFD" w:rsidP="00863DFD">
      <w:pPr>
        <w:rPr>
          <w:color w:val="000000"/>
        </w:rPr>
      </w:pPr>
      <w:r>
        <w:tab/>
        <w:t>Since S</w:t>
      </w:r>
      <w:r>
        <w:rPr>
          <w:rStyle w:val="superscript"/>
        </w:rPr>
        <w:t>T</w:t>
      </w:r>
      <w:r>
        <w:t>S = 1, one must have S = (S</w:t>
      </w:r>
      <w:r>
        <w:rPr>
          <w:rStyle w:val="superscript"/>
        </w:rPr>
        <w:t>T</w:t>
      </w:r>
      <w:r>
        <w:t>)</w:t>
      </w:r>
      <w:r>
        <w:rPr>
          <w:rStyle w:val="superscript"/>
        </w:rPr>
        <w:t>-1</w:t>
      </w:r>
      <w:r>
        <w:t xml:space="preserve"> an</w:t>
      </w:r>
      <w:r w:rsidRPr="00691CFE">
        <w:rPr>
          <w:color w:val="000000"/>
        </w:rPr>
        <w:t xml:space="preserve">d therefore all four of our stated SN forms are equivalent. </w:t>
      </w:r>
    </w:p>
    <w:p w14:paraId="4D638F1E" w14:textId="77777777" w:rsidR="00863DFD" w:rsidRDefault="00863DFD" w:rsidP="00863DFD">
      <w:r>
        <w:t xml:space="preserve">So we then have this interesting situation: </w:t>
      </w:r>
    </w:p>
    <w:p w14:paraId="7F7642E4" w14:textId="77777777" w:rsidR="00863DFD" w:rsidRDefault="00863DFD" w:rsidP="00863DFD"/>
    <w:p w14:paraId="76F13297" w14:textId="77777777" w:rsidR="00863DFD" w:rsidRPr="006C6E9D" w:rsidRDefault="00863DFD" w:rsidP="00863DFD">
      <w:r>
        <w:tab/>
        <w:t>[S</w:t>
      </w:r>
      <w:r>
        <w:rPr>
          <w:rStyle w:val="superscript"/>
        </w:rPr>
        <w:t>T</w:t>
      </w:r>
      <w:r>
        <w:t>S = 1 ]</w:t>
      </w:r>
      <w:r>
        <w:rPr>
          <w:rStyle w:val="subscript"/>
        </w:rPr>
        <w:t>DN</w:t>
      </w:r>
      <w:r>
        <w:t xml:space="preserve">  </w:t>
      </w:r>
      <w:r>
        <w:sym w:font="Symbol" w:char="F0DB"/>
      </w:r>
      <w:r>
        <w:t xml:space="preserve">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tab/>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S = 1 ]</w:t>
      </w:r>
      <w:r>
        <w:rPr>
          <w:rStyle w:val="subscript"/>
        </w:rPr>
        <w:t>SN,dt</w:t>
      </w:r>
      <w:r>
        <w:t xml:space="preserve">  </w:t>
      </w:r>
      <w:r>
        <w:sym w:font="Symbol" w:char="F0DB"/>
      </w:r>
      <w:r>
        <w:t xml:space="preserve">  the other three SN forms</w:t>
      </w:r>
    </w:p>
    <w:p w14:paraId="1E2EBE2C" w14:textId="77777777" w:rsidR="00863DFD" w:rsidRDefault="00863DFD" w:rsidP="00863DFD"/>
    <w:p w14:paraId="02426672" w14:textId="77777777" w:rsidR="00863DFD" w:rsidRDefault="00863DFD" w:rsidP="00863DFD">
      <w:r>
        <w:t>What this says is that [S</w:t>
      </w:r>
      <w:r>
        <w:rPr>
          <w:rStyle w:val="superscript"/>
        </w:rPr>
        <w:t>T</w:t>
      </w:r>
      <w:r>
        <w:t>S = 1 ]</w:t>
      </w:r>
      <w:r>
        <w:rPr>
          <w:rStyle w:val="subscript"/>
        </w:rPr>
        <w:t>DN</w:t>
      </w:r>
      <w:r>
        <w:t xml:space="preserve">  and [S</w:t>
      </w:r>
      <w:r>
        <w:rPr>
          <w:rStyle w:val="superscript"/>
        </w:rPr>
        <w:t>T</w:t>
      </w:r>
      <w:r>
        <w:t>S = 1 ]</w:t>
      </w:r>
      <w:r>
        <w:rPr>
          <w:rStyle w:val="subscript"/>
        </w:rPr>
        <w:t>SN,dt</w:t>
      </w:r>
      <w:r>
        <w:t xml:space="preserve"> are </w:t>
      </w:r>
      <w:r w:rsidRPr="00483016">
        <w:rPr>
          <w:i/>
        </w:rPr>
        <w:t>completely different equations</w:t>
      </w:r>
      <w:r>
        <w:t xml:space="preserve">. Specifically, </w:t>
      </w:r>
    </w:p>
    <w:p w14:paraId="4860C954" w14:textId="77777777" w:rsidR="00863DFD" w:rsidRDefault="00863DFD" w:rsidP="00863DFD"/>
    <w:p w14:paraId="441871E9" w14:textId="77777777" w:rsidR="00863DFD" w:rsidRPr="00FB42F9"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 xml:space="preserve">    →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rPr>
          <w:rStyle w:val="subscript"/>
        </w:rPr>
        <w:tab/>
      </w:r>
      <w:r>
        <w:t xml:space="preserve"> or</w:t>
      </w:r>
      <w:r>
        <w:tab/>
        <w:t>S</w:t>
      </w:r>
      <w:r w:rsidRPr="00B4311B">
        <w:rPr>
          <w:rStyle w:val="superscript"/>
        </w:rPr>
        <w:t>c</w:t>
      </w:r>
      <w:r>
        <w:rPr>
          <w:rStyle w:val="subscript"/>
        </w:rPr>
        <w:t xml:space="preserve">a </w:t>
      </w:r>
      <w:r>
        <w:t>S</w:t>
      </w:r>
      <w:r w:rsidRPr="00B4311B">
        <w:rPr>
          <w:rStyle w:val="superscript"/>
        </w:rPr>
        <w:t>c</w:t>
      </w:r>
      <w:r>
        <w:rPr>
          <w:rStyle w:val="subscript"/>
        </w:rPr>
        <w:t>b</w:t>
      </w:r>
      <w:r>
        <w:t xml:space="preserve"> = δ</w:t>
      </w:r>
      <w:r>
        <w:rPr>
          <w:rStyle w:val="subscript"/>
        </w:rPr>
        <w:t>ab</w:t>
      </w:r>
    </w:p>
    <w:p w14:paraId="78D6D2AE" w14:textId="77777777" w:rsidR="00863DFD" w:rsidRDefault="00863DFD" w:rsidP="00863DFD"/>
    <w:p w14:paraId="645D51A6" w14:textId="77777777" w:rsidR="00863DFD" w:rsidRPr="00483016" w:rsidRDefault="00863DFD" w:rsidP="00863DFD">
      <w:r>
        <w:t xml:space="preserve">      [S</w:t>
      </w:r>
      <w:r>
        <w:rPr>
          <w:rStyle w:val="superscript"/>
        </w:rPr>
        <w:t>T</w:t>
      </w:r>
      <w:r>
        <w:t>S = 1 ]</w:t>
      </w:r>
      <w:r>
        <w:rPr>
          <w:rStyle w:val="subscript"/>
        </w:rPr>
        <w:t>SN,dt</w:t>
      </w:r>
      <w:r>
        <w:t xml:space="preserve">    </w:t>
      </w:r>
      <w:r>
        <w:sym w:font="Symbol" w:char="F0DB"/>
      </w:r>
      <w:r>
        <w:t xml:space="preserve"> </w:t>
      </w:r>
      <w:r>
        <w:tab/>
      </w:r>
      <w:r>
        <w:tab/>
        <w:t xml:space="preserve">      (S</w:t>
      </w:r>
      <w:r>
        <w:rPr>
          <w:rStyle w:val="superscript"/>
        </w:rPr>
        <w:t>T</w:t>
      </w:r>
      <w:r>
        <w:t>)</w:t>
      </w:r>
      <w:r>
        <w:rPr>
          <w:rStyle w:val="superscript"/>
        </w:rPr>
        <w:t>a</w:t>
      </w:r>
      <w:r>
        <w:rPr>
          <w:rStyle w:val="subscript"/>
        </w:rPr>
        <w:t>c</w:t>
      </w:r>
      <w:r>
        <w:t>S</w:t>
      </w:r>
      <w:r>
        <w:rPr>
          <w:rStyle w:val="superscript"/>
        </w:rPr>
        <w:t>c</w:t>
      </w:r>
      <w:r>
        <w:rPr>
          <w:rStyle w:val="subscript"/>
        </w:rPr>
        <w:t>b</w:t>
      </w:r>
      <w:r>
        <w:t xml:space="preserve">  = δ</w:t>
      </w:r>
      <w:r w:rsidRPr="00FB42F9">
        <w:rPr>
          <w:rStyle w:val="superscript"/>
        </w:rPr>
        <w:t>a</w:t>
      </w:r>
      <w:r>
        <w:rPr>
          <w:rStyle w:val="subscript"/>
        </w:rPr>
        <w:t xml:space="preserve">b    </w:t>
      </w:r>
      <w:r>
        <w:t xml:space="preserve">or </w:t>
      </w:r>
      <w:r>
        <w:tab/>
        <w:t>S</w:t>
      </w:r>
      <w:r>
        <w:rPr>
          <w:rStyle w:val="subscript"/>
        </w:rPr>
        <w:t>c</w:t>
      </w:r>
      <w:r>
        <w:rPr>
          <w:rStyle w:val="superscript"/>
        </w:rPr>
        <w:t xml:space="preserve">a </w:t>
      </w:r>
      <w:r>
        <w:t>S</w:t>
      </w:r>
      <w:r>
        <w:rPr>
          <w:rStyle w:val="superscript"/>
        </w:rPr>
        <w:t>c</w:t>
      </w:r>
      <w:r>
        <w:rPr>
          <w:rStyle w:val="subscript"/>
        </w:rPr>
        <w:t>b</w:t>
      </w:r>
      <w:r>
        <w:t xml:space="preserve">  = δ</w:t>
      </w:r>
      <w:r w:rsidRPr="00FB42F9">
        <w:rPr>
          <w:rStyle w:val="superscript"/>
        </w:rPr>
        <w:t>a</w:t>
      </w:r>
      <w:r>
        <w:rPr>
          <w:rStyle w:val="subscript"/>
        </w:rPr>
        <w:t>b</w:t>
      </w:r>
      <w:r>
        <w:t xml:space="preserve">  . </w:t>
      </w:r>
    </w:p>
    <w:p w14:paraId="6B1231A2" w14:textId="77777777" w:rsidR="00863DFD" w:rsidRDefault="00863DFD" w:rsidP="00863DFD"/>
    <w:p w14:paraId="3406F602" w14:textId="77777777" w:rsidR="00863DFD" w:rsidRDefault="00863DFD" w:rsidP="00863DFD">
      <w:r>
        <w:t>The very last equation on the right can be written (as will be seen below)  R</w:t>
      </w:r>
      <w:r>
        <w:rPr>
          <w:rStyle w:val="superscript"/>
        </w:rPr>
        <w:t>a</w:t>
      </w:r>
      <w:r>
        <w:rPr>
          <w:rStyle w:val="subscript"/>
        </w:rPr>
        <w:t>c</w:t>
      </w:r>
      <w:r>
        <w:rPr>
          <w:rStyle w:val="superscript"/>
        </w:rPr>
        <w:t xml:space="preserve"> </w:t>
      </w:r>
      <w:r>
        <w:t>R</w:t>
      </w:r>
      <w:r>
        <w:rPr>
          <w:rStyle w:val="subscript"/>
        </w:rPr>
        <w:t>b</w:t>
      </w:r>
      <w:r>
        <w:rPr>
          <w:rStyle w:val="superscript"/>
        </w:rPr>
        <w:t>c</w:t>
      </w:r>
      <w:r>
        <w:t xml:space="preserve">  = δ</w:t>
      </w:r>
      <w:r>
        <w:rPr>
          <w:rStyle w:val="subscript"/>
        </w:rPr>
        <w:t>ab</w:t>
      </w:r>
      <w:r>
        <w:t xml:space="preserve"> and this is one of the standard orthogonality conditions on R and this is always true for any underlying transformation F. Therefore, [S</w:t>
      </w:r>
      <w:r>
        <w:rPr>
          <w:rStyle w:val="superscript"/>
        </w:rPr>
        <w:t>T</w:t>
      </w:r>
      <w:r>
        <w:t>S = 1 ]</w:t>
      </w:r>
      <w:r>
        <w:rPr>
          <w:rStyle w:val="subscript"/>
        </w:rPr>
        <w:t>SN,dt</w:t>
      </w:r>
      <w:r>
        <w:t xml:space="preserve"> is always true, and this means that in terms of Standard Notation down-tilt matrix multiplication, the matrix S is always real orthogonal. In contrast, in terms of Developmental Notation matrix multiplication, S is only real orthogonal if it is a rotation matrix! That is to say, in the general case: </w:t>
      </w:r>
    </w:p>
    <w:p w14:paraId="0A1882C5" w14:textId="77777777" w:rsidR="00863DFD" w:rsidRDefault="00863DFD" w:rsidP="00863DFD"/>
    <w:p w14:paraId="695D8373" w14:textId="77777777" w:rsidR="00863DFD" w:rsidRDefault="00863DFD" w:rsidP="00863DFD">
      <w:r>
        <w:tab/>
        <w:t>[S</w:t>
      </w:r>
      <w:r>
        <w:rPr>
          <w:rStyle w:val="superscript"/>
        </w:rPr>
        <w:t>T</w:t>
      </w:r>
      <w:r>
        <w:t xml:space="preserve"> = S</w:t>
      </w:r>
      <w:r>
        <w:rPr>
          <w:rStyle w:val="superscript"/>
        </w:rPr>
        <w:t>-1</w:t>
      </w:r>
      <w:r>
        <w:t xml:space="preserve"> ]</w:t>
      </w:r>
      <w:r>
        <w:rPr>
          <w:rStyle w:val="subscript"/>
        </w:rPr>
        <w:t>DN</w:t>
      </w:r>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 xml:space="preserve"> = S</w:t>
      </w:r>
      <w:r>
        <w:rPr>
          <w:rStyle w:val="superscript"/>
        </w:rPr>
        <w:t>-1</w:t>
      </w:r>
      <w:r>
        <w:t xml:space="preserve"> ]</w:t>
      </w:r>
      <w:r>
        <w:rPr>
          <w:rStyle w:val="subscript"/>
        </w:rPr>
        <w:t>SN,dt</w:t>
      </w:r>
    </w:p>
    <w:p w14:paraId="4388C258" w14:textId="77777777" w:rsidR="00863DFD" w:rsidRDefault="00863DFD" w:rsidP="00863DFD"/>
    <w:p w14:paraId="70949590" w14:textId="77777777" w:rsidR="00863DFD" w:rsidRDefault="00863DFD" w:rsidP="00863DFD">
      <w:r>
        <w:t>So the very meaning of the equation S</w:t>
      </w:r>
      <w:r>
        <w:rPr>
          <w:rStyle w:val="superscript"/>
        </w:rPr>
        <w:t>T</w:t>
      </w:r>
      <w:r>
        <w:t xml:space="preserve"> = S</w:t>
      </w:r>
      <w:r>
        <w:rPr>
          <w:rStyle w:val="superscript"/>
        </w:rPr>
        <w:t>-1</w:t>
      </w:r>
      <w:r>
        <w:t xml:space="preserve"> is dependent on which notion of matrix multiplication is involved. The operator S</w:t>
      </w:r>
      <w:r>
        <w:rPr>
          <w:rStyle w:val="superscript"/>
        </w:rPr>
        <w:t xml:space="preserve">-1 </w:t>
      </w:r>
      <w:r>
        <w:t>is really defined in terms of SS</w:t>
      </w:r>
      <w:r>
        <w:rPr>
          <w:rStyle w:val="superscript"/>
        </w:rPr>
        <w:t>-1</w:t>
      </w:r>
      <w:r>
        <w:t xml:space="preserve"> = S</w:t>
      </w:r>
      <w:r>
        <w:rPr>
          <w:rStyle w:val="superscript"/>
        </w:rPr>
        <w:t>-1</w:t>
      </w:r>
      <w:r>
        <w:t xml:space="preserve">S = 1 and this involves matrix multiplication. </w:t>
      </w:r>
    </w:p>
    <w:p w14:paraId="0F3AAF39" w14:textId="77777777" w:rsidR="00863DFD" w:rsidRDefault="00863DFD" w:rsidP="00863DFD">
      <w:r>
        <w:tab/>
        <w:t xml:space="preserve">One final thing to note:   </w:t>
      </w:r>
    </w:p>
    <w:p w14:paraId="5960E590" w14:textId="77777777" w:rsidR="00863DFD" w:rsidRDefault="00863DFD" w:rsidP="00863DFD"/>
    <w:p w14:paraId="7553A691" w14:textId="77777777" w:rsidR="00863DFD" w:rsidRPr="00E951E8" w:rsidRDefault="00863DFD" w:rsidP="00863DFD">
      <w:r>
        <w:tab/>
        <w:t xml:space="preserve"> (S</w:t>
      </w:r>
      <w:r>
        <w:rPr>
          <w:rStyle w:val="subscript"/>
        </w:rPr>
        <w:t>ab</w:t>
      </w:r>
      <w:r>
        <w:t>)</w:t>
      </w:r>
      <w:r>
        <w:rPr>
          <w:rStyle w:val="subscript"/>
        </w:rPr>
        <w:t>DN</w:t>
      </w:r>
      <w:r>
        <w:t xml:space="preserve">  =  (S</w:t>
      </w:r>
      <w:r>
        <w:rPr>
          <w:rStyle w:val="superscript"/>
        </w:rPr>
        <w:t>a</w:t>
      </w:r>
      <w:r>
        <w:rPr>
          <w:rStyle w:val="subscript"/>
        </w:rPr>
        <w:t>b</w:t>
      </w:r>
      <w:r>
        <w:t>)</w:t>
      </w:r>
      <w:r>
        <w:rPr>
          <w:rStyle w:val="subscript"/>
        </w:rPr>
        <w:t xml:space="preserve">SN </w:t>
      </w:r>
      <w:r>
        <w:t xml:space="preserve"> ≠  (S</w:t>
      </w:r>
      <w:r>
        <w:rPr>
          <w:rStyle w:val="subscript"/>
        </w:rPr>
        <w:t>ab</w:t>
      </w:r>
      <w:r>
        <w:t>)</w:t>
      </w:r>
      <w:r>
        <w:rPr>
          <w:rStyle w:val="subscript"/>
        </w:rPr>
        <w:t>SN</w:t>
      </w:r>
      <w:r>
        <w:t xml:space="preserve">  = g</w:t>
      </w:r>
      <w:r>
        <w:rPr>
          <w:rStyle w:val="subscript"/>
        </w:rPr>
        <w:t>ac</w:t>
      </w:r>
      <w:r>
        <w:t>(S</w:t>
      </w:r>
      <w:r>
        <w:rPr>
          <w:rStyle w:val="superscript"/>
        </w:rPr>
        <w:t>c</w:t>
      </w:r>
      <w:r>
        <w:rPr>
          <w:rStyle w:val="subscript"/>
        </w:rPr>
        <w:t>b</w:t>
      </w:r>
      <w:r>
        <w:t>)</w:t>
      </w:r>
      <w:r>
        <w:rPr>
          <w:rStyle w:val="subscript"/>
        </w:rPr>
        <w:t xml:space="preserve">SN </w:t>
      </w:r>
      <w:r>
        <w:tab/>
      </w:r>
      <w:r>
        <w:tab/>
        <w:t>// unless it happens that g = 1</w:t>
      </w:r>
    </w:p>
    <w:p w14:paraId="252A000A" w14:textId="77777777" w:rsidR="00863DFD" w:rsidRPr="00E951E8" w:rsidRDefault="00863DFD" w:rsidP="00863DFD">
      <w:pPr>
        <w:rPr>
          <w:rStyle w:val="subscript"/>
        </w:rPr>
      </w:pPr>
    </w:p>
    <w:p w14:paraId="575040BF" w14:textId="77777777" w:rsidR="00863DFD" w:rsidRPr="00E951E8" w:rsidRDefault="00863DFD" w:rsidP="00863DFD">
      <w:r>
        <w:t>so clearly when one writes S</w:t>
      </w:r>
      <w:r>
        <w:rPr>
          <w:rStyle w:val="subscript"/>
        </w:rPr>
        <w:t>ab</w:t>
      </w:r>
      <w:r>
        <w:t xml:space="preserve"> or R</w:t>
      </w:r>
      <w:r>
        <w:rPr>
          <w:rStyle w:val="subscript"/>
        </w:rPr>
        <w:t>ab</w:t>
      </w:r>
      <w:r>
        <w:t xml:space="preserve"> one should be clear which notation is involved. </w:t>
      </w:r>
    </w:p>
    <w:p w14:paraId="3CD0B34F" w14:textId="77777777" w:rsidR="00863DFD" w:rsidRDefault="00863DFD" w:rsidP="00863DFD"/>
    <w:p w14:paraId="2D7BA1F6" w14:textId="77777777" w:rsidR="007C2B01" w:rsidRDefault="007C2B01" w:rsidP="00863DFD">
      <w:pPr>
        <w:rPr>
          <w:rStyle w:val="Heading4Char"/>
        </w:rPr>
      </w:pPr>
    </w:p>
    <w:p w14:paraId="7B01200C" w14:textId="77777777" w:rsidR="00863DFD" w:rsidRDefault="00863DFD" w:rsidP="00863DFD">
      <w:bookmarkStart w:id="80" w:name="_Toc379824721"/>
      <w:r w:rsidRPr="00DF02D5">
        <w:rPr>
          <w:rStyle w:val="Heading4Char"/>
        </w:rPr>
        <w:t>8. Transpose of a rank-2 tensor.</w:t>
      </w:r>
      <w:bookmarkEnd w:id="80"/>
      <w:r w:rsidRPr="00863DFD">
        <w:rPr>
          <w:rStyle w:val="Heading4Char"/>
        </w:rPr>
        <w:t xml:space="preserve"> </w:t>
      </w:r>
      <w:r>
        <w:t xml:space="preserve"> If A is a contravariant rank-2 tensor, the translation mapping </w:t>
      </w:r>
    </w:p>
    <w:p w14:paraId="753769B6" w14:textId="77777777" w:rsidR="00863DFD" w:rsidRDefault="00863DFD" w:rsidP="00863DFD"/>
    <w:p w14:paraId="69DF66F9" w14:textId="77777777" w:rsidR="00863DFD" w:rsidRDefault="00863DFD" w:rsidP="00863DFD">
      <w:r>
        <w:tab/>
        <w:t>(A</w:t>
      </w:r>
      <w:r>
        <w:rPr>
          <w:rStyle w:val="superscript"/>
        </w:rPr>
        <w:t>T</w:t>
      </w:r>
      <w:r>
        <w:t>)</w:t>
      </w:r>
      <w:r>
        <w:rPr>
          <w:rStyle w:val="subscript"/>
        </w:rPr>
        <w:t>ab</w:t>
      </w:r>
      <w:r>
        <w:t xml:space="preserve"> = A</w:t>
      </w:r>
      <w:r>
        <w:rPr>
          <w:rStyle w:val="subscript"/>
        </w:rPr>
        <w:t>ba</w:t>
      </w:r>
      <w:r>
        <w:t xml:space="preserve"> </w:t>
      </w:r>
      <w:r>
        <w:tab/>
        <w:t>→</w:t>
      </w:r>
      <w:r>
        <w:tab/>
        <w:t>(A</w:t>
      </w:r>
      <w:r>
        <w:rPr>
          <w:rStyle w:val="superscript"/>
        </w:rPr>
        <w:t>T</w:t>
      </w:r>
      <w:r>
        <w:t>)</w:t>
      </w:r>
      <w:r w:rsidRPr="007E395C">
        <w:rPr>
          <w:rStyle w:val="superscript"/>
        </w:rPr>
        <w:t>ab</w:t>
      </w:r>
      <w:r>
        <w:t xml:space="preserve"> = A</w:t>
      </w:r>
      <w:r>
        <w:rPr>
          <w:rStyle w:val="superscript"/>
        </w:rPr>
        <w:t>ba</w:t>
      </w:r>
      <w:r>
        <w:t xml:space="preserve"> </w:t>
      </w:r>
    </w:p>
    <w:p w14:paraId="3A7E420A" w14:textId="77777777" w:rsidR="00863DFD" w:rsidRDefault="00863DFD" w:rsidP="00863DFD"/>
    <w:p w14:paraId="18B83C79" w14:textId="77777777" w:rsidR="00863DFD" w:rsidRDefault="00863DFD" w:rsidP="00863DFD">
      <w:r>
        <w:t>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g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6EF4A254" w14:textId="77777777" w:rsidR="00863DFD" w:rsidRDefault="00863DFD" w:rsidP="00863DFD">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elaborated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3A046F72" w14:textId="77777777" w:rsidR="00863DFD" w:rsidRDefault="00863DFD" w:rsidP="00863DFD">
      <w:r>
        <w:tab/>
        <w:t xml:space="preserve">To summarize the situation with transposes in Standard Notation: </w:t>
      </w:r>
    </w:p>
    <w:p w14:paraId="573436DD" w14:textId="77777777" w:rsidR="00863DFD" w:rsidRDefault="00863DFD" w:rsidP="00863DFD"/>
    <w:p w14:paraId="09299CF2"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1C76AF88" w14:textId="77777777" w:rsidR="00863DFD" w:rsidRDefault="00863DFD" w:rsidP="00863DFD">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1038B00D" w14:textId="77777777" w:rsidR="00863DFD" w:rsidRDefault="00863DFD" w:rsidP="00863DFD">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69C6ACAD" w14:textId="77777777" w:rsidR="00863DFD" w:rsidRPr="0019633A" w:rsidRDefault="00863DFD" w:rsidP="00863DFD">
      <w:r>
        <w:tab/>
        <w:t>(A</w:t>
      </w:r>
      <w:r>
        <w:rPr>
          <w:rStyle w:val="superscript"/>
        </w:rPr>
        <w:t>T</w:t>
      </w:r>
      <w:r>
        <w:t>)</w:t>
      </w:r>
      <w:r w:rsidRPr="007E395C">
        <w:rPr>
          <w:rStyle w:val="subscript"/>
        </w:rPr>
        <w:t>ab</w:t>
      </w:r>
      <w:r>
        <w:t xml:space="preserve"> = A</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rsidR="0019633A">
        <w:t xml:space="preserve">  .</w:t>
      </w:r>
    </w:p>
    <w:p w14:paraId="05DB4D68" w14:textId="77777777" w:rsidR="00863DFD" w:rsidRDefault="00863DFD" w:rsidP="00863DFD"/>
    <w:p w14:paraId="4935391E" w14:textId="77777777" w:rsidR="00863DFD" w:rsidRPr="00C415FE" w:rsidRDefault="00863DFD" w:rsidP="00863DFD">
      <w:r>
        <w:t xml:space="preserve">Notice that the rule is </w:t>
      </w:r>
      <w:r w:rsidRPr="00C415FE">
        <w:rPr>
          <w:i/>
        </w:rPr>
        <w:t>not</w:t>
      </w:r>
      <w:r>
        <w:t xml:space="preserve">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Theorem 4 below, this tilted transpose form has some interesting implications. </w:t>
      </w:r>
    </w:p>
    <w:p w14:paraId="19DCFF6E" w14:textId="77777777" w:rsidR="00863DFD" w:rsidRDefault="00863DFD" w:rsidP="00863DFD"/>
    <w:p w14:paraId="4E3FD608" w14:textId="77777777" w:rsidR="00863DFD" w:rsidRDefault="00863DFD" w:rsidP="00863DFD">
      <w:r w:rsidRPr="00B12D2E">
        <w:rPr>
          <w:b/>
        </w:rPr>
        <w:t>Theorem</w:t>
      </w:r>
      <w:r>
        <w:rPr>
          <w:b/>
        </w:rPr>
        <w:t xml:space="preserve"> 1</w:t>
      </w:r>
      <w:r w:rsidRPr="00B12D2E">
        <w:rPr>
          <w:b/>
        </w:rPr>
        <w:t>:</w:t>
      </w:r>
      <w:r>
        <w:t xml:space="preserve">  In the Standard Notation, S is a real-orthogonal matrix. </w:t>
      </w:r>
    </w:p>
    <w:p w14:paraId="0202DE28" w14:textId="77777777" w:rsidR="00863DFD" w:rsidRDefault="00863DFD" w:rsidP="00863DFD"/>
    <w:p w14:paraId="43115190" w14:textId="77777777" w:rsidR="00863DFD" w:rsidRDefault="00863DFD" w:rsidP="00863DFD">
      <w:r>
        <w:t xml:space="preserve">This means all of the following:  </w:t>
      </w:r>
      <w:r>
        <w:tab/>
        <w:t>[S</w:t>
      </w:r>
      <w:r>
        <w:rPr>
          <w:rStyle w:val="superscript"/>
        </w:rPr>
        <w:t>-1</w:t>
      </w:r>
      <w:r>
        <w:t xml:space="preserve"> = S</w:t>
      </w:r>
      <w:r>
        <w:rPr>
          <w:rStyle w:val="superscript"/>
        </w:rPr>
        <w:t>T</w:t>
      </w:r>
      <w:r>
        <w:t>]</w:t>
      </w:r>
      <w:r>
        <w:rPr>
          <w:rStyle w:val="subscript"/>
        </w:rPr>
        <w:t>SN</w:t>
      </w:r>
      <w:r>
        <w:tab/>
        <w:t>[SS</w:t>
      </w:r>
      <w:r>
        <w:rPr>
          <w:rStyle w:val="superscript"/>
        </w:rPr>
        <w:t>T</w:t>
      </w:r>
      <w:r>
        <w:t xml:space="preserve"> = 1]</w:t>
      </w:r>
      <w:r>
        <w:rPr>
          <w:rStyle w:val="subscript"/>
        </w:rPr>
        <w:t>SN</w:t>
      </w:r>
      <w:r>
        <w:tab/>
        <w:t>[S</w:t>
      </w:r>
      <w:r>
        <w:rPr>
          <w:rStyle w:val="superscript"/>
        </w:rPr>
        <w:t>T</w:t>
      </w:r>
      <w:r>
        <w:t>S = 1]</w:t>
      </w:r>
      <w:r>
        <w:rPr>
          <w:rStyle w:val="subscript"/>
        </w:rPr>
        <w:t>SN</w:t>
      </w:r>
      <w:r>
        <w:t xml:space="preserve">       </w:t>
      </w:r>
    </w:p>
    <w:p w14:paraId="0A72E187" w14:textId="77777777" w:rsidR="00863DFD" w:rsidRDefault="00863DFD" w:rsidP="00863DFD"/>
    <w:p w14:paraId="7442A4D9" w14:textId="77777777" w:rsidR="00863DFD" w:rsidRPr="00860688" w:rsidRDefault="00863DFD" w:rsidP="00863DFD">
      <w:r>
        <w:t>where [...]</w:t>
      </w:r>
      <w:r>
        <w:rPr>
          <w:rStyle w:val="subscript"/>
        </w:rPr>
        <w:t xml:space="preserve">SN </w:t>
      </w:r>
      <w:r>
        <w:t xml:space="preserve">can mean any of the four Standard Notation matrix multiplication forms given in the previous section. This theorem does </w:t>
      </w:r>
      <w:r w:rsidRPr="00D06FD6">
        <w:rPr>
          <w:i/>
        </w:rPr>
        <w:t>not</w:t>
      </w:r>
      <w:r>
        <w:t xml:space="preserve"> apply to the matrix S in the developmental notation as also explained in the previous section.  That is to say, the equations [SS</w:t>
      </w:r>
      <w:r>
        <w:rPr>
          <w:rStyle w:val="superscript"/>
        </w:rPr>
        <w:t>T</w:t>
      </w:r>
      <w:r>
        <w:t xml:space="preserve"> = 1]</w:t>
      </w:r>
      <w:r>
        <w:rPr>
          <w:rStyle w:val="subscript"/>
        </w:rPr>
        <w:t>DN</w:t>
      </w:r>
      <w:r>
        <w:t xml:space="preserve"> and  [SS</w:t>
      </w:r>
      <w:r>
        <w:rPr>
          <w:rStyle w:val="superscript"/>
        </w:rPr>
        <w:t>T</w:t>
      </w:r>
      <w:r>
        <w:t xml:space="preserve"> = 1]</w:t>
      </w:r>
      <w:r>
        <w:rPr>
          <w:rStyle w:val="subscript"/>
        </w:rPr>
        <w:t>SN</w:t>
      </w:r>
      <w:r>
        <w:t xml:space="preserve"> are different.</w:t>
      </w:r>
    </w:p>
    <w:p w14:paraId="3BBB0A80" w14:textId="77777777" w:rsidR="00863DFD" w:rsidRDefault="00863DFD" w:rsidP="00863DFD"/>
    <w:p w14:paraId="118E991C" w14:textId="77777777" w:rsidR="00863DFD" w:rsidRPr="00A73F55" w:rsidRDefault="00863DFD" w:rsidP="00863DFD">
      <w:r w:rsidRPr="00A73F55">
        <w:rPr>
          <w:u w:val="single"/>
        </w:rPr>
        <w:t>Proof of theorem</w:t>
      </w:r>
      <w:r>
        <w:t>:   start with (3) above which says g</w:t>
      </w:r>
      <w:r>
        <w:rPr>
          <w:rStyle w:val="subscript"/>
        </w:rPr>
        <w:t>ij</w:t>
      </w:r>
      <w:r>
        <w:t xml:space="preserve"> is a covariant rank-2 tensor, </w:t>
      </w:r>
    </w:p>
    <w:p w14:paraId="26947B06" w14:textId="77777777" w:rsidR="00863DFD" w:rsidRDefault="00863DFD" w:rsidP="00863DFD"/>
    <w:p w14:paraId="29406355" w14:textId="77777777" w:rsidR="00863DFD" w:rsidRPr="00D94357" w:rsidRDefault="00863DFD" w:rsidP="00863DFD">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ab/>
        <w:t>// next, apply g</w:t>
      </w:r>
      <w:r>
        <w:rPr>
          <w:rStyle w:val="superscript"/>
        </w:rPr>
        <w:t>b'b</w:t>
      </w:r>
      <w:r>
        <w:t xml:space="preserve"> to both sides  (or just raise index b on both sides)</w:t>
      </w:r>
    </w:p>
    <w:p w14:paraId="262F78AA"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300033">
        <w:rPr>
          <w:rStyle w:val="superscript"/>
        </w:rPr>
        <w:t>b'</w:t>
      </w:r>
      <w:r w:rsidRPr="00D94357">
        <w:rPr>
          <w:rStyle w:val="superscript"/>
        </w:rPr>
        <w:t>b</w:t>
      </w:r>
      <w:r>
        <w:rPr>
          <w:rStyle w:val="subscript"/>
        </w:rPr>
        <w:t xml:space="preserve"> </w:t>
      </w:r>
      <w:r>
        <w:t>g</w:t>
      </w:r>
      <w:r w:rsidRPr="003022D5">
        <w:rPr>
          <w:rStyle w:val="subscript"/>
        </w:rPr>
        <w:t>a'b'</w:t>
      </w:r>
      <w:r>
        <w:tab/>
        <w:t>// next, reverse the tilt of the b' index</w:t>
      </w:r>
    </w:p>
    <w:p w14:paraId="0634E1DC"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g</w:t>
      </w:r>
      <w:r w:rsidRPr="003022D5">
        <w:rPr>
          <w:rStyle w:val="subscript"/>
        </w:rPr>
        <w:t>a'</w:t>
      </w:r>
      <w:r w:rsidRPr="00D94357">
        <w:rPr>
          <w:rStyle w:val="superscript"/>
        </w:rPr>
        <w:t>b'</w:t>
      </w:r>
      <w:r>
        <w:tab/>
        <w:t>// next, use the Diagonal g rule in two places</w:t>
      </w:r>
    </w:p>
    <w:p w14:paraId="35C96F11" w14:textId="77777777" w:rsidR="00863DFD" w:rsidRDefault="00863DFD" w:rsidP="00863DFD">
      <w:r>
        <w:tab/>
        <w:t>δ</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δ</w:t>
      </w:r>
      <w:r>
        <w:rPr>
          <w:rStyle w:val="subscript"/>
        </w:rPr>
        <w:t>a'</w:t>
      </w:r>
      <w:r>
        <w:rPr>
          <w:rStyle w:val="superscript"/>
        </w:rPr>
        <w:t>b'</w:t>
      </w:r>
      <w:r>
        <w:t xml:space="preserve">  = 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r>
        <w:t xml:space="preserve">  </w:t>
      </w:r>
      <w:r>
        <w:tab/>
      </w:r>
      <w:r>
        <w:tab/>
        <w:t>// next, use (S</w:t>
      </w:r>
      <w:r>
        <w:rPr>
          <w:rStyle w:val="superscript"/>
        </w:rPr>
        <w:t>T</w:t>
      </w:r>
      <w:r>
        <w:t>)</w:t>
      </w:r>
      <w:r w:rsidRPr="007E395C">
        <w:rPr>
          <w:rStyle w:val="subscript"/>
        </w:rPr>
        <w:t>a</w:t>
      </w:r>
      <w:r>
        <w:rPr>
          <w:rStyle w:val="superscript"/>
        </w:rPr>
        <w:t>a'</w:t>
      </w:r>
      <w:r>
        <w:t xml:space="preserve"> = S</w:t>
      </w:r>
      <w:r>
        <w:rPr>
          <w:rStyle w:val="superscript"/>
        </w:rPr>
        <w:t>a'</w:t>
      </w:r>
      <w:r w:rsidRPr="007E395C">
        <w:rPr>
          <w:rStyle w:val="subscript"/>
        </w:rPr>
        <w:t>a</w:t>
      </w:r>
    </w:p>
    <w:p w14:paraId="0BB6B738" w14:textId="77777777" w:rsidR="00863DFD" w:rsidRDefault="00863DFD" w:rsidP="00863DFD">
      <w:r>
        <w:tab/>
        <w:t>δ</w:t>
      </w:r>
      <w:r w:rsidRPr="003022D5">
        <w:rPr>
          <w:rStyle w:val="subscript"/>
        </w:rPr>
        <w:t>a</w:t>
      </w:r>
      <w:r w:rsidRPr="00D94357">
        <w:rPr>
          <w:rStyle w:val="superscript"/>
        </w:rPr>
        <w:t>b</w:t>
      </w:r>
      <w:r>
        <w:t xml:space="preserve"> = (S</w:t>
      </w:r>
      <w:r>
        <w:rPr>
          <w:rStyle w:val="superscript"/>
        </w:rPr>
        <w:t>T</w:t>
      </w:r>
      <w:r>
        <w:t>)</w:t>
      </w:r>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r>
        <w:tab/>
      </w:r>
      <w:r>
        <w:tab/>
        <w:t>// next use matrix notation as per above</w:t>
      </w:r>
    </w:p>
    <w:p w14:paraId="7B9FA33A" w14:textId="77777777" w:rsidR="00863DFD" w:rsidRDefault="00863DFD" w:rsidP="00863DFD">
      <w:r>
        <w:tab/>
        <w:t>[1  = S</w:t>
      </w:r>
      <w:r>
        <w:rPr>
          <w:rStyle w:val="superscript"/>
        </w:rPr>
        <w:t>T</w:t>
      </w:r>
      <w:r>
        <w:t>S]</w:t>
      </w:r>
      <w:r>
        <w:rPr>
          <w:rStyle w:val="subscript"/>
        </w:rPr>
        <w:t>SN,ut</w:t>
      </w:r>
      <w:r>
        <w:tab/>
        <w:t xml:space="preserve">  =&gt;</w:t>
      </w:r>
      <w:r>
        <w:tab/>
        <w:t>S</w:t>
      </w:r>
      <w:r>
        <w:rPr>
          <w:rStyle w:val="superscript"/>
        </w:rPr>
        <w:t>T</w:t>
      </w:r>
      <w:r>
        <w:t xml:space="preserve"> = S</w:t>
      </w:r>
      <w:r>
        <w:rPr>
          <w:rStyle w:val="superscript"/>
        </w:rPr>
        <w:t>-1</w:t>
      </w:r>
      <w:r>
        <w:t xml:space="preserve"> </w:t>
      </w:r>
      <w:r>
        <w:tab/>
        <w:t>=&gt;</w:t>
      </w:r>
      <w:r>
        <w:tab/>
        <w:t>1 = SS</w:t>
      </w:r>
      <w:r>
        <w:rPr>
          <w:rStyle w:val="superscript"/>
        </w:rPr>
        <w:t>T</w:t>
      </w:r>
    </w:p>
    <w:p w14:paraId="3645D7A4" w14:textId="77777777" w:rsidR="00863DFD" w:rsidRDefault="00863DFD" w:rsidP="00863DFD"/>
    <w:p w14:paraId="306E73E3" w14:textId="77777777" w:rsidR="007C2B01" w:rsidRDefault="007C2B01" w:rsidP="00863DFD">
      <w:pPr>
        <w:rPr>
          <w:b/>
        </w:rPr>
      </w:pPr>
    </w:p>
    <w:p w14:paraId="1860A5FB" w14:textId="77777777" w:rsidR="007C2B01" w:rsidRDefault="007C2B01" w:rsidP="00863DFD">
      <w:pPr>
        <w:rPr>
          <w:b/>
        </w:rPr>
      </w:pPr>
    </w:p>
    <w:p w14:paraId="4ECC51D8" w14:textId="77777777" w:rsidR="00863DFD" w:rsidRDefault="00863DFD" w:rsidP="00863DFD">
      <w:r w:rsidRPr="00B12D2E">
        <w:rPr>
          <w:b/>
        </w:rPr>
        <w:t>Theorem</w:t>
      </w:r>
      <w:r>
        <w:rPr>
          <w:b/>
        </w:rPr>
        <w:t xml:space="preserve"> 2</w:t>
      </w:r>
      <w:r w:rsidRPr="00B12D2E">
        <w:rPr>
          <w:b/>
        </w:rPr>
        <w:t>:</w:t>
      </w:r>
      <w:r>
        <w:t xml:space="preserve">  In the Standard Notation,  R is a real-orthogonal matrix.  </w:t>
      </w:r>
    </w:p>
    <w:p w14:paraId="0F6CA623" w14:textId="77777777" w:rsidR="00863DFD" w:rsidRDefault="00863DFD" w:rsidP="00863DFD"/>
    <w:p w14:paraId="562E37F3" w14:textId="77777777" w:rsidR="00863DFD" w:rsidRPr="00461B74" w:rsidRDefault="00863DFD" w:rsidP="00863DFD">
      <w:r>
        <w:t xml:space="preserve">This means all of the following:  </w:t>
      </w:r>
      <w:r>
        <w:tab/>
        <w:t>[R</w:t>
      </w:r>
      <w:r>
        <w:rPr>
          <w:rStyle w:val="superscript"/>
        </w:rPr>
        <w:t>-1</w:t>
      </w:r>
      <w:r>
        <w:t xml:space="preserve"> = R</w:t>
      </w:r>
      <w:r>
        <w:rPr>
          <w:rStyle w:val="superscript"/>
        </w:rPr>
        <w:t>T</w:t>
      </w:r>
      <w:r>
        <w:t>]</w:t>
      </w:r>
      <w:r>
        <w:rPr>
          <w:rStyle w:val="subscript"/>
        </w:rPr>
        <w:t>SN</w:t>
      </w:r>
      <w:r>
        <w:tab/>
        <w:t>[RR</w:t>
      </w:r>
      <w:r>
        <w:rPr>
          <w:rStyle w:val="superscript"/>
        </w:rPr>
        <w:t>T</w:t>
      </w:r>
      <w:r>
        <w:t xml:space="preserve"> = 1]</w:t>
      </w:r>
      <w:r>
        <w:rPr>
          <w:rStyle w:val="subscript"/>
        </w:rPr>
        <w:t>SN</w:t>
      </w:r>
      <w:r>
        <w:tab/>
        <w:t>[R</w:t>
      </w:r>
      <w:r>
        <w:rPr>
          <w:rStyle w:val="superscript"/>
        </w:rPr>
        <w:t>T</w:t>
      </w:r>
      <w:r>
        <w:t>R= 1]</w:t>
      </w:r>
      <w:r>
        <w:rPr>
          <w:rStyle w:val="subscript"/>
        </w:rPr>
        <w:t>SN</w:t>
      </w:r>
      <w:r>
        <w:tab/>
      </w:r>
    </w:p>
    <w:p w14:paraId="462537B3" w14:textId="77777777" w:rsidR="00863DFD" w:rsidRDefault="00863DFD" w:rsidP="00863DFD"/>
    <w:p w14:paraId="1CD6A060" w14:textId="77777777" w:rsidR="00863DFD" w:rsidRPr="00A7008A" w:rsidRDefault="00863DFD" w:rsidP="00863DFD">
      <w:r>
        <w:t>In other words, the previous theorem also applies to R. Again, this fact is not true of the developmental notation matrix R</w:t>
      </w:r>
      <w:r>
        <w:rPr>
          <w:rStyle w:val="subscript"/>
        </w:rPr>
        <w:t>ab</w:t>
      </w:r>
      <w:r>
        <w:t xml:space="preserve">. The proof is very similar but just different enough to warrant showing it : </w:t>
      </w:r>
    </w:p>
    <w:p w14:paraId="70D34E40" w14:textId="77777777" w:rsidR="00863DFD" w:rsidRDefault="00863DFD" w:rsidP="00863DFD"/>
    <w:p w14:paraId="756DE31C" w14:textId="77777777" w:rsidR="00863DFD" w:rsidRPr="00A73F55" w:rsidRDefault="00863DFD" w:rsidP="00863DFD">
      <w:r w:rsidRPr="00A73F55">
        <w:rPr>
          <w:u w:val="single"/>
        </w:rPr>
        <w:t>Proof of theorem</w:t>
      </w:r>
      <w:r>
        <w:t>:   start with (3) above which says g</w:t>
      </w:r>
      <w:r w:rsidRPr="00B65616">
        <w:rPr>
          <w:rStyle w:val="superscript"/>
        </w:rPr>
        <w:t>ij</w:t>
      </w:r>
      <w:r>
        <w:t xml:space="preserve"> is a covariant rank-2 tensor, </w:t>
      </w:r>
    </w:p>
    <w:p w14:paraId="13AE9EBD" w14:textId="77777777" w:rsidR="00863DFD" w:rsidRPr="00B65616" w:rsidRDefault="00863DFD" w:rsidP="00863DFD"/>
    <w:p w14:paraId="2D0C6BFD" w14:textId="77777777" w:rsidR="00863DFD" w:rsidRDefault="00863DFD" w:rsidP="00863DFD">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ab/>
        <w:t>// next, apply g</w:t>
      </w:r>
      <w:r w:rsidRPr="00B65616">
        <w:rPr>
          <w:rStyle w:val="subscript"/>
        </w:rPr>
        <w:t>b'b</w:t>
      </w:r>
      <w:r>
        <w:t xml:space="preserve"> to both sides  (or just lower index b on both sides)</w:t>
      </w:r>
    </w:p>
    <w:p w14:paraId="50978CA5"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r>
        <w:tab/>
        <w:t>// next, reverse the tilt of the b' index</w:t>
      </w:r>
    </w:p>
    <w:p w14:paraId="60FB7792"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r>
        <w:tab/>
        <w:t>// next, use the Diagonal g rule in two places</w:t>
      </w:r>
    </w:p>
    <w:p w14:paraId="2A270FE1"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perscript"/>
        </w:rPr>
        <w:t>a</w:t>
      </w:r>
      <w:r w:rsidRPr="00B65616">
        <w:rPr>
          <w:rStyle w:val="superscript"/>
        </w:rPr>
        <w:t>'</w:t>
      </w:r>
      <w:r>
        <w:t xml:space="preserve">  </w:t>
      </w:r>
      <w:r>
        <w:tab/>
      </w:r>
      <w:r>
        <w:tab/>
        <w:t>// next, use (R</w:t>
      </w:r>
      <w:r>
        <w:rPr>
          <w:rStyle w:val="superscript"/>
        </w:rPr>
        <w:t>T</w:t>
      </w:r>
      <w:r>
        <w:t>)</w:t>
      </w:r>
      <w:r w:rsidRPr="007E395C">
        <w:rPr>
          <w:rStyle w:val="superscript"/>
        </w:rPr>
        <w:t>a</w:t>
      </w:r>
      <w:r>
        <w:rPr>
          <w:rStyle w:val="superscript"/>
        </w:rPr>
        <w:t>'</w:t>
      </w:r>
      <w:r w:rsidRPr="007E395C">
        <w:rPr>
          <w:rStyle w:val="subscript"/>
        </w:rPr>
        <w:t>b</w:t>
      </w:r>
      <w:r>
        <w:t xml:space="preserve"> = R</w:t>
      </w:r>
      <w:r w:rsidRPr="007E395C">
        <w:rPr>
          <w:rStyle w:val="subscript"/>
        </w:rPr>
        <w:t>b</w:t>
      </w:r>
      <w:r>
        <w:rPr>
          <w:rStyle w:val="superscript"/>
        </w:rPr>
        <w:t>a'</w:t>
      </w:r>
    </w:p>
    <w:p w14:paraId="3798FD89"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Pr>
          <w:rStyle w:val="superscript"/>
        </w:rPr>
        <w:t>T</w:t>
      </w:r>
      <w:r>
        <w:t>)</w:t>
      </w:r>
      <w:r w:rsidRPr="007E395C">
        <w:rPr>
          <w:rStyle w:val="superscript"/>
        </w:rPr>
        <w:t>a</w:t>
      </w:r>
      <w:r>
        <w:rPr>
          <w:rStyle w:val="superscript"/>
        </w:rPr>
        <w:t>'</w:t>
      </w:r>
      <w:r w:rsidRPr="007E395C">
        <w:rPr>
          <w:rStyle w:val="subscript"/>
        </w:rPr>
        <w:t>b</w:t>
      </w:r>
      <w:r>
        <w:tab/>
      </w:r>
      <w:r>
        <w:tab/>
        <w:t>// next use matrix notation as per above</w:t>
      </w:r>
    </w:p>
    <w:p w14:paraId="03433F99" w14:textId="77777777" w:rsidR="00863DFD" w:rsidRDefault="00863DFD" w:rsidP="00863DFD">
      <w:r>
        <w:tab/>
        <w:t>[1  = RR</w:t>
      </w:r>
      <w:r>
        <w:rPr>
          <w:rStyle w:val="superscript"/>
        </w:rPr>
        <w:t>T</w:t>
      </w:r>
      <w:r>
        <w:t>]</w:t>
      </w:r>
      <w:r>
        <w:rPr>
          <w:rStyle w:val="subscript"/>
        </w:rPr>
        <w:t>SN,dt</w:t>
      </w:r>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p>
    <w:p w14:paraId="45EB875B" w14:textId="77777777" w:rsidR="00863DFD" w:rsidRDefault="00863DFD" w:rsidP="00863DFD"/>
    <w:p w14:paraId="77B47F6E" w14:textId="77777777" w:rsidR="00863DFD" w:rsidRDefault="00863DFD" w:rsidP="00863DFD">
      <w:r w:rsidRPr="00461B74">
        <w:rPr>
          <w:u w:val="single"/>
        </w:rPr>
        <w:t xml:space="preserve">Comment: </w:t>
      </w:r>
      <w:r>
        <w:t xml:space="preserve"> In the developmental notation, neither R nor S is a real-orthogonal matrix, unless by accident, but in the standard notation R and S are always real-orthogonal. </w:t>
      </w:r>
    </w:p>
    <w:p w14:paraId="628999D7" w14:textId="77777777" w:rsidR="00863DFD" w:rsidRDefault="00863DFD" w:rsidP="00863DFD"/>
    <w:p w14:paraId="53DFC91C" w14:textId="77777777" w:rsidR="00863DFD" w:rsidRDefault="00863DFD" w:rsidP="00863DFD">
      <w:r w:rsidRPr="00B12D2E">
        <w:rPr>
          <w:b/>
        </w:rPr>
        <w:t>Theorem</w:t>
      </w:r>
      <w:r>
        <w:rPr>
          <w:b/>
        </w:rPr>
        <w:t xml:space="preserve"> 3</w:t>
      </w:r>
      <w:r w:rsidRPr="00B12D2E">
        <w:rPr>
          <w:b/>
        </w:rPr>
        <w:t>:</w:t>
      </w:r>
      <w:r>
        <w:t xml:space="preserve"> </w:t>
      </w:r>
    </w:p>
    <w:p w14:paraId="4B33289D" w14:textId="77777777" w:rsidR="00863DFD" w:rsidRPr="00E951E8" w:rsidRDefault="00863DFD" w:rsidP="00863DFD">
      <w:r>
        <w:tab/>
        <w:t>(a)</w:t>
      </w:r>
      <w:r>
        <w:tab/>
        <w:t xml:space="preserve"> [S = R</w:t>
      </w:r>
      <w:r>
        <w:rPr>
          <w:rStyle w:val="superscript"/>
        </w:rPr>
        <w:t>T</w:t>
      </w:r>
      <w:r>
        <w:t>]</w:t>
      </w:r>
      <w:r>
        <w:rPr>
          <w:rStyle w:val="subscript"/>
        </w:rPr>
        <w:t>SN</w:t>
      </w:r>
      <w:r>
        <w:t xml:space="preserve">  and [R = S</w:t>
      </w:r>
      <w:r>
        <w:rPr>
          <w:rStyle w:val="superscript"/>
        </w:rPr>
        <w:t>T</w:t>
      </w:r>
      <w:r>
        <w:tab/>
        <w:t>]</w:t>
      </w:r>
      <w:r>
        <w:rPr>
          <w:rStyle w:val="subscript"/>
        </w:rPr>
        <w:t>SN</w:t>
      </w:r>
      <w:r>
        <w:t xml:space="preserve"> </w:t>
      </w:r>
    </w:p>
    <w:p w14:paraId="04A9E907" w14:textId="77777777" w:rsidR="00863DFD" w:rsidRPr="006A306A" w:rsidRDefault="00863DFD" w:rsidP="00863DFD">
      <w:r>
        <w:rPr>
          <w:rStyle w:val="superscript"/>
        </w:rPr>
        <w:tab/>
      </w:r>
      <w:r>
        <w:t>(b)  S</w:t>
      </w:r>
      <w:r>
        <w:rPr>
          <w:rStyle w:val="superscript"/>
        </w:rPr>
        <w:t>a</w:t>
      </w:r>
      <w:r>
        <w:rPr>
          <w:rStyle w:val="subscript"/>
        </w:rPr>
        <w:t>b</w:t>
      </w:r>
      <w:r>
        <w:t xml:space="preserve"> = R</w:t>
      </w:r>
      <w:r>
        <w:rPr>
          <w:rStyle w:val="subscript"/>
        </w:rPr>
        <w:t>b</w:t>
      </w:r>
      <w:r>
        <w:rPr>
          <w:rStyle w:val="superscript"/>
        </w:rPr>
        <w:t>a</w:t>
      </w:r>
      <w:r>
        <w:t xml:space="preserve">  and  S</w:t>
      </w:r>
      <w:r>
        <w:rPr>
          <w:rStyle w:val="subscript"/>
        </w:rPr>
        <w:t>a</w:t>
      </w:r>
      <w:r>
        <w:rPr>
          <w:rStyle w:val="superscript"/>
        </w:rPr>
        <w:t>b</w:t>
      </w:r>
      <w:r>
        <w:t xml:space="preserve"> = R</w:t>
      </w:r>
      <w:r>
        <w:rPr>
          <w:rStyle w:val="superscript"/>
        </w:rPr>
        <w:t>b</w:t>
      </w:r>
      <w:r>
        <w:rPr>
          <w:rStyle w:val="subscript"/>
        </w:rPr>
        <w:t>a</w:t>
      </w:r>
      <w:r>
        <w:t xml:space="preserve"> </w:t>
      </w:r>
      <w:r>
        <w:tab/>
        <w:t xml:space="preserve">( reflect indices in vertical line between them) </w:t>
      </w:r>
    </w:p>
    <w:p w14:paraId="055D6ACB" w14:textId="77777777" w:rsidR="00863DFD" w:rsidRDefault="00863DFD" w:rsidP="00863DFD"/>
    <w:p w14:paraId="6BD69887" w14:textId="77777777" w:rsidR="00863DFD" w:rsidRDefault="00863DFD" w:rsidP="00863DFD">
      <w:r w:rsidRPr="006A306A">
        <w:rPr>
          <w:u w:val="single"/>
        </w:rPr>
        <w:t>Proof of theorem:</w:t>
      </w:r>
      <w:r>
        <w:t xml:space="preserve">  </w:t>
      </w:r>
    </w:p>
    <w:p w14:paraId="22A66862" w14:textId="77777777" w:rsidR="00863DFD" w:rsidRDefault="00863DFD" w:rsidP="00863DFD">
      <w:r>
        <w:tab/>
        <w:t>(a) As shown in the previous section, S = R</w:t>
      </w:r>
      <w:r>
        <w:rPr>
          <w:rStyle w:val="superscript"/>
        </w:rPr>
        <w:t>-1</w:t>
      </w:r>
      <w:r>
        <w:t xml:space="preserve"> for any index positions in the standard notation. From Theorem 2, R</w:t>
      </w:r>
      <w:r>
        <w:rPr>
          <w:rStyle w:val="superscript"/>
        </w:rPr>
        <w:t>T</w:t>
      </w:r>
      <w:r>
        <w:t xml:space="preserve"> = R</w:t>
      </w:r>
      <w:r>
        <w:rPr>
          <w:rStyle w:val="superscript"/>
        </w:rPr>
        <w:t>-1</w:t>
      </w:r>
      <w:r>
        <w:t xml:space="preserve"> in standard notation. Therefore  S = R</w:t>
      </w:r>
      <w:r>
        <w:rPr>
          <w:rStyle w:val="superscript"/>
        </w:rPr>
        <w:t>T</w:t>
      </w:r>
      <w:r>
        <w:t xml:space="preserve"> (and so S</w:t>
      </w:r>
      <w:r>
        <w:rPr>
          <w:rStyle w:val="superscript"/>
        </w:rPr>
        <w:t>T</w:t>
      </w:r>
      <w:r>
        <w:t xml:space="preserve"> = R</w:t>
      </w:r>
      <w:r>
        <w:rPr>
          <w:rStyle w:val="superscript"/>
        </w:rPr>
        <w:t xml:space="preserve">TT </w:t>
      </w:r>
      <w:r>
        <w:t xml:space="preserve">= R) . </w:t>
      </w:r>
    </w:p>
    <w:p w14:paraId="64FF3C75" w14:textId="77777777" w:rsidR="00863DFD" w:rsidRDefault="00863DFD" w:rsidP="00863DFD">
      <w:r>
        <w:tab/>
        <w:t xml:space="preserve">(b) From (a) , </w:t>
      </w:r>
    </w:p>
    <w:p w14:paraId="2EBF51EF" w14:textId="77777777" w:rsidR="00863DFD" w:rsidRDefault="00863DFD" w:rsidP="00863DFD"/>
    <w:p w14:paraId="7CB71A35" w14:textId="77777777" w:rsidR="00863DFD" w:rsidRPr="006A306A" w:rsidRDefault="00863DFD" w:rsidP="00863DFD">
      <w:pPr>
        <w:rPr>
          <w:rStyle w:val="subscript"/>
        </w:rPr>
      </w:pPr>
      <w:r>
        <w:tab/>
        <w:t>S = R</w:t>
      </w:r>
      <w:r>
        <w:rPr>
          <w:rStyle w:val="superscript"/>
        </w:rPr>
        <w:t>T</w:t>
      </w:r>
      <w:r>
        <w:t xml:space="preserve">  =&gt;</w:t>
      </w:r>
      <w:r>
        <w:tab/>
        <w:t xml:space="preserve">   S</w:t>
      </w:r>
      <w:r>
        <w:rPr>
          <w:rStyle w:val="subscript"/>
        </w:rPr>
        <w:t>a</w:t>
      </w:r>
      <w:r>
        <w:rPr>
          <w:rStyle w:val="superscript"/>
        </w:rPr>
        <w:t>b</w:t>
      </w:r>
      <w:r>
        <w:t xml:space="preserve"> = (R</w:t>
      </w:r>
      <w:r>
        <w:rPr>
          <w:rStyle w:val="superscript"/>
        </w:rPr>
        <w:t>T</w:t>
      </w:r>
      <w:r>
        <w:t>)</w:t>
      </w:r>
      <w:r>
        <w:rPr>
          <w:rStyle w:val="subscript"/>
        </w:rPr>
        <w:t>a</w:t>
      </w:r>
      <w:r>
        <w:rPr>
          <w:rStyle w:val="superscript"/>
        </w:rPr>
        <w:t>b</w:t>
      </w:r>
      <w:r>
        <w:t xml:space="preserve"> = R</w:t>
      </w:r>
      <w:r>
        <w:rPr>
          <w:rStyle w:val="superscript"/>
        </w:rPr>
        <w:t>b</w:t>
      </w:r>
      <w:r>
        <w:rPr>
          <w:rStyle w:val="subscript"/>
        </w:rPr>
        <w:t>a</w:t>
      </w:r>
    </w:p>
    <w:p w14:paraId="17756209" w14:textId="77777777" w:rsidR="00863DFD" w:rsidRPr="006A306A" w:rsidRDefault="00863DFD" w:rsidP="00863DFD">
      <w:r>
        <w:tab/>
        <w:t>S = R</w:t>
      </w:r>
      <w:r>
        <w:rPr>
          <w:rStyle w:val="superscript"/>
        </w:rPr>
        <w:t>T</w:t>
      </w:r>
      <w:r>
        <w:t xml:space="preserve">  =&gt;</w:t>
      </w:r>
      <w:r>
        <w:tab/>
        <w:t xml:space="preserve">   S</w:t>
      </w:r>
      <w:r>
        <w:rPr>
          <w:rStyle w:val="superscript"/>
        </w:rPr>
        <w:t>a</w:t>
      </w:r>
      <w:r>
        <w:rPr>
          <w:rStyle w:val="subscript"/>
        </w:rPr>
        <w:t>b</w:t>
      </w:r>
      <w:r>
        <w:t xml:space="preserve"> = (R</w:t>
      </w:r>
      <w:r>
        <w:rPr>
          <w:rStyle w:val="superscript"/>
        </w:rPr>
        <w:t>T</w:t>
      </w:r>
      <w:r>
        <w:t>)</w:t>
      </w:r>
      <w:r w:rsidRPr="006A306A">
        <w:rPr>
          <w:rStyle w:val="superscript"/>
        </w:rPr>
        <w:t>a</w:t>
      </w:r>
      <w:r w:rsidRPr="006A306A">
        <w:rPr>
          <w:rStyle w:val="subscript"/>
        </w:rPr>
        <w:t>b</w:t>
      </w:r>
      <w:r>
        <w:t xml:space="preserve"> = R</w:t>
      </w:r>
      <w:r w:rsidRPr="006A306A">
        <w:rPr>
          <w:rStyle w:val="subscript"/>
        </w:rPr>
        <w:t>b</w:t>
      </w:r>
      <w:r w:rsidRPr="006A306A">
        <w:rPr>
          <w:rStyle w:val="superscript"/>
        </w:rPr>
        <w:t>a</w:t>
      </w:r>
      <w:r>
        <w:tab/>
      </w:r>
      <w:r>
        <w:tab/>
      </w:r>
      <w:r>
        <w:tab/>
        <w:t>QED</w:t>
      </w:r>
    </w:p>
    <w:p w14:paraId="0D3EB3A3" w14:textId="77777777" w:rsidR="00863DFD" w:rsidRPr="00A7008A" w:rsidRDefault="00863DFD" w:rsidP="00863DFD"/>
    <w:p w14:paraId="397E28D1" w14:textId="77777777" w:rsidR="00863DFD" w:rsidRDefault="00863DFD" w:rsidP="00863DFD">
      <w:r>
        <w:t>An implication of this theorem is that one can completely eliminate references matrix S in tensor analysis and that is what is usually done. This is like replacing S with R</w:t>
      </w:r>
      <w:r>
        <w:rPr>
          <w:rStyle w:val="superscript"/>
        </w:rPr>
        <w:t>-1</w:t>
      </w:r>
      <w:r>
        <w:t xml:space="preserve"> in the developmental notation. </w:t>
      </w:r>
    </w:p>
    <w:p w14:paraId="37F0A109" w14:textId="77777777" w:rsidR="00863DFD" w:rsidRDefault="00863DFD" w:rsidP="00863DFD"/>
    <w:p w14:paraId="255E9835" w14:textId="77777777" w:rsidR="00863DFD" w:rsidRDefault="00863DFD" w:rsidP="00863DFD">
      <w:r w:rsidRPr="00AE538F">
        <w:rPr>
          <w:b/>
        </w:rPr>
        <w:t>Theorem 4:</w:t>
      </w:r>
      <w:r>
        <w:t xml:space="preserve">  For a standard notation tilted matrix A,  det(A) ≠ det(A</w:t>
      </w:r>
      <w:r>
        <w:rPr>
          <w:rStyle w:val="superscript"/>
        </w:rPr>
        <w:t>T</w:t>
      </w:r>
      <w:r>
        <w:t xml:space="preserve">). </w:t>
      </w:r>
    </w:p>
    <w:p w14:paraId="3901FD19" w14:textId="77777777" w:rsidR="00863DFD" w:rsidRDefault="00863DFD" w:rsidP="00863DFD"/>
    <w:p w14:paraId="1C578BBD" w14:textId="77777777" w:rsidR="00863DFD" w:rsidRDefault="00863DFD" w:rsidP="00863DFD">
      <w:r>
        <w:t>This surprising result points out a potential hazard of using</w:t>
      </w:r>
      <w:r w:rsidR="0019633A">
        <w:t xml:space="preserve"> tilted</w:t>
      </w:r>
      <w:r>
        <w:t xml:space="preserve"> matrices in the standard notation, and perhaps is an indication of why people avoid matrix notation and just write out all the components. </w:t>
      </w:r>
    </w:p>
    <w:p w14:paraId="65989B76" w14:textId="77777777" w:rsidR="00863DFD" w:rsidRPr="006B5B6B" w:rsidRDefault="00863DFD" w:rsidP="00863DFD">
      <w:r>
        <w:tab/>
        <w:t>For a traditional matrix A</w:t>
      </w:r>
      <w:r>
        <w:rPr>
          <w:rStyle w:val="subscript"/>
        </w:rPr>
        <w:t>ab</w:t>
      </w:r>
      <w:r>
        <w:t xml:space="preserve"> the determinant is given by either of these forms (figure on rows or columns)</w:t>
      </w:r>
    </w:p>
    <w:p w14:paraId="2A90FAD9" w14:textId="77777777" w:rsidR="00863DFD" w:rsidRDefault="00863DFD" w:rsidP="00863DFD"/>
    <w:p w14:paraId="16F42FC6" w14:textId="77777777" w:rsidR="00863DFD" w:rsidRDefault="00863DFD" w:rsidP="00863DFD">
      <w:r>
        <w:tab/>
        <w:t>det(A)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30D989B6" w14:textId="77777777" w:rsidR="00863DFD" w:rsidRDefault="00863DFD" w:rsidP="00863DFD"/>
    <w:p w14:paraId="2484C93C" w14:textId="77777777" w:rsidR="00863DFD" w:rsidRPr="006B5B6B" w:rsidRDefault="00863DFD" w:rsidP="00863DFD">
      <w:r>
        <w:tab/>
        <w:t>det(A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 det(A)</w:t>
      </w:r>
    </w:p>
    <w:p w14:paraId="1528CC87" w14:textId="77777777" w:rsidR="00863DFD" w:rsidRDefault="00863DFD" w:rsidP="00863DFD"/>
    <w:p w14:paraId="593B26B1" w14:textId="77777777" w:rsidR="00863DFD" w:rsidRDefault="00863DFD" w:rsidP="00863DFD">
      <w:r>
        <w:t>In the tilted standard notation, however, one has</w:t>
      </w:r>
    </w:p>
    <w:p w14:paraId="4D48315C" w14:textId="77777777" w:rsidR="00863DFD" w:rsidRDefault="00863DFD" w:rsidP="00863DFD"/>
    <w:p w14:paraId="659A8730" w14:textId="77777777" w:rsidR="00863DFD" w:rsidRDefault="00863DFD" w:rsidP="00863DFD">
      <w:r>
        <w:tab/>
        <w:t>det[A</w:t>
      </w:r>
      <w:r>
        <w:rPr>
          <w:rStyle w:val="superscript"/>
        </w:rPr>
        <w:t>i</w:t>
      </w:r>
      <w:r>
        <w:rPr>
          <w:rStyle w:val="subscript"/>
        </w:rPr>
        <w:t>j</w:t>
      </w:r>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7441246F" w14:textId="77777777" w:rsidR="00863DFD" w:rsidRDefault="00863DFD" w:rsidP="00863DFD"/>
    <w:p w14:paraId="021FBB07" w14:textId="77777777" w:rsidR="00863DFD" w:rsidRDefault="00863DFD" w:rsidP="00863DFD">
      <w:r>
        <w:tab/>
        <w:t>det[(A</w:t>
      </w:r>
      <w:r>
        <w:rPr>
          <w:rStyle w:val="superscript"/>
        </w:rPr>
        <w:t>T</w:t>
      </w:r>
      <w:r>
        <w:t>)</w:t>
      </w:r>
      <w:r>
        <w:rPr>
          <w:rStyle w:val="superscript"/>
        </w:rPr>
        <w:t>i</w:t>
      </w:r>
      <w:r>
        <w:rPr>
          <w:rStyle w:val="subscript"/>
        </w:rPr>
        <w:t>j</w:t>
      </w:r>
      <w:r>
        <w:t>]  =    ε</w:t>
      </w:r>
      <w:r>
        <w:rPr>
          <w:rStyle w:val="subscript"/>
        </w:rPr>
        <w:t>ab..</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w:t>
      </w:r>
    </w:p>
    <w:p w14:paraId="1656A308" w14:textId="77777777" w:rsidR="00863DFD" w:rsidRDefault="00863DFD" w:rsidP="00863DFD"/>
    <w:p w14:paraId="14B93930" w14:textId="77777777" w:rsidR="00863DFD" w:rsidRDefault="00863DFD" w:rsidP="00863DFD">
      <w:r>
        <w:t>but this is not the same as either of the det[A</w:t>
      </w:r>
      <w:r>
        <w:rPr>
          <w:rStyle w:val="superscript"/>
        </w:rPr>
        <w:t>i</w:t>
      </w:r>
      <w:r>
        <w:rPr>
          <w:rStyle w:val="subscript"/>
        </w:rPr>
        <w:t>j</w:t>
      </w:r>
      <w:r>
        <w:t>] forms!  Here is a simple example:</w:t>
      </w:r>
    </w:p>
    <w:p w14:paraId="20D3914C" w14:textId="77777777" w:rsidR="00863DFD" w:rsidRDefault="00863DFD" w:rsidP="00863DFD"/>
    <w:p w14:paraId="6F79E68D" w14:textId="77777777" w:rsidR="00863DFD" w:rsidRDefault="00863DFD" w:rsidP="00863DFD">
      <w:r>
        <w:tab/>
        <w:t>det(A)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328E962D" w14:textId="77777777" w:rsidR="00863DFD" w:rsidRDefault="00863DFD" w:rsidP="00863DFD"/>
    <w:p w14:paraId="23240601" w14:textId="77777777" w:rsidR="00863DFD" w:rsidRDefault="00863DFD" w:rsidP="00863DFD">
      <w:r>
        <w:tab/>
        <w:t>det(A</w:t>
      </w:r>
      <w:r>
        <w:rPr>
          <w:rStyle w:val="superscript"/>
        </w:rPr>
        <w:t>T</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det(A)</w:t>
      </w:r>
    </w:p>
    <w:p w14:paraId="38071D0B" w14:textId="77777777" w:rsidR="00863DFD" w:rsidRDefault="00863DFD" w:rsidP="00863DFD"/>
    <w:p w14:paraId="03F2102F" w14:textId="77777777" w:rsidR="00863DFD" w:rsidRDefault="00863DFD" w:rsidP="00863DFD">
      <w:r>
        <w:t>The point is that the standard notation transpose rule (A</w:t>
      </w:r>
      <w:r>
        <w:rPr>
          <w:rStyle w:val="superscript"/>
        </w:rPr>
        <w:t>T</w:t>
      </w:r>
      <w:r>
        <w:t>)</w:t>
      </w:r>
      <w:r>
        <w:rPr>
          <w:rStyle w:val="superscript"/>
        </w:rPr>
        <w:t>i</w:t>
      </w:r>
      <w:r>
        <w:rPr>
          <w:rStyle w:val="subscript"/>
        </w:rPr>
        <w:t>j</w:t>
      </w:r>
      <w:r>
        <w:t xml:space="preserve"> = A</w:t>
      </w:r>
      <w:r>
        <w:rPr>
          <w:rStyle w:val="subscript"/>
        </w:rPr>
        <w:t>i</w:t>
      </w:r>
      <w:r>
        <w:rPr>
          <w:rStyle w:val="superscript"/>
        </w:rPr>
        <w:t xml:space="preserve">j </w:t>
      </w:r>
      <w:r>
        <w:t>doesn't just swap the indices, it also changes the tilt. That means that the columns of one determinant matrix are not the same as the rows of the other and that is why det(A) ≠ det(A</w:t>
      </w:r>
      <w:r>
        <w:rPr>
          <w:rStyle w:val="superscript"/>
        </w:rPr>
        <w:t>T</w:t>
      </w:r>
      <w:r>
        <w:t xml:space="preserve">). </w:t>
      </w:r>
    </w:p>
    <w:p w14:paraId="78637EBD" w14:textId="77777777" w:rsidR="00863DFD" w:rsidRDefault="00863DFD" w:rsidP="00863DFD"/>
    <w:p w14:paraId="1C02042F" w14:textId="77777777" w:rsidR="00863DFD" w:rsidRPr="003E1C9F" w:rsidRDefault="00863DFD" w:rsidP="00863DFD">
      <w:r w:rsidRPr="003E1C9F">
        <w:rPr>
          <w:b/>
        </w:rPr>
        <w:t>Corollary</w:t>
      </w:r>
      <w:r>
        <w:t>:   [R</w:t>
      </w:r>
      <w:r>
        <w:rPr>
          <w:rStyle w:val="superscript"/>
        </w:rPr>
        <w:t>T</w:t>
      </w:r>
      <w:r>
        <w:t>R = 1]</w:t>
      </w:r>
      <w:r>
        <w:rPr>
          <w:rStyle w:val="subscript"/>
        </w:rPr>
        <w:t>SN</w:t>
      </w:r>
      <w:r>
        <w:t xml:space="preserve">  does not imply that  det(R) = ± 1 for a tilted R matrix. </w:t>
      </w:r>
    </w:p>
    <w:p w14:paraId="14674BBB" w14:textId="77777777" w:rsidR="00863DFD" w:rsidRDefault="00863DFD" w:rsidP="00863DFD">
      <w:r>
        <w:tab/>
      </w:r>
    </w:p>
    <w:p w14:paraId="59D0F171" w14:textId="77777777" w:rsidR="00863DFD" w:rsidRDefault="00863DFD" w:rsidP="00863DFD">
      <w:r>
        <w:t>The usual proof goes that det(R</w:t>
      </w:r>
      <w:r>
        <w:rPr>
          <w:rStyle w:val="superscript"/>
        </w:rPr>
        <w:t>T</w:t>
      </w:r>
      <w:r>
        <w:t>R) = det(R</w:t>
      </w:r>
      <w:r>
        <w:rPr>
          <w:rStyle w:val="superscript"/>
        </w:rPr>
        <w:t>T</w:t>
      </w:r>
      <w:r>
        <w:t>)det(R) = det(R)det(R) = [ det(R) ]</w:t>
      </w:r>
      <w:r>
        <w:rPr>
          <w:rStyle w:val="superscript"/>
        </w:rPr>
        <w:t>2</w:t>
      </w:r>
      <w:r>
        <w:t xml:space="preserve"> = 1, but of course the part saying det(R</w:t>
      </w:r>
      <w:r>
        <w:rPr>
          <w:rStyle w:val="superscript"/>
        </w:rPr>
        <w:t>T</w:t>
      </w:r>
      <w:r>
        <w:t xml:space="preserve">) = det(R) is no longer valid for a tilted R matrix in standard notation. Therefore, </w:t>
      </w:r>
    </w:p>
    <w:p w14:paraId="3FCB51D8" w14:textId="77777777" w:rsidR="00863DFD" w:rsidRDefault="00863DFD" w:rsidP="00863DFD">
      <w:r>
        <w:t>[R</w:t>
      </w:r>
      <w:r>
        <w:rPr>
          <w:rStyle w:val="superscript"/>
        </w:rPr>
        <w:t>T</w:t>
      </w:r>
      <w:r>
        <w:t>R = 1]</w:t>
      </w:r>
      <w:r>
        <w:rPr>
          <w:rStyle w:val="subscript"/>
        </w:rPr>
        <w:t>SN</w:t>
      </w:r>
      <w:r>
        <w:t xml:space="preserve"> does </w:t>
      </w:r>
      <w:r w:rsidRPr="003D0411">
        <w:rPr>
          <w:i/>
        </w:rPr>
        <w:t>not</w:t>
      </w:r>
      <w:r>
        <w:t xml:space="preserve"> lead us to the conclusion that the Jacobian of Section 5 (k) is forced to be ± 1 (it is always the </w:t>
      </w:r>
      <w:r w:rsidRPr="003D0411">
        <w:rPr>
          <w:i/>
        </w:rPr>
        <w:t>tilted</w:t>
      </w:r>
      <w:r>
        <w:t xml:space="preserve"> R and S matrix that appears in equations like 1/J = det(R</w:t>
      </w:r>
      <w:r>
        <w:rPr>
          <w:rStyle w:val="superscript"/>
        </w:rPr>
        <w:t>i</w:t>
      </w:r>
      <w:r>
        <w:rPr>
          <w:rStyle w:val="subscript"/>
        </w:rPr>
        <w:t>j</w:t>
      </w:r>
      <w:r>
        <w:t xml:space="preserve">) ). </w:t>
      </w:r>
    </w:p>
    <w:p w14:paraId="760FA47B" w14:textId="77777777" w:rsidR="00863DFD" w:rsidRDefault="00863DFD" w:rsidP="00863DFD">
      <w:r>
        <w:t xml:space="preserve"> </w:t>
      </w:r>
    </w:p>
    <w:p w14:paraId="5125FACB" w14:textId="77777777" w:rsidR="00863DFD" w:rsidRDefault="00863DFD" w:rsidP="00863DFD">
      <w:bookmarkStart w:id="81" w:name="_Toc379824722"/>
      <w:r w:rsidRPr="00DF02D5">
        <w:rPr>
          <w:rStyle w:val="Heading4Char"/>
        </w:rPr>
        <w:t>9. Orthogonality rules.</w:t>
      </w:r>
      <w:bookmarkEnd w:id="81"/>
      <w:r w:rsidRPr="00863DFD">
        <w:rPr>
          <w:rStyle w:val="Heading4Char"/>
        </w:rPr>
        <w:t xml:space="preserve"> </w:t>
      </w:r>
      <w:r>
        <w:t xml:space="preserve"> The rules are easy to show:  </w:t>
      </w:r>
    </w:p>
    <w:p w14:paraId="39131E2E" w14:textId="77777777" w:rsidR="00863DFD" w:rsidRDefault="00863DFD" w:rsidP="00863DFD"/>
    <w:p w14:paraId="2D799BC9" w14:textId="77777777" w:rsidR="00863DFD" w:rsidRPr="009E2C93" w:rsidRDefault="00863DFD" w:rsidP="00863DFD">
      <w:r>
        <w:tab/>
        <w:t>[R</w:t>
      </w:r>
      <w:r>
        <w:rPr>
          <w:rStyle w:val="superscript"/>
        </w:rPr>
        <w:t>T</w:t>
      </w:r>
      <w:r>
        <w:t>R = 1]</w:t>
      </w:r>
      <w:r>
        <w:rPr>
          <w:rStyle w:val="subscript"/>
        </w:rPr>
        <w:t>SN</w:t>
      </w:r>
      <w:r>
        <w:tab/>
      </w:r>
      <w:r>
        <w:rPr>
          <w:rStyle w:val="subscript"/>
        </w:rPr>
        <w:t>,dt</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2D5A3607" w14:textId="77777777" w:rsidR="00863DFD" w:rsidRDefault="00863DFD" w:rsidP="00863DFD">
      <w:r>
        <w:tab/>
        <w:t>[RR</w:t>
      </w:r>
      <w:r>
        <w:rPr>
          <w:rStyle w:val="superscript"/>
        </w:rPr>
        <w:t>T</w:t>
      </w:r>
      <w:r>
        <w:t xml:space="preserve"> = 1]</w:t>
      </w:r>
      <w:r>
        <w:rPr>
          <w:rStyle w:val="subscript"/>
        </w:rPr>
        <w:t>SN</w:t>
      </w:r>
      <w:r>
        <w:tab/>
      </w:r>
      <w:r>
        <w:rPr>
          <w:rStyle w:val="subscript"/>
        </w:rPr>
        <w:t>,dt</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78D7735F" w14:textId="77777777" w:rsidR="00863DFD" w:rsidRDefault="00863DFD" w:rsidP="00863DFD"/>
    <w:p w14:paraId="7C71F2A1" w14:textId="77777777" w:rsidR="00863DFD" w:rsidRPr="009E2C93" w:rsidRDefault="00863DFD" w:rsidP="00863DFD">
      <w:r>
        <w:tab/>
        <w:t>[R</w:t>
      </w:r>
      <w:r>
        <w:rPr>
          <w:rStyle w:val="superscript"/>
        </w:rPr>
        <w:t>T</w:t>
      </w:r>
      <w:r>
        <w:t>R = 1]</w:t>
      </w:r>
      <w:r>
        <w:rPr>
          <w:rStyle w:val="subscript"/>
        </w:rPr>
        <w:t>SN</w:t>
      </w:r>
      <w:r>
        <w:tab/>
      </w:r>
      <w:r>
        <w:rPr>
          <w:rStyle w:val="subscript"/>
        </w:rPr>
        <w:t>,ut</w:t>
      </w:r>
      <w:r>
        <w:tab/>
        <w:t xml:space="preserve">=&gt; </w:t>
      </w:r>
      <w:r>
        <w:tab/>
        <w:t>(R</w:t>
      </w:r>
      <w:r>
        <w:rPr>
          <w:rStyle w:val="superscript"/>
        </w:rPr>
        <w:t>T</w:t>
      </w:r>
      <w:r>
        <w:t>)</w:t>
      </w:r>
      <w:r w:rsidRPr="00C97F63">
        <w:rPr>
          <w:rStyle w:val="subscript"/>
        </w:rPr>
        <w:t>a</w:t>
      </w:r>
      <w:r w:rsidRPr="00C97F63">
        <w:rPr>
          <w:rStyle w:val="superscript"/>
        </w:rPr>
        <w:t>b</w:t>
      </w:r>
      <w:r>
        <w:t>R</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3A75F2B7" w14:textId="77777777" w:rsidR="00863DFD" w:rsidRDefault="00863DFD" w:rsidP="00863DFD">
      <w:r>
        <w:tab/>
        <w:t>[RR</w:t>
      </w:r>
      <w:r>
        <w:rPr>
          <w:rStyle w:val="superscript"/>
        </w:rPr>
        <w:t>T</w:t>
      </w:r>
      <w:r>
        <w:t xml:space="preserve"> = 1]</w:t>
      </w:r>
      <w:r>
        <w:rPr>
          <w:rStyle w:val="subscript"/>
        </w:rPr>
        <w:t>SN</w:t>
      </w:r>
      <w:r>
        <w:tab/>
      </w:r>
      <w:r>
        <w:rPr>
          <w:rStyle w:val="subscript"/>
        </w:rPr>
        <w:t>,ut</w:t>
      </w:r>
      <w:r>
        <w:tab/>
        <w:t xml:space="preserve">=&gt; </w:t>
      </w:r>
      <w:r>
        <w:tab/>
        <w:t>R</w:t>
      </w:r>
      <w:r w:rsidRPr="00C97F63">
        <w:rPr>
          <w:rStyle w:val="subscript"/>
        </w:rPr>
        <w:t>a</w:t>
      </w:r>
      <w:r w:rsidRPr="00C97F63">
        <w:rPr>
          <w:rStyle w:val="superscript"/>
        </w:rPr>
        <w:t>b</w:t>
      </w:r>
      <w:r>
        <w:t>(R</w:t>
      </w:r>
      <w:r>
        <w:rPr>
          <w:rStyle w:val="superscript"/>
        </w:rPr>
        <w:t>T</w:t>
      </w:r>
      <w:r>
        <w:t>)</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p>
    <w:p w14:paraId="59ED236E" w14:textId="77777777" w:rsidR="00863DFD" w:rsidRDefault="00863DFD" w:rsidP="00863DFD"/>
    <w:p w14:paraId="797521B4" w14:textId="77777777" w:rsidR="00863DFD" w:rsidRDefault="00863DFD" w:rsidP="00863DFD">
      <w:r>
        <w:t xml:space="preserve">These orthogonality rules are derived in a slightly different manner and order in section (r) below. </w:t>
      </w:r>
    </w:p>
    <w:p w14:paraId="1D9AE211" w14:textId="77777777" w:rsidR="00F67A55" w:rsidRDefault="00F67A55" w:rsidP="00863DFD"/>
    <w:p w14:paraId="59DF5A66" w14:textId="77777777" w:rsidR="00F67A55" w:rsidRDefault="00F67A55" w:rsidP="00F67A55">
      <w:bookmarkStart w:id="82" w:name="_Toc379824723"/>
      <w:r w:rsidRPr="00DF02D5">
        <w:rPr>
          <w:rStyle w:val="Heading4Char"/>
        </w:rPr>
        <w:t>10. Rotation matrices.</w:t>
      </w:r>
      <w:bookmarkEnd w:id="82"/>
      <w:r>
        <w:t xml:space="preserve"> In developmental notation, a real orthogonal matrix R has the property that </w:t>
      </w:r>
    </w:p>
    <w:p w14:paraId="689BEC0B" w14:textId="77777777" w:rsidR="00F67A55" w:rsidRDefault="00F67A55" w:rsidP="00F67A55"/>
    <w:p w14:paraId="40BB5EE7" w14:textId="77777777" w:rsidR="00F67A55" w:rsidRDefault="00F67A55" w:rsidP="00F67A55">
      <w:r>
        <w:tab/>
        <w:t>RR</w:t>
      </w:r>
      <w:r>
        <w:rPr>
          <w:rStyle w:val="superscript"/>
        </w:rPr>
        <w:t>T</w:t>
      </w:r>
      <w:r>
        <w:t xml:space="preserve"> = 1 </w:t>
      </w:r>
      <w:r>
        <w:tab/>
        <w:t xml:space="preserve"> </w:t>
      </w:r>
      <w:r>
        <w:sym w:font="Symbol" w:char="F0DB"/>
      </w:r>
      <w:r>
        <w:tab/>
        <w:t xml:space="preserve"> R</w:t>
      </w:r>
      <w:r>
        <w:rPr>
          <w:rStyle w:val="superscript"/>
        </w:rPr>
        <w:t>-1</w:t>
      </w:r>
      <w:r>
        <w:t xml:space="preserve"> = R</w:t>
      </w:r>
      <w:r>
        <w:rPr>
          <w:rStyle w:val="superscript"/>
        </w:rPr>
        <w:t>T</w:t>
      </w:r>
      <w:r>
        <w:t xml:space="preserve"> </w:t>
      </w:r>
      <w:r>
        <w:tab/>
      </w:r>
      <w:r>
        <w:sym w:font="Symbol" w:char="F0DB"/>
      </w:r>
      <w:r>
        <w:tab/>
        <w:t xml:space="preserve"> R</w:t>
      </w:r>
      <w:r>
        <w:rPr>
          <w:rStyle w:val="superscript"/>
        </w:rPr>
        <w:t>T</w:t>
      </w:r>
      <w:r>
        <w:t>R = 1</w:t>
      </w:r>
    </w:p>
    <w:p w14:paraId="6F3495E3" w14:textId="77777777" w:rsidR="00F67A55" w:rsidRDefault="00F67A55" w:rsidP="00F67A55"/>
    <w:p w14:paraId="4F671ABA" w14:textId="77777777" w:rsidR="00F67A55" w:rsidRDefault="00F67A55" w:rsidP="00F67A55">
      <w:r>
        <w:t>The determinant of R must be ± 1 since</w:t>
      </w:r>
    </w:p>
    <w:p w14:paraId="417935C0" w14:textId="77777777" w:rsidR="00F67A55" w:rsidRDefault="00F67A55" w:rsidP="00F67A55"/>
    <w:p w14:paraId="620FDAF8" w14:textId="77777777" w:rsidR="00F67A55" w:rsidRDefault="00F67A55" w:rsidP="00F67A55">
      <w:r>
        <w:tab/>
        <w:t>RR</w:t>
      </w:r>
      <w:r>
        <w:rPr>
          <w:rStyle w:val="superscript"/>
        </w:rPr>
        <w:t>T</w:t>
      </w:r>
      <w:r>
        <w:t xml:space="preserve"> = 1 </w:t>
      </w:r>
      <w:r>
        <w:tab/>
        <w:t>=&gt;</w:t>
      </w:r>
      <w:r>
        <w:tab/>
        <w:t>(detR)</w:t>
      </w:r>
      <w:r>
        <w:rPr>
          <w:rStyle w:val="superscript"/>
        </w:rPr>
        <w:t xml:space="preserve">2 </w:t>
      </w:r>
      <w:r>
        <w:t>= det(1) = 1</w:t>
      </w:r>
      <w:r>
        <w:tab/>
        <w:t>=&gt;</w:t>
      </w:r>
      <w:r>
        <w:tab/>
        <w:t>detR = ± 1</w:t>
      </w:r>
    </w:p>
    <w:p w14:paraId="15503C3B" w14:textId="77777777" w:rsidR="00F67A55" w:rsidRDefault="00F67A55" w:rsidP="00F67A55"/>
    <w:p w14:paraId="422358A2" w14:textId="77777777" w:rsidR="00F67A55" w:rsidRDefault="00F67A55" w:rsidP="00F67A55">
      <w:r>
        <w:t>If detR = +1, then R can be a rotation matrix  (in any number of dimensions N). If detR = -1, then R can be that same rotation matrix combined in any manner with an odd number of axis reflection matrices, each represented by a unit matrix in which one of the diagonal 1's is replaced by a -1. For example, for N = 2 one can write,</w:t>
      </w:r>
    </w:p>
    <w:p w14:paraId="610C1757" w14:textId="77777777" w:rsidR="00F67A55" w:rsidRDefault="00F67A55" w:rsidP="00F67A55"/>
    <w:p w14:paraId="27E8524D" w14:textId="77777777" w:rsidR="00F67A55" w:rsidRPr="00816DBC" w:rsidRDefault="00F67A55" w:rsidP="00F67A55">
      <w:r>
        <w:tab/>
        <w:t xml:space="preserve">R = </w:t>
      </w:r>
      <w:r w:rsidRPr="00936D38">
        <w:rPr>
          <w:rFonts w:ascii="Script MT Bold" w:hAnsi="Script MT Bold"/>
        </w:rPr>
        <w:t>R</w:t>
      </w:r>
      <w:r>
        <w:t xml:space="preserve"> = </w:t>
      </w:r>
      <w:r>
        <w:fldChar w:fldCharType="begin"/>
      </w:r>
      <w:r>
        <w:instrText xml:space="preserve"> EQ \B(\A\co2(cosθ , sinθ, -sinθ , cosθ )) </w:instrText>
      </w:r>
      <w:r>
        <w:fldChar w:fldCharType="end"/>
      </w:r>
      <w:r>
        <w:tab/>
        <w:t>= rotation matrix</w:t>
      </w:r>
      <w:r>
        <w:tab/>
      </w:r>
      <w:r>
        <w:tab/>
        <w:t>detR = +1</w:t>
      </w:r>
    </w:p>
    <w:p w14:paraId="16AA2AD1" w14:textId="77777777" w:rsidR="00F67A55" w:rsidRDefault="00F67A55" w:rsidP="00F67A55"/>
    <w:p w14:paraId="19395B69" w14:textId="77777777" w:rsidR="00F67A55" w:rsidRDefault="00F67A55" w:rsidP="00F67A55">
      <w:r>
        <w:tab/>
        <w:t>r</w:t>
      </w:r>
      <w:r>
        <w:rPr>
          <w:rStyle w:val="subscript"/>
        </w:rPr>
        <w:t>x</w:t>
      </w:r>
      <w:r>
        <w:t xml:space="preserve"> = </w:t>
      </w:r>
      <w:r>
        <w:fldChar w:fldCharType="begin"/>
      </w:r>
      <w:r>
        <w:instrText xml:space="preserve"> EQ \B(\A\co2(-1 , 0, 0 , 1 )) </w:instrText>
      </w:r>
      <w:r>
        <w:fldChar w:fldCharType="end"/>
      </w:r>
      <w:r>
        <w:t xml:space="preserve">  = reflect the x-axis</w:t>
      </w:r>
      <w:r>
        <w:tab/>
      </w:r>
    </w:p>
    <w:p w14:paraId="4874898F" w14:textId="77777777" w:rsidR="00F67A55" w:rsidRDefault="00F67A55" w:rsidP="00F67A55"/>
    <w:p w14:paraId="39CE188D" w14:textId="77777777" w:rsidR="00F67A55" w:rsidRDefault="00F67A55" w:rsidP="00F67A55">
      <w:r>
        <w:tab/>
        <w:t>r</w:t>
      </w:r>
      <w:r>
        <w:rPr>
          <w:rStyle w:val="subscript"/>
        </w:rPr>
        <w:t>y</w:t>
      </w:r>
      <w:r>
        <w:t xml:space="preserve"> = </w:t>
      </w:r>
      <w:r>
        <w:fldChar w:fldCharType="begin"/>
      </w:r>
      <w:r>
        <w:instrText xml:space="preserve"> EQ \B(\A\co2(1 , 0, 0 , -1 )) </w:instrText>
      </w:r>
      <w:r>
        <w:fldChar w:fldCharType="end"/>
      </w:r>
      <w:r>
        <w:t xml:space="preserve">  = reflect the y-axis</w:t>
      </w:r>
    </w:p>
    <w:p w14:paraId="3290BEC0" w14:textId="77777777" w:rsidR="00F67A55" w:rsidRDefault="00F67A55" w:rsidP="00F67A55"/>
    <w:p w14:paraId="75F2AA4E" w14:textId="77777777" w:rsidR="00F67A55" w:rsidRDefault="00F67A55" w:rsidP="00F67A55">
      <w:r>
        <w:tab/>
        <w:t xml:space="preserve">R = </w:t>
      </w:r>
      <w:r>
        <w:fldChar w:fldCharType="begin"/>
      </w:r>
      <w:r>
        <w:instrText xml:space="preserve"> EQ \B(\A\co2(cosθ , sinθ, -sinθ , cosθ )) </w:instrText>
      </w:r>
      <w:r>
        <w:fldChar w:fldCharType="end"/>
      </w:r>
      <w:r>
        <w:fldChar w:fldCharType="begin"/>
      </w:r>
      <w:r>
        <w:instrText xml:space="preserve"> EQ \B(\A\co2(-1 , 0, 0 , 1 )) </w:instrText>
      </w:r>
      <w:r>
        <w:fldChar w:fldCharType="end"/>
      </w:r>
      <w:r>
        <w:t xml:space="preserve"> = </w:t>
      </w:r>
      <w:r>
        <w:fldChar w:fldCharType="begin"/>
      </w:r>
      <w:r>
        <w:instrText xml:space="preserve"> EQ \B(\A\co2( -cosθ , sinθ, sinθ , cosθ )) </w:instrText>
      </w:r>
      <w:r>
        <w:fldChar w:fldCharType="end"/>
      </w:r>
      <w:r>
        <w:t xml:space="preserve">  =  </w:t>
      </w:r>
      <w:r w:rsidRPr="00936D38">
        <w:rPr>
          <w:rFonts w:ascii="Script MT Bold" w:hAnsi="Script MT Bold"/>
        </w:rPr>
        <w:t>R</w:t>
      </w:r>
      <w:r>
        <w:t xml:space="preserve"> r</w:t>
      </w:r>
      <w:r>
        <w:rPr>
          <w:rStyle w:val="subscript"/>
        </w:rPr>
        <w:t>x</w:t>
      </w:r>
      <w:r>
        <w:t xml:space="preserve">  </w:t>
      </w:r>
      <w:r>
        <w:tab/>
        <w:t>detR =  -1</w:t>
      </w:r>
    </w:p>
    <w:p w14:paraId="797C7B60" w14:textId="77777777" w:rsidR="00F67A55" w:rsidRDefault="00F67A55" w:rsidP="00F67A55"/>
    <w:p w14:paraId="37961A9F" w14:textId="77777777" w:rsidR="00F67A55" w:rsidRDefault="00F67A55" w:rsidP="00F67A55">
      <w:r>
        <w:t>For N = 3 one might write</w:t>
      </w:r>
    </w:p>
    <w:p w14:paraId="14880C46" w14:textId="77777777" w:rsidR="00F67A55" w:rsidRDefault="00F67A55" w:rsidP="00F67A55"/>
    <w:p w14:paraId="424B89FC" w14:textId="77777777" w:rsidR="00F67A55" w:rsidRDefault="00F67A55" w:rsidP="00F67A55">
      <w:r>
        <w:tab/>
        <w:t xml:space="preserve">R = </w:t>
      </w:r>
      <w:r w:rsidRPr="00936D38">
        <w:rPr>
          <w:rFonts w:ascii="Script MT Bold" w:hAnsi="Script MT Bold"/>
        </w:rPr>
        <w:t>R</w:t>
      </w:r>
      <w:r>
        <w:t xml:space="preserve"> =  rotation matrix (Euler angles)</w:t>
      </w:r>
      <w:r>
        <w:tab/>
      </w:r>
      <w:r>
        <w:tab/>
      </w:r>
      <w:r>
        <w:tab/>
        <w:t>detR = +1</w:t>
      </w:r>
    </w:p>
    <w:p w14:paraId="66F956FF" w14:textId="77777777" w:rsidR="00F67A55" w:rsidRDefault="00F67A55" w:rsidP="00F67A55"/>
    <w:p w14:paraId="068B554C" w14:textId="77777777" w:rsidR="00F67A55" w:rsidRDefault="00F67A55" w:rsidP="00F67A55">
      <w:r>
        <w:tab/>
        <w:t>r</w:t>
      </w:r>
      <w:r>
        <w:rPr>
          <w:rStyle w:val="subscript"/>
        </w:rPr>
        <w:t>x</w:t>
      </w:r>
      <w:r>
        <w:t xml:space="preserve"> = </w:t>
      </w:r>
      <w:r>
        <w:fldChar w:fldCharType="begin"/>
      </w:r>
      <w:r>
        <w:instrText xml:space="preserve"> EQ \B(\A\co3(  -1  ,0  ,0  ,  0  ,1  ,0  ,  0  ,0  ,1  )) </w:instrText>
      </w:r>
      <w:r>
        <w:fldChar w:fldCharType="end"/>
      </w:r>
      <w:r>
        <w:tab/>
        <w:t>r</w:t>
      </w:r>
      <w:r>
        <w:rPr>
          <w:rStyle w:val="subscript"/>
        </w:rPr>
        <w:t>y</w:t>
      </w:r>
      <w:r>
        <w:t xml:space="preserve"> = </w:t>
      </w:r>
      <w:r>
        <w:fldChar w:fldCharType="begin"/>
      </w:r>
      <w:r>
        <w:instrText xml:space="preserve"> EQ \B(\A\co3(  1  ,0  ,0  ,  0  ,-1  ,0  ,  0  ,0  ,1  )) </w:instrText>
      </w:r>
      <w:r>
        <w:fldChar w:fldCharType="end"/>
      </w:r>
      <w:r>
        <w:tab/>
        <w:t>r</w:t>
      </w:r>
      <w:r>
        <w:rPr>
          <w:rStyle w:val="subscript"/>
        </w:rPr>
        <w:t>z</w:t>
      </w:r>
      <w:r>
        <w:t xml:space="preserve"> = </w:t>
      </w:r>
      <w:r>
        <w:fldChar w:fldCharType="begin"/>
      </w:r>
      <w:r>
        <w:instrText xml:space="preserve"> EQ \B(\A\co3(  1  ,0  ,0  ,  0  ,1  ,0  ,  0  ,0  ,-1  )) </w:instrText>
      </w:r>
      <w:r>
        <w:fldChar w:fldCharType="end"/>
      </w:r>
      <w:r>
        <w:tab/>
        <w:t>P = r</w:t>
      </w:r>
      <w:r>
        <w:rPr>
          <w:rStyle w:val="subscript"/>
        </w:rPr>
        <w:t>x</w:t>
      </w:r>
      <w:r>
        <w:t>r</w:t>
      </w:r>
      <w:r>
        <w:rPr>
          <w:rStyle w:val="subscript"/>
        </w:rPr>
        <w:t>y</w:t>
      </w:r>
      <w:r>
        <w:t>r</w:t>
      </w:r>
      <w:r>
        <w:rPr>
          <w:rStyle w:val="subscript"/>
        </w:rPr>
        <w:t>z</w:t>
      </w:r>
      <w:r>
        <w:t xml:space="preserve"> = </w:t>
      </w:r>
      <w:r>
        <w:fldChar w:fldCharType="begin"/>
      </w:r>
      <w:r>
        <w:instrText xml:space="preserve"> EQ \B(\A\co3(  -1  ,0  ,0  ,  0  ,-1  ,0  ,  0  ,0  ,-1  )) </w:instrText>
      </w:r>
      <w:r>
        <w:fldChar w:fldCharType="end"/>
      </w:r>
    </w:p>
    <w:p w14:paraId="2A54043A" w14:textId="77777777" w:rsidR="00F67A55" w:rsidRDefault="00F67A55" w:rsidP="00F67A55"/>
    <w:p w14:paraId="7432E0B6" w14:textId="77777777" w:rsidR="00F67A55" w:rsidRDefault="00F67A55" w:rsidP="00F67A55">
      <w:r>
        <w:tab/>
        <w:t>A = R r</w:t>
      </w:r>
      <w:r>
        <w:rPr>
          <w:rStyle w:val="subscript"/>
        </w:rPr>
        <w:t>x</w:t>
      </w:r>
      <w:r>
        <w:t xml:space="preserve">  or R r</w:t>
      </w:r>
      <w:r>
        <w:rPr>
          <w:rStyle w:val="subscript"/>
        </w:rPr>
        <w:t>y</w:t>
      </w:r>
      <w:r>
        <w:t xml:space="preserve">  or r</w:t>
      </w:r>
      <w:r>
        <w:rPr>
          <w:rStyle w:val="subscript"/>
        </w:rPr>
        <w:t>x</w:t>
      </w:r>
      <w:r>
        <w:t>R  or RP etc</w:t>
      </w:r>
      <w:r>
        <w:tab/>
      </w:r>
      <w:r>
        <w:tab/>
        <w:t>all have:</w:t>
      </w:r>
      <w:r>
        <w:tab/>
        <w:t>detA = -1</w:t>
      </w:r>
    </w:p>
    <w:p w14:paraId="5EE3966F" w14:textId="77777777" w:rsidR="00F67A55" w:rsidRDefault="00F67A55" w:rsidP="00F67A55"/>
    <w:p w14:paraId="5C0F04F4" w14:textId="77777777" w:rsidR="00F67A55" w:rsidRDefault="00F67A55" w:rsidP="00F67A55">
      <w:r>
        <w:t xml:space="preserve">The parity P operation is included only when N = odd. </w:t>
      </w:r>
    </w:p>
    <w:p w14:paraId="473DDC4E" w14:textId="77777777" w:rsidR="00F67A55" w:rsidRDefault="00F67A55" w:rsidP="00F67A55">
      <w:r>
        <w:tab/>
        <w:t>In general, then, a real orthogonal matrix R satisfying RR</w:t>
      </w:r>
      <w:r>
        <w:rPr>
          <w:rStyle w:val="superscript"/>
        </w:rPr>
        <w:t>T</w:t>
      </w:r>
      <w:r>
        <w:t xml:space="preserve"> = 1 is a rotation matrix combined with any even number (including 0) of axis reflection matrices (detR = +1), or it is a rotation matrix combined with any odd number of axis reflections (detR = -1). If one is interested in real-orthogonal transformations that can be arrived at in a continuous morphing manner from the identity transformation, then one would include only the rotation matrices in the set of real orthogonal matrices.  </w:t>
      </w:r>
    </w:p>
    <w:p w14:paraId="2B398A1C" w14:textId="77777777" w:rsidR="00F67A55" w:rsidRDefault="00F67A55" w:rsidP="00F67A55">
      <w:r>
        <w:tab/>
        <w:t xml:space="preserve">So, our developmental notation characterization of a rotation matrix is this: </w:t>
      </w:r>
    </w:p>
    <w:p w14:paraId="59740B9E" w14:textId="77777777" w:rsidR="00F67A55" w:rsidRDefault="00F67A55" w:rsidP="00F67A55"/>
    <w:p w14:paraId="53EE961F" w14:textId="77777777" w:rsidR="00F67A55" w:rsidRDefault="00F67A55" w:rsidP="00F67A55">
      <w:r>
        <w:tab/>
        <w:t>[ RR</w:t>
      </w:r>
      <w:r>
        <w:rPr>
          <w:rStyle w:val="superscript"/>
        </w:rPr>
        <w:t>T</w:t>
      </w:r>
      <w:r>
        <w:t xml:space="preserve"> = 1 ]</w:t>
      </w:r>
      <w:r>
        <w:rPr>
          <w:rStyle w:val="subscript"/>
        </w:rPr>
        <w:t>DN</w:t>
      </w:r>
    </w:p>
    <w:p w14:paraId="0302086B" w14:textId="77777777" w:rsidR="00F67A55" w:rsidRDefault="00F67A55" w:rsidP="00F67A55"/>
    <w:p w14:paraId="0009AC98" w14:textId="77777777" w:rsidR="00F67A55" w:rsidRDefault="00F67A55" w:rsidP="00F67A55">
      <w:r>
        <w:t xml:space="preserve">where we now use the notation described in item 7 above. </w:t>
      </w:r>
    </w:p>
    <w:p w14:paraId="0E2EEDC9" w14:textId="77777777" w:rsidR="00F67A55" w:rsidRDefault="00F67A55" w:rsidP="00F67A55">
      <w:r>
        <w:tab/>
        <w:t>Up to this point R has stood for a "rotation matrix", but now we shall assume that this R is also the matrix which represents</w:t>
      </w:r>
      <w:r w:rsidRPr="006E7077">
        <w:t xml:space="preserve"> </w:t>
      </w:r>
      <w:r>
        <w:t>the linearized F transformation as in Section 2.  In standard notation one finds</w:t>
      </w:r>
    </w:p>
    <w:p w14:paraId="3964E2B9" w14:textId="77777777" w:rsidR="00F67A55" w:rsidRDefault="00F67A55" w:rsidP="00F67A55"/>
    <w:p w14:paraId="6E5AB09A" w14:textId="77777777" w:rsidR="00F67A55" w:rsidRPr="007F49CF" w:rsidRDefault="00F67A55" w:rsidP="00F67A55">
      <w:r>
        <w:tab/>
        <w:t>RR</w:t>
      </w:r>
      <w:r>
        <w:rPr>
          <w:rStyle w:val="superscript"/>
        </w:rPr>
        <w:t>T</w:t>
      </w:r>
      <w:r>
        <w:t xml:space="preserve">  = 1  </w:t>
      </w:r>
      <w:r>
        <w:sym w:font="Symbol" w:char="F0DB"/>
      </w:r>
      <w:r>
        <w:t xml:space="preserve">  R</w:t>
      </w:r>
      <w:r>
        <w:rPr>
          <w:rStyle w:val="subscript"/>
        </w:rPr>
        <w:t>ab</w:t>
      </w:r>
      <w:r>
        <w:t>R</w:t>
      </w:r>
      <w:r>
        <w:rPr>
          <w:rStyle w:val="subscript"/>
        </w:rPr>
        <w:t>cb</w:t>
      </w:r>
      <w:r>
        <w:t xml:space="preserve"> = δ</w:t>
      </w:r>
      <w:r>
        <w:rPr>
          <w:rStyle w:val="subscript"/>
        </w:rPr>
        <w:t>a,c</w:t>
      </w:r>
      <w:r>
        <w:t xml:space="preserve"> </w:t>
      </w:r>
      <w:r>
        <w:tab/>
        <w:t>→</w:t>
      </w:r>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 </w:t>
      </w:r>
    </w:p>
    <w:p w14:paraId="283600ED" w14:textId="77777777" w:rsidR="00F67A55" w:rsidRDefault="00F67A55" w:rsidP="00F67A55"/>
    <w:p w14:paraId="3ACE5D0A" w14:textId="77777777" w:rsidR="00F67A55" w:rsidRDefault="00F67A55" w:rsidP="00F67A55">
      <w:r>
        <w:t>The equation 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cannot be written in any of the four standard notation matrix multiplication forms discussed in item 7, so we just leave it "as is". </w:t>
      </w:r>
    </w:p>
    <w:p w14:paraId="19D4136A" w14:textId="77777777" w:rsidR="00F67A55" w:rsidRDefault="00F67A55" w:rsidP="00F67A55">
      <w:r>
        <w:tab/>
        <w:t xml:space="preserve">There are several other characterizations of R being rotation matrix. First consider this sequence: </w:t>
      </w:r>
    </w:p>
    <w:p w14:paraId="77F9879F" w14:textId="77777777" w:rsidR="00F67A55" w:rsidRDefault="00F67A55" w:rsidP="00F67A55"/>
    <w:p w14:paraId="3AD4CEDB" w14:textId="77777777" w:rsidR="00F67A55" w:rsidRPr="00791747"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w:t>
      </w:r>
      <w:r>
        <w:tab/>
      </w:r>
      <w:r>
        <w:tab/>
        <w:t>// the above</w:t>
      </w:r>
    </w:p>
    <w:p w14:paraId="11107736"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 δ</w:t>
      </w:r>
      <w:r>
        <w:rPr>
          <w:rStyle w:val="subscript"/>
        </w:rPr>
        <w:t>a,c</w:t>
      </w:r>
      <w:r>
        <w:rPr>
          <w:rStyle w:val="subscript"/>
        </w:rPr>
        <w:tab/>
      </w:r>
      <w:r>
        <w:rPr>
          <w:rStyle w:val="subscript"/>
        </w:rPr>
        <w:tab/>
      </w:r>
      <w:r>
        <w:t>// R</w:t>
      </w:r>
      <w:r w:rsidRPr="00936D38">
        <w:rPr>
          <w:rStyle w:val="superscript"/>
        </w:rPr>
        <w:t>c</w:t>
      </w:r>
      <w:r>
        <w:rPr>
          <w:rStyle w:val="subscript"/>
        </w:rPr>
        <w:t>b</w:t>
      </w:r>
      <w:r>
        <w:t xml:space="preserve"> = S</w:t>
      </w:r>
      <w:r>
        <w:rPr>
          <w:rStyle w:val="subscript"/>
        </w:rPr>
        <w:t>b</w:t>
      </w:r>
      <w:r>
        <w:rPr>
          <w:rStyle w:val="superscript"/>
        </w:rPr>
        <w:t>c</w:t>
      </w:r>
      <w:r>
        <w:t xml:space="preserve">  as shown above in Theorem 3</w:t>
      </w:r>
    </w:p>
    <w:p w14:paraId="3FBA0951"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R</w:t>
      </w:r>
      <w:r>
        <w:rPr>
          <w:rStyle w:val="subscript"/>
        </w:rPr>
        <w:t>c</w:t>
      </w:r>
      <w:r>
        <w:rPr>
          <w:rStyle w:val="superscript"/>
        </w:rPr>
        <w:t>d</w:t>
      </w:r>
      <w:r>
        <w:t xml:space="preserve"> = δ</w:t>
      </w:r>
      <w:r>
        <w:rPr>
          <w:rStyle w:val="subscript"/>
        </w:rPr>
        <w:t>a,c</w:t>
      </w:r>
      <w:r w:rsidRPr="00791747">
        <w:t xml:space="preserve"> </w:t>
      </w:r>
      <w:r>
        <w:t>R</w:t>
      </w:r>
      <w:r>
        <w:rPr>
          <w:rStyle w:val="subscript"/>
        </w:rPr>
        <w:t>c</w:t>
      </w:r>
      <w:r>
        <w:rPr>
          <w:rStyle w:val="superscript"/>
        </w:rPr>
        <w:t>d</w:t>
      </w:r>
      <w:r>
        <w:tab/>
        <w:t>// apply R</w:t>
      </w:r>
      <w:r>
        <w:rPr>
          <w:rStyle w:val="subscript"/>
        </w:rPr>
        <w:t>c</w:t>
      </w:r>
      <w:r>
        <w:rPr>
          <w:rStyle w:val="superscript"/>
        </w:rPr>
        <w:t>d</w:t>
      </w:r>
      <w:r>
        <w:t xml:space="preserve"> to both sides and sum on c</w:t>
      </w:r>
    </w:p>
    <w:p w14:paraId="5F0432D4" w14:textId="77777777" w:rsidR="00F67A55" w:rsidRPr="00791747" w:rsidRDefault="00F67A55" w:rsidP="00F67A55">
      <w:r>
        <w:tab/>
        <w:t>R</w:t>
      </w:r>
      <w:r w:rsidRPr="00936D38">
        <w:rPr>
          <w:rStyle w:val="superscript"/>
        </w:rPr>
        <w:t>a</w:t>
      </w:r>
      <w:r>
        <w:rPr>
          <w:rStyle w:val="subscript"/>
        </w:rPr>
        <w:t>b</w:t>
      </w:r>
      <w:r>
        <w:t xml:space="preserve"> (SR)</w:t>
      </w:r>
      <w:r>
        <w:rPr>
          <w:rStyle w:val="subscript"/>
        </w:rPr>
        <w:t>b</w:t>
      </w:r>
      <w:r>
        <w:rPr>
          <w:rStyle w:val="superscript"/>
        </w:rPr>
        <w:t>d</w:t>
      </w:r>
      <w:r>
        <w:t xml:space="preserve"> = R</w:t>
      </w:r>
      <w:r>
        <w:rPr>
          <w:rStyle w:val="subscript"/>
        </w:rPr>
        <w:t>a</w:t>
      </w:r>
      <w:r>
        <w:rPr>
          <w:rStyle w:val="superscript"/>
        </w:rPr>
        <w:t>d</w:t>
      </w:r>
      <w:r>
        <w:tab/>
      </w:r>
      <w:r>
        <w:tab/>
        <w:t>// SR = 1</w:t>
      </w:r>
    </w:p>
    <w:p w14:paraId="3F1ED704" w14:textId="77777777" w:rsidR="00F67A55" w:rsidRDefault="00F67A55" w:rsidP="00F67A55">
      <w:r>
        <w:tab/>
        <w:t>R</w:t>
      </w:r>
      <w:r w:rsidRPr="00936D38">
        <w:rPr>
          <w:rStyle w:val="superscript"/>
        </w:rPr>
        <w:t>a</w:t>
      </w:r>
      <w:r>
        <w:rPr>
          <w:rStyle w:val="subscript"/>
        </w:rPr>
        <w:t>b</w:t>
      </w:r>
      <w:r>
        <w:t xml:space="preserve"> δ</w:t>
      </w:r>
      <w:r>
        <w:rPr>
          <w:rStyle w:val="subscript"/>
        </w:rPr>
        <w:t>b</w:t>
      </w:r>
      <w:r>
        <w:rPr>
          <w:rStyle w:val="superscript"/>
        </w:rPr>
        <w:t>d</w:t>
      </w:r>
      <w:r>
        <w:t>= R</w:t>
      </w:r>
      <w:r>
        <w:rPr>
          <w:rStyle w:val="subscript"/>
        </w:rPr>
        <w:t>a</w:t>
      </w:r>
      <w:r>
        <w:rPr>
          <w:rStyle w:val="superscript"/>
        </w:rPr>
        <w:t>d</w:t>
      </w:r>
    </w:p>
    <w:p w14:paraId="1D2B92CA" w14:textId="77777777" w:rsidR="00F67A55" w:rsidRDefault="00F67A55" w:rsidP="00F67A55">
      <w:r>
        <w:tab/>
        <w:t>R</w:t>
      </w:r>
      <w:r w:rsidRPr="00936D38">
        <w:rPr>
          <w:rStyle w:val="superscript"/>
        </w:rPr>
        <w:t>a</w:t>
      </w:r>
      <w:r>
        <w:rPr>
          <w:rStyle w:val="subscript"/>
        </w:rPr>
        <w:t>d</w:t>
      </w:r>
      <w:r>
        <w:t xml:space="preserve"> = R</w:t>
      </w:r>
      <w:r>
        <w:rPr>
          <w:rStyle w:val="subscript"/>
        </w:rPr>
        <w:t>a</w:t>
      </w:r>
      <w:r>
        <w:rPr>
          <w:rStyle w:val="superscript"/>
        </w:rPr>
        <w:t>d</w:t>
      </w:r>
      <w:r>
        <w:tab/>
      </w:r>
      <w:r>
        <w:tab/>
      </w:r>
      <w:r>
        <w:tab/>
      </w:r>
    </w:p>
    <w:p w14:paraId="2BAB1D29" w14:textId="77777777" w:rsidR="00F67A55" w:rsidRDefault="00F67A55" w:rsidP="00F67A55">
      <w:r>
        <w:tab/>
        <w:t>S</w:t>
      </w:r>
      <w:r>
        <w:rPr>
          <w:rStyle w:val="subscript"/>
        </w:rPr>
        <w:t>d</w:t>
      </w:r>
      <w:r>
        <w:rPr>
          <w:rStyle w:val="superscript"/>
        </w:rPr>
        <w:t>a</w:t>
      </w:r>
      <w:r>
        <w:t xml:space="preserve"> = S</w:t>
      </w:r>
      <w:r>
        <w:rPr>
          <w:rStyle w:val="superscript"/>
        </w:rPr>
        <w:t>d</w:t>
      </w:r>
      <w:r>
        <w:rPr>
          <w:rStyle w:val="subscript"/>
        </w:rPr>
        <w:t>a</w:t>
      </w:r>
    </w:p>
    <w:p w14:paraId="5E8A7633" w14:textId="77777777" w:rsidR="00F67A55" w:rsidRDefault="00F67A55" w:rsidP="00F67A55"/>
    <w:p w14:paraId="00E5673C" w14:textId="77777777" w:rsidR="00F67A55" w:rsidRPr="00791747" w:rsidRDefault="00F67A55" w:rsidP="00F67A55">
      <w:r>
        <w:t xml:space="preserve">where on each of the last two equations the two sides are related by reflection of the indices in a horizontal line running through the indices. </w:t>
      </w:r>
    </w:p>
    <w:p w14:paraId="7BB62111" w14:textId="77777777" w:rsidR="00F67A55" w:rsidRDefault="00F67A55" w:rsidP="00F67A55">
      <w:r>
        <w:tab/>
        <w:t>Since it has now been shown that for a rotation R</w:t>
      </w:r>
      <w:r w:rsidRPr="00936D38">
        <w:rPr>
          <w:rStyle w:val="superscript"/>
        </w:rPr>
        <w:t>a</w:t>
      </w:r>
      <w:r>
        <w:rPr>
          <w:rStyle w:val="subscript"/>
        </w:rPr>
        <w:t>b</w:t>
      </w:r>
      <w:r>
        <w:t xml:space="preserve"> = R</w:t>
      </w:r>
      <w:r>
        <w:rPr>
          <w:rStyle w:val="subscript"/>
        </w:rPr>
        <w:t>a</w:t>
      </w:r>
      <w:r>
        <w:rPr>
          <w:rStyle w:val="superscript"/>
        </w:rPr>
        <w:t>b</w:t>
      </w:r>
      <w:r>
        <w:t>, it follows that</w:t>
      </w:r>
    </w:p>
    <w:p w14:paraId="151F72D4" w14:textId="77777777" w:rsidR="00F67A55" w:rsidRDefault="00F67A55" w:rsidP="00F67A55"/>
    <w:p w14:paraId="7284F260" w14:textId="77777777" w:rsidR="00F67A55"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=&gt;  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p>
    <w:p w14:paraId="71533207" w14:textId="77777777" w:rsidR="00F67A55" w:rsidRDefault="00F67A55" w:rsidP="00F67A55"/>
    <w:p w14:paraId="1FB318C7" w14:textId="77777777" w:rsidR="00F67A55" w:rsidRPr="00B22CD7" w:rsidRDefault="00F67A55" w:rsidP="00F67A55">
      <w:r>
        <w:t xml:space="preserve">The following theorem has now been proven:  </w:t>
      </w:r>
    </w:p>
    <w:p w14:paraId="34CA42DD" w14:textId="77777777" w:rsidR="00F67A55" w:rsidRDefault="00F67A55" w:rsidP="00F67A55"/>
    <w:p w14:paraId="4E73F772" w14:textId="77777777" w:rsidR="00F67A55" w:rsidRDefault="00F67A55" w:rsidP="00F67A55">
      <w:r w:rsidRPr="00EB1C6C">
        <w:rPr>
          <w:b/>
        </w:rPr>
        <w:t>Theorem</w:t>
      </w:r>
      <w:r>
        <w:rPr>
          <w:b/>
        </w:rPr>
        <w:t xml:space="preserve"> 5 (Rotations)</w:t>
      </w:r>
      <w:r w:rsidRPr="00EB1C6C">
        <w:rPr>
          <w:b/>
        </w:rPr>
        <w:t xml:space="preserve">: </w:t>
      </w:r>
      <w:r>
        <w:t xml:space="preserve">A general transformation F can be represented at a point </w:t>
      </w:r>
      <w:r w:rsidRPr="00EB1C6C">
        <w:rPr>
          <w:b/>
        </w:rPr>
        <w:t>x</w:t>
      </w:r>
      <w:r>
        <w:t xml:space="preserve"> by the linearized matrices R and S as discussed in Section 2. In developmental notation if R is a rotation matrix then it can be characterized by any of these equivalent statements in developmental notation (DN) : </w:t>
      </w:r>
    </w:p>
    <w:p w14:paraId="51E89E1D" w14:textId="77777777" w:rsidR="00F67A55" w:rsidRDefault="00F67A55" w:rsidP="00F67A55"/>
    <w:p w14:paraId="6406A63C" w14:textId="77777777" w:rsidR="00F67A55" w:rsidRPr="0019633A" w:rsidRDefault="00F67A55" w:rsidP="00F67A55">
      <w:r>
        <w:tab/>
        <w:t>[RR</w:t>
      </w:r>
      <w:r>
        <w:rPr>
          <w:rStyle w:val="superscript"/>
        </w:rPr>
        <w:t>T</w:t>
      </w:r>
      <w:r>
        <w:t xml:space="preserve"> = 1]</w:t>
      </w:r>
      <w:r>
        <w:rPr>
          <w:rStyle w:val="subscript"/>
        </w:rPr>
        <w:t>DN</w:t>
      </w:r>
      <w:r>
        <w:rPr>
          <w:rStyle w:val="subscript"/>
        </w:rPr>
        <w:tab/>
      </w:r>
      <w:r>
        <w:tab/>
        <w:t>[R</w:t>
      </w:r>
      <w:r>
        <w:rPr>
          <w:rStyle w:val="superscript"/>
        </w:rPr>
        <w:t>T</w:t>
      </w:r>
      <w:r>
        <w:t>R = 1]</w:t>
      </w:r>
      <w:r>
        <w:rPr>
          <w:rStyle w:val="subscript"/>
        </w:rPr>
        <w:t>DN</w:t>
      </w:r>
      <w:r>
        <w:tab/>
      </w:r>
      <w:r>
        <w:tab/>
        <w:t>[R</w:t>
      </w:r>
      <w:r>
        <w:rPr>
          <w:rStyle w:val="superscript"/>
        </w:rPr>
        <w:t>-1</w:t>
      </w:r>
      <w:r>
        <w:t xml:space="preserve"> = R</w:t>
      </w:r>
      <w:r>
        <w:rPr>
          <w:rStyle w:val="superscript"/>
        </w:rPr>
        <w:t>T</w:t>
      </w:r>
      <w:r>
        <w:t>]</w:t>
      </w:r>
      <w:r>
        <w:rPr>
          <w:rStyle w:val="subscript"/>
        </w:rPr>
        <w:t>DN</w:t>
      </w:r>
      <w:r>
        <w:t xml:space="preserve">  .</w:t>
      </w:r>
    </w:p>
    <w:p w14:paraId="6E24349E" w14:textId="77777777" w:rsidR="00F67A55" w:rsidRDefault="00F67A55" w:rsidP="00F67A55"/>
    <w:p w14:paraId="7E039605" w14:textId="77777777" w:rsidR="00F67A55" w:rsidRDefault="00F67A55" w:rsidP="00F67A55">
      <w:r>
        <w:t>In standard notation, the fact that R is a rotation matrix can be characterized by any of the following equivalent statements:</w:t>
      </w:r>
    </w:p>
    <w:p w14:paraId="6A9F2B22" w14:textId="77777777" w:rsidR="00F67A55" w:rsidRDefault="00F67A55" w:rsidP="00F67A55"/>
    <w:p w14:paraId="7746B826" w14:textId="77777777" w:rsidR="00F67A55" w:rsidRPr="0019633A"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ab/>
        <w:t>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r>
        <w:tab/>
        <w:t xml:space="preserve">     R</w:t>
      </w:r>
      <w:r w:rsidRPr="00936D38">
        <w:rPr>
          <w:rStyle w:val="superscript"/>
        </w:rPr>
        <w:t>a</w:t>
      </w:r>
      <w:r>
        <w:rPr>
          <w:rStyle w:val="subscript"/>
        </w:rPr>
        <w:t>b</w:t>
      </w:r>
      <w:r>
        <w:t xml:space="preserve"> = R</w:t>
      </w:r>
      <w:r>
        <w:rPr>
          <w:rStyle w:val="subscript"/>
        </w:rPr>
        <w:t>a</w:t>
      </w:r>
      <w:r>
        <w:rPr>
          <w:rStyle w:val="superscript"/>
        </w:rPr>
        <w:t>b</w:t>
      </w:r>
      <w:r>
        <w:t xml:space="preserve">  .</w:t>
      </w:r>
    </w:p>
    <w:p w14:paraId="6F139338" w14:textId="77777777" w:rsidR="00F67A55" w:rsidRDefault="00F67A55" w:rsidP="00F67A55"/>
    <w:p w14:paraId="5D03D0A4" w14:textId="77777777" w:rsidR="00F67A55" w:rsidRDefault="00F67A55" w:rsidP="00F67A55">
      <w:r>
        <w:t>Of course if R is a rotation, so is S = R</w:t>
      </w:r>
      <w:r>
        <w:rPr>
          <w:rStyle w:val="superscript"/>
        </w:rPr>
        <w:t>-1</w:t>
      </w:r>
      <w:r>
        <w:t>. Since R</w:t>
      </w:r>
      <w:r>
        <w:rPr>
          <w:rStyle w:val="superscript"/>
        </w:rPr>
        <w:t>i</w:t>
      </w:r>
      <w:r>
        <w:rPr>
          <w:rStyle w:val="subscript"/>
        </w:rPr>
        <w:t>j</w:t>
      </w:r>
      <w:r>
        <w:t xml:space="preserve"> = S</w:t>
      </w:r>
      <w:r>
        <w:rPr>
          <w:rStyle w:val="subscript"/>
        </w:rPr>
        <w:t>j</w:t>
      </w:r>
      <w:r>
        <w:rPr>
          <w:rStyle w:val="superscript"/>
        </w:rPr>
        <w:t>i</w:t>
      </w:r>
      <w:r>
        <w:t>, the above are the same as</w:t>
      </w:r>
    </w:p>
    <w:p w14:paraId="766802CF" w14:textId="77777777" w:rsidR="00F67A55" w:rsidRDefault="00F67A55" w:rsidP="00F67A55"/>
    <w:p w14:paraId="0F40BA3C" w14:textId="77777777" w:rsidR="00F67A55" w:rsidRDefault="00F67A55" w:rsidP="00F67A55">
      <w:r>
        <w:tab/>
        <w:t>S</w:t>
      </w:r>
      <w:r>
        <w:rPr>
          <w:rStyle w:val="subscript"/>
        </w:rPr>
        <w:t>b</w:t>
      </w:r>
      <w:r>
        <w:rPr>
          <w:rStyle w:val="superscript"/>
        </w:rPr>
        <w:t>a</w:t>
      </w:r>
      <w:r>
        <w:t>S</w:t>
      </w:r>
      <w:r>
        <w:rPr>
          <w:rStyle w:val="subscript"/>
        </w:rPr>
        <w:t>b</w:t>
      </w:r>
      <w:r>
        <w:rPr>
          <w:rStyle w:val="superscript"/>
        </w:rPr>
        <w:t>c</w:t>
      </w:r>
      <w:r>
        <w:t xml:space="preserve"> = δ</w:t>
      </w:r>
      <w:r>
        <w:rPr>
          <w:rStyle w:val="subscript"/>
        </w:rPr>
        <w:t>a,c</w:t>
      </w:r>
      <w:r>
        <w:tab/>
        <w:t>S</w:t>
      </w:r>
      <w:r>
        <w:rPr>
          <w:rStyle w:val="superscript"/>
        </w:rPr>
        <w:t>b</w:t>
      </w:r>
      <w:r>
        <w:rPr>
          <w:rStyle w:val="subscript"/>
        </w:rPr>
        <w:t>a</w:t>
      </w:r>
      <w:r>
        <w:t>S</w:t>
      </w:r>
      <w:r>
        <w:rPr>
          <w:rStyle w:val="superscript"/>
        </w:rPr>
        <w:t>b</w:t>
      </w:r>
      <w:r>
        <w:rPr>
          <w:rStyle w:val="subscript"/>
        </w:rPr>
        <w:t>c</w:t>
      </w:r>
      <w:r>
        <w:t xml:space="preserve"> = δ</w:t>
      </w:r>
      <w:r>
        <w:rPr>
          <w:rStyle w:val="subscript"/>
        </w:rPr>
        <w:t>a,c</w:t>
      </w:r>
      <w:r>
        <w:tab/>
        <w:t xml:space="preserve">     S</w:t>
      </w:r>
      <w:r>
        <w:rPr>
          <w:rStyle w:val="subscript"/>
        </w:rPr>
        <w:t>b</w:t>
      </w:r>
      <w:r>
        <w:rPr>
          <w:rStyle w:val="superscript"/>
        </w:rPr>
        <w:t>a</w:t>
      </w:r>
      <w:r>
        <w:t xml:space="preserve"> = S</w:t>
      </w:r>
      <w:r>
        <w:rPr>
          <w:rStyle w:val="superscript"/>
        </w:rPr>
        <w:t>b</w:t>
      </w:r>
      <w:r>
        <w:rPr>
          <w:rStyle w:val="subscript"/>
        </w:rPr>
        <w:t>a</w:t>
      </w:r>
      <w:r>
        <w:t xml:space="preserve">  .</w:t>
      </w:r>
    </w:p>
    <w:p w14:paraId="41354D2A" w14:textId="77777777" w:rsidR="00F67A55" w:rsidRDefault="00F67A55" w:rsidP="00F67A55"/>
    <w:p w14:paraId="34DE1508" w14:textId="77777777" w:rsidR="00F67A55" w:rsidRDefault="00F67A55" w:rsidP="00F67A55">
      <w:r>
        <w:t>In principle, R = R(</w:t>
      </w:r>
      <w:r w:rsidRPr="00FD5610">
        <w:rPr>
          <w:b/>
        </w:rPr>
        <w:t>x</w:t>
      </w:r>
      <w:r>
        <w:t xml:space="preserve">) might be a different rotation matrix at different points </w:t>
      </w:r>
      <w:r w:rsidRPr="00FD5610">
        <w:rPr>
          <w:b/>
        </w:rPr>
        <w:t>x</w:t>
      </w:r>
      <w:r>
        <w:t xml:space="preserve"> in x-space, so that F in that case would be a non-linear transformation. This would happen in 3D space if the Euler angles which parameterize a general rotation were arbitrary (but reasonable) functions of position </w:t>
      </w:r>
      <w:r w:rsidRPr="00FD5610">
        <w:rPr>
          <w:b/>
        </w:rPr>
        <w:t>x</w:t>
      </w:r>
      <w:r>
        <w:t xml:space="preserve">. </w:t>
      </w:r>
    </w:p>
    <w:p w14:paraId="46D9A667" w14:textId="77777777" w:rsidR="00F67A55" w:rsidRDefault="00F67A55" w:rsidP="00F67A55"/>
    <w:p w14:paraId="26D196BC" w14:textId="77777777" w:rsidR="00F67A55" w:rsidRDefault="00F67A55" w:rsidP="00F67A55">
      <w:r w:rsidRPr="00105BDF">
        <w:rPr>
          <w:u w:val="single"/>
        </w:rPr>
        <w:t xml:space="preserve">What can be said about </w:t>
      </w:r>
      <w:r>
        <w:t xml:space="preserve">a rotation matrix Q which is not the R matrix which linearizes F?  The translation from developmental to standard notation </w:t>
      </w:r>
      <w:r w:rsidR="00B6775D">
        <w:t xml:space="preserve">could be defined this way </w:t>
      </w:r>
      <w:r>
        <w:t>(same as</w:t>
      </w:r>
      <w:r w:rsidR="00B6775D">
        <w:t xml:space="preserve"> for</w:t>
      </w:r>
      <w:r w:rsidR="00105BDF">
        <w:t xml:space="preserve"> R and S</w:t>
      </w:r>
      <w:r>
        <w:t>)</w:t>
      </w:r>
    </w:p>
    <w:p w14:paraId="5190718E" w14:textId="77777777" w:rsidR="00F67A55" w:rsidRDefault="00F67A55" w:rsidP="00F67A55"/>
    <w:p w14:paraId="2D612476" w14:textId="77777777" w:rsidR="00F67A55" w:rsidRDefault="00F67A55" w:rsidP="00F67A55">
      <w:r>
        <w:tab/>
        <w:t>QQ</w:t>
      </w:r>
      <w:r>
        <w:rPr>
          <w:rStyle w:val="superscript"/>
        </w:rPr>
        <w:t>T</w:t>
      </w:r>
      <w:r w:rsidR="00105BDF">
        <w:rPr>
          <w:rStyle w:val="superscript"/>
        </w:rPr>
        <w:t xml:space="preserve"> </w:t>
      </w:r>
      <w:r>
        <w:t xml:space="preserve">= 1  </w:t>
      </w:r>
      <w:r>
        <w:sym w:font="Symbol" w:char="F0DB"/>
      </w:r>
      <w:r>
        <w:t xml:space="preserve"> Q</w:t>
      </w:r>
      <w:r>
        <w:rPr>
          <w:rStyle w:val="subscript"/>
        </w:rPr>
        <w:t>ab</w:t>
      </w:r>
      <w:r>
        <w:t>Q</w:t>
      </w:r>
      <w:r>
        <w:rPr>
          <w:rStyle w:val="subscript"/>
        </w:rPr>
        <w:t>cb</w:t>
      </w:r>
      <w:r>
        <w:t xml:space="preserve"> = δ</w:t>
      </w:r>
      <w:r>
        <w:rPr>
          <w:rStyle w:val="subscript"/>
        </w:rPr>
        <w:t>a,c</w:t>
      </w:r>
      <w:r w:rsidR="00105BDF">
        <w:tab/>
      </w:r>
      <w:r>
        <w:t>→</w:t>
      </w:r>
      <w:r>
        <w:tab/>
        <w:t>Q</w:t>
      </w:r>
      <w:r w:rsidRPr="006E7077">
        <w:rPr>
          <w:rStyle w:val="superscript"/>
        </w:rPr>
        <w:t>a</w:t>
      </w:r>
      <w:r>
        <w:rPr>
          <w:rStyle w:val="subscript"/>
        </w:rPr>
        <w:t>b</w:t>
      </w:r>
      <w:r>
        <w:t>Q</w:t>
      </w:r>
      <w:r w:rsidRPr="006E7077">
        <w:rPr>
          <w:rStyle w:val="superscript"/>
        </w:rPr>
        <w:t>c</w:t>
      </w:r>
      <w:r>
        <w:rPr>
          <w:rStyle w:val="subscript"/>
        </w:rPr>
        <w:t>b</w:t>
      </w:r>
      <w:r>
        <w:t xml:space="preserve"> = δ</w:t>
      </w:r>
      <w:r>
        <w:rPr>
          <w:rStyle w:val="subscript"/>
        </w:rPr>
        <w:t>a,c</w:t>
      </w:r>
      <w:r w:rsidR="00105BDF">
        <w:tab/>
      </w:r>
      <w:r w:rsidR="00105BDF">
        <w:tab/>
      </w:r>
    </w:p>
    <w:p w14:paraId="02C08E79" w14:textId="77777777" w:rsidR="00105BDF" w:rsidRDefault="00105BDF" w:rsidP="00105BDF">
      <w:r>
        <w:tab/>
        <w:t>Q</w:t>
      </w:r>
      <w:r>
        <w:rPr>
          <w:rStyle w:val="superscript"/>
        </w:rPr>
        <w:t>T</w:t>
      </w:r>
      <w:r>
        <w:t xml:space="preserve">Q = 1  </w:t>
      </w:r>
      <w:r>
        <w:sym w:font="Symbol" w:char="F0DB"/>
      </w:r>
      <w:r>
        <w:t xml:space="preserve">  Q</w:t>
      </w:r>
      <w:r>
        <w:rPr>
          <w:rStyle w:val="subscript"/>
        </w:rPr>
        <w:t>ba</w:t>
      </w:r>
      <w:r>
        <w:t>Q</w:t>
      </w:r>
      <w:r>
        <w:rPr>
          <w:rStyle w:val="subscript"/>
        </w:rPr>
        <w:t>bc</w:t>
      </w:r>
      <w:r>
        <w:t xml:space="preserve"> = δ</w:t>
      </w:r>
      <w:r>
        <w:rPr>
          <w:rStyle w:val="subscript"/>
        </w:rPr>
        <w:t>a,c</w:t>
      </w:r>
      <w:r>
        <w:tab/>
        <w:t>→</w:t>
      </w:r>
      <w:r>
        <w:tab/>
        <w:t>Q</w:t>
      </w:r>
      <w:r>
        <w:rPr>
          <w:rStyle w:val="superscript"/>
        </w:rPr>
        <w:t>b</w:t>
      </w:r>
      <w:r>
        <w:rPr>
          <w:rStyle w:val="subscript"/>
        </w:rPr>
        <w:t>a</w:t>
      </w:r>
      <w:r>
        <w:t>Q</w:t>
      </w:r>
      <w:r>
        <w:rPr>
          <w:rStyle w:val="superscript"/>
        </w:rPr>
        <w:t>b</w:t>
      </w:r>
      <w:r>
        <w:rPr>
          <w:rStyle w:val="subscript"/>
        </w:rPr>
        <w:t>c</w:t>
      </w:r>
      <w:r>
        <w:t xml:space="preserve"> = δ</w:t>
      </w:r>
      <w:r>
        <w:rPr>
          <w:rStyle w:val="subscript"/>
        </w:rPr>
        <w:t>a,c</w:t>
      </w:r>
      <w:r>
        <w:tab/>
      </w:r>
      <w:r>
        <w:tab/>
      </w:r>
    </w:p>
    <w:p w14:paraId="30267600" w14:textId="77777777" w:rsidR="00F67A55" w:rsidRDefault="00105BDF" w:rsidP="00F67A55">
      <w:r>
        <w:tab/>
      </w:r>
    </w:p>
    <w:p w14:paraId="4E89A0C3" w14:textId="77777777" w:rsidR="00F67A55" w:rsidRPr="006E7077" w:rsidRDefault="00F67A55" w:rsidP="00F67A55">
      <w:r>
        <w:t>Since Q</w:t>
      </w:r>
      <w:r w:rsidRPr="006E7077">
        <w:rPr>
          <w:rStyle w:val="superscript"/>
        </w:rPr>
        <w:t>a</w:t>
      </w:r>
      <w:r>
        <w:rPr>
          <w:rStyle w:val="subscript"/>
        </w:rPr>
        <w:t>b</w:t>
      </w:r>
      <w:r>
        <w:t>(Q</w:t>
      </w:r>
      <w:r>
        <w:rPr>
          <w:rStyle w:val="superscript"/>
        </w:rPr>
        <w:t>-1</w:t>
      </w:r>
      <w:r>
        <w:t>)</w:t>
      </w:r>
      <w:r>
        <w:rPr>
          <w:rStyle w:val="superscript"/>
        </w:rPr>
        <w:t>b</w:t>
      </w:r>
      <w:r>
        <w:rPr>
          <w:rStyle w:val="subscript"/>
        </w:rPr>
        <w:t>c</w:t>
      </w:r>
      <w:r>
        <w:t xml:space="preserve"> = δ</w:t>
      </w:r>
      <w:r>
        <w:rPr>
          <w:rStyle w:val="subscript"/>
        </w:rPr>
        <w:t>a,c</w:t>
      </w:r>
      <w:r>
        <w:t xml:space="preserve"> comparison shows that one must have (Q</w:t>
      </w:r>
      <w:r>
        <w:rPr>
          <w:rStyle w:val="superscript"/>
        </w:rPr>
        <w:t>-1</w:t>
      </w:r>
      <w:r>
        <w:t>)</w:t>
      </w:r>
      <w:r>
        <w:rPr>
          <w:rStyle w:val="superscript"/>
        </w:rPr>
        <w:t>b</w:t>
      </w:r>
      <w:r>
        <w:rPr>
          <w:rStyle w:val="subscript"/>
        </w:rPr>
        <w:t>c</w:t>
      </w:r>
      <w:r>
        <w:t xml:space="preserve"> = Q</w:t>
      </w:r>
      <w:r w:rsidRPr="006E7077">
        <w:rPr>
          <w:rStyle w:val="superscript"/>
        </w:rPr>
        <w:t>c</w:t>
      </w:r>
      <w:r>
        <w:rPr>
          <w:rStyle w:val="subscript"/>
        </w:rPr>
        <w:t>b</w:t>
      </w:r>
      <w:r>
        <w:t xml:space="preserve"> which is a</w:t>
      </w:r>
      <w:r w:rsidR="005D1022">
        <w:t xml:space="preserve"> straight swap of the indices. </w:t>
      </w:r>
      <w:r>
        <w:t xml:space="preserve">Since we have no information regarding the possible tensor or tensor-like nature of Q, we don't know how to raise or lower </w:t>
      </w:r>
      <w:r w:rsidR="00B6775D">
        <w:t xml:space="preserve">its </w:t>
      </w:r>
      <w:r>
        <w:t xml:space="preserve">indices, and nothing much more can be said. </w:t>
      </w:r>
    </w:p>
    <w:p w14:paraId="10E9439E" w14:textId="77777777" w:rsidR="00DA2452" w:rsidRDefault="00DA2452" w:rsidP="00DA2452"/>
    <w:p w14:paraId="5FD3B1A7" w14:textId="77777777" w:rsidR="00DA2452" w:rsidRDefault="0054489A" w:rsidP="00DA2452">
      <w:bookmarkStart w:id="83" w:name="_Toc379824724"/>
      <w:r w:rsidRPr="00DF02D5">
        <w:rPr>
          <w:rStyle w:val="Heading4Char"/>
        </w:rPr>
        <w:t>1</w:t>
      </w:r>
      <w:r w:rsidR="00863DFD" w:rsidRPr="00DF02D5">
        <w:rPr>
          <w:rStyle w:val="Heading4Char"/>
        </w:rPr>
        <w:t>1</w:t>
      </w:r>
      <w:r w:rsidRPr="00DF02D5">
        <w:rPr>
          <w:rStyle w:val="Heading4Char"/>
        </w:rPr>
        <w:t xml:space="preserve">. </w:t>
      </w:r>
      <w:r w:rsidR="00DA2452" w:rsidRPr="00DF02D5">
        <w:rPr>
          <w:rStyle w:val="Heading4Char"/>
        </w:rPr>
        <w:t>Variations on the relation between g and g'</w:t>
      </w:r>
      <w:r w:rsidR="00D06FD6" w:rsidRPr="00DF02D5">
        <w:rPr>
          <w:rStyle w:val="Heading4Char"/>
        </w:rPr>
        <w:t>.</w:t>
      </w:r>
      <w:bookmarkEnd w:id="83"/>
      <w:r w:rsidR="00D06FD6">
        <w:t xml:space="preserve"> The third subsection</w:t>
      </w:r>
      <w:r w:rsidR="00DA2452">
        <w:t xml:space="preserve"> above gave the basic statement of the transformation properties of tensor g. These can be inverted as follows</w:t>
      </w:r>
      <w:r w:rsidR="00D06FD6">
        <w:t xml:space="preserve">, </w:t>
      </w:r>
    </w:p>
    <w:p w14:paraId="575348C8" w14:textId="77777777" w:rsidR="00DA2452" w:rsidRDefault="00DA2452" w:rsidP="00DA2452"/>
    <w:p w14:paraId="311BF6D3" w14:textId="77777777" w:rsidR="00DA2452" w:rsidRDefault="00DA2452" w:rsidP="00DA2452">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18D8D226" w14:textId="77777777" w:rsidR="00DA2452" w:rsidRDefault="00DA2452" w:rsidP="00DA2452">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5102B8F2" w14:textId="77777777" w:rsidR="00DA2452" w:rsidRPr="00BE5F89" w:rsidRDefault="00DA2452" w:rsidP="00DA2452"/>
    <w:p w14:paraId="707DFE24" w14:textId="77777777" w:rsidR="00DA2452" w:rsidRDefault="00DA2452" w:rsidP="00DA2452">
      <w:r>
        <w:t>and here then is a summary,</w:t>
      </w:r>
    </w:p>
    <w:p w14:paraId="2C8BB04D" w14:textId="77777777" w:rsidR="00DA2452" w:rsidRDefault="00DA2452" w:rsidP="00DA2452"/>
    <w:p w14:paraId="05F75251" w14:textId="77777777" w:rsidR="00DA2452" w:rsidRPr="004D3829" w:rsidRDefault="00DA2452" w:rsidP="00DA2452">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7C1DA6D1" w14:textId="77777777" w:rsidR="00DA2452" w:rsidRDefault="00DA2452" w:rsidP="00DA2452">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1895A560" w14:textId="77777777" w:rsidR="00DA2452" w:rsidRDefault="00DA2452" w:rsidP="00DA2452"/>
    <w:p w14:paraId="3FF61AAF" w14:textId="77777777" w:rsidR="00DA2452" w:rsidRDefault="00DA2452" w:rsidP="00DA2452">
      <w:r>
        <w:t>If x-space is Cartesian with g = 1, the first column above simplifies to</w:t>
      </w:r>
    </w:p>
    <w:p w14:paraId="5F6A7800" w14:textId="77777777" w:rsidR="00DA2452" w:rsidRDefault="00DA2452" w:rsidP="00DA2452"/>
    <w:p w14:paraId="128A7C55" w14:textId="77777777" w:rsidR="00DA2452" w:rsidRPr="008C4267" w:rsidRDefault="00DA2452" w:rsidP="00DA2452">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65D084AB" w14:textId="77777777" w:rsidR="00DA2452" w:rsidRDefault="00DA2452" w:rsidP="00DA2452">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p>
    <w:p w14:paraId="0B7E9261" w14:textId="77777777" w:rsidR="00DA2452" w:rsidRDefault="00DA2452" w:rsidP="00DA2452"/>
    <w:p w14:paraId="11C24931" w14:textId="77777777" w:rsidR="00DA2452" w:rsidRDefault="00DA2452" w:rsidP="00DA2452">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657E87E2" w14:textId="77777777" w:rsidR="00FD5610" w:rsidRPr="004C3E5D" w:rsidRDefault="00FD5610" w:rsidP="00FD5610">
      <w:r>
        <w:tab/>
        <w:t>In the previous section is was shown that if R is a rotation matrix, then [RR</w:t>
      </w:r>
      <w:r>
        <w:rPr>
          <w:rStyle w:val="superscript"/>
        </w:rPr>
        <w:t>T</w:t>
      </w:r>
      <w:r>
        <w:t xml:space="preserve"> = 1]</w:t>
      </w:r>
      <w:r>
        <w:rPr>
          <w:rStyle w:val="subscript"/>
        </w:rPr>
        <w:t>DN</w:t>
      </w:r>
      <w:r>
        <w:t xml:space="preserve"> and in standard notation on gets</w:t>
      </w:r>
    </w:p>
    <w:p w14:paraId="422FD3F3" w14:textId="77777777" w:rsidR="00FD5610" w:rsidRDefault="00FD5610" w:rsidP="00FD5610"/>
    <w:p w14:paraId="3FE2EBDE" w14:textId="77777777" w:rsidR="00FD5610" w:rsidRPr="004C3E5D" w:rsidRDefault="00FD5610" w:rsidP="00FD5610">
      <w:r>
        <w:tab/>
        <w:t>R</w:t>
      </w:r>
      <w:r w:rsidRPr="00936D38">
        <w:rPr>
          <w:rStyle w:val="superscript"/>
        </w:rPr>
        <w:t>a</w:t>
      </w:r>
      <w:r>
        <w:rPr>
          <w:rStyle w:val="subscript"/>
        </w:rPr>
        <w:t>c</w:t>
      </w:r>
      <w:r>
        <w:t>R</w:t>
      </w:r>
      <w:r>
        <w:rPr>
          <w:rStyle w:val="superscript"/>
        </w:rPr>
        <w:t>b</w:t>
      </w:r>
      <w:r>
        <w:rPr>
          <w:rStyle w:val="subscript"/>
        </w:rPr>
        <w:t>c</w:t>
      </w:r>
      <w:r>
        <w:t xml:space="preserve"> = δ</w:t>
      </w:r>
      <w:r w:rsidRPr="004C3E5D">
        <w:rPr>
          <w:rStyle w:val="superscript"/>
        </w:rPr>
        <w:t>a,</w:t>
      </w:r>
      <w:r>
        <w:rPr>
          <w:rStyle w:val="superscript"/>
        </w:rPr>
        <w:t>b</w:t>
      </w:r>
      <w:r w:rsidRPr="004C3E5D">
        <w:rPr>
          <w:rStyle w:val="superscript"/>
        </w:rPr>
        <w:t xml:space="preserve"> </w:t>
      </w:r>
      <w:r>
        <w:t xml:space="preserve"> . </w:t>
      </w:r>
    </w:p>
    <w:p w14:paraId="7F7F6E46" w14:textId="77777777" w:rsidR="00FD5610" w:rsidRDefault="00FD5610" w:rsidP="00FD5610"/>
    <w:p w14:paraId="56B67056" w14:textId="77777777" w:rsidR="00FD5610" w:rsidRDefault="00FD5610" w:rsidP="00FD5610">
      <w:r>
        <w:t xml:space="preserve">If x-space is Cartesian so </w:t>
      </w:r>
      <w:r w:rsidR="00593234">
        <w:t xml:space="preserve">metric tensor </w:t>
      </w:r>
      <w:r>
        <w:t xml:space="preserve">g = 1, then it was just shown above that for any R, </w:t>
      </w:r>
    </w:p>
    <w:p w14:paraId="3000654A" w14:textId="77777777" w:rsidR="00FD5610" w:rsidRDefault="00FD5610" w:rsidP="00FD5610"/>
    <w:p w14:paraId="1A3A9DC1" w14:textId="77777777" w:rsidR="00FD5610" w:rsidRPr="00593234" w:rsidRDefault="00FD5610" w:rsidP="00FD5610">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 xml:space="preserve">c </w:t>
      </w:r>
      <w:r w:rsidR="00593234">
        <w:t>.</w:t>
      </w:r>
    </w:p>
    <w:p w14:paraId="55C2AEBB" w14:textId="77777777" w:rsidR="00FD5610" w:rsidRDefault="00FD5610" w:rsidP="00FD5610">
      <w:pPr>
        <w:rPr>
          <w:rStyle w:val="subscript"/>
        </w:rPr>
      </w:pPr>
    </w:p>
    <w:p w14:paraId="28B62FED" w14:textId="77777777" w:rsidR="00FD5610" w:rsidRPr="00BE5F89" w:rsidRDefault="00FD5610" w:rsidP="00DA2452">
      <w:r>
        <w:t xml:space="preserve">Therefore, when R is a rotation, g' = 1 as well as g = 1, just as one would expect. </w:t>
      </w:r>
    </w:p>
    <w:p w14:paraId="70595177" w14:textId="77777777" w:rsidR="00DA2452" w:rsidRDefault="00DA2452" w:rsidP="00DA2452">
      <w:pPr>
        <w:rPr>
          <w:rStyle w:val="subscript"/>
        </w:rPr>
      </w:pPr>
    </w:p>
    <w:p w14:paraId="2D972F2D" w14:textId="77777777" w:rsidR="00DA2452" w:rsidRPr="00DF02D5" w:rsidRDefault="00DA2452" w:rsidP="00DF02D5">
      <w:pPr>
        <w:pStyle w:val="Heading3"/>
      </w:pPr>
      <w:bookmarkStart w:id="84" w:name="_Toc379824725"/>
      <w:r w:rsidRPr="00DF02D5">
        <w:t>(j) Tensors of Rank n, direct products, Lie groups, symmetry and Ricci-Levi-Civita</w:t>
      </w:r>
      <w:bookmarkEnd w:id="84"/>
    </w:p>
    <w:p w14:paraId="1BF9AF63" w14:textId="77777777" w:rsidR="00DA2452" w:rsidRDefault="00DA2452" w:rsidP="00DA2452">
      <w:pPr>
        <w:rPr>
          <w:rStyle w:val="Heading3Char"/>
        </w:rPr>
      </w:pPr>
    </w:p>
    <w:p w14:paraId="54CA1ADE" w14:textId="77777777" w:rsidR="00DA2452" w:rsidRDefault="00DA2452" w:rsidP="00DA2452">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 xml:space="preserve">a' </w:t>
      </w:r>
      <w:r>
        <w:t xml:space="preserve">as shown below in section (q))  for each covariant index, as illustrated by this example : </w:t>
      </w:r>
    </w:p>
    <w:p w14:paraId="68758F70" w14:textId="77777777" w:rsidR="00DA2452" w:rsidRDefault="00DA2452" w:rsidP="00DA2452"/>
    <w:p w14:paraId="010C9EE6"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5C387D8C" w14:textId="77777777" w:rsidR="00DA2452" w:rsidRPr="00E0309C" w:rsidRDefault="00DA2452" w:rsidP="00DA2452">
      <w:pPr>
        <w:rPr>
          <w:rFonts w:ascii="Courier New" w:hAnsi="Courier New"/>
          <w:b/>
          <w:sz w:val="24"/>
          <w:vertAlign w:val="subscript"/>
        </w:rPr>
      </w:pPr>
    </w:p>
    <w:p w14:paraId="7E355333"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5EC5D40C" w14:textId="77777777" w:rsidR="00DA2452" w:rsidRDefault="00DA2452" w:rsidP="00DA2452"/>
    <w:p w14:paraId="6664A866" w14:textId="77777777" w:rsidR="00DA2452" w:rsidRDefault="00DA2452" w:rsidP="00DA2452">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3E9D3B4E" w14:textId="77777777" w:rsidR="00DA2452" w:rsidRDefault="00DA2452" w:rsidP="00DA2452"/>
    <w:p w14:paraId="30F8E88B" w14:textId="77777777" w:rsidR="00DA2452" w:rsidRDefault="00DA2452" w:rsidP="00DA2452">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57FDE1BB" w14:textId="77777777" w:rsidR="00DA2452" w:rsidRDefault="00DA2452" w:rsidP="00DA2452"/>
    <w:p w14:paraId="41C9967B" w14:textId="77777777" w:rsidR="00DA2452" w:rsidRPr="00B2457B"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6D9EB476" w14:textId="77777777" w:rsidR="00DA2452" w:rsidRDefault="00DA2452" w:rsidP="00DA2452"/>
    <w:p w14:paraId="7C7E1384" w14:textId="77777777" w:rsidR="00DA2452" w:rsidRDefault="00DA2452" w:rsidP="00DA2452">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0BBFAA83" w14:textId="77777777" w:rsidR="00DA2452" w:rsidRDefault="00DA2452" w:rsidP="00DA2452">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52FD2B4C" w14:textId="77777777" w:rsidR="00DA2452" w:rsidRDefault="00DA2452" w:rsidP="00DA2452"/>
    <w:p w14:paraId="5572D5EE" w14:textId="77777777" w:rsidR="00DA2452" w:rsidRDefault="00DA2452" w:rsidP="00DA2452">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3185E4B4" w14:textId="77777777" w:rsidR="00DA2452" w:rsidRDefault="00DA2452" w:rsidP="00DA2452">
      <w:r>
        <w:tab/>
        <w:t xml:space="preserve">The transformation of the outer product object, as already noted,  is given by </w:t>
      </w:r>
    </w:p>
    <w:p w14:paraId="78A38DAD" w14:textId="77777777" w:rsidR="00DA2452" w:rsidRDefault="00DA2452" w:rsidP="00DA2452"/>
    <w:p w14:paraId="357F2035" w14:textId="77777777" w:rsidR="00DA2452" w:rsidRDefault="00DA2452" w:rsidP="00DA2452">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69035C8E" w14:textId="77777777" w:rsidR="00DA2452" w:rsidRDefault="00DA2452" w:rsidP="00DA2452"/>
    <w:p w14:paraId="4102A27B" w14:textId="77777777" w:rsidR="00DA2452" w:rsidRDefault="00DA2452" w:rsidP="00DA2452">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1D201BEE" w14:textId="77777777" w:rsidR="00DA2452" w:rsidRDefault="00DA2452" w:rsidP="00DA2452"/>
    <w:p w14:paraId="73DC4BBB" w14:textId="77777777" w:rsidR="00DA2452" w:rsidRDefault="00DA2452" w:rsidP="00DA2452">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65522FB4" w14:textId="77777777" w:rsidR="00DA2452" w:rsidRDefault="00DA2452" w:rsidP="00DA2452"/>
    <w:p w14:paraId="1CFD0674" w14:textId="77777777" w:rsidR="00DA2452" w:rsidRDefault="00DA2452" w:rsidP="00DA2452">
      <w:r>
        <w:t xml:space="preserve">One could then define </w:t>
      </w:r>
    </w:p>
    <w:p w14:paraId="31ED3F7F" w14:textId="77777777" w:rsidR="00DA2452" w:rsidRDefault="00DA2452" w:rsidP="00DA2452"/>
    <w:p w14:paraId="75A9BD2E" w14:textId="77777777" w:rsidR="00DA2452" w:rsidRDefault="00DA2452" w:rsidP="00DA2452">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0BCB89F2" w14:textId="77777777" w:rsidR="00DA2452" w:rsidRDefault="00DA2452" w:rsidP="00DA2452"/>
    <w:p w14:paraId="1A77C2B0" w14:textId="77777777" w:rsidR="00DA2452" w:rsidRPr="00B95400" w:rsidRDefault="00DA2452" w:rsidP="00DA2452">
      <w:r>
        <w:t xml:space="preserve">so that </w:t>
      </w:r>
    </w:p>
    <w:p w14:paraId="7F748F22" w14:textId="77777777" w:rsidR="00DA2452" w:rsidRPr="00564495" w:rsidRDefault="00DA2452" w:rsidP="00DA2452"/>
    <w:p w14:paraId="35A40A35" w14:textId="77777777" w:rsidR="00DA2452"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71285AA8" w14:textId="77777777" w:rsidR="00DA2452" w:rsidRDefault="00DA2452" w:rsidP="00DA2452"/>
    <w:p w14:paraId="342AE335" w14:textId="77777777" w:rsidR="00DA2452" w:rsidRDefault="00DA2452" w:rsidP="00DA2452">
      <w:r>
        <w:t>and of course this would apply to any tensor of the same index configuration, such as</w:t>
      </w:r>
    </w:p>
    <w:p w14:paraId="6C5B2B9D" w14:textId="77777777" w:rsidR="00DA2452" w:rsidRDefault="00DA2452" w:rsidP="00DA2452"/>
    <w:p w14:paraId="00A50B31"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56AB12AB" w14:textId="77777777" w:rsidR="00DA2452" w:rsidRDefault="00DA2452" w:rsidP="00DA2452"/>
    <w:p w14:paraId="7BF808FA" w14:textId="77777777" w:rsidR="00DA2452" w:rsidRDefault="00DA2452" w:rsidP="00DA2452">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757D68D6" w14:textId="77777777" w:rsidR="00DA2452" w:rsidRPr="000A3913" w:rsidRDefault="00DA2452" w:rsidP="00DA2452">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672BCA0F" w14:textId="77777777" w:rsidR="00DA2452" w:rsidRDefault="00DA2452" w:rsidP="00DA2452">
      <w:r>
        <w:tab/>
      </w:r>
    </w:p>
    <w:p w14:paraId="15F38615" w14:textId="77777777" w:rsidR="00DA2452" w:rsidRDefault="00DA2452" w:rsidP="00DA2452">
      <w:r>
        <w:rPr>
          <w:u w:val="single"/>
        </w:rPr>
        <w:t xml:space="preserve">Lie </w:t>
      </w:r>
      <w:r w:rsidRPr="00C57073">
        <w:rPr>
          <w:u w:val="single"/>
        </w:rPr>
        <w:t xml:space="preserve">Groups. </w:t>
      </w:r>
      <w:r>
        <w:t xml:space="preserve"> 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3A6B84EF" w14:textId="77777777" w:rsidR="00DA2452" w:rsidRPr="006245B4" w:rsidRDefault="00DA2452" w:rsidP="00DA2452">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w:t>
      </w:r>
      <w:r w:rsidR="00593234">
        <w:t xml:space="preserve">symmetric </w:t>
      </w:r>
      <w:r>
        <w:t>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49D78C3B" w14:textId="77777777" w:rsidR="00DA2452" w:rsidRDefault="00DA2452" w:rsidP="00DA2452">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6D2B913E" w14:textId="77777777" w:rsidR="00DA2452" w:rsidRDefault="00DA2452" w:rsidP="00DA2452">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3B6FE13F" w14:textId="77777777" w:rsidR="00DA2452" w:rsidRDefault="00DA2452" w:rsidP="00DA2452">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4E21131D" w14:textId="77777777" w:rsidR="00DA2452" w:rsidRDefault="00DA2452" w:rsidP="00DA2452"/>
    <w:p w14:paraId="65E72895" w14:textId="77777777" w:rsidR="00DA2452" w:rsidRPr="004C0E36" w:rsidRDefault="00DA2452" w:rsidP="00DA2452">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700CCF4B" w14:textId="77777777" w:rsidR="00DA2452" w:rsidRDefault="00DA2452" w:rsidP="00DA2452"/>
    <w:p w14:paraId="3679510E" w14:textId="77777777" w:rsidR="00DA2452" w:rsidRPr="00B2457B" w:rsidRDefault="00DA2452" w:rsidP="00DA2452">
      <w:r>
        <w:tab/>
      </w:r>
      <w:r>
        <w:pict>
          <v:shape id="_x0000_i1067" type="#_x0000_t75" style="width:429.75pt;height:231pt">
            <v:imagedata r:id="rId59" o:title=""/>
          </v:shape>
        </w:pict>
      </w:r>
    </w:p>
    <w:p w14:paraId="672753A2" w14:textId="77777777" w:rsidR="00DA2452" w:rsidRDefault="00DA2452" w:rsidP="00DA2452">
      <w:pPr>
        <w:rPr>
          <w:rStyle w:val="subscript"/>
        </w:rPr>
      </w:pPr>
    </w:p>
    <w:p w14:paraId="6AC06DFA"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734800E2"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2C56E1FA"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1C2801AC"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45D4F2C2"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1571DD10" w14:textId="77777777" w:rsidR="00DA2452" w:rsidRPr="00206042" w:rsidRDefault="00DA2452" w:rsidP="00DA2452"/>
    <w:p w14:paraId="4C3A6775" w14:textId="77777777" w:rsidR="00593234" w:rsidRDefault="00DA2452" w:rsidP="00DA2452">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779FD9A1" w14:textId="77777777" w:rsidR="00DA2452" w:rsidRDefault="00593234" w:rsidP="00DA2452">
      <w:r>
        <w:tab/>
        <w:t>In our notation, the two equations above would be written</w:t>
      </w:r>
    </w:p>
    <w:p w14:paraId="4A6CE56E" w14:textId="77777777" w:rsidR="00593234" w:rsidRDefault="00593234" w:rsidP="00DA2452"/>
    <w:p w14:paraId="4EAA9530" w14:textId="77777777" w:rsidR="00593234" w:rsidRDefault="00593234" w:rsidP="00DA2452">
      <w:r>
        <w:tab/>
        <w:t>A'</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A</w:t>
      </w:r>
      <w:r>
        <w:rPr>
          <w:rStyle w:val="subscript"/>
        </w:rPr>
        <w:t>a'b'c'...</w:t>
      </w:r>
      <w:r>
        <w:t xml:space="preserve">     = Σ</w:t>
      </w:r>
      <w:r>
        <w:rPr>
          <w:rStyle w:val="subscript"/>
        </w:rPr>
        <w:t xml:space="preserve">primed </w:t>
      </w:r>
      <w:r>
        <w:t>A</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012A1F51" w14:textId="77777777" w:rsidR="00593234" w:rsidRDefault="00593234" w:rsidP="00DA2452"/>
    <w:p w14:paraId="480027D7" w14:textId="77777777" w:rsidR="00593234" w:rsidRDefault="00593234" w:rsidP="00593234">
      <w:r>
        <w:tab/>
        <w:t>A'</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A</w:t>
      </w:r>
      <w:r w:rsidRPr="00593234">
        <w:rPr>
          <w:rStyle w:val="superscript"/>
        </w:rPr>
        <w:t>a'b'c'...</w:t>
      </w:r>
      <w:r>
        <w:t xml:space="preserve">     = Σ</w:t>
      </w:r>
      <w:r>
        <w:rPr>
          <w:rStyle w:val="subscript"/>
        </w:rPr>
        <w:t xml:space="preserve">primed </w:t>
      </w:r>
      <w:r>
        <w:t>A</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p>
    <w:p w14:paraId="49052C89" w14:textId="77777777" w:rsidR="00DA2452" w:rsidRDefault="00DA2452" w:rsidP="00DA2452">
      <w:pPr>
        <w:rPr>
          <w:rStyle w:val="subscript"/>
        </w:rPr>
      </w:pPr>
    </w:p>
    <w:p w14:paraId="668A695F" w14:textId="77777777" w:rsidR="00DA2452" w:rsidRPr="00DF02D5" w:rsidRDefault="00DA2452" w:rsidP="00DF02D5">
      <w:pPr>
        <w:pStyle w:val="Heading3"/>
      </w:pPr>
      <w:bookmarkStart w:id="85" w:name="_Toc379824726"/>
      <w:r w:rsidRPr="00DF02D5">
        <w:t>(k) The Contraction Tilt-Reversal Rule</w:t>
      </w:r>
      <w:bookmarkEnd w:id="85"/>
      <w:r w:rsidRPr="00DF02D5">
        <w:t xml:space="preserve"> </w:t>
      </w:r>
    </w:p>
    <w:p w14:paraId="66F9470A" w14:textId="77777777" w:rsidR="00DA2452" w:rsidRDefault="00DA2452" w:rsidP="00DA2452">
      <w:pPr>
        <w:rPr>
          <w:rStyle w:val="Heading3Char"/>
        </w:rPr>
      </w:pPr>
    </w:p>
    <w:p w14:paraId="04272932" w14:textId="77777777" w:rsidR="00DA2452" w:rsidRDefault="00DA2452" w:rsidP="00DA2452">
      <w:r>
        <w:t xml:space="preserve">In some complicated combination of multiple tensors, imagine there is somewhere a pair of summed indices where one is up and the other is down. As noted above, such a sum is called a </w:t>
      </w:r>
      <w:r w:rsidRPr="00D75475">
        <w:rPr>
          <w:b/>
        </w:rPr>
        <w:t>contraction</w:t>
      </w:r>
      <w:r>
        <w:t>. The contracted indices could be on the same object or they could be on different objects. We depict this situation with the following symbolic notation,</w:t>
      </w:r>
    </w:p>
    <w:p w14:paraId="6D641F7B" w14:textId="77777777" w:rsidR="00DA2452" w:rsidRDefault="00DA2452" w:rsidP="00DA2452"/>
    <w:p w14:paraId="351893FE" w14:textId="77777777" w:rsidR="00DA2452" w:rsidRDefault="00DA2452" w:rsidP="00DA2452">
      <w:r>
        <w:tab/>
        <w:t>[-----</w:t>
      </w:r>
      <w:r>
        <w:rPr>
          <w:rStyle w:val="superscript"/>
        </w:rPr>
        <w:t>a</w:t>
      </w:r>
      <w:r>
        <w:t>---------</w:t>
      </w:r>
      <w:r>
        <w:rPr>
          <w:rStyle w:val="subscript"/>
        </w:rPr>
        <w:t>a</w:t>
      </w:r>
      <w:r>
        <w:t>----]</w:t>
      </w:r>
    </w:p>
    <w:p w14:paraId="0AF236BE" w14:textId="77777777" w:rsidR="00DA2452" w:rsidRDefault="00DA2452" w:rsidP="00DA2452"/>
    <w:p w14:paraId="092AC4BC" w14:textId="77777777" w:rsidR="00DA2452" w:rsidRDefault="00DA2452" w:rsidP="00DA2452">
      <w:r>
        <w:t xml:space="preserve">where the dashes indicate indices that we don't care about and which won't change -- each one could be up or down.  We know we can reverse the tilt this way, </w:t>
      </w:r>
    </w:p>
    <w:p w14:paraId="48CA0C21" w14:textId="77777777" w:rsidR="00DA2452" w:rsidRDefault="00DA2452" w:rsidP="00DA2452"/>
    <w:p w14:paraId="0A4031CC" w14:textId="77777777" w:rsidR="00DA2452" w:rsidRDefault="00DA2452" w:rsidP="00DA2452">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5BC3107C" w14:textId="77777777" w:rsidR="00DA2452" w:rsidRDefault="00DA2452" w:rsidP="00DA2452"/>
    <w:p w14:paraId="655C59C8" w14:textId="77777777" w:rsidR="00DA2452" w:rsidRDefault="00DA2452" w:rsidP="00DA2452">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which at once gives the desired result</w:t>
      </w:r>
    </w:p>
    <w:p w14:paraId="22ED4DB6" w14:textId="77777777" w:rsidR="00DA2452" w:rsidRDefault="00DA2452" w:rsidP="00DA2452"/>
    <w:p w14:paraId="04CB02DB" w14:textId="77777777" w:rsidR="00DA2452" w:rsidRDefault="00DA2452" w:rsidP="00DA2452">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the </w:t>
      </w:r>
      <w:r w:rsidRPr="00FC6646">
        <w:t>Contraction Tilt-</w:t>
      </w:r>
      <w:r>
        <w:t>R</w:t>
      </w:r>
      <w:r w:rsidRPr="00FC6646">
        <w:t>eversal Rule</w:t>
      </w:r>
    </w:p>
    <w:p w14:paraId="7B3946D3" w14:textId="77777777" w:rsidR="00DA2452" w:rsidRDefault="00DA2452" w:rsidP="00DA2452"/>
    <w:p w14:paraId="5F5F007D" w14:textId="77777777" w:rsidR="00DA2452" w:rsidRDefault="00DA2452" w:rsidP="00DA2452">
      <w:r>
        <w:t xml:space="preserve">A notable example of course is this:  </w:t>
      </w:r>
    </w:p>
    <w:p w14:paraId="5AA2B4B8" w14:textId="77777777" w:rsidR="00DA2452" w:rsidRDefault="00DA2452" w:rsidP="00DA2452"/>
    <w:p w14:paraId="2EFBD39B"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tab/>
        <w:t>// or perhaps  "  A</w:t>
      </w:r>
      <w:r w:rsidRPr="00C27A1B">
        <w:rPr>
          <w:b/>
        </w:rPr>
        <w:t>.</w:t>
      </w:r>
      <w:r>
        <w:t xml:space="preserve">Y "  as noted  in Section 5 (i) </w:t>
      </w:r>
    </w:p>
    <w:p w14:paraId="0DF1B635" w14:textId="77777777" w:rsidR="004452AB" w:rsidRDefault="004452AB" w:rsidP="00DA2452"/>
    <w:p w14:paraId="0CE7BB04" w14:textId="77777777" w:rsidR="00E301E2" w:rsidRPr="0079040F" w:rsidRDefault="00E301E2" w:rsidP="00E301E2">
      <w:r w:rsidRPr="0079040F">
        <w:rPr>
          <w:u w:val="single"/>
        </w:rPr>
        <w:t>When is index tilt-reversal allowed and when is it not allowed</w:t>
      </w:r>
      <w:r>
        <w:rPr>
          <w:u w:val="single"/>
        </w:rPr>
        <w:t>?</w:t>
      </w:r>
      <w:r w:rsidRPr="0079040F">
        <w:rPr>
          <w:u w:val="single"/>
        </w:rPr>
        <w:t xml:space="preserve"> </w:t>
      </w:r>
      <w:r>
        <w:t xml:space="preserve"> It is always allowed when both indices of the tilted contraction are valid tensor indices. Consider these four examples to be discussed below: </w:t>
      </w:r>
    </w:p>
    <w:p w14:paraId="30FE3EED" w14:textId="77777777" w:rsidR="00E301E2" w:rsidRDefault="00E301E2" w:rsidP="00E301E2"/>
    <w:p w14:paraId="24C0E5F6" w14:textId="77777777" w:rsidR="00E301E2" w:rsidRPr="00AE019F" w:rsidRDefault="00E301E2" w:rsidP="00E301E2">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1742DC5F" w14:textId="77777777" w:rsidR="00E301E2" w:rsidRDefault="00E301E2" w:rsidP="00E301E2"/>
    <w:p w14:paraId="7B0CDF5B" w14:textId="77777777" w:rsidR="00E301E2" w:rsidRDefault="00E301E2" w:rsidP="00E301E2">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37E1A4C3" w14:textId="77777777" w:rsidR="00E301E2" w:rsidRDefault="00E301E2" w:rsidP="00E301E2"/>
    <w:p w14:paraId="667AACAC" w14:textId="77777777" w:rsidR="00E301E2" w:rsidRPr="00C86656" w:rsidRDefault="00E301E2" w:rsidP="00E301E2">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p>
    <w:p w14:paraId="0B3F288A" w14:textId="77777777" w:rsidR="00E301E2" w:rsidRDefault="00E301E2" w:rsidP="00E301E2"/>
    <w:p w14:paraId="1102F8BF" w14:textId="77777777" w:rsidR="00E301E2" w:rsidRDefault="00E301E2" w:rsidP="00E301E2">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3A0D7D38" w14:textId="77777777" w:rsidR="00E301E2" w:rsidRDefault="00E301E2" w:rsidP="00E301E2"/>
    <w:p w14:paraId="3289B246" w14:textId="77777777" w:rsidR="00E301E2" w:rsidRDefault="00E301E2" w:rsidP="00E301E2">
      <w:pPr>
        <w:rPr>
          <w:rStyle w:val="subscript"/>
        </w:rPr>
      </w:pPr>
      <w:r>
        <w:tab/>
      </w: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6788F49B" w14:textId="77777777" w:rsidR="00E301E2" w:rsidRDefault="00E301E2" w:rsidP="00E301E2">
      <w:pPr>
        <w:rPr>
          <w:rStyle w:val="subscript"/>
        </w:rPr>
      </w:pPr>
    </w:p>
    <w:p w14:paraId="0C1CBB99" w14:textId="77777777" w:rsidR="00E301E2" w:rsidRDefault="00E301E2" w:rsidP="00E301E2">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45559587" w14:textId="77777777" w:rsidR="00E301E2" w:rsidRDefault="00E301E2" w:rsidP="00E301E2">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rule of the next section also does not apply for this same reason, so ∂</w:t>
      </w:r>
      <w:r>
        <w:rPr>
          <w:rStyle w:val="subscript"/>
        </w:rPr>
        <w:t>a</w:t>
      </w:r>
      <w:r>
        <w:t>A</w:t>
      </w:r>
      <w:r>
        <w:rPr>
          <w:rStyle w:val="superscript"/>
        </w:rPr>
        <w:t>a</w:t>
      </w:r>
      <w:r>
        <w:t xml:space="preserve"> does not transform as a scalar under general F.  Section (v) below continues this topic. </w:t>
      </w:r>
    </w:p>
    <w:p w14:paraId="7F5637AD" w14:textId="77777777" w:rsidR="00E301E2" w:rsidRDefault="00E301E2" w:rsidP="00E301E2">
      <w:r>
        <w:tab/>
        <w:t xml:space="preserve">Here is one more example along the lines of the fourth example above that shows the potential danger of reversing a tilt when it is not justified. Consider the equation, </w:t>
      </w:r>
    </w:p>
    <w:p w14:paraId="29A2EDAC" w14:textId="77777777" w:rsidR="00E301E2" w:rsidRDefault="00E301E2" w:rsidP="00E301E2"/>
    <w:p w14:paraId="6A84A2D8" w14:textId="77777777" w:rsidR="00E301E2" w:rsidRPr="002C17B0"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p>
    <w:p w14:paraId="7D681D9E" w14:textId="77777777" w:rsidR="00E301E2" w:rsidRPr="00B55ED0" w:rsidRDefault="00E301E2" w:rsidP="00E301E2">
      <w:pPr>
        <w:rPr>
          <w:color w:val="000000"/>
        </w:rPr>
      </w:pPr>
      <w:r w:rsidRPr="00B55ED0">
        <w:rPr>
          <w:color w:val="000000"/>
        </w:rPr>
        <w:t>where</w:t>
      </w:r>
    </w:p>
    <w:p w14:paraId="1E453ED8"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6188B577"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54A67DA1" w14:textId="77777777" w:rsidR="00E301E2" w:rsidRPr="00B55ED0" w:rsidRDefault="00E301E2" w:rsidP="00E301E2">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w:t>
      </w:r>
      <w:r w:rsidR="000C2E03">
        <w:rPr>
          <w:color w:val="000000"/>
        </w:rPr>
        <w:t>the Levi-Civita tensor</w:t>
      </w:r>
      <w:r>
        <w:rPr>
          <w:color w:val="000000"/>
        </w:rPr>
        <w:t xml:space="preserve">) </w:t>
      </w:r>
    </w:p>
    <w:p w14:paraId="122E7CCE" w14:textId="77777777" w:rsidR="00E301E2" w:rsidRDefault="00E301E2" w:rsidP="00E301E2">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p>
    <w:p w14:paraId="1C76B338" w14:textId="77777777" w:rsidR="00E301E2" w:rsidRDefault="00E301E2" w:rsidP="00E301E2"/>
    <w:p w14:paraId="10C630A8" w14:textId="77777777" w:rsidR="00E301E2" w:rsidRPr="002C17B0" w:rsidRDefault="00E301E2" w:rsidP="00E301E2">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1E45512F" w14:textId="77777777" w:rsidR="00E301E2" w:rsidRDefault="00E301E2" w:rsidP="00E301E2"/>
    <w:p w14:paraId="64483BBC" w14:textId="77777777" w:rsidR="00E301E2" w:rsidRDefault="00E301E2" w:rsidP="00E301E2">
      <w:r>
        <w:t>Since all indices on equation (1) are tensor indices, one can lower index a and reverse the b and c tilts to get</w:t>
      </w:r>
    </w:p>
    <w:p w14:paraId="422875F6"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tab/>
      </w:r>
      <w:r>
        <w:tab/>
      </w:r>
      <w:r>
        <w:tab/>
        <w:t>(2)</w:t>
      </w:r>
      <w:r>
        <w:tab/>
      </w:r>
      <w:r>
        <w:tab/>
        <w:t>// valid</w:t>
      </w:r>
    </w:p>
    <w:p w14:paraId="25422FF7" w14:textId="77777777" w:rsidR="00E301E2" w:rsidRDefault="00E301E2" w:rsidP="00E301E2"/>
    <w:p w14:paraId="7736E926" w14:textId="77777777" w:rsidR="00E301E2" w:rsidRPr="002C17B0" w:rsidRDefault="00E301E2" w:rsidP="00E301E2">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109B4F84" w14:textId="77777777" w:rsidR="00E301E2" w:rsidRPr="002C17B0" w:rsidRDefault="00E301E2" w:rsidP="00E301E2"/>
    <w:p w14:paraId="31464668" w14:textId="77777777" w:rsidR="00E301E2"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tab/>
      </w:r>
      <w:r>
        <w:tab/>
      </w:r>
      <w:r>
        <w:tab/>
        <w:t xml:space="preserve">(3) </w:t>
      </w:r>
      <w:r>
        <w:tab/>
      </w:r>
      <w:r>
        <w:tab/>
        <w:t>// valid</w:t>
      </w:r>
    </w:p>
    <w:p w14:paraId="7007DA3F" w14:textId="77777777" w:rsidR="00E301E2" w:rsidRDefault="00E301E2" w:rsidP="00E301E2"/>
    <w:p w14:paraId="784C9440" w14:textId="77777777" w:rsidR="00E301E2" w:rsidRDefault="00E301E2" w:rsidP="00E301E2">
      <w:r>
        <w:t>Were one to blindly lower a and reverse the b and c tilts, one would get</w:t>
      </w:r>
    </w:p>
    <w:p w14:paraId="2CE054B6" w14:textId="77777777" w:rsidR="00E301E2" w:rsidRDefault="00E301E2" w:rsidP="00E301E2"/>
    <w:p w14:paraId="351E8E87"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tab/>
      </w:r>
      <w:r>
        <w:tab/>
      </w:r>
      <w:r>
        <w:tab/>
        <w:t>(4)</w:t>
      </w:r>
      <w:r>
        <w:tab/>
      </w:r>
      <w:r>
        <w:tab/>
        <w:t>// NOT valid</w:t>
      </w:r>
    </w:p>
    <w:p w14:paraId="704EA4A9" w14:textId="77777777" w:rsidR="00E301E2" w:rsidRDefault="00E301E2" w:rsidP="00E301E2"/>
    <w:p w14:paraId="140FDC83" w14:textId="77777777" w:rsidR="00E301E2" w:rsidRDefault="00E301E2" w:rsidP="00E301E2">
      <w:r>
        <w:t xml:space="preserve">The reason for "not valid" is that the reversal of the b tilt is not justified. That is, </w:t>
      </w:r>
    </w:p>
    <w:p w14:paraId="3F8B3D78" w14:textId="77777777" w:rsidR="00E301E2" w:rsidRDefault="00E301E2" w:rsidP="00E301E2">
      <w:r>
        <w:tab/>
      </w:r>
    </w:p>
    <w:p w14:paraId="5BC2010E" w14:textId="77777777" w:rsidR="00E301E2" w:rsidRDefault="00E301E2" w:rsidP="00E301E2">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3CAF5578" w14:textId="77777777" w:rsidR="00E301E2" w:rsidRDefault="00E301E2" w:rsidP="00E301E2"/>
    <w:p w14:paraId="2D6EBF33" w14:textId="77777777" w:rsidR="00E301E2" w:rsidRPr="00B41023" w:rsidRDefault="00E301E2" w:rsidP="00E301E2">
      <w:r>
        <w:tab/>
        <w:t>=&gt;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0CA9E2DE" w14:textId="77777777" w:rsidR="00E301E2" w:rsidRDefault="00E301E2" w:rsidP="00E301E2"/>
    <w:p w14:paraId="6C71223B" w14:textId="77777777" w:rsidR="00E301E2" w:rsidRPr="002542CD" w:rsidRDefault="00E301E2" w:rsidP="00E301E2">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4B3B2B7E" w14:textId="77777777" w:rsidR="00E301E2" w:rsidRPr="00B55ED0" w:rsidRDefault="00E301E2" w:rsidP="00E301E2">
      <w:pPr>
        <w:rPr>
          <w:color w:val="000000"/>
        </w:rPr>
      </w:pPr>
    </w:p>
    <w:p w14:paraId="38005691" w14:textId="77777777" w:rsidR="00E301E2" w:rsidRPr="002542CD" w:rsidRDefault="00E301E2" w:rsidP="00E301E2">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0005D1B2" w14:textId="77777777" w:rsidR="00E301E2" w:rsidRDefault="00E301E2" w:rsidP="00E301E2"/>
    <w:p w14:paraId="7A4A450B" w14:textId="77777777" w:rsidR="00E301E2" w:rsidRPr="002542CD" w:rsidRDefault="00E301E2" w:rsidP="00E301E2">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0E47BDB9" w14:textId="77777777" w:rsidR="00E301E2" w:rsidRDefault="00E301E2" w:rsidP="00E301E2"/>
    <w:p w14:paraId="714613E2" w14:textId="77777777" w:rsidR="00E301E2" w:rsidRDefault="00E301E2" w:rsidP="00E301E2">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p>
    <w:p w14:paraId="2875AF5A" w14:textId="77777777" w:rsidR="00E301E2" w:rsidRDefault="00E301E2" w:rsidP="00E301E2"/>
    <w:p w14:paraId="45D4D90D" w14:textId="77777777" w:rsidR="00E301E2" w:rsidRDefault="00E301E2" w:rsidP="00E301E2">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11979AE5" w14:textId="77777777" w:rsidR="00E301E2" w:rsidRDefault="00E301E2" w:rsidP="00E301E2"/>
    <w:p w14:paraId="001E0E80" w14:textId="77777777" w:rsidR="00C83B5D" w:rsidRDefault="00E301E2" w:rsidP="00DA2452">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w:t>
      </w:r>
      <w:r>
        <w:tab/>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rsidR="00C83B5D">
        <w:tab/>
      </w:r>
    </w:p>
    <w:p w14:paraId="1C1EE6AB" w14:textId="77777777" w:rsidR="00DA2452" w:rsidRDefault="00DA2452" w:rsidP="00DA2452"/>
    <w:p w14:paraId="6884015E" w14:textId="77777777" w:rsidR="00DA2452" w:rsidRDefault="00DA2452" w:rsidP="00DF02D5">
      <w:pPr>
        <w:pStyle w:val="Heading3"/>
      </w:pPr>
      <w:bookmarkStart w:id="86" w:name="_Toc379824727"/>
      <w:r w:rsidRPr="00DF02D5">
        <w:t>(</w:t>
      </w:r>
      <w:r w:rsidRPr="00DF02D5">
        <w:rPr>
          <w:rFonts w:ascii="Script MT Bold" w:hAnsi="Script MT Bold"/>
        </w:rPr>
        <w:t>l</w:t>
      </w:r>
      <w:r w:rsidRPr="00DF02D5">
        <w:t>) The Contraction Neutralization Rule</w:t>
      </w:r>
      <w:bookmarkEnd w:id="86"/>
    </w:p>
    <w:p w14:paraId="2B3553CF" w14:textId="77777777" w:rsidR="00DA2452" w:rsidRDefault="00DA2452" w:rsidP="00DA2452"/>
    <w:p w14:paraId="37DCEBD0" w14:textId="77777777" w:rsidR="00DA2452" w:rsidRDefault="00DA2452" w:rsidP="00DA2452">
      <w:r>
        <w:t xml:space="preserve">A contracted index pair plays no role in how an object transforms, the two indices neutralize each other, as we now show. </w:t>
      </w:r>
    </w:p>
    <w:p w14:paraId="314F6C92" w14:textId="77777777" w:rsidR="00DA2452" w:rsidRDefault="00DA2452" w:rsidP="00DA2452">
      <w:r>
        <w:tab/>
        <w:t>First, recall that the indices on a general rank-n tensor (perhaps formed from several tensors) transform the same way an outer product of n vectors transforms, where the vector index types match those of the tensor. The vectors transform this way:</w:t>
      </w:r>
    </w:p>
    <w:p w14:paraId="4F04E6FE" w14:textId="77777777" w:rsidR="00DA2452" w:rsidRDefault="00DA2452" w:rsidP="00DA2452"/>
    <w:p w14:paraId="0A1E82D5" w14:textId="77777777" w:rsidR="00DA2452" w:rsidRDefault="00DA2452" w:rsidP="00DA2452">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4F8DCFB6" w14:textId="77777777" w:rsidR="00DA2452" w:rsidRDefault="00DA2452" w:rsidP="00DA2452"/>
    <w:p w14:paraId="0E666B03" w14:textId="77777777" w:rsidR="00DA2452" w:rsidRDefault="00DA2452" w:rsidP="00DA2452">
      <w:r>
        <w:t xml:space="preserve">So, we take our same "big object" above and now ask how it transforms. </w:t>
      </w:r>
    </w:p>
    <w:p w14:paraId="0A24092A" w14:textId="77777777" w:rsidR="00DA2452" w:rsidRDefault="00DA2452" w:rsidP="00DA2452"/>
    <w:p w14:paraId="23805724" w14:textId="77777777" w:rsidR="00DA2452" w:rsidRPr="00215E97" w:rsidRDefault="00DA2452" w:rsidP="00DA2452">
      <w:r>
        <w:t xml:space="preserve">In the following, the X's represent either R or S factors for the dash indices (each of which might be up or down):  </w:t>
      </w:r>
    </w:p>
    <w:p w14:paraId="0D9BD37A" w14:textId="77777777" w:rsidR="00DA2452" w:rsidRDefault="00DA2452" w:rsidP="00DA2452"/>
    <w:p w14:paraId="2E0CA92B" w14:textId="77777777" w:rsidR="00DA2452" w:rsidRDefault="00DA2452" w:rsidP="00DA2452">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36C292CA" w14:textId="77777777" w:rsidR="00DA2452" w:rsidRDefault="00DA2452" w:rsidP="00DA2452"/>
    <w:p w14:paraId="618623C0" w14:textId="77777777" w:rsidR="00DA2452" w:rsidRDefault="00DA2452" w:rsidP="00DA2452">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72166AD1" w14:textId="77777777" w:rsidR="00DA2452" w:rsidRDefault="00DA2452" w:rsidP="00DA2452"/>
    <w:p w14:paraId="610CCD9C" w14:textId="77777777" w:rsidR="00DA2452" w:rsidRDefault="00DA2452" w:rsidP="00DA2452">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4338B2E9" w14:textId="77777777" w:rsidR="00DA2452" w:rsidRPr="00FC6646" w:rsidRDefault="00DA2452" w:rsidP="00DA2452">
      <w:r>
        <w:tab/>
      </w:r>
      <w:r>
        <w:tab/>
      </w:r>
      <w:r>
        <w:tab/>
      </w:r>
    </w:p>
    <w:p w14:paraId="71347B4B" w14:textId="77777777" w:rsidR="00DA2452" w:rsidRDefault="00DA2452" w:rsidP="00DA2452">
      <w:r>
        <w:tab/>
      </w:r>
      <w:r>
        <w:tab/>
      </w:r>
      <w:r>
        <w:tab/>
        <w:t>=  XXXXX  XXXXXXXXX  XXXX [-----</w:t>
      </w:r>
      <w:r>
        <w:rPr>
          <w:rStyle w:val="superscript"/>
        </w:rPr>
        <w:t>a</w:t>
      </w:r>
      <w:r>
        <w:t>---------</w:t>
      </w:r>
      <w:r>
        <w:rPr>
          <w:rStyle w:val="subscript"/>
        </w:rPr>
        <w:t>a</w:t>
      </w:r>
      <w:r>
        <w:t>----]</w:t>
      </w:r>
    </w:p>
    <w:p w14:paraId="056AE69C" w14:textId="77777777" w:rsidR="00DA2452" w:rsidRDefault="00DA2452" w:rsidP="00DA2452"/>
    <w:p w14:paraId="711D939C" w14:textId="77777777" w:rsidR="00DA2452" w:rsidRDefault="00DA2452" w:rsidP="00DA2452">
      <w:r>
        <w:t xml:space="preserve">where now the only X's left are for the </w:t>
      </w:r>
      <w:r w:rsidRPr="00215E97">
        <w:rPr>
          <w:i/>
        </w:rPr>
        <w:t>other</w:t>
      </w:r>
      <w:r>
        <w:t xml:space="preserve"> indices. Again we look at our canonical example,</w:t>
      </w:r>
    </w:p>
    <w:p w14:paraId="16B4B692" w14:textId="77777777" w:rsidR="00DA2452" w:rsidRDefault="00DA2452" w:rsidP="00DA2452"/>
    <w:p w14:paraId="2DCCABEC"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1FEC4F02" w14:textId="77777777" w:rsidR="00DA2452" w:rsidRDefault="00DA2452" w:rsidP="00DA2452"/>
    <w:p w14:paraId="479FC423" w14:textId="77777777" w:rsidR="00DA2452" w:rsidRDefault="00DA2452" w:rsidP="00DA2452">
      <w:r>
        <w:t xml:space="preserve">The contracted vector indices cancel each other out and the resulting object transforms as a scalar. </w:t>
      </w:r>
    </w:p>
    <w:p w14:paraId="57344655" w14:textId="77777777" w:rsidR="00DA2452" w:rsidRDefault="00DA2452" w:rsidP="00DA2452"/>
    <w:p w14:paraId="0B7B1FFF" w14:textId="77777777" w:rsidR="00DA2452" w:rsidRDefault="00DA2452" w:rsidP="00DA2452">
      <w:r>
        <w:t xml:space="preserve">Here are some examples of tensor transformations with 0,1 and 2 index pairs contracted: </w:t>
      </w:r>
    </w:p>
    <w:p w14:paraId="0D872972" w14:textId="77777777" w:rsidR="00DA2452" w:rsidRDefault="00DA2452" w:rsidP="00DA2452"/>
    <w:p w14:paraId="154DA98C"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5F6E1D00"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1E5B6B3C"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342D954B" w14:textId="77777777" w:rsidR="00DA2452" w:rsidRPr="00AF0196" w:rsidRDefault="00DA2452" w:rsidP="00DA2452">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p>
    <w:p w14:paraId="53C53670" w14:textId="77777777" w:rsidR="00DA2452" w:rsidRDefault="00DA2452" w:rsidP="00DA2452"/>
    <w:p w14:paraId="4FC63882" w14:textId="77777777" w:rsidR="00DA2452" w:rsidRDefault="00DA2452" w:rsidP="00DA2452">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0272BA8F" w14:textId="77777777" w:rsidR="00DA2452" w:rsidRDefault="00DA2452" w:rsidP="00DA2452"/>
    <w:p w14:paraId="066B9F93" w14:textId="77777777" w:rsidR="00DA2452" w:rsidRDefault="00DA2452" w:rsidP="00DA2452">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69D5708A" w14:textId="77777777" w:rsidR="00DA2452" w:rsidRDefault="00DA2452" w:rsidP="00DA2452"/>
    <w:p w14:paraId="3C4B606D" w14:textId="77777777" w:rsidR="00DA2452" w:rsidRDefault="00DA2452" w:rsidP="00DA2452">
      <w:r>
        <w:tab/>
        <w:t>E</w:t>
      </w:r>
      <w:r>
        <w:rPr>
          <w:rStyle w:val="superscript"/>
        </w:rPr>
        <w:t>c</w:t>
      </w:r>
      <w:r>
        <w:t xml:space="preserve">  = T</w:t>
      </w:r>
      <w:r>
        <w:rPr>
          <w:rStyle w:val="superscript"/>
        </w:rPr>
        <w:t>abc</w:t>
      </w:r>
      <w:r>
        <w:rPr>
          <w:rStyle w:val="subscript"/>
        </w:rPr>
        <w:t>ab</w:t>
      </w:r>
      <w:r>
        <w:t xml:space="preserve">  = a contravariant vector (rank-1 tensor) </w:t>
      </w:r>
    </w:p>
    <w:p w14:paraId="32BEFB48" w14:textId="77777777" w:rsidR="00DA2452" w:rsidRDefault="00DA2452" w:rsidP="00DA2452"/>
    <w:p w14:paraId="63BAD025" w14:textId="77777777" w:rsidR="00DA2452" w:rsidRPr="005D0E29" w:rsidRDefault="00DA2452" w:rsidP="00DA2452">
      <w:r>
        <w:tab/>
        <w:t>Q = A</w:t>
      </w:r>
      <w:r>
        <w:rPr>
          <w:rStyle w:val="superscript"/>
        </w:rPr>
        <w:t>a</w:t>
      </w:r>
      <w:r>
        <w:t>Y</w:t>
      </w:r>
      <w:r>
        <w:rPr>
          <w:rStyle w:val="subscript"/>
        </w:rPr>
        <w:t>a</w:t>
      </w:r>
      <w:r>
        <w:t xml:space="preserve">  = a scalar (rank-0 tensor)</w:t>
      </w:r>
    </w:p>
    <w:p w14:paraId="10D0173A" w14:textId="77777777" w:rsidR="00DA2452" w:rsidRDefault="00DA2452" w:rsidP="00DA2452"/>
    <w:p w14:paraId="1A17C23F" w14:textId="77777777" w:rsidR="00DA2452" w:rsidRDefault="00DA2452" w:rsidP="00DA2452">
      <w:r>
        <w:t>It is similarly possible to build larger tensors from smaller ones, for example</w:t>
      </w:r>
    </w:p>
    <w:p w14:paraId="1C83AAE1" w14:textId="77777777" w:rsidR="00DA2452" w:rsidRDefault="00DA2452" w:rsidP="00DA2452"/>
    <w:p w14:paraId="023F31DD" w14:textId="77777777" w:rsidR="00DA2452" w:rsidRDefault="00DA2452" w:rsidP="00DA2452">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4D68A0A2" w14:textId="77777777" w:rsidR="00DA2452" w:rsidRDefault="00DA2452" w:rsidP="00DA2452"/>
    <w:p w14:paraId="41E74D48" w14:textId="77777777" w:rsidR="00DA2452" w:rsidRDefault="00DA2452" w:rsidP="00DA2452">
      <w:r>
        <w:t xml:space="preserve">which goes under the same rubric "outer product" mentioned earlier. </w:t>
      </w:r>
    </w:p>
    <w:p w14:paraId="618C993F" w14:textId="77777777" w:rsidR="00D01048" w:rsidRDefault="00D01048" w:rsidP="00DA2452">
      <w:pPr>
        <w:rPr>
          <w:rStyle w:val="Heading3Char"/>
        </w:rPr>
      </w:pPr>
    </w:p>
    <w:p w14:paraId="69DFFAC6" w14:textId="77777777" w:rsidR="007C2B01" w:rsidRDefault="007C2B01" w:rsidP="00DA2452">
      <w:pPr>
        <w:rPr>
          <w:rStyle w:val="Heading3Char"/>
        </w:rPr>
      </w:pPr>
    </w:p>
    <w:p w14:paraId="50A4658E" w14:textId="77777777" w:rsidR="00DA2452" w:rsidRPr="00DF02D5" w:rsidRDefault="00DA2452" w:rsidP="00DF02D5">
      <w:pPr>
        <w:pStyle w:val="Heading3"/>
      </w:pPr>
      <w:bookmarkStart w:id="87" w:name="_Toc379824728"/>
      <w:r w:rsidRPr="00DF02D5">
        <w:t>(m) Raising and lowering indices on g</w:t>
      </w:r>
      <w:bookmarkEnd w:id="87"/>
      <w:r w:rsidRPr="00DF02D5">
        <w:t xml:space="preserve">  </w:t>
      </w:r>
    </w:p>
    <w:p w14:paraId="4DD8DA71" w14:textId="77777777" w:rsidR="00DA2452" w:rsidRDefault="00DA2452" w:rsidP="00DA2452">
      <w:pPr>
        <w:rPr>
          <w:rStyle w:val="Heading3Char"/>
        </w:rPr>
      </w:pPr>
    </w:p>
    <w:p w14:paraId="1341036F" w14:textId="77777777" w:rsidR="00DA2452" w:rsidRDefault="00DA2452" w:rsidP="00DA2452">
      <w:r>
        <w:t>On the one hand,  since 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 one has</w:t>
      </w:r>
    </w:p>
    <w:p w14:paraId="402D7FC2" w14:textId="77777777" w:rsidR="00DA2452" w:rsidRDefault="00DA2452" w:rsidP="00DA2452"/>
    <w:p w14:paraId="2C8B056D" w14:textId="77777777" w:rsidR="00DA2452" w:rsidRDefault="00DA2452" w:rsidP="00DA2452">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6C5BF92B" w14:textId="77777777" w:rsidR="00DA2452" w:rsidRDefault="00DA2452" w:rsidP="00DA2452"/>
    <w:p w14:paraId="1F72C6E8" w14:textId="77777777" w:rsidR="00DA2452" w:rsidRDefault="00DA2452" w:rsidP="00DA2452">
      <w:r>
        <w:t>where the above-mentioned "look-nice" form of δ</w:t>
      </w:r>
      <w:r>
        <w:rPr>
          <w:rStyle w:val="subscript"/>
        </w:rPr>
        <w:t>a,c</w:t>
      </w:r>
      <w:r>
        <w:t xml:space="preserve"> makes indices match. On the other hand, </w:t>
      </w:r>
    </w:p>
    <w:p w14:paraId="1145757F" w14:textId="77777777" w:rsidR="00DA2452" w:rsidRDefault="00DA2452" w:rsidP="00DA2452"/>
    <w:p w14:paraId="30B939FE" w14:textId="77777777" w:rsidR="00DA2452" w:rsidRDefault="00DA2452" w:rsidP="00DA2452">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4CF2893C" w14:textId="77777777" w:rsidR="00DA2452" w:rsidRDefault="00DA2452" w:rsidP="00DA2452"/>
    <w:p w14:paraId="0F8792F9" w14:textId="77777777" w:rsidR="00DA2452" w:rsidRDefault="00DA2452" w:rsidP="00DA2452">
      <w:r>
        <w:t>Comparison shows that</w:t>
      </w:r>
    </w:p>
    <w:p w14:paraId="5F1E1B91" w14:textId="77777777" w:rsidR="00DA2452" w:rsidRDefault="00DA2452" w:rsidP="00DA2452"/>
    <w:p w14:paraId="211483F6" w14:textId="77777777" w:rsidR="00DA2452" w:rsidRDefault="00DA2452" w:rsidP="00DA2452">
      <w:r>
        <w:tab/>
        <w:t>g</w:t>
      </w:r>
      <w:r>
        <w:rPr>
          <w:rStyle w:val="subscript"/>
        </w:rPr>
        <w:t>b</w:t>
      </w:r>
      <w:r>
        <w:rPr>
          <w:rStyle w:val="superscript"/>
        </w:rPr>
        <w:t>c</w:t>
      </w:r>
      <w:r>
        <w:t xml:space="preserve"> = δ</w:t>
      </w:r>
      <w:r>
        <w:rPr>
          <w:rStyle w:val="subscript"/>
        </w:rPr>
        <w:t>b</w:t>
      </w:r>
      <w:r>
        <w:rPr>
          <w:rStyle w:val="superscript"/>
        </w:rPr>
        <w:t>c</w:t>
      </w:r>
    </w:p>
    <w:p w14:paraId="2B1738A1" w14:textId="77777777" w:rsidR="00DA2452" w:rsidRDefault="00DA2452" w:rsidP="00DA2452"/>
    <w:p w14:paraId="34E43E2C" w14:textId="77777777" w:rsidR="00DA2452" w:rsidRDefault="00DA2452" w:rsidP="00DA2452">
      <w:r>
        <w:t xml:space="preserve">As a sanity check, consider </w:t>
      </w:r>
    </w:p>
    <w:p w14:paraId="3331F4FA" w14:textId="77777777" w:rsidR="00DA2452" w:rsidRDefault="00DA2452" w:rsidP="00DA2452"/>
    <w:p w14:paraId="1E8FF03E" w14:textId="77777777" w:rsidR="00DA2452" w:rsidRDefault="00DA2452" w:rsidP="00DA2452">
      <w:r>
        <w:tab/>
        <w:t>V</w:t>
      </w:r>
      <w:r>
        <w:rPr>
          <w:rStyle w:val="subscript"/>
        </w:rPr>
        <w:t>a</w:t>
      </w:r>
      <w:r>
        <w:t xml:space="preserve"> = g</w:t>
      </w:r>
      <w:r>
        <w:rPr>
          <w:rStyle w:val="subscript"/>
        </w:rPr>
        <w:t>ab</w:t>
      </w:r>
      <w:r>
        <w:t>V</w:t>
      </w:r>
      <w:r>
        <w:rPr>
          <w:rStyle w:val="superscript"/>
        </w:rPr>
        <w:t>b</w:t>
      </w:r>
    </w:p>
    <w:p w14:paraId="130030B3" w14:textId="77777777" w:rsidR="00DA2452" w:rsidRDefault="00DA2452" w:rsidP="00DA2452"/>
    <w:p w14:paraId="09590305" w14:textId="77777777" w:rsidR="00DA2452" w:rsidRDefault="00DA2452" w:rsidP="00DA2452">
      <w:r>
        <w:t xml:space="preserve">Applying our </w:t>
      </w:r>
      <w:r w:rsidRPr="00C27A1B">
        <w:t>Contraction Tilt-reversal Rule</w:t>
      </w:r>
      <w:r>
        <w:t>,  this can be written</w:t>
      </w:r>
    </w:p>
    <w:p w14:paraId="36D58EF0" w14:textId="77777777" w:rsidR="00DA2452" w:rsidRDefault="00DA2452" w:rsidP="00DA2452"/>
    <w:p w14:paraId="39D968E7" w14:textId="77777777" w:rsidR="00DA2452" w:rsidRPr="00C27A1B" w:rsidRDefault="00DA2452" w:rsidP="00DA2452">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649A25FB" w14:textId="77777777" w:rsidR="00DA2452" w:rsidRDefault="00DA2452" w:rsidP="00DA2452"/>
    <w:p w14:paraId="08AFF3A4" w14:textId="77777777" w:rsidR="00DA2452" w:rsidRPr="007A419B" w:rsidRDefault="00DA2452" w:rsidP="00DA2452">
      <w:r>
        <w:t>There are many ways to write things, here is a collection  (g</w:t>
      </w:r>
      <w:r>
        <w:rPr>
          <w:rStyle w:val="subscript"/>
        </w:rPr>
        <w:t xml:space="preserve">ab </w:t>
      </w:r>
      <w:r>
        <w:t>= g</w:t>
      </w:r>
      <w:r>
        <w:rPr>
          <w:rStyle w:val="subscript"/>
        </w:rPr>
        <w:t>ba</w:t>
      </w:r>
      <w:r>
        <w:t xml:space="preserve"> !) </w:t>
      </w:r>
    </w:p>
    <w:p w14:paraId="61228BCE" w14:textId="77777777" w:rsidR="00DA2452" w:rsidRDefault="00DA2452" w:rsidP="00DA2452"/>
    <w:p w14:paraId="055A44A4" w14:textId="77777777" w:rsidR="00DA2452" w:rsidRPr="007A419B" w:rsidRDefault="00DA2452" w:rsidP="00DA2452">
      <w:r>
        <w:tab/>
        <w:t>g</w:t>
      </w:r>
      <w:r>
        <w:rPr>
          <w:rStyle w:val="subscript"/>
        </w:rPr>
        <w:t>ab</w:t>
      </w:r>
      <w:r>
        <w:t>g</w:t>
      </w:r>
      <w:r>
        <w:rPr>
          <w:rStyle w:val="superscript"/>
        </w:rPr>
        <w:t>bc</w:t>
      </w:r>
      <w:r>
        <w:t xml:space="preserve"> = δ</w:t>
      </w:r>
      <w:r>
        <w:rPr>
          <w:rStyle w:val="subscript"/>
        </w:rPr>
        <w:t>a</w:t>
      </w:r>
      <w:r>
        <w:rPr>
          <w:rStyle w:val="superscript"/>
        </w:rPr>
        <w:t xml:space="preserve">c </w:t>
      </w:r>
      <w:r>
        <w:t xml:space="preserve"> = g</w:t>
      </w:r>
      <w:r>
        <w:rPr>
          <w:rStyle w:val="subscript"/>
        </w:rPr>
        <w:t>a</w:t>
      </w:r>
      <w:r>
        <w:rPr>
          <w:rStyle w:val="superscript"/>
        </w:rPr>
        <w:t>c</w:t>
      </w:r>
      <w:r>
        <w:tab/>
      </w:r>
      <w:r>
        <w:tab/>
        <w:t>// start out</w:t>
      </w:r>
    </w:p>
    <w:p w14:paraId="73080325" w14:textId="77777777" w:rsidR="00DA2452" w:rsidRPr="007A419B" w:rsidRDefault="00DA2452" w:rsidP="00DA2452">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 xml:space="preserve">c  </w:t>
      </w:r>
      <w:r>
        <w:t>= g</w:t>
      </w:r>
      <w:r>
        <w:rPr>
          <w:rStyle w:val="subscript"/>
        </w:rPr>
        <w:t>a</w:t>
      </w:r>
      <w:r>
        <w:rPr>
          <w:rStyle w:val="superscript"/>
        </w:rPr>
        <w:t>c</w:t>
      </w:r>
      <w:r>
        <w:tab/>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156D8BCB" w14:textId="77777777" w:rsidR="00DA2452" w:rsidRDefault="00DA2452" w:rsidP="00DA2452"/>
    <w:p w14:paraId="2698AD36" w14:textId="77777777" w:rsidR="00DA2452" w:rsidRPr="00ED4DE0" w:rsidRDefault="00DA2452" w:rsidP="00DA2452">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t xml:space="preserve">  =  g</w:t>
      </w:r>
      <w:r>
        <w:rPr>
          <w:rStyle w:val="superscript"/>
        </w:rPr>
        <w:t>a</w:t>
      </w:r>
      <w:r>
        <w:rPr>
          <w:rStyle w:val="subscript"/>
        </w:rPr>
        <w:t>c</w:t>
      </w:r>
    </w:p>
    <w:p w14:paraId="4A39A883" w14:textId="77777777" w:rsidR="00DA2452" w:rsidRDefault="00DA2452" w:rsidP="00DA2452">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Pr>
          <w:rStyle w:val="subscript"/>
        </w:rPr>
        <w:t xml:space="preserve"> </w:t>
      </w:r>
      <w:r>
        <w:t>=  g</w:t>
      </w:r>
      <w:r>
        <w:rPr>
          <w:rStyle w:val="superscript"/>
        </w:rPr>
        <w:t>a</w:t>
      </w:r>
      <w:r>
        <w:rPr>
          <w:rStyle w:val="subscript"/>
        </w:rPr>
        <w:t>c</w:t>
      </w:r>
    </w:p>
    <w:p w14:paraId="210296C3" w14:textId="77777777" w:rsidR="00DA2452" w:rsidRDefault="00DA2452" w:rsidP="00DA2452">
      <w:pPr>
        <w:rPr>
          <w:rStyle w:val="subscript"/>
        </w:rPr>
      </w:pPr>
    </w:p>
    <w:p w14:paraId="7B5E8343" w14:textId="77777777" w:rsidR="00DA2452" w:rsidRDefault="00DA2452" w:rsidP="00DF02D5">
      <w:pPr>
        <w:pStyle w:val="Heading3"/>
      </w:pPr>
      <w:bookmarkStart w:id="88" w:name="_Toc379824729"/>
      <w:r w:rsidRPr="00DF02D5">
        <w:t>(n) Other forms of  R</w:t>
      </w:r>
      <w:bookmarkEnd w:id="88"/>
      <w:r w:rsidRPr="00DF02D5">
        <w:t xml:space="preserve"> </w:t>
      </w:r>
      <w:r>
        <w:t xml:space="preserve"> </w:t>
      </w:r>
    </w:p>
    <w:p w14:paraId="73DEAC07" w14:textId="77777777" w:rsidR="00DA2452" w:rsidRDefault="00DA2452" w:rsidP="00DA2452"/>
    <w:p w14:paraId="407A9123" w14:textId="77777777" w:rsidR="00DA2452" w:rsidRPr="00E55754" w:rsidRDefault="00DA2452" w:rsidP="00DA2452">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p>
    <w:p w14:paraId="391ECAA6" w14:textId="77777777" w:rsidR="00DA2452" w:rsidRDefault="00DA2452" w:rsidP="00DA2452"/>
    <w:p w14:paraId="6D512176" w14:textId="77777777" w:rsidR="00DA2452" w:rsidRPr="0093674A" w:rsidRDefault="00DA2452" w:rsidP="00DA2452">
      <w:r>
        <w:tab/>
        <w:t>R</w:t>
      </w:r>
      <w:r>
        <w:rPr>
          <w:rStyle w:val="superscript"/>
        </w:rPr>
        <w:t>a</w:t>
      </w:r>
      <w:r>
        <w:rPr>
          <w:rStyle w:val="subscript"/>
        </w:rPr>
        <w:t>b</w:t>
      </w:r>
      <w:r>
        <w:t xml:space="preserve"> </w:t>
      </w:r>
      <w:r>
        <w:tab/>
      </w:r>
      <w:r>
        <w:tab/>
        <w:t xml:space="preserve">       =  ( ∂x'</w:t>
      </w:r>
      <w:r>
        <w:rPr>
          <w:rStyle w:val="superscript"/>
        </w:rPr>
        <w:t>a</w:t>
      </w:r>
      <w:r>
        <w:t>/∂x</w:t>
      </w:r>
      <w:r>
        <w:rPr>
          <w:rStyle w:val="superscript"/>
        </w:rPr>
        <w:t>b</w:t>
      </w:r>
      <w:r>
        <w:t>)</w:t>
      </w:r>
      <w:r>
        <w:tab/>
      </w:r>
      <w:r>
        <w:tab/>
        <w:t>// original object (formerly R</w:t>
      </w:r>
      <w:r>
        <w:rPr>
          <w:rStyle w:val="subscript"/>
        </w:rPr>
        <w:t>ab</w:t>
      </w:r>
      <w:r>
        <w:t>)</w:t>
      </w:r>
      <w:r>
        <w:tab/>
      </w:r>
    </w:p>
    <w:p w14:paraId="5C7D9FEE" w14:textId="77777777" w:rsidR="00DA2452" w:rsidRPr="0093674A" w:rsidRDefault="00DA2452" w:rsidP="00DA2452">
      <w:pPr>
        <w:rPr>
          <w:rStyle w:val="superscript"/>
          <w:rFonts w:ascii="Times New Roman" w:hAnsi="Times New Roman"/>
          <w:b w:val="0"/>
          <w:sz w:val="22"/>
          <w:vertAlign w:val="baseline"/>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5A6D553C" w14:textId="77777777" w:rsidR="00DA2452" w:rsidRPr="0093674A" w:rsidRDefault="00DA2452" w:rsidP="00DA2452">
      <w:pPr>
        <w:rPr>
          <w:rStyle w:val="superscript"/>
          <w:rFonts w:ascii="Times New Roman" w:hAnsi="Times New Roman"/>
          <w:b w:val="0"/>
          <w:sz w:val="22"/>
          <w:vertAlign w:val="baseline"/>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2F6BCE97" w14:textId="77777777" w:rsidR="00DA2452" w:rsidRPr="005438B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55E150FE" w14:textId="77777777" w:rsidR="00DA2452" w:rsidRDefault="00DA2452" w:rsidP="00DA2452"/>
    <w:p w14:paraId="3FED0DD2" w14:textId="77777777" w:rsidR="00DA2452" w:rsidRDefault="00DA2452" w:rsidP="00DA2452">
      <w:r>
        <w:t>Although the g and g' factors can be placed anywhere, we have put g' factors on the left of R, and g factors on the right, each next to its appropriate leg of R.</w:t>
      </w:r>
    </w:p>
    <w:p w14:paraId="0437FA33" w14:textId="77777777" w:rsidR="00DA2452" w:rsidRPr="002C4A18" w:rsidRDefault="00DA2452" w:rsidP="00DA2452"/>
    <w:p w14:paraId="72861FE3" w14:textId="77777777" w:rsidR="00DA2452" w:rsidRDefault="00DA2452" w:rsidP="00DA2452">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1E822B7F" w14:textId="77777777" w:rsidR="00DA2452" w:rsidRDefault="00DA2452" w:rsidP="00DA2452"/>
    <w:p w14:paraId="02CB6D80" w14:textId="77777777" w:rsidR="00DA2452" w:rsidRPr="00855EC4" w:rsidRDefault="00DA2452" w:rsidP="00DF02D5">
      <w:pPr>
        <w:pStyle w:val="Heading3"/>
      </w:pPr>
      <w:bookmarkStart w:id="89" w:name="_Toc379824730"/>
      <w:r>
        <w:t xml:space="preserve">(o) </w:t>
      </w:r>
      <w:r w:rsidRPr="005438B2">
        <w:t>Summary of facts about R</w:t>
      </w:r>
      <w:bookmarkEnd w:id="89"/>
      <w:r>
        <w:tab/>
        <w:t xml:space="preserve">  </w:t>
      </w:r>
    </w:p>
    <w:p w14:paraId="51346A1E" w14:textId="77777777" w:rsidR="00DA2452" w:rsidRDefault="00DA2452" w:rsidP="00DA2452"/>
    <w:p w14:paraId="62D7D797"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0D76B2C5" w14:textId="77777777" w:rsidR="00DA2452" w:rsidRPr="009E463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E3F18">
        <w:rPr>
          <w:rStyle w:val="superscript"/>
        </w:rPr>
        <w:t>a</w:t>
      </w:r>
      <w:r>
        <w:t xml:space="preserve"> = S</w:t>
      </w:r>
      <w:r w:rsidRPr="00EE3F18">
        <w:rPr>
          <w:rStyle w:val="superscript"/>
        </w:rPr>
        <w:t>a</w:t>
      </w:r>
      <w:r>
        <w:rPr>
          <w:rStyle w:val="subscript"/>
        </w:rPr>
        <w:t>b</w:t>
      </w:r>
      <w:r>
        <w:t>V'</w:t>
      </w:r>
      <w:r w:rsidRPr="00EE3F18">
        <w:rPr>
          <w:rStyle w:val="superscript"/>
        </w:rPr>
        <w:t>b</w:t>
      </w:r>
      <w:r>
        <w:t xml:space="preserve">  [= R</w:t>
      </w:r>
      <w:r>
        <w:rPr>
          <w:rStyle w:val="subscript"/>
        </w:rPr>
        <w:t>b</w:t>
      </w:r>
      <w:r>
        <w:rPr>
          <w:rStyle w:val="superscript"/>
        </w:rPr>
        <w:t>a</w:t>
      </w:r>
      <w:r>
        <w:t>V'</w:t>
      </w:r>
      <w:r w:rsidRPr="00EE3F18">
        <w:rPr>
          <w:rStyle w:val="superscript"/>
        </w:rPr>
        <w:t>b</w:t>
      </w:r>
      <w:r>
        <w:t>]</w:t>
      </w:r>
    </w:p>
    <w:p w14:paraId="1DB4ED29" w14:textId="77777777" w:rsidR="00DA2452" w:rsidRDefault="00DA2452" w:rsidP="00DA2452"/>
    <w:p w14:paraId="40FAFD36" w14:textId="77777777" w:rsidR="00DA2452" w:rsidRPr="005438B2" w:rsidRDefault="00DA2452" w:rsidP="00DA2452">
      <w:r>
        <w:tab/>
        <w:t>R</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R</w:t>
      </w:r>
      <w:r>
        <w:rPr>
          <w:rStyle w:val="subscript"/>
        </w:rPr>
        <w:t>ab</w:t>
      </w:r>
      <w:r>
        <w:t>)</w:t>
      </w:r>
      <w:r>
        <w:tab/>
      </w:r>
    </w:p>
    <w:p w14:paraId="77D0C6BF" w14:textId="77777777" w:rsidR="00DA2452" w:rsidRPr="005438B2" w:rsidRDefault="00DA2452" w:rsidP="00DA2452">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1F658E31" w14:textId="77777777" w:rsidR="00DA2452" w:rsidRPr="005438B2" w:rsidRDefault="00DA2452" w:rsidP="00DA2452">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160CAA92" w14:textId="77777777" w:rsidR="00DA245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7EF8626D" w14:textId="77777777" w:rsidR="00DA2452" w:rsidRDefault="00DA2452" w:rsidP="00DA2452">
      <w:r>
        <w:tab/>
      </w:r>
    </w:p>
    <w:p w14:paraId="19E4E311" w14:textId="77777777" w:rsidR="00DA2452" w:rsidRPr="005438B2" w:rsidRDefault="00DA2452" w:rsidP="00DA2452">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7CE7B334" w14:textId="77777777" w:rsidR="00DA2452" w:rsidRDefault="00DA2452" w:rsidP="00DA2452"/>
    <w:p w14:paraId="5FD2BC4A" w14:textId="77777777" w:rsidR="00DA2452" w:rsidRPr="00DF02D5" w:rsidRDefault="00DA2452" w:rsidP="00DF02D5">
      <w:pPr>
        <w:pStyle w:val="Heading3"/>
      </w:pPr>
      <w:bookmarkStart w:id="90" w:name="_Toc379824731"/>
      <w:r w:rsidRPr="00DF02D5">
        <w:t>(p) Repeat all the above for S</w:t>
      </w:r>
      <w:bookmarkEnd w:id="90"/>
      <w:r w:rsidRPr="00DF02D5">
        <w:t xml:space="preserve"> </w:t>
      </w:r>
    </w:p>
    <w:p w14:paraId="328E3A07" w14:textId="77777777" w:rsidR="00DA2452" w:rsidRDefault="00DA2452" w:rsidP="00DA2452"/>
    <w:p w14:paraId="1554DB8A" w14:textId="77777777" w:rsidR="00DA2452" w:rsidRPr="005438B2" w:rsidRDefault="00DA2452" w:rsidP="00DA2452">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7376EB10" w14:textId="77777777" w:rsidR="00DA2452" w:rsidRPr="009E4630" w:rsidRDefault="00DA2452" w:rsidP="00DA2452">
      <w:r>
        <w:tab/>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tab/>
      </w:r>
      <w:r>
        <w:tab/>
        <w:t>V</w:t>
      </w:r>
      <w:r>
        <w:rPr>
          <w:rStyle w:val="subscript"/>
        </w:rPr>
        <w:t>a</w:t>
      </w:r>
      <w:r>
        <w:t xml:space="preserve">  = R</w:t>
      </w:r>
      <w:r>
        <w:rPr>
          <w:rStyle w:val="superscript"/>
        </w:rPr>
        <w:t>b</w:t>
      </w:r>
      <w:r>
        <w:rPr>
          <w:rStyle w:val="subscript"/>
        </w:rPr>
        <w:t>a</w:t>
      </w:r>
      <w:r>
        <w:t>V'</w:t>
      </w:r>
      <w:r>
        <w:rPr>
          <w:rStyle w:val="subscript"/>
        </w:rPr>
        <w:t>b</w:t>
      </w:r>
      <w:r>
        <w:tab/>
        <w:t>[= S</w:t>
      </w:r>
      <w:r>
        <w:rPr>
          <w:rStyle w:val="subscript"/>
        </w:rPr>
        <w:t>a</w:t>
      </w:r>
      <w:r>
        <w:rPr>
          <w:rStyle w:val="superscript"/>
        </w:rPr>
        <w:t>b</w:t>
      </w:r>
      <w:r>
        <w:t>V'</w:t>
      </w:r>
      <w:r w:rsidRPr="009E4630">
        <w:rPr>
          <w:rStyle w:val="subscript"/>
        </w:rPr>
        <w:t>b</w:t>
      </w:r>
      <w:r>
        <w:t>]</w:t>
      </w:r>
    </w:p>
    <w:p w14:paraId="3424ABEA" w14:textId="77777777" w:rsidR="00DA2452" w:rsidRDefault="00DA2452" w:rsidP="00DA2452"/>
    <w:p w14:paraId="7DE40772" w14:textId="77777777" w:rsidR="00DA2452" w:rsidRDefault="00DA2452" w:rsidP="00DA2452">
      <w:r>
        <w:tab/>
        <w:t>S</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2FFE9FA5" w14:textId="77777777" w:rsidR="00DA2452" w:rsidRDefault="00DA2452" w:rsidP="00DA2452">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563F40E6" w14:textId="77777777" w:rsidR="00DA2452" w:rsidRPr="005438B2" w:rsidRDefault="00DA2452" w:rsidP="00DA2452">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53A9AE17" w14:textId="77777777" w:rsidR="00DA2452" w:rsidRDefault="00DA2452" w:rsidP="00DA2452">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2F888FD5" w14:textId="77777777" w:rsidR="00DA2452" w:rsidRDefault="00DA2452" w:rsidP="00DA2452"/>
    <w:p w14:paraId="2502B24D" w14:textId="77777777" w:rsidR="00DA2452" w:rsidRPr="00534DE6" w:rsidRDefault="00DA2452" w:rsidP="00DA2452">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737EF83B" w14:textId="77777777" w:rsidR="00DA2452" w:rsidRDefault="00DA2452" w:rsidP="00DA2452"/>
    <w:p w14:paraId="6905DB7A" w14:textId="77777777" w:rsidR="00DA2452" w:rsidRPr="0027294A" w:rsidRDefault="00DA2452" w:rsidP="00DF02D5">
      <w:pPr>
        <w:pStyle w:val="Heading3"/>
      </w:pPr>
      <w:bookmarkStart w:id="91" w:name="_Toc379824732"/>
      <w:r>
        <w:t xml:space="preserve">(q) </w:t>
      </w:r>
      <w:r w:rsidRPr="003676E2">
        <w:t>Theorem</w:t>
      </w:r>
      <w:r>
        <w:t>:  S</w:t>
      </w:r>
      <w:r w:rsidRPr="00645193">
        <w:rPr>
          <w:rStyle w:val="superscript"/>
          <w:b/>
        </w:rPr>
        <w:t>a</w:t>
      </w:r>
      <w:r w:rsidRPr="00645193">
        <w:rPr>
          <w:rStyle w:val="subscript"/>
          <w:b/>
        </w:rPr>
        <w:t>b</w:t>
      </w:r>
      <w:r>
        <w:t xml:space="preserve"> = R</w:t>
      </w:r>
      <w:r w:rsidRPr="00645193">
        <w:rPr>
          <w:rStyle w:val="subscript"/>
          <w:b/>
        </w:rPr>
        <w:t>b</w:t>
      </w:r>
      <w:r w:rsidRPr="00645193">
        <w:rPr>
          <w:rStyle w:val="superscript"/>
          <w:b/>
        </w:rPr>
        <w:t>a</w:t>
      </w:r>
      <w:r w:rsidR="00AD777D">
        <w:t xml:space="preserve">  and </w:t>
      </w:r>
      <w:r>
        <w:t>S</w:t>
      </w:r>
      <w:r w:rsidRPr="00645193">
        <w:rPr>
          <w:rStyle w:val="subscript"/>
          <w:b/>
        </w:rPr>
        <w:t>a</w:t>
      </w:r>
      <w:r w:rsidRPr="00645193">
        <w:rPr>
          <w:rStyle w:val="superscript"/>
          <w:b/>
        </w:rPr>
        <w:t>b</w:t>
      </w:r>
      <w:r>
        <w:t xml:space="preserve"> = R</w:t>
      </w:r>
      <w:r w:rsidRPr="00645193">
        <w:rPr>
          <w:rStyle w:val="superscript"/>
          <w:b/>
        </w:rPr>
        <w:t>b</w:t>
      </w:r>
      <w:r w:rsidRPr="00645193">
        <w:rPr>
          <w:rStyle w:val="subscript"/>
          <w:b/>
        </w:rPr>
        <w:t>a</w:t>
      </w:r>
      <w:r>
        <w:rPr>
          <w:rStyle w:val="subscript"/>
        </w:rPr>
        <w:t xml:space="preserve"> </w:t>
      </w:r>
      <w:r>
        <w:t>( reflect indices in vertical line between them)</w:t>
      </w:r>
      <w:bookmarkEnd w:id="91"/>
    </w:p>
    <w:p w14:paraId="20C1D4D4" w14:textId="77777777" w:rsidR="00DA2452" w:rsidRDefault="00DA2452" w:rsidP="00DA2452"/>
    <w:p w14:paraId="470E8602" w14:textId="77777777" w:rsidR="00DA2452" w:rsidRDefault="00DA2452" w:rsidP="00DA2452">
      <w:r>
        <w:t>This theorem has already been proven in section (i) Theorem 3 as part of the discussion there of the fact that, when tilted matrix forms are consider for R and S, one has all of the following matrix results:</w:t>
      </w:r>
    </w:p>
    <w:p w14:paraId="1337CF06" w14:textId="77777777" w:rsidR="00DA2452" w:rsidRDefault="00DA2452" w:rsidP="00DA2452"/>
    <w:p w14:paraId="5F0DD9EB" w14:textId="77777777" w:rsidR="00DA2452" w:rsidRPr="0027294A" w:rsidRDefault="00DA2452" w:rsidP="00DA2452">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r>
      <w:r>
        <w:tab/>
        <w:t>S = R</w:t>
      </w:r>
      <w:r>
        <w:rPr>
          <w:rStyle w:val="superscript"/>
        </w:rPr>
        <w:t>T</w:t>
      </w:r>
      <w:r>
        <w:t xml:space="preserve">  </w:t>
      </w:r>
      <w:r>
        <w:tab/>
      </w:r>
      <w:r>
        <w:tab/>
        <w:t>S = R</w:t>
      </w:r>
      <w:r>
        <w:rPr>
          <w:rStyle w:val="superscript"/>
        </w:rPr>
        <w:t>-1</w:t>
      </w:r>
    </w:p>
    <w:p w14:paraId="316DE3D0" w14:textId="77777777" w:rsidR="00DA2452" w:rsidRDefault="00DA2452" w:rsidP="00DA2452">
      <w:pPr>
        <w:rPr>
          <w:rStyle w:val="superscript"/>
        </w:rPr>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r>
      <w:r>
        <w:tab/>
        <w:t>R = S</w:t>
      </w:r>
      <w:r>
        <w:rPr>
          <w:rStyle w:val="superscript"/>
        </w:rPr>
        <w:t>T</w:t>
      </w:r>
      <w:r>
        <w:tab/>
      </w:r>
      <w:r>
        <w:tab/>
        <w:t>R = S</w:t>
      </w:r>
      <w:r>
        <w:rPr>
          <w:rStyle w:val="superscript"/>
        </w:rPr>
        <w:t>-1</w:t>
      </w:r>
    </w:p>
    <w:p w14:paraId="5FC97B6D" w14:textId="77777777" w:rsidR="00DA2452" w:rsidRDefault="00DA2452" w:rsidP="00DA2452"/>
    <w:p w14:paraId="4F90EEC5" w14:textId="77777777" w:rsidR="00DA2452" w:rsidRPr="00B70672" w:rsidRDefault="00DA2452" w:rsidP="00DA2452">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0624E42C" w14:textId="77777777" w:rsidR="00DA2452" w:rsidRDefault="00DA2452" w:rsidP="00DA2452">
      <w:pPr>
        <w:rPr>
          <w:rStyle w:val="superscript"/>
        </w:rPr>
      </w:pPr>
    </w:p>
    <w:p w14:paraId="50520EFA" w14:textId="77777777" w:rsidR="00DA2452" w:rsidRDefault="00DA2452" w:rsidP="00DA2452">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77155FFD" w14:textId="77777777" w:rsidR="00DA2452" w:rsidRDefault="00DA2452" w:rsidP="00DA2452"/>
    <w:p w14:paraId="0A105E94" w14:textId="77777777" w:rsidR="00DA2452" w:rsidRPr="0027294A" w:rsidRDefault="00DA2452" w:rsidP="00DA2452">
      <w:pPr>
        <w:rPr>
          <w:rStyle w:val="superscript"/>
        </w:rPr>
      </w:pPr>
      <w:r>
        <w:t xml:space="preserve">As noted earlier, an implication is that one can completely eliminate references to matrix S in tensor analysis and that is what is usually done! </w:t>
      </w:r>
    </w:p>
    <w:p w14:paraId="31091C5F" w14:textId="77777777" w:rsidR="00DA2452" w:rsidRDefault="00DA2452" w:rsidP="00DA2452">
      <w:r>
        <w:tab/>
      </w:r>
      <w:r>
        <w:tab/>
      </w:r>
      <w:r>
        <w:tab/>
      </w:r>
    </w:p>
    <w:p w14:paraId="459242BA" w14:textId="77777777" w:rsidR="00DA2452" w:rsidRPr="00EF0D85" w:rsidRDefault="00DA2452" w:rsidP="00DA2452">
      <w:r>
        <w:rPr>
          <w:u w:val="single"/>
        </w:rPr>
        <w:t>Proof of Theorem:</w:t>
      </w:r>
      <w:r w:rsidRPr="00EF0D85">
        <w:t xml:space="preserve"> </w:t>
      </w:r>
      <w:r>
        <w:t xml:space="preserve"> This proof is a bit long-winded, but brings in many earlier results:  </w:t>
      </w:r>
    </w:p>
    <w:p w14:paraId="1716A7B9" w14:textId="77777777" w:rsidR="00DA2452" w:rsidRDefault="00DA2452" w:rsidP="00DA2452"/>
    <w:p w14:paraId="5B2D28FD" w14:textId="77777777" w:rsidR="00DA2452" w:rsidRPr="00EF0D85" w:rsidRDefault="00DA2452" w:rsidP="00DA2452">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6E8A685F" w14:textId="77777777" w:rsidR="00DA2452" w:rsidRDefault="00DA2452" w:rsidP="00DA2452">
      <w:pPr>
        <w:rPr>
          <w:rStyle w:val="subscript"/>
        </w:rPr>
      </w:pPr>
    </w:p>
    <w:p w14:paraId="4ED2E505" w14:textId="77777777" w:rsidR="00DA2452" w:rsidRPr="00E44210" w:rsidRDefault="00DA2452" w:rsidP="00DA2452">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0BA8C8DC" w14:textId="77777777" w:rsidR="00DA2452" w:rsidRDefault="00DA2452" w:rsidP="00DA2452">
      <w:pPr>
        <w:rPr>
          <w:rStyle w:val="subscript"/>
        </w:rPr>
      </w:pPr>
    </w:p>
    <w:p w14:paraId="652E63CE" w14:textId="77777777" w:rsidR="00DA2452" w:rsidRPr="00E44210" w:rsidRDefault="00DA2452" w:rsidP="00DA2452">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3FB7C568" w14:textId="77777777" w:rsidR="00DA2452" w:rsidRDefault="00DA2452" w:rsidP="00DA2452">
      <w:pPr>
        <w:rPr>
          <w:rStyle w:val="subscript"/>
        </w:rPr>
      </w:pPr>
    </w:p>
    <w:p w14:paraId="081CEC05" w14:textId="77777777" w:rsidR="00DA2452" w:rsidRPr="001103C3" w:rsidRDefault="00DA2452" w:rsidP="00DA2452">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589728FF" w14:textId="77777777" w:rsidR="00DA2452" w:rsidRDefault="00DA2452" w:rsidP="00DA2452">
      <w:r>
        <w:tab/>
      </w:r>
    </w:p>
    <w:p w14:paraId="3A0CACC8"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134D4EF3" w14:textId="77777777" w:rsidR="00DA2452" w:rsidRDefault="00DA2452" w:rsidP="00DA2452">
      <w:pPr>
        <w:rPr>
          <w:rStyle w:val="subscript"/>
        </w:rPr>
      </w:pPr>
    </w:p>
    <w:p w14:paraId="17DA6F09" w14:textId="77777777" w:rsidR="00DA2452"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31E26CEF" w14:textId="77777777" w:rsidR="00DA2452" w:rsidRPr="00855EC4" w:rsidRDefault="00DA2452" w:rsidP="00DA2452"/>
    <w:p w14:paraId="5679DD4C"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1C2B8999" w14:textId="77777777" w:rsidR="00DA2452" w:rsidRDefault="00DA2452" w:rsidP="00DA2452"/>
    <w:p w14:paraId="4D4A7604" w14:textId="77777777" w:rsidR="00DA2452" w:rsidRDefault="00DA2452" w:rsidP="00DA2452">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 R's indices, see (n) above</w:t>
      </w:r>
    </w:p>
    <w:p w14:paraId="3C9E6393" w14:textId="77777777" w:rsidR="00DA2452" w:rsidRDefault="00DA2452" w:rsidP="00DA2452"/>
    <w:p w14:paraId="235EDC5D" w14:textId="77777777" w:rsidR="00DA2452" w:rsidRDefault="00DA2452" w:rsidP="00DA2452">
      <w:r>
        <w:t>Notice that the above theorem says</w:t>
      </w:r>
    </w:p>
    <w:p w14:paraId="0938AD16" w14:textId="77777777" w:rsidR="00DA2452" w:rsidRDefault="00DA2452" w:rsidP="00DA2452"/>
    <w:p w14:paraId="5E54DB8A" w14:textId="77777777" w:rsidR="00DA2452" w:rsidRDefault="00DA2452" w:rsidP="00DA2452">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78771FF6" w14:textId="77777777" w:rsidR="00DA2452" w:rsidRDefault="00DA2452" w:rsidP="00DA2452"/>
    <w:p w14:paraId="0D12109D" w14:textId="77777777" w:rsidR="00DA2452" w:rsidRPr="003F0AEB" w:rsidRDefault="00DA2452" w:rsidP="00DA2452">
      <w:r>
        <w:t>A faster way to derive this result is to differentiate</w:t>
      </w:r>
      <w:r w:rsidRPr="00554AA3">
        <w:t xml:space="preserve"> </w:t>
      </w:r>
      <w:r>
        <w:t>dx</w:t>
      </w:r>
      <w:r>
        <w:rPr>
          <w:rStyle w:val="superscript"/>
        </w:rPr>
        <w:t>c</w:t>
      </w:r>
      <w:r>
        <w:t>dx</w:t>
      </w:r>
      <w:r>
        <w:rPr>
          <w:rStyle w:val="subscript"/>
        </w:rPr>
        <w:t>c</w:t>
      </w:r>
      <w:r>
        <w:t xml:space="preserve">  =  dx'</w:t>
      </w:r>
      <w:r>
        <w:rPr>
          <w:rStyle w:val="superscript"/>
        </w:rPr>
        <w:t>c</w:t>
      </w:r>
      <w:r>
        <w:t>dx'</w:t>
      </w:r>
      <w:r>
        <w:rPr>
          <w:rStyle w:val="subscript"/>
        </w:rPr>
        <w:t>c</w:t>
      </w:r>
      <w:r>
        <w:t xml:space="preserve"> and use the chain rule:</w:t>
      </w:r>
    </w:p>
    <w:p w14:paraId="09140E69" w14:textId="77777777" w:rsidR="00DA2452" w:rsidRDefault="00DA2452" w:rsidP="00DA2452">
      <w:r>
        <w:tab/>
      </w:r>
    </w:p>
    <w:p w14:paraId="61798E89" w14:textId="77777777" w:rsidR="00DA2452" w:rsidRDefault="00DA2452" w:rsidP="00DA2452">
      <w:r>
        <w:tab/>
        <w:t>dx'</w:t>
      </w:r>
      <w:r>
        <w:rPr>
          <w:rStyle w:val="subscript"/>
        </w:rPr>
        <w:t>b</w:t>
      </w:r>
      <w:r>
        <w:t xml:space="preserve"> =  ( ∂(</w:t>
      </w:r>
      <w:r w:rsidRPr="00554AA3">
        <w:t xml:space="preserve"> </w:t>
      </w:r>
      <w:r>
        <w:t>dx'</w:t>
      </w:r>
      <w:r>
        <w:rPr>
          <w:rStyle w:val="superscript"/>
        </w:rPr>
        <w:t>c</w:t>
      </w:r>
      <w:r>
        <w:t>dx'</w:t>
      </w:r>
      <w:r>
        <w:rPr>
          <w:rStyle w:val="subscript"/>
        </w:rPr>
        <w:t>c</w:t>
      </w:r>
      <w:r>
        <w:t>)/∂x'</w:t>
      </w:r>
      <w:r>
        <w:rPr>
          <w:rStyle w:val="superscript"/>
        </w:rPr>
        <w:t>b</w:t>
      </w:r>
      <w:r>
        <w:t xml:space="preserve"> )  =   (∂(dx</w:t>
      </w:r>
      <w:r>
        <w:rPr>
          <w:rStyle w:val="superscript"/>
        </w:rPr>
        <w:t>c</w:t>
      </w:r>
      <w:r>
        <w:t>dx</w:t>
      </w:r>
      <w:r>
        <w:rPr>
          <w:rStyle w:val="subscript"/>
        </w:rPr>
        <w:t>c</w:t>
      </w:r>
      <w:r>
        <w:t>)/∂x</w:t>
      </w:r>
      <w:r>
        <w:rPr>
          <w:rStyle w:val="superscript"/>
        </w:rPr>
        <w:t>a</w:t>
      </w:r>
      <w:r>
        <w:t>) (∂x</w:t>
      </w:r>
      <w:r>
        <w:rPr>
          <w:rStyle w:val="superscript"/>
        </w:rPr>
        <w:t>a</w:t>
      </w:r>
      <w:r>
        <w:t>/∂x'</w:t>
      </w:r>
      <w:r>
        <w:rPr>
          <w:rStyle w:val="superscript"/>
        </w:rPr>
        <w:t>b</w:t>
      </w:r>
      <w:r>
        <w:t>) =  dx</w:t>
      </w:r>
      <w:r>
        <w:rPr>
          <w:rStyle w:val="subscript"/>
        </w:rPr>
        <w:t>a</w:t>
      </w:r>
      <w:r>
        <w:t xml:space="preserve"> (∂x</w:t>
      </w:r>
      <w:r>
        <w:rPr>
          <w:rStyle w:val="superscript"/>
        </w:rPr>
        <w:t>a</w:t>
      </w:r>
      <w:r>
        <w:t>/∂x'</w:t>
      </w:r>
      <w:r>
        <w:rPr>
          <w:rStyle w:val="superscript"/>
        </w:rPr>
        <w:t>b</w:t>
      </w:r>
      <w:r>
        <w:t xml:space="preserve">) </w:t>
      </w:r>
    </w:p>
    <w:p w14:paraId="0F5E070C" w14:textId="77777777" w:rsidR="00DA2452" w:rsidRDefault="00DA2452" w:rsidP="00DA2452"/>
    <w:p w14:paraId="254112B4" w14:textId="77777777" w:rsidR="00DA2452" w:rsidRPr="00FD07ED" w:rsidRDefault="00DA2452" w:rsidP="00DA2452">
      <w:r>
        <w:tab/>
        <w:t>=&gt;</w:t>
      </w:r>
      <w:r>
        <w:tab/>
        <w:t>(∂x'</w:t>
      </w:r>
      <w:r>
        <w:rPr>
          <w:rStyle w:val="subscript"/>
        </w:rPr>
        <w:t>b</w:t>
      </w:r>
      <w:r>
        <w:t>/∂x</w:t>
      </w:r>
      <w:r>
        <w:rPr>
          <w:rStyle w:val="subscript"/>
        </w:rPr>
        <w:t>a</w:t>
      </w:r>
      <w:r>
        <w:t>) =  (∂x</w:t>
      </w:r>
      <w:r>
        <w:rPr>
          <w:rStyle w:val="superscript"/>
        </w:rPr>
        <w:t>a</w:t>
      </w:r>
      <w:r>
        <w:t>/∂x'</w:t>
      </w:r>
      <w:r>
        <w:rPr>
          <w:rStyle w:val="superscript"/>
        </w:rPr>
        <w:t>b</w:t>
      </w:r>
      <w:r>
        <w:t xml:space="preserve">) </w:t>
      </w:r>
      <w:r>
        <w:tab/>
      </w:r>
      <w:r>
        <w:tab/>
        <w:t>=&gt;</w:t>
      </w:r>
      <w:r>
        <w:tab/>
        <w:t>R</w:t>
      </w:r>
      <w:r>
        <w:rPr>
          <w:rStyle w:val="subscript"/>
        </w:rPr>
        <w:t>b</w:t>
      </w:r>
      <w:r>
        <w:rPr>
          <w:rStyle w:val="superscript"/>
        </w:rPr>
        <w:t>a</w:t>
      </w:r>
      <w:r>
        <w:t xml:space="preserve"> = S</w:t>
      </w:r>
      <w:r>
        <w:rPr>
          <w:rStyle w:val="superscript"/>
        </w:rPr>
        <w:t>a</w:t>
      </w:r>
      <w:r>
        <w:rPr>
          <w:rStyle w:val="subscript"/>
        </w:rPr>
        <w:t>b</w:t>
      </w:r>
    </w:p>
    <w:p w14:paraId="4C7757D6" w14:textId="77777777" w:rsidR="00DA2452" w:rsidRDefault="00DA2452" w:rsidP="00DA2452"/>
    <w:p w14:paraId="19717B6B" w14:textId="77777777" w:rsidR="00DA2452" w:rsidRDefault="00DA2452" w:rsidP="00DA2452">
      <w:r>
        <w:t xml:space="preserve">Similar results can be derived for other index positions (or we can just raise and lower indices!) to get </w:t>
      </w:r>
    </w:p>
    <w:p w14:paraId="31988712" w14:textId="77777777" w:rsidR="00DA2452" w:rsidRDefault="00DA2452" w:rsidP="00DA2452"/>
    <w:p w14:paraId="43829727" w14:textId="77777777" w:rsidR="00DA2452" w:rsidRPr="00955F4A" w:rsidRDefault="00DA2452" w:rsidP="00DA2452">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03ED964D" w14:textId="77777777" w:rsidR="00DA2452" w:rsidRPr="00955F4A" w:rsidRDefault="00DA2452" w:rsidP="00DA2452">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4CABC75D" w14:textId="77777777" w:rsidR="00DA2452" w:rsidRPr="00955F4A" w:rsidRDefault="00DA2452" w:rsidP="00DA2452">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750C07E2" w14:textId="77777777" w:rsidR="00DA2452" w:rsidRDefault="00DA2452" w:rsidP="00DA2452">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699765C8" w14:textId="77777777" w:rsidR="00DA2452" w:rsidRDefault="00DA2452" w:rsidP="00DA2452"/>
    <w:p w14:paraId="70288D15" w14:textId="77777777" w:rsidR="00DA2452" w:rsidRDefault="00DA2452" w:rsidP="00DA2452">
      <w:r>
        <w:t xml:space="preserve">Here index a is always in x-space, while index b is in x'-space. </w:t>
      </w:r>
    </w:p>
    <w:p w14:paraId="5EB96041" w14:textId="77777777" w:rsidR="00DA2452" w:rsidRDefault="00DA2452" w:rsidP="00DA2452"/>
    <w:p w14:paraId="08AE80BF" w14:textId="77777777" w:rsidR="00DA2452" w:rsidRDefault="00DA2452" w:rsidP="00DA2452">
      <w:r>
        <w:t>The two vector transformation rules</w:t>
      </w:r>
    </w:p>
    <w:p w14:paraId="298DDEC7" w14:textId="77777777" w:rsidR="00DA2452" w:rsidRDefault="00DA2452" w:rsidP="00DA2452"/>
    <w:p w14:paraId="42A84565"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S</w:t>
      </w:r>
      <w:r w:rsidR="00DA2452">
        <w:rPr>
          <w:rStyle w:val="superscript"/>
        </w:rPr>
        <w:t>b</w:t>
      </w:r>
      <w:r w:rsidR="00DA2452">
        <w:rPr>
          <w:rStyle w:val="subscript"/>
        </w:rPr>
        <w:t>a</w:t>
      </w:r>
      <w:r w:rsidR="00DA2452">
        <w:t>V</w:t>
      </w:r>
      <w:r w:rsidR="00DA2452" w:rsidRPr="00E76485">
        <w:rPr>
          <w:rStyle w:val="subscript"/>
        </w:rPr>
        <w:t>b</w:t>
      </w:r>
    </w:p>
    <w:p w14:paraId="4C7B0A02" w14:textId="77777777" w:rsidR="00DA2452" w:rsidRDefault="00DA2452" w:rsidP="00DA2452"/>
    <w:p w14:paraId="273BD229" w14:textId="77777777" w:rsidR="00DA2452" w:rsidRDefault="00DA2452" w:rsidP="00DA2452">
      <w:r>
        <w:t>can now be written</w:t>
      </w:r>
    </w:p>
    <w:p w14:paraId="3CFA23CB" w14:textId="77777777" w:rsidR="00DA2452" w:rsidRDefault="00DA2452" w:rsidP="00DA2452"/>
    <w:p w14:paraId="633C05B9"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R</w:t>
      </w:r>
      <w:r w:rsidR="00DA2452">
        <w:rPr>
          <w:rStyle w:val="subscript"/>
        </w:rPr>
        <w:t>a</w:t>
      </w:r>
      <w:r w:rsidR="00DA2452">
        <w:rPr>
          <w:rStyle w:val="superscript"/>
        </w:rPr>
        <w:t>b</w:t>
      </w:r>
      <w:r w:rsidR="00DA2452">
        <w:t>V</w:t>
      </w:r>
      <w:r w:rsidR="00DA2452" w:rsidRPr="00E76485">
        <w:rPr>
          <w:rStyle w:val="subscript"/>
        </w:rPr>
        <w:t>b</w:t>
      </w:r>
    </w:p>
    <w:p w14:paraId="10B48864" w14:textId="77777777" w:rsidR="00DA2452" w:rsidRDefault="00DA2452" w:rsidP="00DA2452"/>
    <w:p w14:paraId="78E1134E" w14:textId="77777777" w:rsidR="00DA2452" w:rsidRDefault="00DA2452" w:rsidP="00DA2452">
      <w:r>
        <w:t>which has the advantage that the indices are properly arranged for matrix multiplication in both cases. Here then is a restatement of the transformation of the example given in section (</w:t>
      </w:r>
      <w:r>
        <w:rPr>
          <w:rFonts w:ascii="Script MT Bold" w:hAnsi="Script MT Bold"/>
        </w:rPr>
        <w:t>l</w:t>
      </w:r>
      <w:r>
        <w:t xml:space="preserve">) ,  </w:t>
      </w:r>
    </w:p>
    <w:p w14:paraId="6DAE9344" w14:textId="77777777" w:rsidR="00DA2452" w:rsidRDefault="00DA2452" w:rsidP="00DA2452"/>
    <w:p w14:paraId="5D548253"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0E189647" w14:textId="77777777" w:rsidR="00DA2452" w:rsidRDefault="00DA2452" w:rsidP="00DA2452"/>
    <w:p w14:paraId="6049D963" w14:textId="77777777" w:rsidR="00DA2452" w:rsidRDefault="00DA2452" w:rsidP="00DA2452">
      <w:r>
        <w:t>becomes</w:t>
      </w:r>
    </w:p>
    <w:p w14:paraId="0C25A2A1" w14:textId="77777777" w:rsidR="00DA2452" w:rsidRDefault="00DA2452" w:rsidP="00DA2452"/>
    <w:p w14:paraId="1ADCB10A"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1F80891A" w14:textId="77777777" w:rsidR="00DA2452" w:rsidRDefault="00DA2452" w:rsidP="00DA2452"/>
    <w:p w14:paraId="21187454" w14:textId="77777777" w:rsidR="00DA2452" w:rsidRPr="00B928B0" w:rsidRDefault="00DA2452" w:rsidP="00DA2452">
      <w:r>
        <w:t xml:space="preserve">It is easy to remember since the second index is always the summed index and the other index has to match (up or down) the left side of the equation. </w:t>
      </w:r>
    </w:p>
    <w:p w14:paraId="423371BD" w14:textId="77777777" w:rsidR="00DA2452" w:rsidRDefault="00DA2452" w:rsidP="00DA2452">
      <w:r>
        <w:tab/>
      </w:r>
    </w:p>
    <w:p w14:paraId="4A9F347B" w14:textId="77777777" w:rsidR="00DA2452" w:rsidRPr="00435005" w:rsidRDefault="00DA2452" w:rsidP="00DF02D5">
      <w:pPr>
        <w:pStyle w:val="Heading3"/>
      </w:pPr>
      <w:bookmarkStart w:id="92" w:name="_Toc379824733"/>
      <w:r>
        <w:t>(r) Orthogonality Rules</w:t>
      </w:r>
      <w:r w:rsidR="007531DA">
        <w:t xml:space="preserve">, the </w:t>
      </w:r>
      <w:r w:rsidR="008421DF">
        <w:t>Inversion</w:t>
      </w:r>
      <w:r w:rsidR="007531DA">
        <w:t xml:space="preserve"> Rule, and the Cancellation Rule</w:t>
      </w:r>
      <w:bookmarkEnd w:id="92"/>
    </w:p>
    <w:p w14:paraId="58AD1DD6" w14:textId="77777777" w:rsidR="00DA2452" w:rsidRDefault="00DA2452" w:rsidP="00DA2452"/>
    <w:p w14:paraId="045E7BB4" w14:textId="77777777" w:rsidR="00DA2452" w:rsidRPr="0041608E" w:rsidRDefault="00DA2452" w:rsidP="00DA2452">
      <w:r>
        <w:t>The above theorem S</w:t>
      </w:r>
      <w:r>
        <w:rPr>
          <w:rStyle w:val="superscript"/>
        </w:rPr>
        <w:t>a</w:t>
      </w:r>
      <w:r>
        <w:rPr>
          <w:rStyle w:val="subscript"/>
        </w:rPr>
        <w:t>b</w:t>
      </w:r>
      <w:r>
        <w:t xml:space="preserve"> = R</w:t>
      </w:r>
      <w:r>
        <w:rPr>
          <w:rStyle w:val="subscript"/>
        </w:rPr>
        <w:t>b</w:t>
      </w:r>
      <w:r>
        <w:rPr>
          <w:rStyle w:val="superscript"/>
        </w:rPr>
        <w:t>a</w:t>
      </w:r>
      <w:r>
        <w:t xml:space="preserve"> can be used to eliminate S in various forms of RS = 1:  </w:t>
      </w:r>
    </w:p>
    <w:p w14:paraId="37BC5D84" w14:textId="77777777" w:rsidR="00DA2452" w:rsidRPr="0041608E" w:rsidRDefault="00DA2452" w:rsidP="00DA2452"/>
    <w:p w14:paraId="505C6279" w14:textId="77777777" w:rsidR="00DA2452" w:rsidRPr="00435005" w:rsidRDefault="00DA2452" w:rsidP="00DA2452">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033AADC7" w14:textId="77777777" w:rsidR="00DA2452" w:rsidRPr="00435005" w:rsidRDefault="00DA2452" w:rsidP="00DA2452">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7D295B65" w14:textId="77777777" w:rsidR="00DA2452" w:rsidRDefault="00DA2452" w:rsidP="00DA2452"/>
    <w:p w14:paraId="36A42310" w14:textId="77777777" w:rsidR="00DA2452" w:rsidRPr="00435005" w:rsidRDefault="00DA2452" w:rsidP="00DA2452">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51E1E079" w14:textId="77777777" w:rsidR="00DA2452" w:rsidRPr="00435005" w:rsidRDefault="00DA2452" w:rsidP="00DA2452">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616D5C9E" w14:textId="77777777" w:rsidR="00DA2452" w:rsidRDefault="00DA2452" w:rsidP="00DA2452"/>
    <w:p w14:paraId="3B87115C" w14:textId="77777777" w:rsidR="00DA2452" w:rsidRDefault="00DA2452" w:rsidP="00DA2452">
      <w:r>
        <w:t xml:space="preserve">The four results in the right column are called </w:t>
      </w:r>
      <w:r w:rsidRPr="001B4E3A">
        <w:rPr>
          <w:b/>
        </w:rPr>
        <w:t>orthogonality rules</w:t>
      </w:r>
      <w:r>
        <w:t xml:space="preserve"> for R. The first pair is summed on the first index, the second on the second. In section (i) it was shown that these rules are just statements of the fact that in up or down tilted standard notation R is a real-orthogonal matrix so  RR</w:t>
      </w:r>
      <w:r>
        <w:rPr>
          <w:rStyle w:val="superscript"/>
        </w:rPr>
        <w:t>T</w:t>
      </w:r>
      <w:r>
        <w:t xml:space="preserve"> = R</w:t>
      </w:r>
      <w:r>
        <w:rPr>
          <w:rStyle w:val="superscript"/>
        </w:rPr>
        <w:t>T</w:t>
      </w:r>
      <w:r>
        <w:t xml:space="preserve">R= 1. </w:t>
      </w:r>
    </w:p>
    <w:p w14:paraId="47B1C8D8" w14:textId="77777777" w:rsidR="006D533A" w:rsidRDefault="006D533A" w:rsidP="00DA2452">
      <w:pPr>
        <w:rPr>
          <w:u w:val="single"/>
        </w:rPr>
      </w:pPr>
    </w:p>
    <w:p w14:paraId="0A72D8D2" w14:textId="77777777" w:rsidR="00FC1E0F" w:rsidRDefault="00A3401A" w:rsidP="00DA2452">
      <w:r w:rsidRPr="00A3401A">
        <w:rPr>
          <w:u w:val="single"/>
        </w:rPr>
        <w:t>Inversion Rule.</w:t>
      </w:r>
      <w:r w:rsidRPr="00A3401A">
        <w:t xml:space="preserve"> </w:t>
      </w:r>
      <w:r w:rsidR="00FC1E0F">
        <w:t xml:space="preserve">Consider now an equation which one wants to </w:t>
      </w:r>
      <w:r>
        <w:t>invert</w:t>
      </w:r>
      <w:r w:rsidR="00FC1E0F">
        <w:t xml:space="preserve"> for the object on the right, </w:t>
      </w:r>
    </w:p>
    <w:p w14:paraId="72F4954D" w14:textId="77777777" w:rsidR="00FC1E0F" w:rsidRDefault="00FC1E0F" w:rsidP="00DA2452"/>
    <w:p w14:paraId="2C10A0D6" w14:textId="77777777" w:rsidR="00FC1E0F" w:rsidRPr="007531DA" w:rsidRDefault="00FC1E0F" w:rsidP="00DA2452">
      <w:r>
        <w:tab/>
        <w:t>[</w:t>
      </w:r>
      <w:r w:rsidR="00764E39">
        <w:t>---</w:t>
      </w:r>
      <w:r>
        <w:t>-</w:t>
      </w:r>
      <w:r>
        <w:rPr>
          <w:rStyle w:val="superscript"/>
        </w:rPr>
        <w:t>a</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14F700F2" w14:textId="77777777" w:rsidR="00FC1E0F" w:rsidRDefault="00FC1E0F" w:rsidP="00DA2452"/>
    <w:p w14:paraId="62EBF72A" w14:textId="77777777" w:rsidR="00FC1E0F" w:rsidRDefault="00FC1E0F" w:rsidP="00DA2452">
      <w:r>
        <w:t xml:space="preserve">The </w:t>
      </w:r>
      <w:r w:rsidR="008421DF">
        <w:rPr>
          <w:b/>
        </w:rPr>
        <w:t>inversion</w:t>
      </w:r>
      <w:r w:rsidR="00764E39" w:rsidRPr="00764E39">
        <w:rPr>
          <w:b/>
        </w:rPr>
        <w:t xml:space="preserve"> r</w:t>
      </w:r>
      <w:r w:rsidRPr="00764E39">
        <w:rPr>
          <w:b/>
        </w:rPr>
        <w:t>ule</w:t>
      </w:r>
      <w:r>
        <w:t xml:space="preserve"> for moving R to the other side of the equation is to reflect </w:t>
      </w:r>
      <w:r w:rsidR="00764E39">
        <w:t>R's</w:t>
      </w:r>
      <w:r>
        <w:t xml:space="preserve"> two indices in the </w:t>
      </w:r>
      <w:r w:rsidRPr="00FC1E0F">
        <w:rPr>
          <w:i/>
        </w:rPr>
        <w:t>horizontal</w:t>
      </w:r>
      <w:r w:rsidR="00A3401A">
        <w:t xml:space="preserve"> index plane</w:t>
      </w:r>
      <w:r>
        <w:t>, so the result will be</w:t>
      </w:r>
    </w:p>
    <w:p w14:paraId="1175E964" w14:textId="77777777" w:rsidR="00FC1E0F" w:rsidRDefault="00FC1E0F" w:rsidP="00DA2452"/>
    <w:p w14:paraId="738760B7" w14:textId="77777777" w:rsidR="00FC1E0F" w:rsidRPr="007531DA" w:rsidRDefault="00FC1E0F" w:rsidP="00FC1E0F">
      <w:r>
        <w:tab/>
        <w:t>R</w:t>
      </w:r>
      <w:r w:rsidRPr="00FC1E0F">
        <w:rPr>
          <w:rStyle w:val="subscript"/>
        </w:rPr>
        <w:t>a</w:t>
      </w:r>
      <w:r w:rsidRPr="00FC1E0F">
        <w:rPr>
          <w:rStyle w:val="superscript"/>
        </w:rPr>
        <w:t>b</w:t>
      </w:r>
      <w:r>
        <w:t xml:space="preserve"> [</w:t>
      </w:r>
      <w:r w:rsidR="00764E39">
        <w:t>----</w:t>
      </w:r>
      <w:r>
        <w:rPr>
          <w:rStyle w:val="superscript"/>
        </w:rPr>
        <w:t>a</w:t>
      </w:r>
      <w:r>
        <w:t>-----] = [--------</w:t>
      </w:r>
      <w:r>
        <w:rPr>
          <w:rStyle w:val="superscript"/>
        </w:rPr>
        <w:t>b</w:t>
      </w:r>
      <w:r>
        <w:t>------]</w:t>
      </w:r>
      <w:r w:rsidR="007531DA">
        <w:tab/>
      </w:r>
      <w:r w:rsidR="007531DA">
        <w:tab/>
      </w:r>
      <w:r w:rsidR="007531DA">
        <w:tab/>
      </w:r>
      <w:r w:rsidR="007531DA">
        <w:tab/>
      </w:r>
      <w:r w:rsidR="007531DA">
        <w:tab/>
      </w:r>
      <w:r w:rsidR="007531DA">
        <w:tab/>
        <w:t>// after</w:t>
      </w:r>
    </w:p>
    <w:p w14:paraId="2B963FF2" w14:textId="77777777" w:rsidR="00FC1E0F" w:rsidRDefault="00FC1E0F" w:rsidP="00FC1E0F"/>
    <w:p w14:paraId="3E1FFD4F" w14:textId="77777777" w:rsidR="00FC1E0F" w:rsidRPr="007531DA" w:rsidRDefault="007531DA" w:rsidP="00FC1E0F">
      <w:r w:rsidRPr="007531DA">
        <w:rPr>
          <w:u w:val="single"/>
        </w:rPr>
        <w:t>Proof</w:t>
      </w:r>
      <w:r>
        <w:t>:  Rename b→b' in (*), apply R</w:t>
      </w:r>
      <w:r w:rsidRPr="00FC1E0F">
        <w:rPr>
          <w:rStyle w:val="subscript"/>
        </w:rPr>
        <w:t>a</w:t>
      </w:r>
      <w:r w:rsidRPr="00FC1E0F">
        <w:rPr>
          <w:rStyle w:val="superscript"/>
        </w:rPr>
        <w:t>b</w:t>
      </w:r>
      <w:r>
        <w:t xml:space="preserve"> to both sides and sum on a, then use an orthogonality rule: </w:t>
      </w:r>
    </w:p>
    <w:p w14:paraId="6C4583BB" w14:textId="77777777" w:rsidR="00FC1E0F" w:rsidRDefault="00FC1E0F" w:rsidP="00FC1E0F"/>
    <w:p w14:paraId="41DB9A70" w14:textId="77777777" w:rsidR="00FC1E0F" w:rsidRPr="007531DA" w:rsidRDefault="00FC1E0F" w:rsidP="00DA2452">
      <w:r>
        <w:tab/>
        <w:t>R</w:t>
      </w:r>
      <w:r w:rsidRPr="00FC1E0F">
        <w:rPr>
          <w:rStyle w:val="subscript"/>
        </w:rPr>
        <w:t>a</w:t>
      </w:r>
      <w:r w:rsidRPr="00FC1E0F">
        <w:rPr>
          <w:rStyle w:val="superscript"/>
        </w:rPr>
        <w:t>b</w:t>
      </w:r>
      <w:r>
        <w:t xml:space="preserve"> [</w:t>
      </w:r>
      <w:r w:rsidR="00764E39">
        <w:t>--</w:t>
      </w:r>
      <w:r>
        <w:t>--</w:t>
      </w:r>
      <w:r>
        <w:rPr>
          <w:rStyle w:val="superscript"/>
        </w:rPr>
        <w:t>a</w:t>
      </w:r>
      <w:r>
        <w:t>-----]  = R</w:t>
      </w:r>
      <w:r w:rsidRPr="00FC1E0F">
        <w:rPr>
          <w:rStyle w:val="subscript"/>
        </w:rPr>
        <w:t>a</w:t>
      </w:r>
      <w:r w:rsidRPr="00FC1E0F">
        <w:rPr>
          <w:rStyle w:val="superscript"/>
        </w:rPr>
        <w:t>b</w:t>
      </w:r>
      <w:r>
        <w:t xml:space="preserve"> R</w:t>
      </w:r>
      <w:r>
        <w:rPr>
          <w:rStyle w:val="superscript"/>
        </w:rPr>
        <w:t>a</w:t>
      </w:r>
      <w:r>
        <w:rPr>
          <w:rStyle w:val="subscript"/>
        </w:rPr>
        <w:t>b'</w:t>
      </w:r>
      <w:r>
        <w:t xml:space="preserve"> [--------</w:t>
      </w:r>
      <w:r>
        <w:rPr>
          <w:rStyle w:val="superscript"/>
        </w:rPr>
        <w:t>b</w:t>
      </w:r>
      <w:r w:rsidR="007531DA">
        <w:rPr>
          <w:rStyle w:val="superscript"/>
        </w:rPr>
        <w:t>'</w:t>
      </w:r>
      <w:r>
        <w:t>------]</w:t>
      </w:r>
      <w:r>
        <w:tab/>
        <w:t xml:space="preserve">  = δ</w:t>
      </w:r>
      <w:r>
        <w:rPr>
          <w:rStyle w:val="superscript"/>
        </w:rPr>
        <w:t>b</w:t>
      </w:r>
      <w:r>
        <w:rPr>
          <w:rStyle w:val="subscript"/>
        </w:rPr>
        <w:t>b'</w:t>
      </w:r>
      <w:r>
        <w:t xml:space="preserve"> [--------</w:t>
      </w:r>
      <w:r>
        <w:rPr>
          <w:rStyle w:val="superscript"/>
        </w:rPr>
        <w:t>b'</w:t>
      </w:r>
      <w:r>
        <w:t>------]</w:t>
      </w:r>
      <w:r>
        <w:tab/>
        <w:t xml:space="preserve">   = [--------</w:t>
      </w:r>
      <w:r>
        <w:rPr>
          <w:rStyle w:val="superscript"/>
        </w:rPr>
        <w:t>b</w:t>
      </w:r>
      <w:r>
        <w:t>------]</w:t>
      </w:r>
      <w:r w:rsidR="007531DA">
        <w:t xml:space="preserve">   QED</w:t>
      </w:r>
    </w:p>
    <w:p w14:paraId="20C09E1F" w14:textId="77777777" w:rsidR="00FC1E0F" w:rsidRDefault="00FC1E0F" w:rsidP="00DA2452"/>
    <w:p w14:paraId="187EC02A" w14:textId="77777777" w:rsidR="00FC1E0F" w:rsidRDefault="00FC1E0F" w:rsidP="00DA2452">
      <w:r>
        <w:t xml:space="preserve">Recall from the last section that reflection in the </w:t>
      </w:r>
      <w:r w:rsidRPr="00764E39">
        <w:rPr>
          <w:i/>
        </w:rPr>
        <w:t>vertical</w:t>
      </w:r>
      <w:r>
        <w:t xml:space="preserve"> </w:t>
      </w:r>
      <w:r w:rsidR="007531DA">
        <w:t xml:space="preserve">index </w:t>
      </w:r>
      <w:r>
        <w:t xml:space="preserve">plane </w:t>
      </w:r>
      <w:r w:rsidR="00764E39">
        <w:t>has a different implication,</w:t>
      </w:r>
    </w:p>
    <w:p w14:paraId="519EC7E0" w14:textId="77777777" w:rsidR="00FC1E0F" w:rsidRPr="00FC1E0F" w:rsidRDefault="00FC1E0F" w:rsidP="00DA2452">
      <w:r>
        <w:tab/>
      </w:r>
    </w:p>
    <w:p w14:paraId="5366B431" w14:textId="77777777" w:rsidR="00764E39" w:rsidRPr="00A3401A" w:rsidRDefault="00764E39" w:rsidP="00764E39">
      <w:r>
        <w:tab/>
        <w:t>S</w:t>
      </w:r>
      <w:r>
        <w:rPr>
          <w:rStyle w:val="superscript"/>
        </w:rPr>
        <w:t>a</w:t>
      </w:r>
      <w:r>
        <w:rPr>
          <w:rStyle w:val="subscript"/>
        </w:rPr>
        <w:t>b</w:t>
      </w:r>
      <w:r>
        <w:t xml:space="preserve"> = R</w:t>
      </w:r>
      <w:r>
        <w:rPr>
          <w:rStyle w:val="subscript"/>
        </w:rPr>
        <w:t>b</w:t>
      </w:r>
      <w:r>
        <w:rPr>
          <w:rStyle w:val="superscript"/>
        </w:rPr>
        <w:t xml:space="preserve">a  </w:t>
      </w:r>
      <w:r w:rsidR="007531DA">
        <w:rPr>
          <w:rStyle w:val="superscript"/>
        </w:rPr>
        <w:t xml:space="preserve">  </w:t>
      </w:r>
      <w:r w:rsidR="007531DA">
        <w:tab/>
        <w:t>or</w:t>
      </w:r>
      <w:r w:rsidR="007531DA">
        <w:tab/>
        <w:t>(R</w:t>
      </w:r>
      <w:r w:rsidR="007531DA">
        <w:rPr>
          <w:rStyle w:val="superscript"/>
        </w:rPr>
        <w:t>-1</w:t>
      </w:r>
      <w:r w:rsidR="007531DA">
        <w:t>)</w:t>
      </w:r>
      <w:r w:rsidR="007531DA">
        <w:rPr>
          <w:rStyle w:val="superscript"/>
        </w:rPr>
        <w:t>a</w:t>
      </w:r>
      <w:r w:rsidR="007531DA">
        <w:rPr>
          <w:rStyle w:val="subscript"/>
        </w:rPr>
        <w:t>b</w:t>
      </w:r>
      <w:r w:rsidR="007531DA">
        <w:t xml:space="preserve"> = R</w:t>
      </w:r>
      <w:r w:rsidR="007531DA">
        <w:rPr>
          <w:rStyle w:val="subscript"/>
        </w:rPr>
        <w:t>b</w:t>
      </w:r>
      <w:r w:rsidR="007531DA">
        <w:rPr>
          <w:rStyle w:val="superscript"/>
        </w:rPr>
        <w:t>a</w:t>
      </w:r>
      <w:r w:rsidR="00A3401A">
        <w:tab/>
      </w:r>
      <w:r w:rsidR="00A3401A">
        <w:tab/>
        <w:t>or</w:t>
      </w:r>
      <w:r w:rsidR="00A3401A">
        <w:tab/>
        <w:t>(R</w:t>
      </w:r>
      <w:r w:rsidR="00A3401A">
        <w:rPr>
          <w:rStyle w:val="superscript"/>
        </w:rPr>
        <w:t>T</w:t>
      </w:r>
      <w:r w:rsidR="00A3401A">
        <w:t>)</w:t>
      </w:r>
      <w:r w:rsidR="00A3401A">
        <w:rPr>
          <w:rStyle w:val="superscript"/>
        </w:rPr>
        <w:t>a</w:t>
      </w:r>
      <w:r w:rsidR="00A3401A">
        <w:rPr>
          <w:rStyle w:val="subscript"/>
        </w:rPr>
        <w:t>b</w:t>
      </w:r>
      <w:r w:rsidR="00A3401A">
        <w:t xml:space="preserve"> = R</w:t>
      </w:r>
      <w:r w:rsidR="00A3401A">
        <w:rPr>
          <w:rStyle w:val="subscript"/>
        </w:rPr>
        <w:t>b</w:t>
      </w:r>
      <w:r w:rsidR="00A3401A">
        <w:rPr>
          <w:rStyle w:val="superscript"/>
        </w:rPr>
        <w:t>a</w:t>
      </w:r>
      <w:r w:rsidR="00A3401A">
        <w:tab/>
      </w:r>
    </w:p>
    <w:p w14:paraId="261B9125" w14:textId="77777777" w:rsidR="00764E39" w:rsidRDefault="00764E39" w:rsidP="00764E39"/>
    <w:p w14:paraId="0A9C0E03" w14:textId="77777777" w:rsidR="00764E39" w:rsidRDefault="00A3401A" w:rsidP="00764E39">
      <w:r>
        <w:rPr>
          <w:u w:val="single"/>
        </w:rPr>
        <w:t>Cancellation</w:t>
      </w:r>
      <w:r w:rsidRPr="00A3401A">
        <w:rPr>
          <w:u w:val="single"/>
        </w:rPr>
        <w:t xml:space="preserve"> Rule.</w:t>
      </w:r>
      <w:r w:rsidR="00D17DCF" w:rsidRPr="00D17DCF">
        <w:t xml:space="preserve"> </w:t>
      </w:r>
      <w:r w:rsidR="00764E39">
        <w:t xml:space="preserve">Next, consider a different </w:t>
      </w:r>
      <w:r w:rsidR="007531DA">
        <w:t xml:space="preserve">generic </w:t>
      </w:r>
      <w:r w:rsidR="00764E39">
        <w:t xml:space="preserve">equation, </w:t>
      </w:r>
    </w:p>
    <w:p w14:paraId="1FD24D34" w14:textId="77777777" w:rsidR="00764E39" w:rsidRDefault="00764E39" w:rsidP="00764E39"/>
    <w:p w14:paraId="61E87BA3" w14:textId="77777777" w:rsidR="00764E39" w:rsidRPr="007531DA" w:rsidRDefault="00764E39" w:rsidP="00764E39">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2EDBFB73" w14:textId="77777777" w:rsidR="00764E39" w:rsidRDefault="00764E39" w:rsidP="00764E39"/>
    <w:p w14:paraId="484A3F72" w14:textId="77777777" w:rsidR="00764E39" w:rsidRDefault="00764E39" w:rsidP="00764E39">
      <w:r>
        <w:t xml:space="preserve">The </w:t>
      </w:r>
      <w:r w:rsidRPr="00764E39">
        <w:rPr>
          <w:b/>
        </w:rPr>
        <w:t>cancellation rule</w:t>
      </w:r>
      <w:r>
        <w:t xml:space="preserve"> says the equation is still valid if identical contracted R factors are canceled</w:t>
      </w:r>
      <w:r w:rsidR="007531DA">
        <w:t xml:space="preserve"> on both sides such that the contraction index becomes a free index, </w:t>
      </w:r>
    </w:p>
    <w:p w14:paraId="6370DBFE" w14:textId="77777777" w:rsidR="00764E39" w:rsidRDefault="00764E39" w:rsidP="00764E39"/>
    <w:p w14:paraId="7BB48878" w14:textId="77777777" w:rsidR="00764E39" w:rsidRPr="007531DA" w:rsidRDefault="00764E39" w:rsidP="00764E39">
      <w:r>
        <w:tab/>
        <w:t>[----</w:t>
      </w:r>
      <w:r>
        <w:rPr>
          <w:rStyle w:val="superscript"/>
        </w:rPr>
        <w:t>b</w:t>
      </w:r>
      <w:r>
        <w:t>-----] = [--------</w:t>
      </w:r>
      <w:r>
        <w:rPr>
          <w:rStyle w:val="superscript"/>
        </w:rPr>
        <w:t>b</w:t>
      </w:r>
      <w:r>
        <w:t>------]</w:t>
      </w:r>
      <w:r w:rsidR="007531DA">
        <w:tab/>
      </w:r>
      <w:r w:rsidR="007531DA">
        <w:tab/>
      </w:r>
      <w:r w:rsidR="007531DA">
        <w:tab/>
      </w:r>
      <w:r w:rsidR="007531DA">
        <w:tab/>
      </w:r>
      <w:r w:rsidR="007531DA">
        <w:tab/>
      </w:r>
      <w:r w:rsidR="007531DA">
        <w:tab/>
      </w:r>
      <w:r w:rsidR="007531DA">
        <w:tab/>
        <w:t>// after</w:t>
      </w:r>
    </w:p>
    <w:p w14:paraId="57E464B2" w14:textId="77777777" w:rsidR="00764E39" w:rsidRDefault="00764E39" w:rsidP="00764E39"/>
    <w:p w14:paraId="6FF7D94D" w14:textId="77777777" w:rsidR="00764E39" w:rsidRPr="007531DA" w:rsidRDefault="007531DA" w:rsidP="00764E39">
      <w:r w:rsidRPr="007531DA">
        <w:rPr>
          <w:u w:val="single"/>
        </w:rPr>
        <w:t>Proof:</w:t>
      </w:r>
      <w:r>
        <w:t xml:space="preserve">  Rename b→b' in (**), a</w:t>
      </w:r>
      <w:r w:rsidR="00764E39">
        <w:t>pply R</w:t>
      </w:r>
      <w:r w:rsidR="00764E39">
        <w:rPr>
          <w:rStyle w:val="subscript"/>
        </w:rPr>
        <w:t>a</w:t>
      </w:r>
      <w:r>
        <w:rPr>
          <w:rStyle w:val="superscript"/>
        </w:rPr>
        <w:t xml:space="preserve">b </w:t>
      </w:r>
      <w:r>
        <w:t xml:space="preserve">to both sides and sum on a, then use an orthogonality rule, </w:t>
      </w:r>
    </w:p>
    <w:p w14:paraId="12585A9C" w14:textId="77777777" w:rsidR="00FC1E0F" w:rsidRDefault="00FC1E0F" w:rsidP="00DA2452"/>
    <w:p w14:paraId="6298BB0E" w14:textId="77777777" w:rsidR="00764E39" w:rsidRDefault="00764E39" w:rsidP="00764E39">
      <w:r>
        <w:tab/>
        <w:t>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 = 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w:t>
      </w:r>
    </w:p>
    <w:p w14:paraId="184D049F" w14:textId="77777777" w:rsidR="00764E39" w:rsidRDefault="00764E39" w:rsidP="00DA2452"/>
    <w:p w14:paraId="5DB6F6E4" w14:textId="77777777" w:rsidR="007531DA" w:rsidRDefault="007531DA" w:rsidP="007531DA">
      <w:r>
        <w:tab/>
        <w:t>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w:t>
      </w:r>
    </w:p>
    <w:p w14:paraId="4F2A6C55" w14:textId="77777777" w:rsidR="007531DA" w:rsidRDefault="007531DA" w:rsidP="007531DA"/>
    <w:p w14:paraId="298ADB1D" w14:textId="77777777" w:rsidR="007531DA" w:rsidRPr="007531DA" w:rsidRDefault="007531DA" w:rsidP="007531DA">
      <w:r>
        <w:tab/>
        <w:t>[----</w:t>
      </w:r>
      <w:r>
        <w:rPr>
          <w:rStyle w:val="superscript"/>
        </w:rPr>
        <w:t>b</w:t>
      </w:r>
      <w:r>
        <w:t>-----] = [--------</w:t>
      </w:r>
      <w:r>
        <w:rPr>
          <w:rStyle w:val="superscript"/>
        </w:rPr>
        <w:t>b</w:t>
      </w:r>
      <w:r>
        <w:t>------]      QED</w:t>
      </w:r>
    </w:p>
    <w:p w14:paraId="4F04A008" w14:textId="77777777" w:rsidR="00DA2452" w:rsidRDefault="00DA2452" w:rsidP="00DA2452"/>
    <w:p w14:paraId="7F7C2B18" w14:textId="77777777" w:rsidR="00DA2452" w:rsidRPr="00803FA5" w:rsidRDefault="00DA2452" w:rsidP="00DF02D5">
      <w:pPr>
        <w:pStyle w:val="Heading3"/>
      </w:pPr>
      <w:bookmarkStart w:id="93" w:name="_Toc379824734"/>
      <w:r w:rsidRPr="00803FA5">
        <w:t>(</w:t>
      </w:r>
      <w:r>
        <w:t xml:space="preserve">s) </w:t>
      </w:r>
      <w:r w:rsidRPr="00803FA5">
        <w:t xml:space="preserve">The tangent </w:t>
      </w:r>
      <w:r>
        <w:t xml:space="preserve">and reciprocal </w:t>
      </w:r>
      <w:r w:rsidRPr="00803FA5">
        <w:t>base vectors</w:t>
      </w:r>
      <w:r>
        <w:t xml:space="preserve"> and expansions on same</w:t>
      </w:r>
      <w:bookmarkEnd w:id="93"/>
    </w:p>
    <w:p w14:paraId="598E2FE7" w14:textId="77777777" w:rsidR="00DA2452" w:rsidRDefault="00DA2452" w:rsidP="00DA2452">
      <w:pPr>
        <w:rPr>
          <w:color w:val="000000"/>
        </w:rPr>
      </w:pPr>
    </w:p>
    <w:p w14:paraId="3ED0983F" w14:textId="77777777" w:rsidR="00DA2452" w:rsidRPr="002C67E1" w:rsidRDefault="00DA2452" w:rsidP="00DA2452">
      <w:pPr>
        <w:rPr>
          <w:color w:val="000000"/>
          <w:u w:val="single"/>
        </w:rPr>
      </w:pPr>
      <w:r>
        <w:rPr>
          <w:color w:val="000000"/>
          <w:u w:val="single"/>
        </w:rPr>
        <w:t>T</w:t>
      </w:r>
      <w:r w:rsidRPr="002C67E1">
        <w:rPr>
          <w:color w:val="000000"/>
          <w:u w:val="single"/>
        </w:rPr>
        <w:t>angent and reciprocal base vectors</w:t>
      </w:r>
    </w:p>
    <w:p w14:paraId="636D6EDE" w14:textId="77777777" w:rsidR="00DA2452" w:rsidRPr="00803FA5" w:rsidRDefault="00DA2452" w:rsidP="00DA2452">
      <w:pPr>
        <w:rPr>
          <w:color w:val="000000"/>
        </w:rPr>
      </w:pPr>
    </w:p>
    <w:p w14:paraId="78432D83" w14:textId="77777777" w:rsidR="00DA2452" w:rsidRPr="0032112F" w:rsidRDefault="00DA2452" w:rsidP="00DA2452">
      <w:r>
        <w:rPr>
          <w:color w:val="000000"/>
        </w:rPr>
        <w:t xml:space="preserve">Here are some basic translations:  </w:t>
      </w:r>
    </w:p>
    <w:p w14:paraId="4435E5E3" w14:textId="77777777" w:rsidR="00DA2452" w:rsidRDefault="00DA2452" w:rsidP="00DA2452">
      <w:pPr>
        <w:rPr>
          <w:color w:val="000000"/>
        </w:rPr>
      </w:pPr>
    </w:p>
    <w:p w14:paraId="62C11380" w14:textId="77777777" w:rsidR="00DA2452" w:rsidRPr="0032112F" w:rsidRDefault="00DA2452" w:rsidP="00DA2452">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tab/>
      </w:r>
      <w:r>
        <w:tab/>
        <w:t>// contravariant index i</w:t>
      </w:r>
    </w:p>
    <w:p w14:paraId="2415EDC4" w14:textId="77777777" w:rsidR="00DA2452" w:rsidRPr="0032112F" w:rsidRDefault="00DA2452" w:rsidP="00DA2452">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 index i</w:t>
      </w:r>
    </w:p>
    <w:p w14:paraId="784F50FD" w14:textId="77777777" w:rsidR="00DA2452" w:rsidRPr="0041608E" w:rsidRDefault="00DA2452" w:rsidP="00DA2452"/>
    <w:p w14:paraId="15E3037B" w14:textId="77777777" w:rsidR="00DA2452" w:rsidRPr="0032112F" w:rsidRDefault="00DA2452" w:rsidP="00DA2452">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 index i</w:t>
      </w:r>
    </w:p>
    <w:p w14:paraId="41094C0B"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 index i</w:t>
      </w:r>
    </w:p>
    <w:p w14:paraId="1CB70AFB" w14:textId="77777777" w:rsidR="00DA2452" w:rsidRDefault="00DA2452" w:rsidP="00DA2452"/>
    <w:p w14:paraId="352CEF83" w14:textId="77777777" w:rsidR="00DA2452" w:rsidRPr="0032112F" w:rsidRDefault="00DA2452" w:rsidP="00DA2452">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 index i</w:t>
      </w:r>
    </w:p>
    <w:p w14:paraId="17ED5480" w14:textId="77777777" w:rsidR="00DA2452" w:rsidRDefault="00DA2452" w:rsidP="00DA2452"/>
    <w:p w14:paraId="06CF7929" w14:textId="77777777" w:rsidR="00DA2452" w:rsidRPr="0032112F"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tab/>
      </w:r>
      <w:r>
        <w:tab/>
      </w:r>
      <w:r>
        <w:tab/>
        <w:t>// covariant index i</w:t>
      </w:r>
    </w:p>
    <w:p w14:paraId="6067D862" w14:textId="77777777" w:rsidR="00DA2452" w:rsidRDefault="00DA2452" w:rsidP="00DA2452"/>
    <w:p w14:paraId="0AE5142D" w14:textId="77777777" w:rsidR="00DA2452" w:rsidRDefault="00DA2452" w:rsidP="00DA2452">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tab/>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tab/>
      </w:r>
      <w:r>
        <w:tab/>
        <w:t>// contravariant index i</w:t>
      </w:r>
    </w:p>
    <w:p w14:paraId="1143BD65" w14:textId="77777777" w:rsidR="00DA2452" w:rsidRDefault="00DA2452" w:rsidP="00DA2452"/>
    <w:p w14:paraId="6EC58442" w14:textId="77777777" w:rsidR="00DA2452" w:rsidRDefault="00DA2452" w:rsidP="00DA2452">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2A6FDD80" w14:textId="77777777" w:rsidR="00DA2452" w:rsidRDefault="00DA2452" w:rsidP="00DA2452">
      <w:r>
        <w:t xml:space="preserve"> </w:t>
      </w:r>
    </w:p>
    <w:p w14:paraId="2091455A"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001E5CF9" w14:textId="77777777" w:rsidR="00DA2452" w:rsidRDefault="00DA2452" w:rsidP="00DA2452"/>
    <w:p w14:paraId="27E176AE" w14:textId="77777777" w:rsidR="00DA2452" w:rsidRDefault="00DA2452" w:rsidP="00DA2452">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0F92A9DD" w14:textId="77777777" w:rsidR="00DA2452" w:rsidRDefault="00DA2452" w:rsidP="00DA2452"/>
    <w:p w14:paraId="088B2B13" w14:textId="77777777" w:rsidR="00DA2452" w:rsidRPr="0032112F" w:rsidRDefault="00DA2452" w:rsidP="00DA2452">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5E003CAF" w14:textId="77777777" w:rsidR="00DA2452" w:rsidRDefault="00DA2452" w:rsidP="00DA2452">
      <w:pPr>
        <w:rPr>
          <w:rStyle w:val="superscript"/>
        </w:rPr>
      </w:pPr>
    </w:p>
    <w:p w14:paraId="4A24FC09"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07E5C5C8" w14:textId="77777777" w:rsidR="00DA2452" w:rsidRDefault="00DA2452" w:rsidP="00DA2452"/>
    <w:p w14:paraId="14E13B56" w14:textId="77777777" w:rsidR="00DA2452" w:rsidRDefault="00DA2452" w:rsidP="00DA2452">
      <w:r>
        <w:t>For either contravariant or covariant indices (indices are not shown), g'</w:t>
      </w:r>
      <w:r>
        <w:rPr>
          <w:rStyle w:val="superscript"/>
        </w:rPr>
        <w:t xml:space="preserve">ni </w:t>
      </w:r>
      <w:r>
        <w:t xml:space="preserve">raises the label on </w:t>
      </w:r>
      <w:r w:rsidRPr="00F36ABC">
        <w:rPr>
          <w:b/>
        </w:rPr>
        <w:t>e</w:t>
      </w:r>
      <w:r>
        <w:rPr>
          <w:rStyle w:val="subscript"/>
        </w:rPr>
        <w:t>i</w:t>
      </w:r>
      <w:r>
        <w:t xml:space="preserve"> , and inverting one finds that g'</w:t>
      </w:r>
      <w:r>
        <w:rPr>
          <w:rStyle w:val="subscript"/>
        </w:rPr>
        <w:t>ni</w:t>
      </w:r>
      <w:r>
        <w:t xml:space="preserve"> lowers the label on </w:t>
      </w:r>
      <w:r w:rsidRPr="00724366">
        <w:rPr>
          <w:b/>
        </w:rPr>
        <w:t>e</w:t>
      </w:r>
      <w:r>
        <w:rPr>
          <w:rStyle w:val="superscript"/>
        </w:rPr>
        <w:t>i</w:t>
      </w:r>
      <w:r>
        <w:t xml:space="preserve">.  This fact makes things easy to remember.  Using the fact 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1FAE1621" w14:textId="77777777" w:rsidR="00DA2452" w:rsidRDefault="00DA2452" w:rsidP="00DA2452"/>
    <w:p w14:paraId="7493B931"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w:t>
      </w:r>
      <w:r>
        <w:rPr>
          <w:rStyle w:val="superscript"/>
        </w:rPr>
        <w:t>n</w:t>
      </w:r>
      <w:r>
        <w:rPr>
          <w:b/>
        </w:rPr>
        <w:t>x</w:t>
      </w:r>
      <w:r>
        <w:tab/>
      </w:r>
      <w:r>
        <w:tab/>
        <w:t>and</w:t>
      </w:r>
      <w:r>
        <w:tab/>
      </w:r>
      <w:r>
        <w:tab/>
      </w:r>
      <w:r>
        <w:rPr>
          <w:b/>
        </w:rPr>
        <w:t>e</w:t>
      </w:r>
      <w:r w:rsidRPr="00413CE2">
        <w:rPr>
          <w:rStyle w:val="subscript"/>
        </w:rPr>
        <w:t>n</w:t>
      </w:r>
      <w:r>
        <w:t xml:space="preserve">  = ∂'</w:t>
      </w:r>
      <w:r w:rsidRPr="004965AB">
        <w:rPr>
          <w:rStyle w:val="subscript"/>
        </w:rPr>
        <w:t>n</w:t>
      </w:r>
      <w:r>
        <w:rPr>
          <w:b/>
        </w:rPr>
        <w:t>x</w:t>
      </w:r>
    </w:p>
    <w:p w14:paraId="62347865" w14:textId="77777777" w:rsidR="00DA2452" w:rsidRDefault="00DA2452" w:rsidP="00DA2452"/>
    <w:p w14:paraId="11FBB49A" w14:textId="77777777" w:rsidR="00DA2452" w:rsidRPr="00724366" w:rsidRDefault="00DA2452" w:rsidP="00DA2452">
      <w:r>
        <w:t>The dot products are</w:t>
      </w:r>
    </w:p>
    <w:p w14:paraId="004C3FBB" w14:textId="77777777" w:rsidR="00DA2452" w:rsidRDefault="00DA2452" w:rsidP="00DA2452">
      <w:pPr>
        <w:rPr>
          <w:color w:val="000000"/>
        </w:rPr>
      </w:pPr>
    </w:p>
    <w:p w14:paraId="08359CDD" w14:textId="77777777" w:rsidR="00DA2452" w:rsidRPr="00062D37" w:rsidRDefault="00DA2452" w:rsidP="00DA2452">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rsidR="00062D37">
        <w:tab/>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p>
    <w:p w14:paraId="0BCF790C" w14:textId="77777777" w:rsidR="00DA2452" w:rsidRDefault="00DA2452" w:rsidP="00DA2452"/>
    <w:p w14:paraId="31636A0A" w14:textId="77777777" w:rsidR="00DA2452" w:rsidRPr="00EF3CA7" w:rsidRDefault="00DA2452" w:rsidP="00DA2452">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rsidR="00062D37">
        <w:t xml:space="preserve"> </w:t>
      </w:r>
      <w:r w:rsidR="00062D37">
        <w:tab/>
      </w:r>
      <w:r w:rsidR="00062D37">
        <w:tab/>
      </w:r>
      <w:r>
        <w:t>=  ∂'</w:t>
      </w:r>
      <w:r w:rsidRPr="00EF3CA7">
        <w:rPr>
          <w:rStyle w:val="superscript"/>
        </w:rPr>
        <w:t>n</w:t>
      </w:r>
      <w:r>
        <w:rPr>
          <w:b/>
        </w:rPr>
        <w:t>x</w:t>
      </w:r>
      <w:r>
        <w:t xml:space="preserve"> </w:t>
      </w:r>
      <w:r>
        <w:sym w:font="Symbol" w:char="F0B7"/>
      </w:r>
      <w:r>
        <w:t xml:space="preserve">  ∂'</w:t>
      </w:r>
      <w:r>
        <w:rPr>
          <w:rStyle w:val="subscript"/>
        </w:rPr>
        <w:t>m</w:t>
      </w:r>
      <w:r>
        <w:rPr>
          <w:b/>
        </w:rPr>
        <w:t>x</w:t>
      </w:r>
    </w:p>
    <w:p w14:paraId="4DE7BE0D" w14:textId="77777777" w:rsidR="00DA2452" w:rsidRDefault="00DA2452" w:rsidP="00DA2452"/>
    <w:p w14:paraId="4E72E96A" w14:textId="77777777" w:rsidR="00DA2452" w:rsidRPr="00EF3CA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rsidR="00062D37">
        <w:tab/>
      </w:r>
      <w:r w:rsidR="00062D37">
        <w:tab/>
      </w:r>
      <w:r>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sidR="00062D37">
        <w:rPr>
          <w:b/>
        </w:rPr>
        <w:tab/>
      </w:r>
      <w:r w:rsidR="00062D37">
        <w:rPr>
          <w:b/>
        </w:rPr>
        <w:tab/>
      </w:r>
      <w:r w:rsidR="00062D37">
        <w:t>|</w:t>
      </w:r>
      <w:r w:rsidR="00062D37" w:rsidRPr="00062D37">
        <w:rPr>
          <w:b/>
        </w:rPr>
        <w:t>e</w:t>
      </w:r>
      <w:r w:rsidR="00062D37" w:rsidRPr="00062D37">
        <w:rPr>
          <w:rStyle w:val="superscript"/>
        </w:rPr>
        <w:t>n</w:t>
      </w:r>
      <w:r w:rsidR="00062D37">
        <w:t xml:space="preserve">| = </w:t>
      </w:r>
      <w:r w:rsidR="00062D37">
        <w:fldChar w:fldCharType="begin"/>
      </w:r>
      <w:r w:rsidR="00062D37">
        <w:instrText xml:space="preserve"> EQ \r(g'</w:instrText>
      </w:r>
      <w:r w:rsidR="00062D37" w:rsidRPr="00062D37">
        <w:rPr>
          <w:rStyle w:val="superscript"/>
        </w:rPr>
        <w:instrText>nn</w:instrText>
      </w:r>
      <w:r w:rsidR="00062D37">
        <w:instrText xml:space="preserve">) </w:instrText>
      </w:r>
      <w:r w:rsidR="00062D37">
        <w:fldChar w:fldCharType="end"/>
      </w:r>
    </w:p>
    <w:p w14:paraId="2971688B" w14:textId="77777777" w:rsidR="00DA2452" w:rsidRDefault="00DA2452" w:rsidP="00DA2452"/>
    <w:p w14:paraId="7EC45896" w14:textId="77777777" w:rsidR="00D35A41" w:rsidRDefault="00DA2452" w:rsidP="00DA2452">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4D876642" w14:textId="77777777" w:rsidR="00DA2452" w:rsidRDefault="00D35A41" w:rsidP="00DA2452">
      <w:r>
        <w:tab/>
      </w:r>
      <w:r w:rsidR="0076001F">
        <w:t>The dot product at the end of Section 6 (a) becomes</w:t>
      </w:r>
    </w:p>
    <w:p w14:paraId="5E6ABDE1" w14:textId="77777777" w:rsidR="0076001F" w:rsidRDefault="0076001F" w:rsidP="00DA2452"/>
    <w:p w14:paraId="40033AA7" w14:textId="77777777" w:rsidR="0076001F" w:rsidRDefault="0076001F" w:rsidP="00DA2452">
      <w:r>
        <w:tab/>
      </w:r>
      <w:r w:rsidR="00D35A41">
        <w:rPr>
          <w:b/>
        </w:rPr>
        <w:t>E</w:t>
      </w:r>
      <w:r w:rsidR="00D35A41">
        <w:rPr>
          <w:rStyle w:val="subscript"/>
        </w:rPr>
        <w:t xml:space="preserve">n </w:t>
      </w:r>
      <w:r w:rsidR="00D35A41">
        <w:sym w:font="Symbol" w:char="F0B7"/>
      </w:r>
      <w:r w:rsidR="00D35A41">
        <w:t xml:space="preserve"> </w:t>
      </w:r>
      <w:r w:rsidR="00D35A41" w:rsidRPr="003E39DC">
        <w:rPr>
          <w:b/>
        </w:rPr>
        <w:t>u</w:t>
      </w:r>
      <w:r w:rsidR="00D35A41">
        <w:rPr>
          <w:rStyle w:val="subscript"/>
        </w:rPr>
        <w:t xml:space="preserve">m  </w:t>
      </w:r>
      <w:r w:rsidR="00D35A41" w:rsidRPr="00D939C3">
        <w:t>=</w:t>
      </w:r>
      <w:r w:rsidR="00D35A41">
        <w:rPr>
          <w:rStyle w:val="subscript"/>
        </w:rPr>
        <w:t xml:space="preserve"> </w:t>
      </w:r>
      <w:r w:rsidR="00D35A41">
        <w:t>R</w:t>
      </w:r>
      <w:r w:rsidR="00D35A41">
        <w:rPr>
          <w:rStyle w:val="subscript"/>
        </w:rPr>
        <w:t>nm</w:t>
      </w:r>
      <w:r>
        <w:tab/>
        <w:t>→</w:t>
      </w:r>
      <w:r>
        <w:rPr>
          <w:b/>
        </w:rPr>
        <w:tab/>
        <w:t>e</w:t>
      </w:r>
      <w:r w:rsidR="00D35A41">
        <w:rPr>
          <w:rStyle w:val="superscript"/>
        </w:rPr>
        <w:t xml:space="preserve">n </w:t>
      </w:r>
      <w:r>
        <w:sym w:font="Symbol" w:char="F0B7"/>
      </w:r>
      <w:r>
        <w:t xml:space="preserve"> </w:t>
      </w:r>
      <w:r w:rsidRPr="003E39DC">
        <w:rPr>
          <w:b/>
        </w:rPr>
        <w:t>u</w:t>
      </w:r>
      <w:r w:rsidR="00D35A41">
        <w:rPr>
          <w:rStyle w:val="subscript"/>
        </w:rPr>
        <w:t>m</w:t>
      </w:r>
      <w:r>
        <w:t xml:space="preserve">   = R</w:t>
      </w:r>
      <w:r w:rsidR="00D35A41">
        <w:rPr>
          <w:rStyle w:val="superscript"/>
        </w:rPr>
        <w:t>n</w:t>
      </w:r>
      <w:r w:rsidR="00D35A41">
        <w:rPr>
          <w:rStyle w:val="subscript"/>
        </w:rPr>
        <w:t>m</w:t>
      </w:r>
      <w:r>
        <w:tab/>
      </w:r>
      <w:r>
        <w:tab/>
        <w:t>// = &lt;</w:t>
      </w:r>
      <w:r w:rsidRPr="0076001F">
        <w:rPr>
          <w:b/>
        </w:rPr>
        <w:t>e</w:t>
      </w:r>
      <w:r w:rsidR="00D35A41">
        <w:rPr>
          <w:rStyle w:val="superscript"/>
        </w:rPr>
        <w:t>n</w:t>
      </w:r>
      <w:r>
        <w:t xml:space="preserve"> | </w:t>
      </w:r>
      <w:r w:rsidRPr="0076001F">
        <w:rPr>
          <w:b/>
        </w:rPr>
        <w:t>u</w:t>
      </w:r>
      <w:r w:rsidR="009D157D">
        <w:rPr>
          <w:rStyle w:val="subscript"/>
        </w:rPr>
        <w:t>m</w:t>
      </w:r>
      <w:r>
        <w:t>&gt; in bra-ket notation (App E (g))</w:t>
      </w:r>
    </w:p>
    <w:p w14:paraId="56EDF14F" w14:textId="77777777" w:rsidR="0076001F" w:rsidRDefault="0076001F" w:rsidP="00DA2452"/>
    <w:p w14:paraId="014F38F9" w14:textId="77777777" w:rsidR="0076001F" w:rsidRPr="0076001F" w:rsidRDefault="0076001F" w:rsidP="00DA2452">
      <w:r>
        <w:t>The matrix R</w:t>
      </w:r>
      <w:r w:rsidR="00D35A41">
        <w:rPr>
          <w:rStyle w:val="superscript"/>
        </w:rPr>
        <w:t>n</w:t>
      </w:r>
      <w:r w:rsidR="00D35A41">
        <w:rPr>
          <w:rStyle w:val="subscript"/>
        </w:rPr>
        <w:t>m</w:t>
      </w:r>
      <w:r>
        <w:t xml:space="preserve"> is a "basis change matrix" between basis </w:t>
      </w:r>
      <w:r w:rsidRPr="0076001F">
        <w:rPr>
          <w:b/>
        </w:rPr>
        <w:t>u</w:t>
      </w:r>
      <w:r w:rsidR="00D35A41">
        <w:rPr>
          <w:rStyle w:val="subscript"/>
        </w:rPr>
        <w:t>k</w:t>
      </w:r>
      <w:r>
        <w:t xml:space="preserve"> and basis </w:t>
      </w:r>
      <w:r>
        <w:rPr>
          <w:b/>
        </w:rPr>
        <w:t>e</w:t>
      </w:r>
      <w:r w:rsidR="00D35A41">
        <w:rPr>
          <w:rStyle w:val="superscript"/>
        </w:rPr>
        <w:t>k</w:t>
      </w:r>
      <w:r>
        <w:t xml:space="preserve"> . </w:t>
      </w:r>
    </w:p>
    <w:p w14:paraId="574950B1" w14:textId="77777777" w:rsidR="00DA2452" w:rsidRDefault="00DA2452" w:rsidP="00DA2452"/>
    <w:p w14:paraId="32A984E6" w14:textId="77777777" w:rsidR="00DA2452" w:rsidRPr="002C67E1" w:rsidRDefault="00DA2452" w:rsidP="00DA2452">
      <w:pPr>
        <w:rPr>
          <w:color w:val="000000"/>
          <w:u w:val="single"/>
        </w:rPr>
      </w:pPr>
      <w:r>
        <w:rPr>
          <w:color w:val="000000"/>
          <w:u w:val="single"/>
        </w:rPr>
        <w:t>Inverse</w:t>
      </w:r>
      <w:r w:rsidRPr="002C67E1">
        <w:rPr>
          <w:color w:val="000000"/>
          <w:u w:val="single"/>
        </w:rPr>
        <w:t xml:space="preserve"> tangent and reciprocal base vectors</w:t>
      </w:r>
    </w:p>
    <w:p w14:paraId="2C5C2E64" w14:textId="77777777" w:rsidR="00DA2452" w:rsidRDefault="00DA2452" w:rsidP="00DA2452"/>
    <w:p w14:paraId="676C8D10" w14:textId="77777777" w:rsidR="00DA2452" w:rsidRDefault="00DA2452" w:rsidP="00DA2452">
      <w:r>
        <w:t xml:space="preserve">Using the rules given above, </w:t>
      </w:r>
    </w:p>
    <w:p w14:paraId="4A6C9DBE" w14:textId="77777777" w:rsidR="00DA2452" w:rsidRDefault="00DA2452" w:rsidP="00DA2452"/>
    <w:p w14:paraId="43EC5053" w14:textId="77777777" w:rsidR="00DA2452" w:rsidRDefault="00DA2452" w:rsidP="00DA2452">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5BD252DF" w14:textId="77777777" w:rsidR="00DA2452" w:rsidRDefault="00DA2452" w:rsidP="00DA2452"/>
    <w:p w14:paraId="2EC2233C" w14:textId="77777777" w:rsidR="00DA2452" w:rsidRPr="006C2B15" w:rsidRDefault="00DA2452" w:rsidP="00DA2452">
      <w:r>
        <w:t xml:space="preserve">we can obtain the corresponding results for the inverse tangent and reciprocal base vectors: </w:t>
      </w:r>
    </w:p>
    <w:p w14:paraId="68CE6FB0" w14:textId="77777777" w:rsidR="00DA2452" w:rsidRDefault="00DA2452" w:rsidP="00DA2452"/>
    <w:p w14:paraId="529FAA4C" w14:textId="77777777" w:rsidR="00DA2452" w:rsidRPr="0032112F" w:rsidRDefault="00DA2452" w:rsidP="00DA2452">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52550D02" w14:textId="77777777" w:rsidR="00DA2452" w:rsidRPr="0032112F" w:rsidRDefault="00DA2452" w:rsidP="00DA2452">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23E0F90B" w14:textId="77777777" w:rsidR="00DA2452" w:rsidRPr="0041608E" w:rsidRDefault="00DA2452" w:rsidP="00DA2452"/>
    <w:p w14:paraId="08BEE361" w14:textId="77777777" w:rsidR="00DA2452" w:rsidRPr="0032112F" w:rsidRDefault="00DA2452" w:rsidP="00DA2452">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1E25C58D"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2A186660" w14:textId="77777777" w:rsidR="00DA2452" w:rsidRDefault="00DA2452" w:rsidP="00DA2452"/>
    <w:p w14:paraId="051C348A" w14:textId="77777777" w:rsidR="00DA2452" w:rsidRPr="0032112F" w:rsidRDefault="00DA2452" w:rsidP="00DA2452">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2618466F" w14:textId="77777777" w:rsidR="00DA2452" w:rsidRDefault="00DA2452" w:rsidP="00DA2452"/>
    <w:p w14:paraId="0C52E1ED" w14:textId="77777777" w:rsidR="00DA2452" w:rsidRPr="0032112F" w:rsidRDefault="00DA2452" w:rsidP="00DA2452">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62B1ED27" w14:textId="77777777" w:rsidR="00DA2452" w:rsidRDefault="00DA2452" w:rsidP="00DA2452"/>
    <w:p w14:paraId="5EE3E9E0" w14:textId="77777777" w:rsidR="00DA2452" w:rsidRDefault="00DA2452" w:rsidP="00DA2452">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6890281D" w14:textId="77777777" w:rsidR="00DA2452" w:rsidRDefault="00DA2452" w:rsidP="00DA2452"/>
    <w:p w14:paraId="7D5FD665" w14:textId="77777777" w:rsidR="00DA2452" w:rsidRDefault="00DA2452" w:rsidP="00DA2452">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60B0D62D" w14:textId="77777777" w:rsidR="00DA2452" w:rsidRDefault="00DA2452" w:rsidP="00DA2452"/>
    <w:p w14:paraId="7B15755B" w14:textId="77777777" w:rsidR="00DA2452" w:rsidRDefault="00DA2452" w:rsidP="00DA2452">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01440B50" w14:textId="77777777" w:rsidR="00DA2452" w:rsidRDefault="00DA2452" w:rsidP="00DA2452"/>
    <w:p w14:paraId="2A72BB3B" w14:textId="77777777" w:rsidR="00DA2452" w:rsidRDefault="00DA2452" w:rsidP="00DA2452">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0E857EA2" w14:textId="77777777" w:rsidR="00DA2452" w:rsidRDefault="00DA2452" w:rsidP="00DA2452"/>
    <w:p w14:paraId="3257D4AC" w14:textId="77777777" w:rsidR="00DA2452" w:rsidRPr="0032112F" w:rsidRDefault="00DA2452" w:rsidP="00DA2452">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6E869513" w14:textId="77777777" w:rsidR="00DA2452" w:rsidRDefault="00DA2452" w:rsidP="00DA2452"/>
    <w:p w14:paraId="3C11E024"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14D0AC68" w14:textId="77777777" w:rsidR="00DA2452" w:rsidRDefault="00DA2452" w:rsidP="00DA2452"/>
    <w:p w14:paraId="2472D7C4"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64CC46B4" w14:textId="77777777" w:rsidR="00DA2452" w:rsidRDefault="00DA2452" w:rsidP="00DA2452"/>
    <w:p w14:paraId="0BC152B1" w14:textId="77777777" w:rsidR="00DA2452" w:rsidRPr="00E006D0" w:rsidRDefault="00DA2452" w:rsidP="00DA2452">
      <w:pPr>
        <w:rPr>
          <w:u w:val="single"/>
        </w:rPr>
      </w:pPr>
      <w:r w:rsidRPr="00E006D0">
        <w:rPr>
          <w:u w:val="single"/>
        </w:rPr>
        <w:t>Summary table.</w:t>
      </w:r>
    </w:p>
    <w:p w14:paraId="128E07FA" w14:textId="77777777" w:rsidR="00DA2452" w:rsidRPr="00E006D0" w:rsidRDefault="00DA2452" w:rsidP="00DA2452"/>
    <w:p w14:paraId="6DD4B3B8" w14:textId="77777777" w:rsidR="00DA2452" w:rsidRDefault="00DA2452" w:rsidP="00DA2452">
      <w:r>
        <w:t>The summary table given at the end of Section 6 (e) was this</w:t>
      </w:r>
    </w:p>
    <w:p w14:paraId="13FF9900" w14:textId="77777777" w:rsidR="00DA2452" w:rsidRDefault="00DA2452" w:rsidP="00DA2452"/>
    <w:p w14:paraId="4F9D51EB"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615C71B2"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3282A4E3"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58FC6F88"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74F90CA"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72729429" w14:textId="77777777" w:rsidR="00DA2452" w:rsidRPr="00E006D0" w:rsidRDefault="00DA2452" w:rsidP="00DA2452">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30AACF9F" w14:textId="77777777" w:rsidR="00DA2452" w:rsidRDefault="00DA2452" w:rsidP="00DA2452">
      <w:r>
        <w:t>which translates into this → :</w:t>
      </w:r>
    </w:p>
    <w:p w14:paraId="23EBE1CD" w14:textId="77777777" w:rsidR="00DA2452" w:rsidRDefault="00DA2452" w:rsidP="00DA2452"/>
    <w:p w14:paraId="2B42438D"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2826360A"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tab/>
      </w:r>
      <w:r>
        <w:tab/>
        <w:t>(</w:t>
      </w:r>
      <w:r>
        <w:rPr>
          <w:b/>
        </w:rPr>
        <w:t>u</w:t>
      </w:r>
      <w:r>
        <w:rPr>
          <w:rStyle w:val="subscript"/>
        </w:rPr>
        <w:t>n</w:t>
      </w:r>
      <w:r>
        <w:t>)</w:t>
      </w:r>
      <w:r w:rsidRPr="00501BCF">
        <w:rPr>
          <w:rStyle w:val="superscript"/>
        </w:rPr>
        <w:t>i</w:t>
      </w:r>
      <w:r>
        <w:t>= δ</w:t>
      </w:r>
      <w:r>
        <w:rPr>
          <w:rStyle w:val="subscript"/>
        </w:rPr>
        <w:t>n</w:t>
      </w:r>
      <w:r>
        <w:rPr>
          <w:rStyle w:val="superscript"/>
        </w:rPr>
        <w:t>i</w:t>
      </w:r>
    </w:p>
    <w:p w14:paraId="5CF3F1DA" w14:textId="77777777" w:rsidR="00DA2452" w:rsidRPr="000B3DFA" w:rsidRDefault="00DA2452" w:rsidP="00DA2452">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15921855" w14:textId="77777777" w:rsidR="00DA2452" w:rsidRPr="001A5970" w:rsidRDefault="00DA2452" w:rsidP="00DA2452">
      <w:pPr>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t>=S</w:t>
      </w:r>
      <w:r w:rsidRPr="00501BCF">
        <w:rPr>
          <w:rStyle w:val="superscript"/>
        </w:rPr>
        <w:t>i</w:t>
      </w:r>
      <w:r>
        <w:rPr>
          <w:rStyle w:val="subscript"/>
        </w:rPr>
        <w:t>n</w:t>
      </w:r>
      <w:r>
        <w:t>= R</w:t>
      </w:r>
      <w:r>
        <w:rPr>
          <w:rStyle w:val="subscript"/>
        </w:rPr>
        <w:t>n</w:t>
      </w:r>
      <w:r>
        <w:rPr>
          <w:rStyle w:val="superscript"/>
        </w:rPr>
        <w:t>i</w:t>
      </w:r>
    </w:p>
    <w:p w14:paraId="20BC2A15" w14:textId="77777777" w:rsidR="00DA2452" w:rsidRPr="000B3DFA" w:rsidRDefault="00DA2452" w:rsidP="00DA2452">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6DA719C1" w14:textId="77777777" w:rsidR="00DA2452" w:rsidRPr="003748E3" w:rsidRDefault="00DA2452" w:rsidP="00DA2452">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3E93EECF" w14:textId="77777777" w:rsidR="00DA2452" w:rsidRPr="002C67E1" w:rsidRDefault="00DA2452" w:rsidP="00DA2452">
      <w:pPr>
        <w:rPr>
          <w:color w:val="000000"/>
          <w:u w:val="single"/>
        </w:rPr>
      </w:pPr>
      <w:r>
        <w:rPr>
          <w:color w:val="000000"/>
          <w:u w:val="single"/>
        </w:rPr>
        <w:t>x-space expansions</w:t>
      </w:r>
    </w:p>
    <w:p w14:paraId="4C3D520A" w14:textId="77777777" w:rsidR="00DA2452" w:rsidRDefault="00DA2452" w:rsidP="00DA2452"/>
    <w:p w14:paraId="6781377A" w14:textId="77777777" w:rsidR="00DA2452" w:rsidRDefault="00DA2452" w:rsidP="00DA2452">
      <w:r>
        <w:t>The x-space expansions of Section 6 (f) were</w:t>
      </w:r>
    </w:p>
    <w:p w14:paraId="633A2819" w14:textId="77777777" w:rsidR="00DA2452" w:rsidRDefault="00DA2452" w:rsidP="00DA2452"/>
    <w:p w14:paraId="49212CAF"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18BC1B1B"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03689302" w14:textId="77777777" w:rsidR="00DA2452" w:rsidRPr="004A6A3C"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5DDC700B"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6CC3384D" w14:textId="77777777" w:rsidR="00DA2452" w:rsidRDefault="00DA2452" w:rsidP="00DA2452"/>
    <w:p w14:paraId="1853C7CE" w14:textId="77777777" w:rsidR="00DA2452" w:rsidRDefault="00DA2452" w:rsidP="00DA2452">
      <w:r>
        <w:t>and they now become  → :</w:t>
      </w:r>
    </w:p>
    <w:p w14:paraId="6124D79E" w14:textId="77777777" w:rsidR="00DA2452" w:rsidRPr="001D4CC3" w:rsidRDefault="00DA2452" w:rsidP="00DA2452"/>
    <w:p w14:paraId="5D70A190" w14:textId="77777777" w:rsidR="00DA2452" w:rsidRDefault="00DA2452" w:rsidP="00DA2452">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44F2F0FF" w14:textId="77777777" w:rsidR="00DA2452" w:rsidRDefault="00DA2452" w:rsidP="00DA2452">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37143EC1" w14:textId="77777777" w:rsidR="00DA2452" w:rsidRPr="001D4CC3" w:rsidRDefault="00DA2452" w:rsidP="00DA2452">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1EB83CF8" w14:textId="77777777" w:rsidR="00DA2452" w:rsidRDefault="00DA2452" w:rsidP="00DA2452">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p>
    <w:p w14:paraId="1D07BB2E" w14:textId="77777777" w:rsidR="00DA2452" w:rsidRDefault="00DA2452" w:rsidP="00DA2452"/>
    <w:p w14:paraId="4CA49952" w14:textId="77777777" w:rsidR="00DA2452" w:rsidRPr="002C67E1" w:rsidRDefault="00DA2452" w:rsidP="00DA2452">
      <w:pPr>
        <w:rPr>
          <w:color w:val="000000"/>
          <w:u w:val="single"/>
        </w:rPr>
      </w:pPr>
      <w:r>
        <w:rPr>
          <w:color w:val="000000"/>
          <w:u w:val="single"/>
        </w:rPr>
        <w:t>x'-space expansions</w:t>
      </w:r>
    </w:p>
    <w:p w14:paraId="619AAED0" w14:textId="77777777" w:rsidR="00DA2452" w:rsidRDefault="00DA2452" w:rsidP="00DA2452"/>
    <w:p w14:paraId="06313B1B" w14:textId="77777777" w:rsidR="00DA2452" w:rsidRDefault="00DA2452" w:rsidP="00DA2452">
      <w:r>
        <w:t>Similarly, the x'-space expansions of Section 6 (f) were</w:t>
      </w:r>
    </w:p>
    <w:p w14:paraId="29B5309C" w14:textId="77777777" w:rsidR="00DA2452" w:rsidRDefault="00DA2452" w:rsidP="00DA2452"/>
    <w:p w14:paraId="2716942F" w14:textId="77777777" w:rsidR="00DA2452" w:rsidRPr="0000416F"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283F9BCD" w14:textId="77777777" w:rsidR="00DA2452" w:rsidRDefault="00DA2452" w:rsidP="00DA2452">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2B48E150" w14:textId="77777777" w:rsidR="00DA2452" w:rsidRPr="004A6A3C"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25F88BBC"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4B1584B0" w14:textId="77777777" w:rsidR="00DA2452" w:rsidRDefault="00DA2452" w:rsidP="00DA2452"/>
    <w:p w14:paraId="1390222A" w14:textId="77777777" w:rsidR="00DA2452" w:rsidRDefault="00DA2452" w:rsidP="00DA2452">
      <w:r>
        <w:t>and they now become  → :</w:t>
      </w:r>
    </w:p>
    <w:p w14:paraId="1B7B7103" w14:textId="77777777" w:rsidR="00DA2452" w:rsidRDefault="00DA2452" w:rsidP="00DA2452"/>
    <w:p w14:paraId="69AB4C11" w14:textId="77777777" w:rsidR="00DA2452" w:rsidRPr="00182604" w:rsidRDefault="00DA2452" w:rsidP="00DA2452">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6B92090E" w14:textId="77777777" w:rsidR="00DA2452" w:rsidRDefault="00DA2452" w:rsidP="00DA2452">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5C7258F8" w14:textId="77777777" w:rsidR="00DA2452" w:rsidRPr="00A531E8" w:rsidRDefault="00DA2452" w:rsidP="00DA2452">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29CBF7BD" w14:textId="77777777" w:rsidR="00DA2452" w:rsidRDefault="00DA2452" w:rsidP="00DA2452">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p>
    <w:p w14:paraId="10EBD8BE" w14:textId="77777777" w:rsidR="00D01048" w:rsidRDefault="00D01048" w:rsidP="00DA2452">
      <w:pPr>
        <w:rPr>
          <w:u w:val="single"/>
        </w:rPr>
      </w:pPr>
    </w:p>
    <w:p w14:paraId="42E6A4A6" w14:textId="77777777" w:rsidR="00DA2452" w:rsidRPr="002C67E1" w:rsidRDefault="00DA2452" w:rsidP="00DA2452">
      <w:pPr>
        <w:rPr>
          <w:u w:val="single"/>
        </w:rPr>
      </w:pPr>
      <w:r w:rsidRPr="002C67E1">
        <w:rPr>
          <w:u w:val="single"/>
        </w:rPr>
        <w:t xml:space="preserve">Summary of all expansions: </w:t>
      </w:r>
    </w:p>
    <w:p w14:paraId="254753EA" w14:textId="77777777" w:rsidR="00DA2452" w:rsidRPr="001D4CC3" w:rsidRDefault="00DA2452" w:rsidP="00DA2452"/>
    <w:p w14:paraId="3C6B0928" w14:textId="77777777" w:rsidR="00DA2452" w:rsidRDefault="00DA2452" w:rsidP="00DA2452">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714B1281" w14:textId="77777777" w:rsidR="00DA2452" w:rsidRDefault="00DA2452" w:rsidP="00DA2452"/>
    <w:p w14:paraId="6811C9EF" w14:textId="77777777" w:rsidR="00DA2452" w:rsidRPr="00C1738C" w:rsidRDefault="00DA2452" w:rsidP="00DA2452">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x-space expansions,   </w:t>
      </w:r>
      <w:r w:rsidRPr="00E41108">
        <w:rPr>
          <w:rFonts w:ascii="Script MT Bold" w:hAnsi="Script MT Bold"/>
        </w:rPr>
        <w:t>V</w:t>
      </w:r>
      <w:r>
        <w:t>'</w:t>
      </w:r>
      <w:r w:rsidRPr="00A531E8">
        <w:rPr>
          <w:rStyle w:val="superscript"/>
        </w:rPr>
        <w:t>n</w:t>
      </w:r>
      <w:r>
        <w:t xml:space="preserve"> = h</w:t>
      </w:r>
      <w:r>
        <w:rPr>
          <w:rStyle w:val="subscript"/>
        </w:rPr>
        <w:t>n</w:t>
      </w:r>
      <w:r>
        <w:t>V'</w:t>
      </w:r>
      <w:r w:rsidRPr="00A531E8">
        <w:rPr>
          <w:rStyle w:val="superscript"/>
        </w:rPr>
        <w:t>n</w:t>
      </w:r>
    </w:p>
    <w:p w14:paraId="0D7CC565" w14:textId="77777777" w:rsidR="00DA2452" w:rsidRPr="00430FB3" w:rsidRDefault="00DA2452" w:rsidP="00DA2452">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tab/>
      </w:r>
      <w:r>
        <w:tab/>
        <w:t>// x'-space expansions</w:t>
      </w:r>
    </w:p>
    <w:p w14:paraId="06AD78EE" w14:textId="77777777" w:rsidR="00DA2452" w:rsidRDefault="00DA2452" w:rsidP="00DA2452"/>
    <w:p w14:paraId="4804EFA4" w14:textId="77777777" w:rsidR="00DA2452" w:rsidRDefault="00DA2452" w:rsidP="00DA2452">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006A54BA" w14:textId="77777777" w:rsidR="00DA2452" w:rsidRDefault="00DA2452" w:rsidP="00DA2452">
      <w:r>
        <w:tab/>
        <w:t xml:space="preserve">Due to this tilt situation, sometimes a basis like </w:t>
      </w:r>
      <w:r w:rsidRPr="00EF3CA7">
        <w:rPr>
          <w:b/>
        </w:rPr>
        <w:t>e</w:t>
      </w:r>
      <w:r>
        <w:rPr>
          <w:rStyle w:val="subscript"/>
        </w:rPr>
        <w:t>n</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Pr="00EF3CA7">
        <w:rPr>
          <w:b/>
        </w:rPr>
        <w:t>e</w:t>
      </w:r>
      <w:r>
        <w:rPr>
          <w:rStyle w:val="superscript"/>
        </w:rPr>
        <w:t>n</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0A411780" w14:textId="77777777" w:rsidR="00DA2452" w:rsidRDefault="00DA2452" w:rsidP="00DA2452">
      <w:r>
        <w:tab/>
        <w:t xml:space="preserve">Corresponding expansions of higher rank tensors are presented in section (w) below. </w:t>
      </w:r>
    </w:p>
    <w:p w14:paraId="7E2F3841" w14:textId="77777777" w:rsidR="00DA2452" w:rsidRPr="00134D1F" w:rsidRDefault="00DA2452" w:rsidP="00DA2452">
      <w:r>
        <w:tab/>
        <w:t xml:space="preserve">If </w:t>
      </w:r>
      <w:r w:rsidRPr="00134D1F">
        <w:rPr>
          <w:b/>
        </w:rPr>
        <w:t>V</w:t>
      </w:r>
      <w:r>
        <w:t xml:space="preserve"> is a tensor density of weight W (see Appendix D and E) the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 Section 5 (k). </w:t>
      </w:r>
    </w:p>
    <w:p w14:paraId="748E0823" w14:textId="77777777" w:rsidR="00D01048" w:rsidRDefault="00D01048" w:rsidP="00DA2452">
      <w:pPr>
        <w:pStyle w:val="Heading3"/>
      </w:pPr>
    </w:p>
    <w:p w14:paraId="07DB2C51" w14:textId="77777777" w:rsidR="00DA2452" w:rsidRPr="0052051C" w:rsidRDefault="00DA2452" w:rsidP="00DF02D5">
      <w:pPr>
        <w:pStyle w:val="Heading3"/>
        <w:rPr>
          <w:color w:val="FF0000"/>
        </w:rPr>
      </w:pPr>
      <w:bookmarkStart w:id="94" w:name="_Toc379824735"/>
      <w:r>
        <w:t xml:space="preserve">(t) </w:t>
      </w:r>
      <w:r w:rsidRPr="0052051C">
        <w:t>Comment on Covariant versus Contravarian</w:t>
      </w:r>
      <w:r>
        <w:t>t</w:t>
      </w:r>
      <w:bookmarkEnd w:id="94"/>
    </w:p>
    <w:p w14:paraId="7E3FCDCE" w14:textId="77777777" w:rsidR="00DA2452" w:rsidRDefault="00DA2452" w:rsidP="00DA2452"/>
    <w:p w14:paraId="70C74262" w14:textId="77777777" w:rsidR="00DA2452" w:rsidRDefault="00DA2452" w:rsidP="00DA2452">
      <w:r>
        <w:t xml:space="preserve">Consider this expansion for a vector </w:t>
      </w:r>
      <w:r w:rsidRPr="00414E1D">
        <w:rPr>
          <w:b/>
        </w:rPr>
        <w:t>V</w:t>
      </w:r>
      <w:r>
        <w:t xml:space="preserve"> in x-space, </w:t>
      </w:r>
    </w:p>
    <w:p w14:paraId="274A8ED5" w14:textId="77777777" w:rsidR="00DA2452" w:rsidRDefault="00DA2452" w:rsidP="00DA2452"/>
    <w:p w14:paraId="72564423" w14:textId="77777777" w:rsidR="00DA2452" w:rsidRPr="00414E1D" w:rsidRDefault="00DA2452" w:rsidP="00DA2452">
      <w:pPr>
        <w:rPr>
          <w:rStyle w:val="superscript"/>
        </w:rPr>
      </w:pPr>
      <w:r>
        <w:rPr>
          <w:b/>
        </w:rPr>
        <w:tab/>
      </w:r>
      <w:r w:rsidRPr="009F00A8">
        <w:rPr>
          <w:b/>
        </w:rPr>
        <w:t>V</w:t>
      </w:r>
      <w:r>
        <w:t xml:space="preserve"> = V</w:t>
      </w:r>
      <w:r>
        <w:rPr>
          <w:rStyle w:val="superscript"/>
        </w:rPr>
        <w:t>n</w:t>
      </w:r>
      <w:r w:rsidR="00D66CBE">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00D66CBE">
        <w:rPr>
          <w:b/>
        </w:rPr>
        <w:t>b</w:t>
      </w:r>
      <w:r>
        <w:rPr>
          <w:rStyle w:val="superscript"/>
        </w:rPr>
        <w:t>n</w:t>
      </w:r>
    </w:p>
    <w:p w14:paraId="7280ECD8" w14:textId="77777777" w:rsidR="00DA2452" w:rsidRDefault="00DA2452" w:rsidP="00DA2452"/>
    <w:p w14:paraId="570B1DAB" w14:textId="77777777" w:rsidR="00DA2452" w:rsidRDefault="00DA2452" w:rsidP="00DA2452">
      <w:r>
        <w:t xml:space="preserve">where </w:t>
      </w:r>
      <w:r w:rsidR="00D66CBE">
        <w:rPr>
          <w:b/>
        </w:rPr>
        <w:t>b</w:t>
      </w:r>
      <w:r>
        <w:rPr>
          <w:rStyle w:val="subscript"/>
        </w:rPr>
        <w:t>n</w:t>
      </w:r>
      <w:r>
        <w:t xml:space="preserve"> is some basis having dual basis </w:t>
      </w:r>
      <w:r w:rsidR="00D66CBE">
        <w:rPr>
          <w:b/>
        </w:rPr>
        <w:t>b</w:t>
      </w:r>
      <w:r>
        <w:rPr>
          <w:rStyle w:val="superscript"/>
        </w:rPr>
        <w:t>n</w:t>
      </w:r>
      <w:r>
        <w:t xml:space="preserve"> where as usual </w:t>
      </w:r>
      <w:r w:rsidR="00D66CBE">
        <w:rPr>
          <w:b/>
        </w:rPr>
        <w:t>b</w:t>
      </w:r>
      <w:r>
        <w:rPr>
          <w:rStyle w:val="subscript"/>
        </w:rPr>
        <w:t xml:space="preserve">n </w:t>
      </w:r>
      <w:r>
        <w:sym w:font="Symbol" w:char="F0B7"/>
      </w:r>
      <w:r>
        <w:t xml:space="preserve"> </w:t>
      </w:r>
      <w:r w:rsidR="00D66CBE">
        <w:rPr>
          <w:b/>
        </w:rPr>
        <w:t>b</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00D66CBE">
        <w:rPr>
          <w:b/>
        </w:rPr>
        <w:t>b</w:t>
      </w:r>
      <w:r>
        <w:rPr>
          <w:rStyle w:val="subscript"/>
        </w:rPr>
        <w:t>i</w:t>
      </w:r>
      <w:r>
        <w:t xml:space="preserve"> → </w:t>
      </w:r>
      <w:r w:rsidR="00D66CBE">
        <w:rPr>
          <w:b/>
        </w:rPr>
        <w:t>b</w:t>
      </w:r>
      <w:r>
        <w:rPr>
          <w:rStyle w:val="subscript"/>
        </w:rPr>
        <w:t>i</w:t>
      </w:r>
      <w:r>
        <w:t>'  = Q</w:t>
      </w:r>
      <w:r>
        <w:rPr>
          <w:rStyle w:val="subscript"/>
        </w:rPr>
        <w:t>i</w:t>
      </w:r>
      <w:r>
        <w:rPr>
          <w:rStyle w:val="superscript"/>
        </w:rPr>
        <w:t>j</w:t>
      </w:r>
      <w:r>
        <w:t xml:space="preserve"> </w:t>
      </w:r>
      <w:r w:rsidR="00D66CBE">
        <w:rPr>
          <w:b/>
        </w:rPr>
        <w:t>b</w:t>
      </w:r>
      <w:r>
        <w:rPr>
          <w:rStyle w:val="subscript"/>
        </w:rPr>
        <w:t>j</w:t>
      </w:r>
      <w:r>
        <w:t xml:space="preserve">.  What Q would cause the following to be true?   </w:t>
      </w:r>
    </w:p>
    <w:p w14:paraId="607E050E" w14:textId="77777777" w:rsidR="00DA2452" w:rsidRDefault="00DA2452" w:rsidP="00DA2452"/>
    <w:p w14:paraId="5D94E56B" w14:textId="77777777" w:rsidR="00DA2452" w:rsidRDefault="00DA2452" w:rsidP="00DA2452">
      <w:r>
        <w:tab/>
      </w:r>
      <w:r w:rsidRPr="009F00A8">
        <w:rPr>
          <w:b/>
        </w:rPr>
        <w:t>V</w:t>
      </w:r>
      <w:r>
        <w:t xml:space="preserve">  =  V</w:t>
      </w:r>
      <w:r>
        <w:rPr>
          <w:rStyle w:val="superscript"/>
        </w:rPr>
        <w:t>n</w:t>
      </w:r>
      <w:r w:rsidR="00D66CBE">
        <w:rPr>
          <w:b/>
        </w:rPr>
        <w:t>b</w:t>
      </w:r>
      <w:r>
        <w:rPr>
          <w:rStyle w:val="subscript"/>
        </w:rPr>
        <w:t>n</w:t>
      </w:r>
      <w:r>
        <w:t xml:space="preserve"> = V'</w:t>
      </w:r>
      <w:r>
        <w:rPr>
          <w:rStyle w:val="superscript"/>
        </w:rPr>
        <w:t>n</w:t>
      </w:r>
      <w:r w:rsidR="00D66CBE">
        <w:rPr>
          <w:b/>
        </w:rPr>
        <w:t>b</w:t>
      </w:r>
      <w:r>
        <w:rPr>
          <w:b/>
        </w:rPr>
        <w:t>'</w:t>
      </w:r>
      <w:r>
        <w:rPr>
          <w:rStyle w:val="subscript"/>
        </w:rPr>
        <w:t>n</w:t>
      </w:r>
      <w:r>
        <w:t xml:space="preserve">   </w:t>
      </w:r>
    </w:p>
    <w:p w14:paraId="343212F6" w14:textId="77777777" w:rsidR="00DA2452" w:rsidRDefault="00DA2452" w:rsidP="00DA2452"/>
    <w:p w14:paraId="000E4016" w14:textId="77777777" w:rsidR="00DA2452" w:rsidRPr="006974AA" w:rsidRDefault="00DA2452" w:rsidP="00DA2452">
      <w:r>
        <w:t xml:space="preserve">In other words, how does one transform that basis </w:t>
      </w:r>
      <w:r w:rsidR="00D66CBE">
        <w:rPr>
          <w:b/>
        </w:rPr>
        <w:t>b</w:t>
      </w:r>
      <w:r>
        <w:rPr>
          <w:rStyle w:val="subscript"/>
        </w:rPr>
        <w:t>n</w:t>
      </w:r>
      <w:r w:rsidR="00D66CBE">
        <w:rPr>
          <w:rStyle w:val="subscript"/>
        </w:rPr>
        <w:t xml:space="preserve">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rsidR="00D66CBE">
        <w:t xml:space="preserve"> </w:t>
      </w:r>
      <w:r>
        <w:t>= R</w:t>
      </w:r>
      <w:r>
        <w:rPr>
          <w:rStyle w:val="subscript"/>
        </w:rPr>
        <w:t>i</w:t>
      </w:r>
      <w:r>
        <w:rPr>
          <w:rStyle w:val="superscript"/>
        </w:rPr>
        <w:t>j</w:t>
      </w:r>
      <w:r w:rsidR="00D66CBE">
        <w:t xml:space="preserve"> since then </w:t>
      </w:r>
      <w:r>
        <w:t>(using R orthogonality as in section (r))</w:t>
      </w:r>
    </w:p>
    <w:p w14:paraId="3DBD41DE" w14:textId="77777777" w:rsidR="00DA2452" w:rsidRDefault="00DA2452" w:rsidP="00DA2452"/>
    <w:p w14:paraId="2094AC21" w14:textId="77777777" w:rsidR="00DA2452" w:rsidRDefault="00DA2452" w:rsidP="00DA2452">
      <w:r>
        <w:tab/>
        <w:t>V'</w:t>
      </w:r>
      <w:r>
        <w:rPr>
          <w:rStyle w:val="superscript"/>
        </w:rPr>
        <w:t>n</w:t>
      </w:r>
      <w:r w:rsidR="00D66CBE">
        <w:rPr>
          <w:b/>
        </w:rPr>
        <w:t>b</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00D66CBE">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00D66CBE">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00D66CBE">
        <w:rPr>
          <w:b/>
        </w:rPr>
        <w:t>b</w:t>
      </w:r>
      <w:r>
        <w:rPr>
          <w:rStyle w:val="subscript"/>
        </w:rPr>
        <w:t>j</w:t>
      </w:r>
      <w:r>
        <w:t xml:space="preserve">  = V</w:t>
      </w:r>
      <w:r>
        <w:rPr>
          <w:rStyle w:val="superscript"/>
        </w:rPr>
        <w:t>j</w:t>
      </w:r>
      <w:r w:rsidRPr="003453F9">
        <w:rPr>
          <w:b/>
        </w:rPr>
        <w:t xml:space="preserve"> </w:t>
      </w:r>
      <w:r w:rsidR="00D66CBE">
        <w:rPr>
          <w:b/>
        </w:rPr>
        <w:t>b</w:t>
      </w:r>
      <w:r>
        <w:rPr>
          <w:rStyle w:val="subscript"/>
        </w:rPr>
        <w:t>j</w:t>
      </w:r>
      <w:r>
        <w:t xml:space="preserve">  = V</w:t>
      </w:r>
      <w:r>
        <w:rPr>
          <w:rStyle w:val="superscript"/>
        </w:rPr>
        <w:t>n</w:t>
      </w:r>
      <w:r w:rsidR="00D66CBE">
        <w:rPr>
          <w:b/>
        </w:rPr>
        <w:t>b</w:t>
      </w:r>
      <w:r>
        <w:rPr>
          <w:rStyle w:val="subscript"/>
        </w:rPr>
        <w:t>n</w:t>
      </w:r>
    </w:p>
    <w:p w14:paraId="029C443C" w14:textId="77777777" w:rsidR="00DA2452" w:rsidRDefault="00DA2452" w:rsidP="00DA2452"/>
    <w:p w14:paraId="3FF267E5" w14:textId="77777777" w:rsidR="00DA2452" w:rsidRDefault="00DA2452" w:rsidP="00DA2452">
      <w:r>
        <w:t>Compare then the transformation of V</w:t>
      </w:r>
      <w:r>
        <w:rPr>
          <w:rStyle w:val="superscript"/>
        </w:rPr>
        <w:t>n</w:t>
      </w:r>
      <w:r>
        <w:t xml:space="preserve"> with that of the basis </w:t>
      </w:r>
      <w:r w:rsidR="00D66CBE">
        <w:rPr>
          <w:b/>
        </w:rPr>
        <w:t>b</w:t>
      </w:r>
      <w:r>
        <w:rPr>
          <w:rStyle w:val="subscript"/>
        </w:rPr>
        <w:t>n</w:t>
      </w:r>
      <w:r>
        <w:t>:</w:t>
      </w:r>
    </w:p>
    <w:p w14:paraId="51889B94" w14:textId="77777777" w:rsidR="00DA2452" w:rsidRDefault="00DA2452" w:rsidP="00DA2452"/>
    <w:p w14:paraId="00C55004" w14:textId="77777777" w:rsidR="00DA2452" w:rsidRPr="00D66CBE" w:rsidRDefault="00DA2452" w:rsidP="00DA2452">
      <w:r>
        <w:tab/>
        <w:t>V</w:t>
      </w:r>
      <w:r>
        <w:rPr>
          <w:rStyle w:val="superscript"/>
        </w:rPr>
        <w:t>'n</w:t>
      </w:r>
      <w:r>
        <w:t xml:space="preserve"> = R</w:t>
      </w:r>
      <w:r>
        <w:rPr>
          <w:rStyle w:val="superscript"/>
        </w:rPr>
        <w:t>n</w:t>
      </w:r>
      <w:r>
        <w:rPr>
          <w:rStyle w:val="subscript"/>
        </w:rPr>
        <w:t>m</w:t>
      </w:r>
      <w:r>
        <w:t xml:space="preserve"> V</w:t>
      </w:r>
      <w:r>
        <w:rPr>
          <w:rStyle w:val="superscript"/>
        </w:rPr>
        <w:t>m</w:t>
      </w:r>
      <w:r w:rsidR="00D66CBE">
        <w:t xml:space="preserve"> </w:t>
      </w:r>
    </w:p>
    <w:p w14:paraId="2C9B555D" w14:textId="77777777" w:rsidR="00DA2452" w:rsidRPr="00D66CBE"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r w:rsidR="00D66CBE">
        <w:tab/>
      </w:r>
      <w:r w:rsidR="00D66CBE">
        <w:tab/>
      </w:r>
    </w:p>
    <w:p w14:paraId="5E269532" w14:textId="77777777" w:rsidR="00DA2452" w:rsidRDefault="00DA2452" w:rsidP="00DA2452"/>
    <w:p w14:paraId="09367E4A" w14:textId="77777777" w:rsidR="00DA2452" w:rsidRPr="006974AA" w:rsidRDefault="00DA2452" w:rsidP="00DA2452">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00D66CBE">
        <w:rPr>
          <w:b/>
        </w:rPr>
        <w:t>b</w:t>
      </w:r>
      <w:r>
        <w:rPr>
          <w:rStyle w:val="subscript"/>
        </w:rPr>
        <w:t>m</w:t>
      </w:r>
      <w:r>
        <w:t xml:space="preserve"> .</w:t>
      </w:r>
    </w:p>
    <w:p w14:paraId="0A9793E2" w14:textId="77777777" w:rsidR="00DA2452" w:rsidRDefault="00DA2452" w:rsidP="00DA2452"/>
    <w:p w14:paraId="74110503" w14:textId="77777777" w:rsidR="00DA2452" w:rsidRDefault="00DA2452" w:rsidP="00DA2452">
      <w:r>
        <w:t>If one starts over with V</w:t>
      </w:r>
      <w:r>
        <w:rPr>
          <w:rStyle w:val="subscript"/>
        </w:rPr>
        <w:t>n</w:t>
      </w:r>
      <w:r>
        <w:t xml:space="preserve"> components and the </w:t>
      </w:r>
      <w:r w:rsidR="00D66CBE">
        <w:rPr>
          <w:b/>
        </w:rPr>
        <w:t>b</w:t>
      </w:r>
      <w:r>
        <w:rPr>
          <w:rStyle w:val="superscript"/>
        </w:rPr>
        <w:t>n</w:t>
      </w:r>
      <w:r>
        <w:t xml:space="preserve"> "dual" (reciprocal) expansion vectors and asks for a solution to this corresponding problem, </w:t>
      </w:r>
    </w:p>
    <w:p w14:paraId="4BFA41F8" w14:textId="77777777" w:rsidR="00DA2452" w:rsidRDefault="00DA2452" w:rsidP="00DA2452"/>
    <w:p w14:paraId="5AC1A6ED" w14:textId="77777777" w:rsidR="00DA2452" w:rsidRDefault="00DA2452" w:rsidP="00DA2452">
      <w:r>
        <w:tab/>
      </w:r>
      <w:r w:rsidRPr="009F00A8">
        <w:rPr>
          <w:b/>
        </w:rPr>
        <w:t>V</w:t>
      </w:r>
      <w:r>
        <w:t xml:space="preserve">  =  V</w:t>
      </w:r>
      <w:r w:rsidRPr="009B1D9C">
        <w:rPr>
          <w:rStyle w:val="subscript"/>
        </w:rPr>
        <w:t>n</w:t>
      </w:r>
      <w:r w:rsidR="00D66CBE">
        <w:rPr>
          <w:b/>
        </w:rPr>
        <w:t>b</w:t>
      </w:r>
      <w:r w:rsidRPr="009B1D9C">
        <w:rPr>
          <w:rStyle w:val="superscript"/>
        </w:rPr>
        <w:t>n</w:t>
      </w:r>
      <w:r>
        <w:t xml:space="preserve"> = V'</w:t>
      </w:r>
      <w:r w:rsidRPr="00C83B91">
        <w:rPr>
          <w:rStyle w:val="subscript"/>
        </w:rPr>
        <w:t>n</w:t>
      </w:r>
      <w:r w:rsidR="00D66CBE">
        <w:rPr>
          <w:b/>
        </w:rPr>
        <w:t>b</w:t>
      </w:r>
      <w:r>
        <w:rPr>
          <w:b/>
        </w:rPr>
        <w:t>'</w:t>
      </w:r>
      <w:r w:rsidRPr="00C83B91">
        <w:rPr>
          <w:rStyle w:val="superscript"/>
        </w:rPr>
        <w:t>n</w:t>
      </w:r>
      <w:r>
        <w:t xml:space="preserve"> </w:t>
      </w:r>
    </w:p>
    <w:p w14:paraId="522DB826" w14:textId="77777777" w:rsidR="00DA2452" w:rsidRDefault="00DA2452" w:rsidP="00DA2452"/>
    <w:p w14:paraId="3EFE72C8" w14:textId="77777777" w:rsidR="00DA2452" w:rsidRDefault="00DA2452" w:rsidP="00DA2452">
      <w:r>
        <w:t xml:space="preserve">one finds not surprisingly that the dual basis must vary as </w:t>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and then one has</w:t>
      </w:r>
    </w:p>
    <w:p w14:paraId="4286287D" w14:textId="77777777" w:rsidR="00DA2452" w:rsidRDefault="00DA2452" w:rsidP="00DA2452"/>
    <w:p w14:paraId="2FCC2857" w14:textId="77777777" w:rsidR="00DA2452" w:rsidRPr="003453F9" w:rsidRDefault="00DA2452" w:rsidP="00DA2452">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46345EC8" w14:textId="77777777" w:rsidR="00DA2452" w:rsidRPr="00D66CBE" w:rsidRDefault="00DA2452" w:rsidP="00DA2452">
      <w:pPr>
        <w:rPr>
          <w:rStyle w:val="superscript"/>
        </w:rPr>
      </w:pPr>
      <w:r>
        <w:tab/>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w:t>
      </w:r>
      <w:r w:rsidR="00D66CBE">
        <w:tab/>
      </w:r>
    </w:p>
    <w:p w14:paraId="6224FBF1" w14:textId="77777777" w:rsidR="00DA2452" w:rsidRDefault="00DA2452" w:rsidP="00DA2452"/>
    <w:p w14:paraId="3FE22BDC" w14:textId="77777777" w:rsidR="00DA2452" w:rsidRDefault="00DA2452" w:rsidP="00DA2452">
      <w:r>
        <w:t>which is the previous result with all indices up↔down. Comparing the tilts, one would say that the V</w:t>
      </w:r>
      <w:r>
        <w:rPr>
          <w:rStyle w:val="subscript"/>
        </w:rPr>
        <w:t>m</w:t>
      </w:r>
      <w:r>
        <w:t xml:space="preserve"> again "contra vary" with the way the </w:t>
      </w:r>
      <w:r w:rsidR="00D66CBE">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00D66CBE">
        <w:rPr>
          <w:b/>
        </w:rPr>
        <w:t>b</w:t>
      </w:r>
      <w:r>
        <w:rPr>
          <w:rStyle w:val="subscript"/>
        </w:rPr>
        <w:t>n</w:t>
      </w:r>
      <w:r>
        <w:t xml:space="preserve"> one has</w:t>
      </w:r>
    </w:p>
    <w:p w14:paraId="62B9728F" w14:textId="77777777" w:rsidR="00DA2452" w:rsidRDefault="00DA2452" w:rsidP="00DA2452"/>
    <w:p w14:paraId="7F6CB768" w14:textId="77777777" w:rsidR="00DA2452" w:rsidRPr="003453F9" w:rsidRDefault="00DA2452" w:rsidP="00DA2452">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08C4FA5C" w14:textId="77777777" w:rsidR="00DA2452"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p>
    <w:p w14:paraId="07C54C5B" w14:textId="77777777" w:rsidR="00DA2452" w:rsidRDefault="00DA2452" w:rsidP="00DA2452"/>
    <w:p w14:paraId="370EE3A0" w14:textId="77777777" w:rsidR="00DA2452" w:rsidRDefault="00DA2452" w:rsidP="00DA2452">
      <w:r>
        <w:t xml:space="preserve">If the basis </w:t>
      </w:r>
      <w:r w:rsidR="00D66CBE">
        <w:rPr>
          <w:b/>
        </w:rPr>
        <w:t>b</w:t>
      </w:r>
      <w:r>
        <w:rPr>
          <w:rStyle w:val="subscript"/>
        </w:rPr>
        <w:t>m</w:t>
      </w:r>
      <w:r>
        <w:t xml:space="preserve"> is varied as shown here, then the dual basis </w:t>
      </w:r>
      <w:r w:rsidR="00D66CBE">
        <w:rPr>
          <w:b/>
        </w:rPr>
        <w:t>b</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00D66CBE">
        <w:rPr>
          <w:b/>
        </w:rPr>
        <w:t>b</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00D66CBE">
        <w:rPr>
          <w:b/>
        </w:rPr>
        <w:t>b</w:t>
      </w:r>
      <w:r>
        <w:rPr>
          <w:rStyle w:val="subscript"/>
        </w:rPr>
        <w:t>m</w:t>
      </w:r>
      <w:r>
        <w:t xml:space="preserve"> .</w:t>
      </w:r>
    </w:p>
    <w:p w14:paraId="513F3D2D" w14:textId="77777777" w:rsidR="00D01048" w:rsidRPr="002A2572" w:rsidRDefault="00DA2452" w:rsidP="00DA2452">
      <w:pPr>
        <w:rPr>
          <w:rStyle w:val="Heading3Char"/>
          <w:rFonts w:cs="Times New Roman"/>
          <w:b w:val="0"/>
          <w:bCs w:val="0"/>
          <w:szCs w:val="20"/>
        </w:rPr>
      </w:pPr>
      <w:r>
        <w:tab/>
      </w:r>
    </w:p>
    <w:p w14:paraId="021ACF34" w14:textId="77777777" w:rsidR="00DA2452" w:rsidRPr="00DF02D5" w:rsidRDefault="00DA2452" w:rsidP="00DF02D5">
      <w:pPr>
        <w:pStyle w:val="Heading3"/>
      </w:pPr>
      <w:bookmarkStart w:id="95" w:name="_Toc379824736"/>
      <w:r w:rsidRPr="00DF02D5">
        <w:t>(u) The Significance of Tensor Analysis</w:t>
      </w:r>
      <w:bookmarkEnd w:id="95"/>
    </w:p>
    <w:p w14:paraId="598BA7ED" w14:textId="77777777" w:rsidR="00D01048" w:rsidRDefault="00D01048" w:rsidP="00DA2452">
      <w:pPr>
        <w:rPr>
          <w:rStyle w:val="Heading3Char"/>
        </w:rPr>
      </w:pPr>
    </w:p>
    <w:p w14:paraId="5DB6051E" w14:textId="77777777" w:rsidR="00DA2452" w:rsidRDefault="00DA2452" w:rsidP="00DA2452">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2AEF2E76" w14:textId="77777777" w:rsidR="00DA2452" w:rsidRDefault="00DA2452" w:rsidP="00DA2452"/>
    <w:p w14:paraId="34D6212F"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15C3EA62" w14:textId="77777777" w:rsidR="00DA2452" w:rsidRDefault="00DA2452" w:rsidP="00DA2452"/>
    <w:p w14:paraId="18037112" w14:textId="77777777" w:rsidR="00DA2452" w:rsidRPr="002D54F1" w:rsidRDefault="00DA2452" w:rsidP="00DA2452">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57156D3F" w14:textId="77777777" w:rsidR="00DA2452" w:rsidRDefault="00DA2452" w:rsidP="00DA2452"/>
    <w:p w14:paraId="6C0CDC15" w14:textId="77777777" w:rsidR="00DA2452" w:rsidRDefault="00DA2452" w:rsidP="00DA2452">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4463F56F" w14:textId="77777777" w:rsidR="00DA2452" w:rsidRDefault="00DA2452" w:rsidP="00DA2452"/>
    <w:p w14:paraId="49CB7B11"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p>
    <w:p w14:paraId="1E3D098E" w14:textId="77777777" w:rsidR="00DA2452" w:rsidRDefault="00DA2452" w:rsidP="00DA2452"/>
    <w:p w14:paraId="26A43FEA" w14:textId="77777777" w:rsidR="00DA2452" w:rsidRDefault="00DA2452" w:rsidP="00DA2452">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w:t>
      </w:r>
      <w:r w:rsidR="00CE070D">
        <w:t>vita used the term "absolute"; continuum mechanics uses</w:t>
      </w:r>
      <w:r w:rsidR="008E462B">
        <w:t xml:space="preserve"> the term</w:t>
      </w:r>
      <w:r w:rsidR="00CE070D">
        <w:t xml:space="preserve"> "</w:t>
      </w:r>
      <w:r w:rsidR="008E462B">
        <w:t>frame-</w:t>
      </w:r>
      <w:r w:rsidR="00CE070D">
        <w:t>indifferent".)</w:t>
      </w:r>
    </w:p>
    <w:p w14:paraId="0634B7BF" w14:textId="77777777" w:rsidR="00DA2452" w:rsidRDefault="00DA2452" w:rsidP="00DA2452">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2F79D5A8" w14:textId="77777777" w:rsidR="00DA2452" w:rsidRDefault="00DA2452" w:rsidP="00DA2452">
      <w:r>
        <w:tab/>
        <w:t xml:space="preserve">The reason is that, once the contracted indices on the two sides are ignored according to the "contraction neutralization rule",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70065B81" w14:textId="77777777" w:rsidR="00DA2452" w:rsidRPr="002D54F1" w:rsidRDefault="00DA2452" w:rsidP="00DA2452">
      <w:r>
        <w:tab/>
        <w:t>If this explanation is not convincing, a brute force demonstration can perhaps help out. The following is also a good exercise is using the two tilt forms of the R matrix.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3EF15D06" w14:textId="77777777" w:rsidR="00DA2452" w:rsidRDefault="00DA2452" w:rsidP="00DA2452"/>
    <w:p w14:paraId="4C8A7E14" w14:textId="77777777" w:rsidR="00C01D25" w:rsidRDefault="00DA2452" w:rsidP="00DA2452">
      <w:r>
        <w:t>We shall process the primed equation into the unprimed one</w:t>
      </w:r>
      <w:r w:rsidR="00C01D25">
        <w:t xml:space="preserve"> : </w:t>
      </w:r>
    </w:p>
    <w:p w14:paraId="7813A95E" w14:textId="77777777" w:rsidR="00DA2452" w:rsidRDefault="00C01D25" w:rsidP="00DA2452">
      <w:r>
        <w:t xml:space="preserve"> </w:t>
      </w:r>
    </w:p>
    <w:p w14:paraId="25556EC4" w14:textId="77777777" w:rsidR="00DA2452" w:rsidRPr="00AD1D3C"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5F665A">
        <w:t>(*)</w:t>
      </w:r>
      <w:r>
        <w:tab/>
      </w:r>
      <w:r>
        <w:tab/>
      </w:r>
      <w:r>
        <w:tab/>
        <w:t>// x'-space equation</w:t>
      </w:r>
    </w:p>
    <w:p w14:paraId="5987132B" w14:textId="77777777" w:rsidR="00DA2452" w:rsidRDefault="00DA2452" w:rsidP="00DA2452"/>
    <w:p w14:paraId="2DF73AC7" w14:textId="77777777" w:rsidR="00DA2452" w:rsidRDefault="00DA2452" w:rsidP="00DA2452">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0096BC30" w14:textId="77777777" w:rsidR="00DA2452" w:rsidRDefault="00DA2452" w:rsidP="00DA2452"/>
    <w:p w14:paraId="31BE3363"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p>
    <w:p w14:paraId="68C62E69" w14:textId="77777777" w:rsidR="00DA2452" w:rsidRDefault="00DA2452" w:rsidP="00DA2452"/>
    <w:p w14:paraId="15EF687F" w14:textId="77777777" w:rsidR="00DA2452" w:rsidRDefault="00DA2452" w:rsidP="00DA2452">
      <w:r>
        <w:t xml:space="preserve">Using one of the orthogonality rules of section (r), </w:t>
      </w:r>
    </w:p>
    <w:p w14:paraId="1C8892FA" w14:textId="77777777" w:rsidR="00DA2452" w:rsidRDefault="00DA2452" w:rsidP="00DA2452"/>
    <w:p w14:paraId="3E7B3532"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17B497BB"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62DAF3D" w14:textId="77777777" w:rsidR="00DA2452" w:rsidRDefault="00DA2452" w:rsidP="00DA2452"/>
    <w:p w14:paraId="21A86385" w14:textId="77777777" w:rsidR="00DA2452" w:rsidRDefault="00DA2452" w:rsidP="00DA2452">
      <w:r>
        <w:t>so that</w:t>
      </w:r>
      <w:r w:rsidR="00C01D25">
        <w:t>, using the fact that Q is a tensor to replace Q' on the left side</w:t>
      </w:r>
      <w:r w:rsidR="005F665A">
        <w:t xml:space="preserve"> of (*)</w:t>
      </w:r>
      <w:r w:rsidR="00C01D25">
        <w:t xml:space="preserve">, </w:t>
      </w:r>
    </w:p>
    <w:p w14:paraId="53FEAD2C" w14:textId="77777777" w:rsidR="00DA2452" w:rsidRDefault="00DA2452" w:rsidP="00DA2452"/>
    <w:p w14:paraId="6C46523D" w14:textId="77777777" w:rsidR="00DA2452" w:rsidRDefault="00C01D25" w:rsidP="00DA2452">
      <w:r>
        <w:tab/>
      </w:r>
      <w:r w:rsidR="00DA2452">
        <w:t>(R</w:t>
      </w:r>
      <w:r w:rsidR="00DA2452">
        <w:rPr>
          <w:rStyle w:val="subscript"/>
        </w:rPr>
        <w:t>a</w:t>
      </w:r>
      <w:r w:rsidR="00DA2452">
        <w:rPr>
          <w:rStyle w:val="superscript"/>
        </w:rPr>
        <w:t>a'</w:t>
      </w:r>
      <w:r w:rsidR="00DA2452">
        <w:t>R</w:t>
      </w:r>
      <w:r w:rsidR="00DA2452">
        <w:rPr>
          <w:rStyle w:val="superscript"/>
        </w:rPr>
        <w:t>d</w:t>
      </w:r>
      <w:r w:rsidR="00DA2452">
        <w:rPr>
          <w:rStyle w:val="subscript"/>
        </w:rPr>
        <w:t>d'</w:t>
      </w:r>
      <w:r w:rsidR="00DA2452">
        <w:t>R</w:t>
      </w:r>
      <w:r w:rsidR="00DA2452">
        <w:rPr>
          <w:rStyle w:val="subscript"/>
        </w:rPr>
        <w:t>c</w:t>
      </w:r>
      <w:r w:rsidR="00DA2452">
        <w:rPr>
          <w:rStyle w:val="superscript"/>
        </w:rPr>
        <w:t>c'</w:t>
      </w:r>
      <w:r w:rsidR="00DA2452">
        <w:t>) Q</w:t>
      </w:r>
      <w:r w:rsidR="00DA2452">
        <w:rPr>
          <w:rStyle w:val="subscript"/>
        </w:rPr>
        <w:t>a'</w:t>
      </w:r>
      <w:r w:rsidR="00DA2452" w:rsidRPr="00817733">
        <w:rPr>
          <w:rStyle w:val="superscript"/>
        </w:rPr>
        <w:t>d</w:t>
      </w:r>
      <w:r w:rsidR="00DA2452">
        <w:rPr>
          <w:rStyle w:val="superscript"/>
        </w:rPr>
        <w:t>'</w:t>
      </w:r>
      <w:r w:rsidR="00DA2452">
        <w:rPr>
          <w:rStyle w:val="subscript"/>
        </w:rPr>
        <w:t>c'</w:t>
      </w:r>
      <w:r w:rsidR="00DA2452">
        <w:t>(</w:t>
      </w:r>
      <w:r w:rsidR="00DA2452" w:rsidRPr="006175FC">
        <w:rPr>
          <w:b/>
        </w:rPr>
        <w:t>x</w:t>
      </w:r>
      <w:r w:rsidR="00DA2452">
        <w:t>)  = (R</w:t>
      </w:r>
      <w:r w:rsidR="00DA2452">
        <w:rPr>
          <w:rStyle w:val="subscript"/>
        </w:rPr>
        <w:t>a</w:t>
      </w:r>
      <w:r w:rsidR="00DA2452">
        <w:rPr>
          <w:rStyle w:val="superscript"/>
        </w:rPr>
        <w:t>a'</w:t>
      </w:r>
      <w:r w:rsidR="00DA2452" w:rsidRPr="00D67AA6">
        <w:t xml:space="preserve"> </w:t>
      </w:r>
      <w:r w:rsidR="00DA2452">
        <w:t>R</w:t>
      </w:r>
      <w:r w:rsidR="00DA2452">
        <w:rPr>
          <w:rStyle w:val="superscript"/>
        </w:rPr>
        <w:t>d</w:t>
      </w:r>
      <w:r w:rsidR="00DA2452">
        <w:rPr>
          <w:rStyle w:val="subscript"/>
        </w:rPr>
        <w:t xml:space="preserve">d' </w:t>
      </w:r>
      <w:r w:rsidR="00DA2452">
        <w:t>R</w:t>
      </w:r>
      <w:r w:rsidR="00DA2452" w:rsidRPr="00D67AA6">
        <w:rPr>
          <w:rStyle w:val="subscript"/>
        </w:rPr>
        <w:t>c</w:t>
      </w:r>
      <w:r w:rsidR="00DA2452" w:rsidRPr="00D67AA6">
        <w:rPr>
          <w:rStyle w:val="superscript"/>
        </w:rPr>
        <w:t>c'</w:t>
      </w:r>
      <w:r w:rsidR="00DA2452">
        <w:t>)</w:t>
      </w:r>
      <w:r w:rsidR="00DA2452">
        <w:rPr>
          <w:rStyle w:val="subscript"/>
        </w:rPr>
        <w:t xml:space="preserve"> </w:t>
      </w:r>
      <w:r w:rsidR="00DA2452">
        <w:t>H</w:t>
      </w:r>
      <w:r w:rsidR="00DA2452">
        <w:rPr>
          <w:rStyle w:val="subscript"/>
        </w:rPr>
        <w:t>a'b'</w:t>
      </w:r>
      <w:r w:rsidR="00DA2452">
        <w:t>(</w:t>
      </w:r>
      <w:r w:rsidR="00DA2452" w:rsidRPr="00D67AA6">
        <w:rPr>
          <w:b/>
        </w:rPr>
        <w:t>x</w:t>
      </w:r>
      <w:r w:rsidR="00DA2452">
        <w:t>)</w:t>
      </w:r>
      <w:r w:rsidR="00DA2452" w:rsidRPr="00D67AA6">
        <w:t xml:space="preserve"> </w:t>
      </w:r>
      <w:r w:rsidR="00DA2452">
        <w:t>T</w:t>
      </w:r>
      <w:r w:rsidR="00DA2452">
        <w:rPr>
          <w:rStyle w:val="superscript"/>
        </w:rPr>
        <w:t>b'</w:t>
      </w:r>
      <w:r w:rsidR="00DA2452">
        <w:rPr>
          <w:rStyle w:val="subscript"/>
        </w:rPr>
        <w:t>c'</w:t>
      </w:r>
      <w:r w:rsidR="00DA2452">
        <w:t>(</w:t>
      </w:r>
      <w:r w:rsidR="00DA2452" w:rsidRPr="006175FC">
        <w:rPr>
          <w:b/>
        </w:rPr>
        <w:t>x</w:t>
      </w:r>
      <w:r w:rsidR="00DA2452">
        <w:t>)</w:t>
      </w:r>
      <w:r w:rsidR="00DA2452">
        <w:rPr>
          <w:rStyle w:val="subscript"/>
        </w:rPr>
        <w:t xml:space="preserve"> </w:t>
      </w:r>
      <w:r w:rsidR="00DA2452">
        <w:t>B</w:t>
      </w:r>
      <w:r w:rsidR="00DA2452">
        <w:rPr>
          <w:rStyle w:val="superscript"/>
        </w:rPr>
        <w:t>d'</w:t>
      </w:r>
      <w:r w:rsidR="00DA2452">
        <w:t>(</w:t>
      </w:r>
      <w:r w:rsidR="00DA2452" w:rsidRPr="00D67AA6">
        <w:rPr>
          <w:b/>
        </w:rPr>
        <w:t>x</w:t>
      </w:r>
      <w:r w:rsidR="00DA2452">
        <w:t>)</w:t>
      </w:r>
    </w:p>
    <w:p w14:paraId="60CDE585" w14:textId="77777777" w:rsidR="00C01D25" w:rsidRDefault="00C01D25" w:rsidP="00DA2452"/>
    <w:p w14:paraId="55EB06CB" w14:textId="77777777" w:rsidR="00C01D25" w:rsidRDefault="00C01D25" w:rsidP="00DA2452">
      <w:r>
        <w:t>Now apply the Cancellation Rule of section (r) three times to conclude that</w:t>
      </w:r>
    </w:p>
    <w:p w14:paraId="34706DAB" w14:textId="77777777" w:rsidR="00C01D25" w:rsidRDefault="00C01D25" w:rsidP="00DA2452"/>
    <w:p w14:paraId="582BFD61" w14:textId="77777777" w:rsidR="00C01D25" w:rsidRDefault="00C01D25" w:rsidP="00C01D25">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AA45E49" w14:textId="77777777" w:rsidR="00C01D25" w:rsidRDefault="00C01D25" w:rsidP="00C01D25"/>
    <w:p w14:paraId="7EC1ED82" w14:textId="77777777" w:rsidR="00C01D25" w:rsidRDefault="00C01D25" w:rsidP="00C01D25">
      <w:r>
        <w:t>and then remove all primes to get</w:t>
      </w:r>
    </w:p>
    <w:p w14:paraId="70C19001" w14:textId="77777777" w:rsidR="00C01D25" w:rsidRDefault="00C01D25" w:rsidP="00C01D25"/>
    <w:p w14:paraId="4CBE7943" w14:textId="77777777" w:rsidR="00C01D25" w:rsidRPr="00C01D25" w:rsidRDefault="00C01D25" w:rsidP="00C01D25">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tab/>
      </w:r>
      <w:r>
        <w:tab/>
      </w:r>
      <w:r>
        <w:tab/>
      </w:r>
      <w:r>
        <w:tab/>
      </w:r>
      <w:r>
        <w:tab/>
        <w:t>// x-space equation</w:t>
      </w:r>
    </w:p>
    <w:p w14:paraId="423EE5C4" w14:textId="77777777" w:rsidR="00DA2452" w:rsidRDefault="00C01D25" w:rsidP="00DA2452">
      <w:r>
        <w:tab/>
      </w:r>
    </w:p>
    <w:p w14:paraId="020175A9" w14:textId="77777777" w:rsidR="00DA2452" w:rsidRDefault="00DA2452" w:rsidP="00DA2452">
      <w:r>
        <w:t xml:space="preserve">Thus it has been shown that, if all the objects transform as tensors, the equation is covariant. </w:t>
      </w:r>
    </w:p>
    <w:p w14:paraId="0D0B85A0" w14:textId="77777777" w:rsidR="00DA2452" w:rsidRDefault="00DA2452" w:rsidP="00DA2452"/>
    <w:p w14:paraId="0E120B92" w14:textId="77777777" w:rsidR="00DA2452" w:rsidRDefault="00DA2452" w:rsidP="00DA2452">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65528C3C" w14:textId="77777777" w:rsidR="00DA2452" w:rsidRDefault="00DA2452" w:rsidP="00DA2452"/>
    <w:p w14:paraId="2ADAD132"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J</w:t>
      </w:r>
      <w:r>
        <w:rPr>
          <w:rStyle w:val="superscript"/>
        </w:rPr>
        <w:t xml:space="preserve">-WQ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p>
    <w:p w14:paraId="279842D5" w14:textId="77777777" w:rsidR="00DA2452" w:rsidRDefault="00DA2452" w:rsidP="00DA2452"/>
    <w:p w14:paraId="1748ACCA" w14:textId="77777777" w:rsidR="00DA2452" w:rsidRDefault="003D2422" w:rsidP="00DA2452">
      <w:r>
        <w:t>would indicate that Q</w:t>
      </w:r>
      <w:r w:rsidR="00DA2452">
        <w:t xml:space="preserve"> was a tensor density of weight W</w:t>
      </w:r>
      <w:r w:rsidR="00DA2452">
        <w:rPr>
          <w:rStyle w:val="subscript"/>
        </w:rPr>
        <w:t>Q</w:t>
      </w:r>
      <w:r w:rsidR="00DA2452">
        <w:t>. If W</w:t>
      </w:r>
      <w:r w:rsidR="00DA2452">
        <w:rPr>
          <w:rStyle w:val="subscript"/>
        </w:rPr>
        <w:t>Q</w:t>
      </w:r>
      <w:r w:rsidR="00DA2452">
        <w:t xml:space="preserve"> = 0, then Q is a regular tensor. With this definition in mind, it is easy to generalize the notion of a "covariant equation" to include tensor densities. Consider some arbitrary tensor equation which we represent by our example above, </w:t>
      </w:r>
    </w:p>
    <w:p w14:paraId="5A1978D4" w14:textId="77777777" w:rsidR="00DA2452" w:rsidRDefault="00DA2452" w:rsidP="00DA2452"/>
    <w:p w14:paraId="1E3D46BE"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2FCFA5D1" w14:textId="77777777" w:rsidR="00DA2452" w:rsidRDefault="00DA2452" w:rsidP="00DA2452"/>
    <w:p w14:paraId="4C18FEA5" w14:textId="77777777" w:rsidR="00DA2452" w:rsidRDefault="00DA2452" w:rsidP="00DA2452">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75EDD0DC" w14:textId="77777777" w:rsidR="00DA2452" w:rsidRDefault="00DA2452" w:rsidP="00DA2452"/>
    <w:p w14:paraId="3F728EB8"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p>
    <w:p w14:paraId="28D9F9FE" w14:textId="77777777" w:rsidR="00DA2452" w:rsidRDefault="00DA2452" w:rsidP="00DA2452"/>
    <w:p w14:paraId="4D58543F" w14:textId="77777777" w:rsidR="00DA2452" w:rsidRPr="00370230" w:rsidRDefault="00DA2452" w:rsidP="00DA2452">
      <w:r>
        <w:t xml:space="preserve">It is trivial to edit the above proof by just adding weight factors in the right places and then of course they cancel out on the two sides. </w:t>
      </w:r>
    </w:p>
    <w:p w14:paraId="50A4DFF5" w14:textId="77777777" w:rsidR="00DA2452" w:rsidRDefault="002A2572" w:rsidP="00DA2452">
      <w:r>
        <w:br w:type="page"/>
      </w:r>
      <w:r w:rsidR="00DA2452" w:rsidRPr="00AD1D3C">
        <w:rPr>
          <w:u w:val="single"/>
        </w:rPr>
        <w:t>Examples</w:t>
      </w:r>
      <w:r w:rsidR="00DA2452">
        <w:rPr>
          <w:u w:val="single"/>
        </w:rPr>
        <w:t xml:space="preserve"> of covariant tensor equations</w:t>
      </w:r>
      <w:r w:rsidR="00DA2452" w:rsidRPr="00AD1D3C">
        <w:rPr>
          <w:u w:val="single"/>
        </w:rPr>
        <w:t>:</w:t>
      </w:r>
      <w:r w:rsidR="00DA2452">
        <w:t xml:space="preserve">  In special relativity, which happens to involve </w:t>
      </w:r>
      <w:r w:rsidR="00DA2452" w:rsidRPr="004461CB">
        <w:rPr>
          <w:i/>
        </w:rPr>
        <w:t>linear</w:t>
      </w:r>
      <w:r w:rsidR="00DA2452">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Section 5 (m)). </w:t>
      </w:r>
    </w:p>
    <w:p w14:paraId="6030A97F" w14:textId="77777777" w:rsidR="00DA2452" w:rsidRDefault="00DA2452" w:rsidP="00DA2452">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45E351C4" w14:textId="77777777" w:rsidR="00DA2452" w:rsidRDefault="00DA2452" w:rsidP="00DA2452"/>
    <w:p w14:paraId="3CC4A3DF" w14:textId="77777777" w:rsidR="00DA2452" w:rsidRDefault="00DA2452" w:rsidP="00DA2452">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p>
    <w:p w14:paraId="5ECF696B" w14:textId="77777777" w:rsidR="00DA2452" w:rsidRDefault="00DA2452" w:rsidP="00DA2452"/>
    <w:p w14:paraId="560C0BAE" w14:textId="77777777" w:rsidR="00DA2452" w:rsidRPr="00C421E7" w:rsidRDefault="00DA2452" w:rsidP="00DA2452">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2728FBF0" w14:textId="77777777" w:rsidR="00DA2452" w:rsidRDefault="00DA2452" w:rsidP="00DA2452"/>
    <w:p w14:paraId="6A55E4FA" w14:textId="77777777" w:rsidR="00DA2452" w:rsidRDefault="00DA2452" w:rsidP="00DA2452">
      <w:r>
        <w:tab/>
      </w:r>
      <w:r>
        <w:pict>
          <v:shape id="_x0000_i1068" type="#_x0000_t75" style="width:205.5pt;height:60pt">
            <v:imagedata r:id="rId60" o:title=""/>
          </v:shape>
        </w:pict>
      </w:r>
    </w:p>
    <w:p w14:paraId="7C3E2CE6" w14:textId="77777777" w:rsidR="00DA2452" w:rsidRDefault="00DA2452" w:rsidP="00DA2452"/>
    <w:p w14:paraId="784D6AD6" w14:textId="77777777" w:rsidR="00D06FD6" w:rsidRPr="00D06FD6" w:rsidRDefault="00DA2452" w:rsidP="00DA2452">
      <w:r>
        <w:t xml:space="preserve">where c is the speed of light and of course </w:t>
      </w:r>
      <w:r w:rsidRPr="00A27558">
        <w:rPr>
          <w:b/>
        </w:rPr>
        <w:t>E</w:t>
      </w:r>
      <w:r>
        <w:t xml:space="preserve"> and </w:t>
      </w:r>
      <w:r w:rsidRPr="00A27558">
        <w:rPr>
          <w:b/>
        </w:rPr>
        <w:t>B</w:t>
      </w:r>
      <w:r>
        <w:t xml:space="preserve"> are the electric and magnetic fields. Maxwell's </w:t>
      </w:r>
      <w:r w:rsidR="00D06FD6">
        <w:t xml:space="preserve">two </w:t>
      </w:r>
      <w:r w:rsidR="00D06FD6" w:rsidRPr="00D06FD6">
        <w:rPr>
          <w:i/>
        </w:rPr>
        <w:t>in</w:t>
      </w:r>
      <w:r w:rsidR="00D06FD6">
        <w:t xml:space="preserve">homogeneous </w:t>
      </w:r>
      <w:r>
        <w:t>equations</w:t>
      </w:r>
      <w:r w:rsidR="00D06FD6">
        <w:t xml:space="preserve"> (that is, the </w:t>
      </w:r>
      <w:r w:rsidR="00F8303A">
        <w:t>two</w:t>
      </w:r>
      <w:r w:rsidR="00D06FD6">
        <w:t xml:space="preserve"> with sources)</w:t>
      </w:r>
      <w:r>
        <w:t xml:space="preserve"> are</w:t>
      </w:r>
      <w:r w:rsidR="00D06FD6">
        <w:t xml:space="preserve">, </w:t>
      </w:r>
      <w:r>
        <w:t>in SI units where ε</w:t>
      </w:r>
      <w:r>
        <w:rPr>
          <w:rStyle w:val="subscript"/>
        </w:rPr>
        <w:t>0</w:t>
      </w:r>
      <w:r>
        <w:t>μ</w:t>
      </w:r>
      <w:r>
        <w:rPr>
          <w:rStyle w:val="subscript"/>
        </w:rPr>
        <w:t>0</w:t>
      </w:r>
      <w:r>
        <w:t>= 1/c</w:t>
      </w:r>
      <w:r>
        <w:rPr>
          <w:rStyle w:val="superscript"/>
        </w:rPr>
        <w:t>2</w:t>
      </w:r>
      <w:r w:rsidR="00D06FD6">
        <w:t xml:space="preserve">, </w:t>
      </w:r>
    </w:p>
    <w:p w14:paraId="4D089A8A" w14:textId="77777777" w:rsidR="00DA2452" w:rsidRDefault="00D06FD6" w:rsidP="00DA2452">
      <w:r>
        <w:t xml:space="preserve"> </w:t>
      </w:r>
    </w:p>
    <w:p w14:paraId="5E1D7147" w14:textId="77777777" w:rsidR="00DA2452" w:rsidRPr="00C421E7" w:rsidRDefault="00DA2452" w:rsidP="00DA2452">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t>)</w:t>
      </w:r>
      <w:r>
        <w:tab/>
      </w:r>
    </w:p>
    <w:p w14:paraId="2A8FA622" w14:textId="77777777" w:rsidR="00DA2452" w:rsidRDefault="00DA2452" w:rsidP="00DA2452"/>
    <w:p w14:paraId="63E52B0F" w14:textId="77777777" w:rsidR="00DA2452" w:rsidRDefault="00DA2452" w:rsidP="00DA2452">
      <w:r>
        <w:t xml:space="preserve">while the </w:t>
      </w:r>
      <w:r w:rsidR="00D06FD6">
        <w:t>two homogeneous equations become</w:t>
      </w:r>
    </w:p>
    <w:p w14:paraId="69B1CDF1" w14:textId="77777777" w:rsidR="00DA2452" w:rsidRDefault="00DA2452" w:rsidP="00DA2452"/>
    <w:p w14:paraId="65367B2D" w14:textId="77777777" w:rsidR="00DA2452" w:rsidRPr="00C421E7" w:rsidRDefault="00DA2452" w:rsidP="00DA2452">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r w:rsidR="00D06FD6">
        <w:t xml:space="preserve"> .</w:t>
      </w:r>
    </w:p>
    <w:p w14:paraId="76206B60" w14:textId="77777777" w:rsidR="00DA2452" w:rsidRDefault="00DA2452" w:rsidP="00DA2452"/>
    <w:p w14:paraId="54C42FA5" w14:textId="77777777" w:rsidR="00DA2452" w:rsidRDefault="00DA2452" w:rsidP="00DA2452">
      <w:r>
        <w:t>One can see that each of these equations involves only tensors and we expect that in x'-space these equations will take the form</w:t>
      </w:r>
    </w:p>
    <w:p w14:paraId="0564AAD5" w14:textId="77777777" w:rsidR="00DA2452" w:rsidRDefault="00DA2452" w:rsidP="00DA2452"/>
    <w:p w14:paraId="01FA5159" w14:textId="77777777" w:rsidR="00DA2452" w:rsidRPr="00C421E7" w:rsidRDefault="00DA2452" w:rsidP="00DA2452">
      <w:r>
        <w:tab/>
        <w:t>∂'</w:t>
      </w:r>
      <w:r>
        <w:rPr>
          <w:rStyle w:val="subscript"/>
        </w:rPr>
        <w:t>ν</w:t>
      </w:r>
      <w:r>
        <w:t>F</w:t>
      </w:r>
      <w:r w:rsidR="00D54B9A">
        <w:t xml:space="preserve"> </w:t>
      </w:r>
      <w:r>
        <w:t>'</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rsidRPr="005C5D34">
        <w:t>'</w:t>
      </w:r>
      <w:r>
        <w:t>)</w:t>
      </w:r>
      <w:r>
        <w:tab/>
      </w:r>
    </w:p>
    <w:p w14:paraId="7B0F7DFF" w14:textId="77777777" w:rsidR="00DA2452" w:rsidRDefault="00DA2452" w:rsidP="00DA2452">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w:t>
      </w:r>
      <w:r>
        <w:rPr>
          <w:rStyle w:val="subscript"/>
        </w:rPr>
        <w:t>μ</w:t>
      </w:r>
      <w:r>
        <w:t>F</w:t>
      </w:r>
      <w:r w:rsidR="00D54B9A" w:rsidRPr="00D54B9A">
        <w:rPr>
          <w:sz w:val="16"/>
          <w:szCs w:val="16"/>
        </w:rPr>
        <w:t xml:space="preserve"> </w:t>
      </w:r>
      <w:r>
        <w:t>'</w:t>
      </w:r>
      <w:r>
        <w:rPr>
          <w:rStyle w:val="subscript"/>
        </w:rPr>
        <w:t xml:space="preserve">να </w:t>
      </w:r>
      <w:r>
        <w:t>+ ∂'</w:t>
      </w:r>
      <w:r>
        <w:rPr>
          <w:rStyle w:val="subscript"/>
        </w:rPr>
        <w:t>ν</w:t>
      </w:r>
      <w:r w:rsidR="00D54B9A">
        <w:t>F</w:t>
      </w:r>
      <w:r w:rsidR="00D54B9A" w:rsidRPr="00D54B9A">
        <w:rPr>
          <w:sz w:val="16"/>
          <w:szCs w:val="16"/>
        </w:rPr>
        <w:t xml:space="preserve"> </w:t>
      </w:r>
      <w:r w:rsidR="00D54B9A">
        <w:t>'</w:t>
      </w:r>
      <w:r>
        <w:rPr>
          <w:rStyle w:val="subscript"/>
        </w:rPr>
        <w:t>αμ</w:t>
      </w:r>
      <w:r>
        <w:t xml:space="preserve">  = 0</w:t>
      </w:r>
      <w:r>
        <w:tab/>
      </w:r>
      <w:r>
        <w:tab/>
        <w:t>or</w:t>
      </w:r>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cyclic = 0</w:t>
      </w:r>
    </w:p>
    <w:p w14:paraId="1C61A876" w14:textId="77777777" w:rsidR="00DA2452" w:rsidRDefault="00DA2452" w:rsidP="00DA2452"/>
    <w:p w14:paraId="698874FB" w14:textId="77777777" w:rsidR="00E400BD" w:rsidRDefault="00DA2452" w:rsidP="00DA2452">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p>
    <w:p w14:paraId="32FCB147" w14:textId="77777777" w:rsidR="00E400BD" w:rsidRDefault="00E400BD" w:rsidP="00DA2452"/>
    <w:p w14:paraId="2329C072" w14:textId="77777777" w:rsidR="009B09F1" w:rsidRDefault="009B09F1" w:rsidP="009B09F1">
      <w:r w:rsidRPr="00E400BD">
        <w:rPr>
          <w:u w:val="single"/>
        </w:rPr>
        <w:t xml:space="preserve">Covariance of tensor equations involving derivatives with </w:t>
      </w:r>
      <w:r w:rsidRPr="002E2688">
        <w:rPr>
          <w:i/>
          <w:u w:val="single"/>
        </w:rPr>
        <w:t>non-linear</w:t>
      </w:r>
      <w:r w:rsidRPr="00E400BD">
        <w:rPr>
          <w:u w:val="single"/>
        </w:rPr>
        <w:t xml:space="preserve"> F.</w:t>
      </w:r>
      <w:r w:rsidR="00C83B5D">
        <w:t xml:space="preserve">  </w:t>
      </w:r>
      <w:r>
        <w:t xml:space="preserve">A tensor equation which involves derivatives of tensors is non-covariant under transformations F which are non-linear. The reason is that the derivative of a tensor is, in that case, not a tensor, as shown in the next section.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 (Appendix F (i)). Examples relating to the transformation from Cartesian to curvilinear coordinates appear in Section 15.</w:t>
      </w:r>
    </w:p>
    <w:p w14:paraId="13C88C1D" w14:textId="77777777" w:rsidR="00D01048" w:rsidRDefault="00D01048" w:rsidP="00DA2452">
      <w:pPr>
        <w:pStyle w:val="Heading3"/>
      </w:pPr>
    </w:p>
    <w:p w14:paraId="0FB3FEF1" w14:textId="77777777" w:rsidR="00DA2452" w:rsidRDefault="00DA2452" w:rsidP="00DF02D5">
      <w:pPr>
        <w:pStyle w:val="Heading3"/>
      </w:pPr>
      <w:bookmarkStart w:id="96" w:name="_Toc379824737"/>
      <w:r w:rsidRPr="003B4326">
        <w:t>(v) The Christoffel Business</w:t>
      </w:r>
      <w:r>
        <w:t>:  covariant derivatives</w:t>
      </w:r>
      <w:bookmarkEnd w:id="96"/>
    </w:p>
    <w:p w14:paraId="07482531" w14:textId="77777777" w:rsidR="00DA2452" w:rsidRDefault="00DA2452" w:rsidP="00DA2452"/>
    <w:p w14:paraId="75C780C5" w14:textId="77777777" w:rsidR="00721438" w:rsidRPr="00721438" w:rsidRDefault="00721438" w:rsidP="00721438">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01A3F9B6" w14:textId="77777777" w:rsidR="00721438" w:rsidRDefault="00721438" w:rsidP="00DA2452"/>
    <w:p w14:paraId="0AAF5D37" w14:textId="77777777" w:rsidR="00DA2452" w:rsidRPr="00A27558" w:rsidRDefault="00DA2452" w:rsidP="00DA2452">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0497ACE6" w14:textId="77777777" w:rsidR="00DA2452" w:rsidRDefault="00DA2452" w:rsidP="00DA2452">
      <w:r>
        <w:tab/>
      </w:r>
      <w:r>
        <w:tab/>
      </w:r>
      <w:r>
        <w:tab/>
      </w:r>
      <w:r>
        <w:tab/>
      </w:r>
      <w:r>
        <w:tab/>
      </w:r>
      <w:r>
        <w:tab/>
      </w:r>
      <w:r>
        <w:tab/>
        <w:t xml:space="preserve">         </w:t>
      </w:r>
    </w:p>
    <w:p w14:paraId="49D0AF16" w14:textId="77777777" w:rsidR="00DA2452" w:rsidRDefault="00DA2452" w:rsidP="00DA2452">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65D9B1AC" w14:textId="77777777" w:rsidR="00DA2452" w:rsidRDefault="00DA2452" w:rsidP="00DA2452"/>
    <w:p w14:paraId="6B82115D" w14:textId="77777777" w:rsidR="00DA2452" w:rsidRDefault="00DA2452" w:rsidP="00DA2452">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77E0FC9E" w14:textId="77777777" w:rsidR="00DA2452" w:rsidRDefault="00DA2452" w:rsidP="00DA2452"/>
    <w:p w14:paraId="0D481F87" w14:textId="77777777" w:rsidR="00DA2452" w:rsidRPr="00F7141B" w:rsidRDefault="00DA2452" w:rsidP="00DA2452">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rsidR="00FD6349">
        <w:t>.</w:t>
      </w:r>
    </w:p>
    <w:p w14:paraId="22EE47B3" w14:textId="77777777" w:rsidR="00DA2452" w:rsidRPr="005842D9" w:rsidRDefault="00DA2452" w:rsidP="00DA2452"/>
    <w:p w14:paraId="2A4166B6" w14:textId="77777777" w:rsidR="00DA2452" w:rsidRDefault="00DA2452" w:rsidP="00DA2452">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2A0E0EF0" w14:textId="77777777" w:rsidR="00DA2452" w:rsidRDefault="00DA2452" w:rsidP="00DA2452"/>
    <w:p w14:paraId="785FD737" w14:textId="77777777" w:rsidR="00DA2452" w:rsidRDefault="00DA2452" w:rsidP="00DA2452">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t>,</w:t>
      </w:r>
      <w:r>
        <w:tab/>
      </w:r>
      <w:r>
        <w:tab/>
        <w:t>// F is a linear transformation</w:t>
      </w:r>
    </w:p>
    <w:p w14:paraId="0FD04481" w14:textId="77777777" w:rsidR="00DA2452" w:rsidRDefault="00DA2452" w:rsidP="00DA2452">
      <w:r>
        <w:tab/>
      </w:r>
    </w:p>
    <w:p w14:paraId="43E0D584" w14:textId="77777777" w:rsidR="00DA2452" w:rsidRPr="005842D9" w:rsidRDefault="00DA2452" w:rsidP="00DA2452">
      <w:r>
        <w:t>but in the general case the second term is present, so ∂</w:t>
      </w:r>
      <w:r>
        <w:rPr>
          <w:rStyle w:val="subscript"/>
        </w:rPr>
        <w:t>d</w:t>
      </w:r>
      <w:r>
        <w:t>V</w:t>
      </w:r>
      <w:r w:rsidRPr="00A824CC">
        <w:rPr>
          <w:rStyle w:val="subscript"/>
        </w:rPr>
        <w:t>c</w:t>
      </w:r>
      <w:r>
        <w:rPr>
          <w:rStyle w:val="subscript"/>
        </w:rPr>
        <w:t xml:space="preserve"> </w:t>
      </w:r>
      <w:r>
        <w:t xml:space="preserve">fails to transform as a rank-2 covariant tensor. In this case, one defines a certain "covariant derivative" which itself has an extra piece </w:t>
      </w:r>
    </w:p>
    <w:p w14:paraId="236BFBD3" w14:textId="77777777" w:rsidR="00DA2452" w:rsidRDefault="00DA2452" w:rsidP="00DA2452"/>
    <w:p w14:paraId="00A8A373" w14:textId="77777777" w:rsidR="00DA2452" w:rsidRPr="003C36FA" w:rsidRDefault="00DA2452" w:rsidP="00DA2452">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t>=&gt;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p>
    <w:p w14:paraId="6093256D" w14:textId="77777777" w:rsidR="00DA2452" w:rsidRDefault="00DA2452" w:rsidP="00DA2452"/>
    <w:p w14:paraId="080FBEB6" w14:textId="77777777" w:rsidR="00DA2452" w:rsidRDefault="00DA2452" w:rsidP="00DA2452">
      <w:r>
        <w:t>where Γ</w:t>
      </w:r>
      <w:r>
        <w:rPr>
          <w:rStyle w:val="superscript"/>
        </w:rPr>
        <w:t>c</w:t>
      </w:r>
      <w:r>
        <w:rPr>
          <w:rStyle w:val="subscript"/>
        </w:rPr>
        <w:t>ab</w:t>
      </w:r>
      <w:r>
        <w:t xml:space="preserve"> is a certain function of the metric tensor g. One then finds that </w:t>
      </w:r>
    </w:p>
    <w:p w14:paraId="5F141193" w14:textId="77777777" w:rsidR="00DA2452" w:rsidRDefault="00DA2452" w:rsidP="00DA2452"/>
    <w:p w14:paraId="1FF31CDB" w14:textId="77777777" w:rsidR="00DA2452" w:rsidRPr="00D008A6" w:rsidRDefault="00DA2452" w:rsidP="00DA2452">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rsidR="00D008A6">
        <w:tab/>
      </w:r>
      <w:r w:rsidR="00D008A6">
        <w:tab/>
        <w:t xml:space="preserve">// the notation </w:t>
      </w:r>
      <w:r w:rsidR="00D008A6">
        <w:sym w:font="Symbol" w:char="F0D1"/>
      </w:r>
      <w:r w:rsidR="00D008A6">
        <w:rPr>
          <w:rStyle w:val="subscript"/>
        </w:rPr>
        <w:t>c</w:t>
      </w:r>
      <w:r w:rsidR="00D008A6">
        <w:t>V</w:t>
      </w:r>
      <w:r w:rsidR="00D008A6">
        <w:rPr>
          <w:rStyle w:val="subscript"/>
        </w:rPr>
        <w:t>d</w:t>
      </w:r>
      <w:r w:rsidR="00D008A6">
        <w:t xml:space="preserve"> ≡ V </w:t>
      </w:r>
      <w:r w:rsidR="00D008A6">
        <w:rPr>
          <w:rStyle w:val="subscript"/>
        </w:rPr>
        <w:t>d;c</w:t>
      </w:r>
      <w:r w:rsidR="00D008A6">
        <w:t xml:space="preserve"> is also commonly used </w:t>
      </w:r>
    </w:p>
    <w:p w14:paraId="4CA6B8FA" w14:textId="77777777" w:rsidR="00DA2452" w:rsidRPr="008029D2" w:rsidRDefault="00DA2452" w:rsidP="00DA2452">
      <w:r>
        <w:t>or</w:t>
      </w:r>
    </w:p>
    <w:p w14:paraId="33132A3C" w14:textId="77777777" w:rsidR="00DA2452" w:rsidRPr="00CD08DA" w:rsidRDefault="00DA2452" w:rsidP="00DA2452">
      <w:r>
        <w:rPr>
          <w:rStyle w:val="subscript"/>
        </w:rPr>
        <w:tab/>
      </w:r>
      <w:r>
        <w:t>[∂'</w:t>
      </w:r>
      <w:r>
        <w:rPr>
          <w:rStyle w:val="subscript"/>
        </w:rPr>
        <w:t>a</w:t>
      </w:r>
      <w:r>
        <w:t>V'</w:t>
      </w:r>
      <w:r w:rsidRPr="002107F5">
        <w:rPr>
          <w:rStyle w:val="subscript"/>
        </w:rPr>
        <w:t>b</w:t>
      </w:r>
      <w:r>
        <w:t xml:space="preserve"> – </w:t>
      </w:r>
      <w:r w:rsidR="00461C43">
        <w:t>Γ</w:t>
      </w:r>
      <w:r w:rsidR="00461C43" w:rsidRPr="00F25F6D">
        <w:rPr>
          <w:sz w:val="8"/>
          <w:szCs w:val="8"/>
        </w:rPr>
        <w:t xml:space="preserve"> </w:t>
      </w:r>
      <w:r w:rsidR="00461C43">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tab/>
      </w:r>
      <w:r>
        <w:tab/>
      </w:r>
      <w:r>
        <w:tab/>
        <w:t>(*)</w:t>
      </w:r>
    </w:p>
    <w:p w14:paraId="01480A5B" w14:textId="77777777" w:rsidR="00DA2452" w:rsidRDefault="00DA2452" w:rsidP="00DA2452"/>
    <w:p w14:paraId="43C1EE45" w14:textId="77777777" w:rsidR="00DA2452" w:rsidRDefault="00DA2452" w:rsidP="00DA2452">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w:t>
      </w:r>
      <w:r w:rsidR="00FD6349">
        <w:t>sometimes called the</w:t>
      </w:r>
      <w:r>
        <w:t xml:space="preserve"> "Christoffel connection") is given by</w:t>
      </w:r>
    </w:p>
    <w:p w14:paraId="01DEA32A" w14:textId="77777777" w:rsidR="00DA2452" w:rsidRDefault="00DA2452" w:rsidP="00DA2452"/>
    <w:p w14:paraId="552635E2" w14:textId="77777777" w:rsidR="00DA2452" w:rsidRDefault="00DA2452" w:rsidP="00DA2452">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35EDFEB7" w14:textId="77777777" w:rsidR="00DA2452" w:rsidRDefault="00DA2452" w:rsidP="00DA2452"/>
    <w:p w14:paraId="06517445" w14:textId="77777777" w:rsidR="00DA2452" w:rsidRDefault="00DA2452" w:rsidP="00DA2452">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7DE640F9" w14:textId="77777777" w:rsidR="00DA2452" w:rsidRDefault="00DA2452" w:rsidP="00DA2452"/>
    <w:p w14:paraId="05577C5C" w14:textId="77777777" w:rsidR="00DA2452" w:rsidRDefault="00DA2452" w:rsidP="00DA2452">
      <w:r>
        <w:t>and this is where the various "Christoffel symbols" come into play. In general relativity</w:t>
      </w:r>
      <w:r w:rsidR="00FD6349">
        <w:t xml:space="preserve"> and elsewhere</w:t>
      </w:r>
      <w:r>
        <w:t>,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Section 5(n). </w:t>
      </w:r>
    </w:p>
    <w:p w14:paraId="084A781E" w14:textId="77777777" w:rsidR="00D008A6" w:rsidRPr="00D008A6" w:rsidRDefault="00D008A6" w:rsidP="00DA2452">
      <w:r>
        <w:tab/>
      </w:r>
      <w:r w:rsidRPr="00D008A6">
        <w:rPr>
          <w:u w:val="single"/>
        </w:rPr>
        <w:t>Warning</w:t>
      </w:r>
      <w:r>
        <w:t>:  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2BEECE32" w14:textId="77777777" w:rsidR="00DA2452" w:rsidRDefault="00DA2452" w:rsidP="00DA2452">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03692FF5" w14:textId="77777777" w:rsidR="00DA2452" w:rsidRDefault="00DA2452" w:rsidP="00DA2452"/>
    <w:p w14:paraId="75616AAB" w14:textId="77777777" w:rsidR="00DA2452" w:rsidRDefault="00DA2452" w:rsidP="00DA2452">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354629D1" w14:textId="77777777" w:rsidR="00DA2452" w:rsidRDefault="00DA2452" w:rsidP="00DA2452"/>
    <w:p w14:paraId="5FBF0EF7" w14:textId="77777777" w:rsidR="00DA2452" w:rsidRDefault="00DA2452" w:rsidP="00DA2452">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3FAE03FB" w14:textId="77777777" w:rsidR="00721438" w:rsidRDefault="00721438" w:rsidP="00DA2452">
      <w:r>
        <w:tab/>
        <w:t xml:space="preserve">See Appendix F for more detail. </w:t>
      </w:r>
    </w:p>
    <w:p w14:paraId="11DB7D64" w14:textId="77777777" w:rsidR="00DA2452" w:rsidRPr="00485AB9" w:rsidRDefault="00DA2452" w:rsidP="00DA2452"/>
    <w:p w14:paraId="2C662A90" w14:textId="77777777" w:rsidR="00DA2452" w:rsidRPr="00DA4159" w:rsidRDefault="00DA2452" w:rsidP="00DF02D5">
      <w:pPr>
        <w:pStyle w:val="Heading3"/>
      </w:pPr>
      <w:bookmarkStart w:id="97" w:name="_Toc379824738"/>
      <w:r>
        <w:t>(w) Expansions of higher order tensors</w:t>
      </w:r>
      <w:bookmarkEnd w:id="97"/>
    </w:p>
    <w:p w14:paraId="667BA9DB" w14:textId="77777777" w:rsidR="00DA2452" w:rsidRDefault="00DA2452" w:rsidP="00DA2452"/>
    <w:p w14:paraId="313024B4" w14:textId="77777777" w:rsidR="00DA2452" w:rsidRDefault="00DA2452" w:rsidP="00DA2452">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1EFCE7AE" w14:textId="77777777" w:rsidR="00DA2452" w:rsidRDefault="00DA2452" w:rsidP="00DA2452"/>
    <w:p w14:paraId="6750D354" w14:textId="77777777" w:rsidR="00DA2452" w:rsidRPr="00BF5D98" w:rsidRDefault="00DA2452" w:rsidP="00DA2452">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22C8248B" w14:textId="77777777" w:rsidR="00DA2452" w:rsidRDefault="00DA2452" w:rsidP="00DA2452">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732EB8F7" w14:textId="77777777" w:rsidR="00DA2452" w:rsidRDefault="00DA2452" w:rsidP="00DA2452"/>
    <w:p w14:paraId="627ADF14" w14:textId="77777777" w:rsidR="00DA2452" w:rsidRDefault="00DA2452" w:rsidP="00DA2452">
      <w:r>
        <w:t xml:space="preserve">In the first, </w:t>
      </w:r>
      <w:r w:rsidRPr="0023565D">
        <w:rPr>
          <w:b/>
        </w:rPr>
        <w:t>u</w:t>
      </w:r>
      <w:r>
        <w:rPr>
          <w:rStyle w:val="subscript"/>
        </w:rPr>
        <w:t>n</w:t>
      </w:r>
      <w:r w:rsidR="001B3CA4">
        <w:t xml:space="preserve"> are axis-</w:t>
      </w:r>
      <w:r>
        <w:t xml:space="preserve">aligned basis vectors, and in the second </w:t>
      </w:r>
      <w:r w:rsidRPr="0023565D">
        <w:rPr>
          <w:b/>
        </w:rPr>
        <w:t>e</w:t>
      </w:r>
      <w:r>
        <w:rPr>
          <w:rStyle w:val="subscript"/>
        </w:rPr>
        <w:t>n</w:t>
      </w:r>
      <w:r>
        <w:t xml:space="preserve"> are the tangent base vectors. If A </w:t>
      </w:r>
      <w:r w:rsidR="002F7CF4">
        <w:t>is</w:t>
      </w:r>
      <w:r>
        <w:t xml:space="preserve"> instead a tensor of rank n, these expansions </w:t>
      </w:r>
      <w:r w:rsidR="002F7CF4">
        <w:t>are</w:t>
      </w:r>
      <w:r>
        <w:t xml:space="preserve"> replaced by</w:t>
      </w:r>
    </w:p>
    <w:p w14:paraId="1ECCEC24" w14:textId="77777777" w:rsidR="002226B1" w:rsidRDefault="002226B1" w:rsidP="00DA2452"/>
    <w:p w14:paraId="368BEDCE"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312ED1AD"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6C2EAB84" w14:textId="77777777" w:rsidR="00DA2452" w:rsidRDefault="00DA2452" w:rsidP="00DA2452"/>
    <w:p w14:paraId="5576E6B4" w14:textId="77777777" w:rsidR="00DA2452" w:rsidRDefault="00DA2452" w:rsidP="00DA2452">
      <w:r>
        <w:t>where there are n indices in each sum, n factors in the direct products, and n contravariant indices on the components of tensors A in x-space and in x'-space. In the polyadic notation the direct-product crosses are eliminated giving</w:t>
      </w:r>
    </w:p>
    <w:p w14:paraId="4D7D7C0E" w14:textId="77777777" w:rsidR="00DA2452" w:rsidRDefault="00DA2452" w:rsidP="00DA2452"/>
    <w:p w14:paraId="620CF7CE"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268B880F"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51EF6258" w14:textId="77777777" w:rsidR="00DA2452" w:rsidRDefault="00DA2452" w:rsidP="00DA2452"/>
    <w:p w14:paraId="679C9AF7" w14:textId="77777777" w:rsidR="00DA2452" w:rsidRDefault="00DA2452" w:rsidP="00DA2452">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w:t>
      </w:r>
      <w:r w:rsidR="00CC6947">
        <w:t>endix</w:t>
      </w:r>
      <w:r>
        <w:t xml:space="preserve">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7DF1DD21" w14:textId="77777777" w:rsidR="001B3CA4" w:rsidRDefault="001B3CA4" w:rsidP="00DA2452"/>
    <w:p w14:paraId="42BD2E4E" w14:textId="77777777" w:rsidR="00DA2452" w:rsidRDefault="00DA2452" w:rsidP="00DA2452">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6EA62ECA" w14:textId="77777777" w:rsidR="00DA2452" w:rsidRDefault="00DA2452" w:rsidP="00DA2452">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785DEE05" w14:textId="77777777" w:rsidR="00DA2452" w:rsidRDefault="00DA2452" w:rsidP="00DA2452"/>
    <w:p w14:paraId="468132B9" w14:textId="77777777" w:rsidR="00DA2452" w:rsidRDefault="00DA2452" w:rsidP="00DA2452">
      <w:r>
        <w:t xml:space="preserve">Appendix E </w:t>
      </w:r>
      <w:r w:rsidR="00621A89">
        <w:t xml:space="preserve">(g) </w:t>
      </w:r>
      <w:r w:rsidR="002F7CF4">
        <w:t>promotes</w:t>
      </w:r>
      <w:r>
        <w:t xml:space="preserve">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6583B540" w14:textId="77777777" w:rsidR="00DA2452" w:rsidRDefault="00DA2452" w:rsidP="00DA2452"/>
    <w:p w14:paraId="08CD547C" w14:textId="77777777" w:rsidR="00DA2452" w:rsidRDefault="00DA2452" w:rsidP="00DA2452">
      <w:r>
        <w:tab/>
        <w:t>A</w:t>
      </w:r>
      <w:r>
        <w:rPr>
          <w:rStyle w:val="superscript"/>
        </w:rPr>
        <w:t>nm</w:t>
      </w:r>
      <w:r>
        <w:t xml:space="preserve"> </w:t>
      </w:r>
      <w:r w:rsidR="002F7CF4">
        <w:t xml:space="preserve"> </w:t>
      </w:r>
      <w:r>
        <w:t>= &lt;u</w:t>
      </w:r>
      <w:r>
        <w:rPr>
          <w:rStyle w:val="superscript"/>
        </w:rPr>
        <w:t>n</w:t>
      </w:r>
      <w:r>
        <w:t xml:space="preserve"> | A | u</w:t>
      </w:r>
      <w:r>
        <w:rPr>
          <w:rStyle w:val="superscript"/>
        </w:rPr>
        <w:t>m</w:t>
      </w:r>
      <w:r>
        <w:t xml:space="preserve"> &gt;   = the x-space components of tensor A</w:t>
      </w:r>
    </w:p>
    <w:p w14:paraId="482ED2AB" w14:textId="77777777" w:rsidR="00DA2452" w:rsidRDefault="00DA2452" w:rsidP="00DA2452">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4754B7BF" w14:textId="77777777" w:rsidR="00DA2452" w:rsidRDefault="00DA2452" w:rsidP="00DA2452"/>
    <w:p w14:paraId="1819FB1F" w14:textId="77777777" w:rsidR="00DA2452" w:rsidRDefault="00DA2452" w:rsidP="00DA2452">
      <w:r>
        <w:t>As Appendix E shows, these two matrices are related to each other by a similarity transformation</w:t>
      </w:r>
    </w:p>
    <w:p w14:paraId="37C39AD8" w14:textId="77777777" w:rsidR="00DA2452" w:rsidRDefault="00DA2452" w:rsidP="00DA2452">
      <w:r>
        <w:t>A' = R A R</w:t>
      </w:r>
      <w:r>
        <w:rPr>
          <w:rStyle w:val="superscript"/>
        </w:rPr>
        <w:t>-1</w:t>
      </w:r>
      <w:r>
        <w:t xml:space="preserve">.  </w:t>
      </w:r>
    </w:p>
    <w:p w14:paraId="66182E5A" w14:textId="77777777" w:rsidR="002F7CF4" w:rsidRDefault="002F7CF4" w:rsidP="00DA2452"/>
    <w:p w14:paraId="48B72363" w14:textId="77777777" w:rsidR="002F7CF4" w:rsidRPr="002F7CF4" w:rsidRDefault="002F7CF4" w:rsidP="00DA2452">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34D56DFF"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7AE9B217" w14:textId="77777777" w:rsidR="00DA2452" w:rsidRPr="007C35B3" w:rsidRDefault="00DA2452" w:rsidP="00DA2452">
      <w:pPr>
        <w:pStyle w:val="Heading2"/>
      </w:pPr>
      <w:bookmarkStart w:id="98" w:name="_Toc379824739"/>
      <w:r w:rsidRPr="007C0280">
        <w:t xml:space="preserve">8. Transformation of Differential </w:t>
      </w:r>
      <w:r>
        <w:t>Length</w:t>
      </w:r>
      <w:r w:rsidRPr="007C0280">
        <w:t xml:space="preserve">, </w:t>
      </w:r>
      <w:r>
        <w:t>Area</w:t>
      </w:r>
      <w:r w:rsidRPr="007C0280">
        <w:t xml:space="preserve"> and </w:t>
      </w:r>
      <w:r>
        <w:t>Volume</w:t>
      </w:r>
      <w:bookmarkEnd w:id="98"/>
      <w:r w:rsidRPr="007C0280">
        <w:t xml:space="preserve"> </w:t>
      </w:r>
    </w:p>
    <w:p w14:paraId="7262101E" w14:textId="77777777" w:rsidR="00DA2452" w:rsidRPr="007C0280" w:rsidRDefault="00DA2452" w:rsidP="00DA2452">
      <w:pPr>
        <w:rPr>
          <w:color w:val="000000"/>
        </w:rPr>
      </w:pPr>
    </w:p>
    <w:p w14:paraId="3711412A" w14:textId="77777777" w:rsidR="00DA2452" w:rsidRPr="007C0280" w:rsidRDefault="00DA2452" w:rsidP="00DA2452">
      <w:pPr>
        <w:rPr>
          <w:color w:val="000000"/>
        </w:rPr>
      </w:pPr>
      <w:r w:rsidRPr="007C0280">
        <w:rPr>
          <w:color w:val="000000"/>
        </w:rPr>
        <w:t>This Section and all remaining Sections use the Standard Notation introduced in Section 7.</w:t>
      </w:r>
    </w:p>
    <w:p w14:paraId="2BFDC240"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4111CA7F" w14:textId="77777777" w:rsidR="00DA2452" w:rsidRDefault="00DA2452" w:rsidP="00DA2452">
      <w:pPr>
        <w:rPr>
          <w:color w:val="000000"/>
        </w:rPr>
      </w:pPr>
      <w:r>
        <w:rPr>
          <w:color w:val="000000"/>
        </w:rPr>
        <w:t>The context is Picture B:</w:t>
      </w:r>
    </w:p>
    <w:p w14:paraId="62923B48" w14:textId="77777777" w:rsidR="00DA2452" w:rsidRDefault="00DA2452" w:rsidP="00DA2452">
      <w:pPr>
        <w:rPr>
          <w:color w:val="000000"/>
        </w:rPr>
      </w:pPr>
    </w:p>
    <w:p w14:paraId="1EF92E7F" w14:textId="77777777" w:rsidR="00DA2452" w:rsidRDefault="00DA2452" w:rsidP="00DA2452">
      <w:pPr>
        <w:rPr>
          <w:color w:val="000000"/>
        </w:rPr>
      </w:pPr>
      <w:r>
        <w:rPr>
          <w:color w:val="000000"/>
        </w:rPr>
        <w:tab/>
      </w:r>
      <w:r>
        <w:pict>
          <v:shape id="_x0000_i1069" type="#_x0000_t75" style="width:232.5pt;height:72.75pt">
            <v:imagedata r:id="rId35" o:title=""/>
          </v:shape>
        </w:pict>
      </w:r>
    </w:p>
    <w:p w14:paraId="587982D8" w14:textId="77777777" w:rsidR="00DA2452" w:rsidRPr="007C0280" w:rsidRDefault="00DA2452" w:rsidP="00DA2452">
      <w:pPr>
        <w:rPr>
          <w:color w:val="000000"/>
        </w:rPr>
      </w:pPr>
    </w:p>
    <w:p w14:paraId="489D87F6" w14:textId="77777777" w:rsidR="00DA2452" w:rsidRDefault="00DA2452" w:rsidP="00DA2452">
      <w:pPr>
        <w:rPr>
          <w:color w:val="000000"/>
        </w:rPr>
      </w:pPr>
      <w:r w:rsidRPr="007C0280">
        <w:rPr>
          <w:color w:val="000000"/>
        </w:rPr>
        <w:t xml:space="preserve">Since this Section is </w:t>
      </w:r>
      <w:r>
        <w:rPr>
          <w:color w:val="000000"/>
        </w:rPr>
        <w:t>quite lengthy</w:t>
      </w:r>
      <w:r w:rsidRPr="007C0280">
        <w:rPr>
          <w:color w:val="000000"/>
        </w:rPr>
        <w:t xml:space="preserve">, a brief overview is in order:   </w:t>
      </w:r>
    </w:p>
    <w:p w14:paraId="5E75CCFF" w14:textId="77777777" w:rsidR="00DA2452" w:rsidRDefault="00DA2452" w:rsidP="00DA2452">
      <w:pPr>
        <w:rPr>
          <w:color w:val="000000"/>
        </w:rPr>
      </w:pPr>
    </w:p>
    <w:p w14:paraId="68462A4D" w14:textId="77777777" w:rsidR="00DA2452" w:rsidRPr="007C0280" w:rsidRDefault="00DA2452" w:rsidP="00DA2452">
      <w:pPr>
        <w:pStyle w:val="Heading3"/>
      </w:pPr>
      <w:bookmarkStart w:id="99" w:name="_Toc379824740"/>
      <w:r w:rsidRPr="007C0280">
        <w:t>Overview</w:t>
      </w:r>
      <w:bookmarkEnd w:id="99"/>
    </w:p>
    <w:p w14:paraId="66D1B9BE" w14:textId="77777777" w:rsidR="00DA2452" w:rsidRPr="007C0280" w:rsidRDefault="00DA2452" w:rsidP="00DA2452">
      <w:pPr>
        <w:rPr>
          <w:color w:val="000000"/>
        </w:rPr>
      </w:pPr>
    </w:p>
    <w:p w14:paraId="16CF8BD6"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3334541B" w14:textId="77777777" w:rsidR="00DA2452" w:rsidRDefault="00DA2452" w:rsidP="00DA2452"/>
    <w:p w14:paraId="798B4E98" w14:textId="77777777" w:rsidR="00DA2452" w:rsidRPr="009316BE" w:rsidRDefault="00DA2452" w:rsidP="00DA2452">
      <w:r>
        <w:tab/>
      </w:r>
      <w:r w:rsidRPr="009316BE">
        <w:rPr>
          <w:b/>
        </w:rPr>
        <w:t>Section (a):  The differential N-piped mapping</w:t>
      </w:r>
      <w:r>
        <w:t xml:space="preserve">  </w:t>
      </w:r>
    </w:p>
    <w:p w14:paraId="705325A9" w14:textId="77777777" w:rsidR="00DA2452" w:rsidRDefault="00DA2452" w:rsidP="00DA2452">
      <w:r>
        <w:t xml:space="preserve">The differential N-piped mapping is described and various symbols are defined. </w:t>
      </w:r>
    </w:p>
    <w:p w14:paraId="40D8BBC1" w14:textId="77777777" w:rsidR="00DA2452" w:rsidRDefault="00DA2452" w:rsidP="00DA2452"/>
    <w:p w14:paraId="55A7C297" w14:textId="77777777" w:rsidR="00DA2452" w:rsidRPr="009316BE" w:rsidRDefault="00DA2452" w:rsidP="00DA2452">
      <w:pPr>
        <w:rPr>
          <w:b/>
        </w:rPr>
      </w:pPr>
      <w:r w:rsidRPr="009316BE">
        <w:rPr>
          <w:b/>
        </w:rPr>
        <w:tab/>
        <w:t xml:space="preserve">Section (b): </w:t>
      </w:r>
      <w:r w:rsidRPr="009316BE">
        <w:rPr>
          <w:b/>
          <w:color w:val="000000"/>
        </w:rPr>
        <w:t>Properties of the finite N-piped spanned by the e</w:t>
      </w:r>
      <w:r w:rsidRPr="009316BE">
        <w:rPr>
          <w:rStyle w:val="subscript"/>
          <w:b w:val="0"/>
          <w:color w:val="000000"/>
        </w:rPr>
        <w:t>n</w:t>
      </w:r>
      <w:r w:rsidRPr="009316BE">
        <w:rPr>
          <w:b/>
          <w:color w:val="000000"/>
        </w:rPr>
        <w:t xml:space="preserve"> in x-space</w:t>
      </w:r>
    </w:p>
    <w:p w14:paraId="1FE0EEC7"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13350C8E" w14:textId="77777777" w:rsidR="00DA2452" w:rsidRDefault="00DA2452" w:rsidP="00DA2452"/>
    <w:p w14:paraId="752F6944" w14:textId="77777777" w:rsidR="00DA2452" w:rsidRPr="009316BE" w:rsidRDefault="00DA2452" w:rsidP="00DA2452">
      <w:pPr>
        <w:rPr>
          <w:b/>
        </w:rPr>
      </w:pPr>
      <w:r w:rsidRPr="009316BE">
        <w:rPr>
          <w:b/>
        </w:rPr>
        <w:tab/>
        <w:t>Section (c): Back to the differential N-piped mapping:  how edges, areas and volume transform</w:t>
      </w:r>
    </w:p>
    <w:p w14:paraId="36E6530F" w14:textId="77777777" w:rsidR="00DA2452" w:rsidRDefault="005D6D36" w:rsidP="00DA2452">
      <w:r>
        <w:rPr>
          <w:u w:val="single"/>
        </w:rPr>
        <w:t xml:space="preserve">1.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3D0D3BF1" w14:textId="77777777" w:rsidR="00DA2452" w:rsidRPr="00EB4118" w:rsidRDefault="005D6D36" w:rsidP="00DA2452">
      <w:r>
        <w:rPr>
          <w:color w:val="000000"/>
          <w:u w:val="single"/>
        </w:rPr>
        <w:t xml:space="preserve">2. </w:t>
      </w:r>
      <w:r w:rsidR="00DA2452" w:rsidRPr="009226FC">
        <w:rPr>
          <w:color w:val="000000"/>
          <w:u w:val="single"/>
        </w:rPr>
        <w:t>Edge Transformation.</w:t>
      </w:r>
      <w:r>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3FC1700E" w14:textId="77777777" w:rsidR="00DA2452" w:rsidRPr="00EB4118" w:rsidRDefault="005D6D36" w:rsidP="00DA2452">
      <w:r>
        <w:rPr>
          <w:u w:val="single"/>
        </w:rPr>
        <w:t xml:space="preserve">3. </w:t>
      </w:r>
      <w:r w:rsidR="00DA2452">
        <w:rPr>
          <w:u w:val="single"/>
        </w:rPr>
        <w:t>Area Transformation.</w:t>
      </w:r>
      <w:r w:rsidR="00DA2452">
        <w:t xml:space="preserve"> Tensor density notions as presented in Appendix D are used here. </w:t>
      </w:r>
    </w:p>
    <w:p w14:paraId="7AF4AB50" w14:textId="77777777" w:rsidR="00DA2452" w:rsidRDefault="005D6D36" w:rsidP="00DA2452">
      <w:r>
        <w:rPr>
          <w:u w:val="single"/>
        </w:rPr>
        <w:t xml:space="preserve">4. </w:t>
      </w:r>
      <w:r w:rsidR="00DA2452" w:rsidRPr="009226FC">
        <w:rPr>
          <w:u w:val="single"/>
        </w:rPr>
        <w:t>Volume Transformation.</w:t>
      </w:r>
      <w:r w:rsidR="00DA2452">
        <w:t xml:space="preserve"> The volume transformation is computed several different ways. </w:t>
      </w:r>
    </w:p>
    <w:p w14:paraId="175D214A" w14:textId="77777777" w:rsidR="00DA2452" w:rsidRPr="00EB4118" w:rsidRDefault="005D6D36" w:rsidP="00DA2452">
      <w:r>
        <w:rPr>
          <w:u w:val="single"/>
        </w:rPr>
        <w:t xml:space="preserve">5.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6AD2C5DC" w14:textId="77777777" w:rsidR="00DA2452" w:rsidRPr="00EB4118" w:rsidRDefault="005D6D36" w:rsidP="00DA2452">
      <w:r>
        <w:rPr>
          <w:u w:val="single"/>
        </w:rPr>
        <w:t xml:space="preserve">6. </w:t>
      </w:r>
      <w:r w:rsidR="00DA2452">
        <w:rPr>
          <w:u w:val="single"/>
        </w:rPr>
        <w:t>Two Theorems.</w:t>
      </w:r>
      <w:r w:rsidR="00DA2452">
        <w:t xml:space="preserve">   (1) g' / h'</w:t>
      </w:r>
      <w:r w:rsidR="00DA2452">
        <w:rPr>
          <w:rStyle w:val="subscript"/>
        </w:rPr>
        <w:t>n</w:t>
      </w:r>
      <w:r w:rsidR="00DA2452">
        <w:rPr>
          <w:rStyle w:val="superscript"/>
        </w:rPr>
        <w:t>2</w:t>
      </w:r>
      <w:r w:rsidR="00DA2452">
        <w:t xml:space="preserve"> =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32FD68AE" w14:textId="77777777" w:rsidR="00DA2452" w:rsidRPr="00EB4118" w:rsidRDefault="005D6D36" w:rsidP="00DA2452">
      <w:r>
        <w:rPr>
          <w:u w:val="single"/>
        </w:rPr>
        <w:t xml:space="preserve">7.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3EA5BA72" w14:textId="77777777" w:rsidR="00DA2452" w:rsidRPr="00EB4118" w:rsidRDefault="005D6D36" w:rsidP="00DA2452">
      <w:r>
        <w:rPr>
          <w:u w:val="single"/>
        </w:rPr>
        <w:t xml:space="preserve">8. </w:t>
      </w:r>
      <w:r w:rsidR="00DA2452">
        <w:rPr>
          <w:u w:val="single"/>
        </w:rPr>
        <w:t>Nested Cofactor Formulas</w:t>
      </w:r>
      <w:r w:rsidR="00DA2452" w:rsidRPr="00FF1710">
        <w:rPr>
          <w:u w:val="single"/>
        </w:rPr>
        <w:t>:</w:t>
      </w:r>
      <w:r w:rsidR="00DA2452">
        <w:t xml:space="preserve">  Transformation of N-piped areas of dimension N-2 and lower. </w:t>
      </w:r>
    </w:p>
    <w:p w14:paraId="76EE7C14" w14:textId="77777777" w:rsidR="00DA2452" w:rsidRDefault="005D6D36" w:rsidP="00DA2452">
      <w:r>
        <w:rPr>
          <w:u w:val="single"/>
        </w:rPr>
        <w:t xml:space="preserve">9.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361B1536" w14:textId="77777777" w:rsidR="00DA2452" w:rsidRPr="00EB4118" w:rsidRDefault="005D6D36" w:rsidP="00DA2452">
      <w:r>
        <w:rPr>
          <w:u w:val="single"/>
        </w:rPr>
        <w:t xml:space="preserve">10.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48097B87" w14:textId="77777777" w:rsidR="00DA2452" w:rsidRPr="009316BE" w:rsidRDefault="00DA2452" w:rsidP="00DA2452">
      <w:pPr>
        <w:rPr>
          <w:b/>
        </w:rPr>
      </w:pPr>
      <w:r w:rsidRPr="009316BE">
        <w:rPr>
          <w:b/>
        </w:rPr>
        <w:t xml:space="preserve">Examples of area magnitude transformation for N = 2,3,4 </w:t>
      </w:r>
    </w:p>
    <w:p w14:paraId="2ED4CBC0" w14:textId="77777777" w:rsidR="00DA2452" w:rsidRPr="009316BE" w:rsidRDefault="00DA2452" w:rsidP="00DA2452">
      <w:pPr>
        <w:rPr>
          <w:b/>
        </w:rPr>
      </w:pPr>
      <w:r w:rsidRPr="009316BE">
        <w:rPr>
          <w:b/>
        </w:rPr>
        <w:t>Example 2:  Spherical Coordinates:  area patches</w:t>
      </w:r>
    </w:p>
    <w:p w14:paraId="34995932" w14:textId="77777777" w:rsidR="00DA2452" w:rsidRDefault="00DA2452" w:rsidP="00DA2452"/>
    <w:p w14:paraId="79FFA1D6" w14:textId="77777777" w:rsidR="00DA2452" w:rsidRPr="009316BE" w:rsidRDefault="00DA2452" w:rsidP="00DA2452">
      <w:pPr>
        <w:rPr>
          <w:b/>
        </w:rPr>
      </w:pPr>
      <w:r>
        <w:tab/>
      </w:r>
      <w:r w:rsidRPr="009316BE">
        <w:rPr>
          <w:b/>
        </w:rPr>
        <w:t>Section (d): Transformation of Differential Volume applied to Integration</w:t>
      </w:r>
    </w:p>
    <w:p w14:paraId="5EF0844E" w14:textId="77777777" w:rsidR="00DA2452" w:rsidRDefault="00DA2452" w:rsidP="00DA2452">
      <w:r>
        <w:t xml:space="preserve">The volume transformation obtained in Section (c) is related to the traditional notion of the Jacobian changing the "measure" in an integration. The "Jacobian Integration Rule" can then be expressed as a distributional equation.  </w:t>
      </w:r>
    </w:p>
    <w:p w14:paraId="4C107E06" w14:textId="77777777" w:rsidR="00DA2452" w:rsidRDefault="00DA2452" w:rsidP="00DA2452"/>
    <w:p w14:paraId="2FBF9648" w14:textId="77777777" w:rsidR="00DA2452" w:rsidRPr="00641EB9" w:rsidRDefault="00DA2452" w:rsidP="00DA2452">
      <w:pPr>
        <w:rPr>
          <w:b/>
        </w:rPr>
      </w:pPr>
      <w:r w:rsidRPr="00641EB9">
        <w:rPr>
          <w:b/>
        </w:rPr>
        <w:tab/>
        <w:t xml:space="preserve">Section (e): Interpretations of the Jacobian </w:t>
      </w:r>
    </w:p>
    <w:p w14:paraId="63F5036C" w14:textId="77777777" w:rsidR="00DA2452" w:rsidRDefault="00DA2452" w:rsidP="00DA2452"/>
    <w:p w14:paraId="49913A13" w14:textId="77777777" w:rsidR="00DA2452" w:rsidRDefault="00DA2452" w:rsidP="00DA2452"/>
    <w:p w14:paraId="636DBDB2" w14:textId="77777777" w:rsidR="00DA2452" w:rsidRPr="00630671" w:rsidRDefault="00DA2452" w:rsidP="00DA2452">
      <w:pPr>
        <w:pStyle w:val="Heading3"/>
        <w:rPr>
          <w:color w:val="000000"/>
        </w:rPr>
      </w:pPr>
      <w:bookmarkStart w:id="100" w:name="_Toc379824741"/>
      <w:r w:rsidRPr="00630671">
        <w:rPr>
          <w:color w:val="000000"/>
        </w:rPr>
        <w:t xml:space="preserve">(a) </w:t>
      </w:r>
      <w:r>
        <w:rPr>
          <w:color w:val="000000"/>
        </w:rPr>
        <w:t>The differential N-piped mapping</w:t>
      </w:r>
      <w:bookmarkEnd w:id="100"/>
    </w:p>
    <w:p w14:paraId="04134ADB" w14:textId="77777777" w:rsidR="00DA2452" w:rsidRPr="00630671" w:rsidRDefault="00DA2452" w:rsidP="00DA2452">
      <w:pPr>
        <w:rPr>
          <w:color w:val="000000"/>
        </w:rPr>
      </w:pPr>
    </w:p>
    <w:p w14:paraId="732B6A54" w14:textId="77777777" w:rsidR="00DA2452" w:rsidRPr="00630671" w:rsidRDefault="00DA2452" w:rsidP="00DA2452">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639B1040" w14:textId="77777777" w:rsidR="00DA2452" w:rsidRPr="00630671" w:rsidRDefault="00DA2452" w:rsidP="00DA2452">
      <w:pPr>
        <w:rPr>
          <w:color w:val="000000"/>
        </w:rPr>
      </w:pPr>
    </w:p>
    <w:p w14:paraId="4ECB4B47"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6813CF70" w14:textId="77777777" w:rsidR="00DA2452" w:rsidRPr="00630671" w:rsidRDefault="00DA2452" w:rsidP="00DA2452">
      <w:pPr>
        <w:rPr>
          <w:color w:val="000000"/>
        </w:rPr>
      </w:pPr>
      <w:r w:rsidRPr="00630671">
        <w:rPr>
          <w:color w:val="000000"/>
        </w:rPr>
        <w:tab/>
      </w:r>
    </w:p>
    <w:p w14:paraId="5B09E410"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257F14A1" w14:textId="77777777" w:rsidR="00DA2452" w:rsidRPr="00630671" w:rsidRDefault="00DA2452" w:rsidP="00DA2452">
      <w:pPr>
        <w:rPr>
          <w:color w:val="000000"/>
        </w:rPr>
      </w:pPr>
    </w:p>
    <w:p w14:paraId="17471DA9" w14:textId="77777777" w:rsidR="00DA2452" w:rsidRPr="00630671" w:rsidRDefault="00DA2452" w:rsidP="00DA2452">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1E49A693" w14:textId="77777777" w:rsidR="00DA2452" w:rsidRPr="00630671" w:rsidRDefault="00DA2452" w:rsidP="00DA2452">
      <w:pPr>
        <w:rPr>
          <w:color w:val="000000"/>
        </w:rPr>
      </w:pPr>
    </w:p>
    <w:p w14:paraId="0A882880" w14:textId="77777777" w:rsidR="00DA2452" w:rsidRDefault="00DA2452" w:rsidP="00DA2452">
      <w:pPr>
        <w:rPr>
          <w:color w:val="000000"/>
        </w:rPr>
      </w:pPr>
      <w:r w:rsidRPr="00630671">
        <w:rPr>
          <w:color w:val="000000"/>
        </w:rPr>
        <w:t xml:space="preserve">A superscript (n) on the differentials makes clear there is no implied sum on n. </w:t>
      </w:r>
    </w:p>
    <w:p w14:paraId="24867AD6"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56233065" w14:textId="77777777" w:rsidR="00DA2452" w:rsidRPr="0089155A" w:rsidRDefault="00DA2452" w:rsidP="00DA2452">
      <w:r>
        <w:rPr>
          <w:b/>
          <w:color w:val="000000"/>
        </w:rPr>
        <w:tab/>
      </w:r>
      <w:r>
        <w:t xml:space="preserve">The metric tensor in x-space will be taken to be g = 1, so it is a Cartesian space. </w:t>
      </w:r>
    </w:p>
    <w:p w14:paraId="1F046590" w14:textId="77777777" w:rsidR="00DA2452" w:rsidRDefault="00DA2452" w:rsidP="00DA2452">
      <w:r>
        <w:rPr>
          <w:b/>
          <w:color w:val="000000"/>
        </w:rPr>
        <w:tab/>
        <w:t xml:space="preserve">As </w:t>
      </w:r>
      <w:r>
        <w:t xml:space="preserve">discussed at the end of Section 5 (a), the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06B91B1C"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Appendix C (e). 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0651B3D4"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076C7767" w14:textId="77777777" w:rsidR="00DA2452" w:rsidRDefault="00DA2452" w:rsidP="00DA2452"/>
    <w:p w14:paraId="672D6469" w14:textId="77777777" w:rsidR="00DA2452" w:rsidRDefault="00DA2452" w:rsidP="00DA2452">
      <w:r w:rsidRPr="00C27A14">
        <w:rPr>
          <w:color w:val="000000"/>
        </w:rPr>
        <w:pict>
          <v:shape id="_x0000_i1070" type="#_x0000_t75" style="width:468pt;height:222.75pt">
            <v:imagedata r:id="rId50" o:title=""/>
          </v:shape>
        </w:pict>
      </w:r>
    </w:p>
    <w:p w14:paraId="5372009C" w14:textId="77777777" w:rsidR="00DA2452" w:rsidRPr="0089155A" w:rsidRDefault="00DA2452" w:rsidP="00DA2452">
      <w:r>
        <w:tab/>
      </w:r>
    </w:p>
    <w:p w14:paraId="578E5329"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t xml:space="preserve"> &gt; 0, </w:t>
      </w:r>
    </w:p>
    <w:p w14:paraId="0A193AB8" w14:textId="77777777" w:rsidR="00DA2452" w:rsidRDefault="00DA2452" w:rsidP="00DA2452"/>
    <w:p w14:paraId="04EE4AC3" w14:textId="77777777" w:rsidR="00DA2452"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44B6CADE"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3391910C" w14:textId="77777777" w:rsidR="00DA2452" w:rsidRDefault="00DA2452" w:rsidP="00DA2452">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72765080" w14:textId="77777777" w:rsidR="00DA2452" w:rsidRDefault="00DA2452" w:rsidP="00DA2452"/>
    <w:p w14:paraId="3FFB21DB" w14:textId="77777777" w:rsidR="00DA2452" w:rsidRDefault="00DA2452" w:rsidP="00DA2452">
      <w:r>
        <w:t>For example, for N=3 one would have</w:t>
      </w:r>
    </w:p>
    <w:p w14:paraId="204EA301" w14:textId="77777777" w:rsidR="00DA2452" w:rsidRDefault="00DA2452" w:rsidP="00DA2452"/>
    <w:p w14:paraId="03D02C0B"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64364AD5"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11E1A6FF" w14:textId="77777777" w:rsidR="00DA2452" w:rsidRPr="00630671" w:rsidRDefault="00DA2452" w:rsidP="00DA2452">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18D04168" w14:textId="77777777" w:rsidR="00DA2452" w:rsidRDefault="00DA2452" w:rsidP="00DA2452">
      <w:pPr>
        <w:rPr>
          <w:color w:val="000000"/>
        </w:rPr>
      </w:pPr>
    </w:p>
    <w:p w14:paraId="0869F22D"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637C4F15" w14:textId="77777777" w:rsidR="00DA2452"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section. Following that, we shall add to each edge a differential associated with that edge (such as </w:t>
      </w:r>
      <w:r w:rsidRPr="002A6645">
        <w:rPr>
          <w:b/>
          <w:color w:val="000000"/>
        </w:rPr>
        <w:t>e</w:t>
      </w:r>
      <w:r>
        <w:rPr>
          <w:rStyle w:val="subscript"/>
        </w:rPr>
        <w:t>r</w:t>
      </w:r>
      <w:r>
        <w:t xml:space="preserve"> → </w:t>
      </w:r>
      <w:r w:rsidRPr="002A6645">
        <w:rPr>
          <w:b/>
        </w:rPr>
        <w:t>e</w:t>
      </w:r>
      <w:r>
        <w:rPr>
          <w:rStyle w:val="subscript"/>
        </w:rPr>
        <w:t>r</w:t>
      </w:r>
      <w:r>
        <w:t xml:space="preserve">dr  in spherical coordinates), </w:t>
      </w:r>
      <w:r>
        <w:rPr>
          <w:color w:val="000000"/>
        </w:rPr>
        <w:t xml:space="preserve">and that will bring us back to the differential N-piped picture above. </w:t>
      </w:r>
    </w:p>
    <w:p w14:paraId="32F2D550" w14:textId="77777777" w:rsidR="00DA2452" w:rsidRPr="00630671" w:rsidRDefault="00DA2452" w:rsidP="00DA2452">
      <w:pPr>
        <w:rPr>
          <w:color w:val="000000"/>
        </w:rPr>
      </w:pPr>
      <w:r>
        <w:rPr>
          <w:color w:val="000000"/>
        </w:rPr>
        <w:tab/>
      </w:r>
    </w:p>
    <w:p w14:paraId="28EE1B21" w14:textId="77777777" w:rsidR="002226B1" w:rsidRDefault="002226B1" w:rsidP="00DA2452">
      <w:pPr>
        <w:pStyle w:val="Heading3"/>
        <w:rPr>
          <w:color w:val="000000"/>
        </w:rPr>
      </w:pPr>
    </w:p>
    <w:p w14:paraId="51939C40" w14:textId="77777777" w:rsidR="00DA2452" w:rsidRPr="00630671" w:rsidRDefault="00DA2452" w:rsidP="00DA2452">
      <w:pPr>
        <w:pStyle w:val="Heading3"/>
        <w:rPr>
          <w:color w:val="000000"/>
        </w:rPr>
      </w:pPr>
      <w:bookmarkStart w:id="101" w:name="_Toc379824742"/>
      <w:r w:rsidRPr="00630671">
        <w:rPr>
          <w:color w:val="000000"/>
        </w:rPr>
        <w:t>(b) Properties of the finite N-piped spanned by the e</w:t>
      </w:r>
      <w:r w:rsidRPr="00645193">
        <w:rPr>
          <w:rStyle w:val="subscript"/>
          <w:b/>
          <w:color w:val="000000"/>
        </w:rPr>
        <w:t>n</w:t>
      </w:r>
      <w:r w:rsidRPr="00630671">
        <w:rPr>
          <w:color w:val="000000"/>
        </w:rPr>
        <w:t xml:space="preserve"> in x-space</w:t>
      </w:r>
      <w:bookmarkEnd w:id="101"/>
    </w:p>
    <w:p w14:paraId="26DE263B" w14:textId="77777777" w:rsidR="00DA2452" w:rsidRPr="00630671" w:rsidRDefault="00DA2452" w:rsidP="00DA2452">
      <w:pPr>
        <w:rPr>
          <w:color w:val="000000"/>
        </w:rPr>
      </w:pPr>
    </w:p>
    <w:p w14:paraId="336D7D40"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0A6AD599" w14:textId="77777777" w:rsidR="00DA2452" w:rsidRPr="00630671" w:rsidRDefault="00DA2452" w:rsidP="00DA2452">
      <w:pPr>
        <w:rPr>
          <w:color w:val="000000"/>
        </w:rPr>
      </w:pPr>
    </w:p>
    <w:p w14:paraId="3F90FDCA" w14:textId="77777777" w:rsidR="00DA2452" w:rsidRPr="00630671" w:rsidRDefault="00DA2452" w:rsidP="00DA2452">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3864F27E" w14:textId="77777777" w:rsidR="00DA2452" w:rsidRPr="00630671" w:rsidRDefault="00DA2452" w:rsidP="00DA2452">
      <w:pPr>
        <w:rPr>
          <w:color w:val="000000"/>
        </w:rPr>
      </w:pPr>
    </w:p>
    <w:p w14:paraId="13B7A9E3"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07FD2257" w14:textId="77777777" w:rsidR="00DA2452" w:rsidRPr="00630671" w:rsidRDefault="00DA2452" w:rsidP="00DA2452">
      <w:pPr>
        <w:rPr>
          <w:color w:val="000000"/>
        </w:rPr>
      </w:pPr>
    </w:p>
    <w:p w14:paraId="151B11EA"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4A8AFB39" w14:textId="77777777" w:rsidR="00DA2452" w:rsidRPr="00630671" w:rsidRDefault="00DA2452" w:rsidP="00DA2452">
      <w:pPr>
        <w:rPr>
          <w:color w:val="000000"/>
        </w:rPr>
      </w:pPr>
    </w:p>
    <w:p w14:paraId="50D4A2E8" w14:textId="77777777" w:rsidR="00DA2452" w:rsidRPr="00630671" w:rsidRDefault="00DA2452" w:rsidP="00DA2452">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087A7906" w14:textId="77777777" w:rsidR="00DA2452" w:rsidRPr="00630671" w:rsidRDefault="00DA2452" w:rsidP="00DA2452">
      <w:pPr>
        <w:rPr>
          <w:color w:val="000000"/>
        </w:rPr>
      </w:pPr>
    </w:p>
    <w:p w14:paraId="5D818D61" w14:textId="77777777" w:rsidR="00DA2452" w:rsidRPr="00630671" w:rsidRDefault="00DA2452" w:rsidP="00DA2452">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4E19B6E7" w14:textId="77777777" w:rsidR="00DA2452" w:rsidRPr="00630671" w:rsidRDefault="00DA2452" w:rsidP="00DA2452">
      <w:pPr>
        <w:rPr>
          <w:color w:val="000000"/>
        </w:rPr>
      </w:pPr>
    </w:p>
    <w:p w14:paraId="4B8A8EA3" w14:textId="77777777" w:rsidR="00DA2452" w:rsidRPr="00630671" w:rsidRDefault="00DA2452" w:rsidP="00DA2452">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1D8EF170" w14:textId="77777777" w:rsidR="00DA2452" w:rsidRPr="00630671" w:rsidRDefault="00DA2452" w:rsidP="00DA2452">
      <w:pPr>
        <w:rPr>
          <w:color w:val="000000"/>
        </w:rPr>
      </w:pPr>
    </w:p>
    <w:p w14:paraId="0FD11096"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6275F520" w14:textId="77777777" w:rsidR="00DA2452" w:rsidRPr="00630671" w:rsidRDefault="00DA2452" w:rsidP="00DA2452">
      <w:pPr>
        <w:rPr>
          <w:color w:val="000000"/>
        </w:rPr>
      </w:pPr>
    </w:p>
    <w:p w14:paraId="6249B406"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408C3D7F" w14:textId="77777777" w:rsidR="00DA2452" w:rsidRPr="00630671" w:rsidRDefault="00DA2452" w:rsidP="00DA2452">
      <w:pPr>
        <w:rPr>
          <w:color w:val="000000"/>
        </w:rPr>
      </w:pPr>
    </w:p>
    <w:p w14:paraId="5F1FF984"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68B4289F" w14:textId="77777777" w:rsidR="00DA2452" w:rsidRPr="00630671" w:rsidRDefault="00DA2452" w:rsidP="00DA2452">
      <w:pPr>
        <w:rPr>
          <w:color w:val="000000"/>
        </w:rPr>
      </w:pPr>
    </w:p>
    <w:p w14:paraId="62875CA3"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7DF9C33C" w14:textId="77777777" w:rsidR="00DA2452" w:rsidRDefault="00DA2452" w:rsidP="00DA2452"/>
    <w:p w14:paraId="71C3D5D2" w14:textId="77777777" w:rsidR="00DA2452" w:rsidRDefault="00DA2452" w:rsidP="00DA245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00EED167" w14:textId="77777777" w:rsidR="00DA2452" w:rsidRPr="00630671" w:rsidRDefault="00DA2452" w:rsidP="00DA2452">
      <w:pPr>
        <w:rPr>
          <w:color w:val="000000"/>
        </w:rPr>
      </w:pPr>
    </w:p>
    <w:p w14:paraId="64E4167C"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Section 5 (k) concerning J) </w:t>
      </w:r>
    </w:p>
    <w:p w14:paraId="1D3F8A7C" w14:textId="77777777" w:rsidR="00DA2452" w:rsidRPr="00630671" w:rsidRDefault="00DA2452" w:rsidP="00DA2452">
      <w:pPr>
        <w:rPr>
          <w:color w:val="000000"/>
        </w:rPr>
      </w:pPr>
    </w:p>
    <w:p w14:paraId="29B08A85" w14:textId="77777777" w:rsidR="00DA2452" w:rsidRDefault="00DA2452" w:rsidP="00DA2452">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74BED120" w14:textId="77777777" w:rsidR="00DA2452" w:rsidRDefault="00DA2452" w:rsidP="00DA2452"/>
    <w:p w14:paraId="5769BD66" w14:textId="77777777" w:rsidR="00DA2452"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 (Section 1 Example </w:t>
      </w:r>
      <w:r w:rsidR="007375E3">
        <w:t>2</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NOT map back into some nice orthogonal N-piped in x'-space and the picture drawn in the previous section does not apply. However, when differentials are added in the next section,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 matrix R.</w:t>
      </w:r>
    </w:p>
    <w:p w14:paraId="0E93C6CD" w14:textId="77777777" w:rsidR="00DA2452" w:rsidRDefault="00DA2452" w:rsidP="00DA2452"/>
    <w:p w14:paraId="563E6AA8" w14:textId="77777777" w:rsidR="00DA2452" w:rsidRDefault="00DA2452" w:rsidP="00DA2452">
      <w:r>
        <w:rPr>
          <w:u w:val="single"/>
        </w:rPr>
        <w:t>Conventions for defining the area vector and volume</w:t>
      </w:r>
      <w:r>
        <w:t xml:space="preserve">. In Appendix B (and as shown above)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Section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338E941C" w14:textId="77777777" w:rsidR="00DA2452" w:rsidRDefault="00DA2452" w:rsidP="00DA2452">
      <w:r>
        <w:pict>
          <v:shape id="_x0000_i1071" type="#_x0000_t75" style="width:430.5pt;height:191.25pt">
            <v:imagedata r:id="rId63" o:title=""/>
          </v:shape>
        </w:pict>
      </w:r>
    </w:p>
    <w:p w14:paraId="7FD4D148"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226DB291"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65681E72"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Section 6 (i). </w:t>
      </w:r>
    </w:p>
    <w:p w14:paraId="6664D6F9"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the previous ones by multiplying by σ = sign ( det(S) ) : </w:t>
      </w:r>
    </w:p>
    <w:p w14:paraId="45980D50" w14:textId="77777777" w:rsidR="00DA2452" w:rsidRDefault="00DA2452" w:rsidP="00DA2452"/>
    <w:p w14:paraId="75437D64" w14:textId="77777777" w:rsidR="00DA2452" w:rsidRPr="00361676" w:rsidRDefault="00DA2452" w:rsidP="00DA2452">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p>
    <w:p w14:paraId="392E6289" w14:textId="77777777" w:rsidR="00DA2452" w:rsidRDefault="00DA2452" w:rsidP="00DA2452"/>
    <w:p w14:paraId="4386E953" w14:textId="77777777" w:rsidR="00DA2452" w:rsidRDefault="00DA2452" w:rsidP="00DA2452">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p>
    <w:p w14:paraId="29B200E7" w14:textId="77777777" w:rsidR="00DA2452" w:rsidRDefault="00DA2452" w:rsidP="00DA2452"/>
    <w:p w14:paraId="2CD9590A" w14:textId="77777777" w:rsidR="00DA2452" w:rsidRDefault="00DA2452" w:rsidP="00DA2452">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2939942C" w14:textId="77777777" w:rsidR="00DA2452" w:rsidRDefault="00DA2452" w:rsidP="00DA2452"/>
    <w:p w14:paraId="20F63706" w14:textId="77777777" w:rsidR="00DA2452" w:rsidRDefault="00DA2452" w:rsidP="00DA2452">
      <w:r>
        <w:t xml:space="preserve">The second line shows that pseudovectors can only exist for an odd number of dimensions (such as N=3). </w:t>
      </w:r>
    </w:p>
    <w:p w14:paraId="20A9AF42" w14:textId="77777777" w:rsidR="00DA2452" w:rsidRDefault="00DA2452" w:rsidP="00DA2452">
      <w:r>
        <w:tab/>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Pr="008A03A3">
        <w:rPr>
          <w:b/>
        </w:rPr>
        <w:t>e</w:t>
      </w:r>
      <w:r>
        <w:rPr>
          <w:rStyle w:val="subscript"/>
        </w:rPr>
        <w:t>n</w:t>
      </w:r>
      <w:r>
        <w:t xml:space="preserve"> are forming a left-handed coordinate system as per Section 6 (i). So:</w:t>
      </w:r>
    </w:p>
    <w:p w14:paraId="28B534CB" w14:textId="77777777" w:rsidR="00DA2452" w:rsidRDefault="00DA2452" w:rsidP="00DA2452"/>
    <w:p w14:paraId="4AB723F7" w14:textId="77777777" w:rsidR="00DA2452" w:rsidRPr="00AC3C2A" w:rsidRDefault="00DA2452" w:rsidP="00DA2452">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p>
    <w:p w14:paraId="6EEB9ADC" w14:textId="77777777" w:rsidR="00DA2452" w:rsidRPr="004512BC" w:rsidRDefault="00DA2452" w:rsidP="00DA2452">
      <w:r>
        <w:tab/>
      </w:r>
    </w:p>
    <w:p w14:paraId="5FA0EBD9" w14:textId="77777777" w:rsidR="00DA2452" w:rsidRDefault="00DA2452" w:rsidP="00DA2452">
      <w:pPr>
        <w:pStyle w:val="Heading3"/>
      </w:pPr>
      <w:bookmarkStart w:id="102" w:name="_Toc379824743"/>
      <w:r>
        <w:t>(c) Back to the differential N-piped mapping:  how edges, areas and volume transform</w:t>
      </w:r>
      <w:bookmarkEnd w:id="102"/>
    </w:p>
    <w:p w14:paraId="3B84BC79" w14:textId="77777777" w:rsidR="00DA2452" w:rsidRDefault="00DA2452" w:rsidP="00DA2452"/>
    <w:p w14:paraId="6E3F4339" w14:textId="77777777" w:rsidR="00DA2452" w:rsidRPr="00714F58" w:rsidRDefault="00360EF4" w:rsidP="00DA2452">
      <w:pPr>
        <w:rPr>
          <w:color w:val="000000"/>
        </w:rPr>
      </w:pPr>
      <w:bookmarkStart w:id="103" w:name="_Toc379824744"/>
      <w:r w:rsidRPr="00411189">
        <w:rPr>
          <w:rStyle w:val="Heading4Char"/>
        </w:rPr>
        <w:t xml:space="preserve">1. </w:t>
      </w:r>
      <w:r w:rsidR="00DA2452" w:rsidRPr="00411189">
        <w:rPr>
          <w:rStyle w:val="Heading4Char"/>
        </w:rPr>
        <w:t>The Setup.</w:t>
      </w:r>
      <w:bookmarkEnd w:id="103"/>
      <w:r w:rsidR="00DA2452">
        <w:rPr>
          <w:color w:val="000000"/>
        </w:rPr>
        <w:t xml:space="preserve"> </w:t>
      </w:r>
      <w:r w:rsidR="00DA2452" w:rsidRPr="00714F58">
        <w:rPr>
          <w:color w:val="000000"/>
        </w:rPr>
        <w:t>If the edges of the finite N-piped described above are scaled by positive differentials dx'</w:t>
      </w:r>
      <w:r w:rsidR="00DA2452" w:rsidRPr="00714F58">
        <w:rPr>
          <w:rStyle w:val="superscript"/>
          <w:color w:val="000000"/>
        </w:rPr>
        <w:t>n</w:t>
      </w:r>
      <w:r w:rsidR="00DA2452" w:rsidRPr="00714F58">
        <w:rPr>
          <w:color w:val="000000"/>
        </w:rPr>
        <w:t xml:space="preserve"> &gt; 0, the result is a differential N-piped in x-space which has the properties listed above with the following </w:t>
      </w:r>
      <w:r w:rsidR="00DA2452">
        <w:rPr>
          <w:color w:val="000000"/>
        </w:rPr>
        <w:t xml:space="preserve">edges and areas and volume: </w:t>
      </w:r>
    </w:p>
    <w:p w14:paraId="0C02D6AC" w14:textId="77777777" w:rsidR="00DA2452" w:rsidRPr="00714F58" w:rsidRDefault="00DA2452" w:rsidP="00DA2452">
      <w:pPr>
        <w:rPr>
          <w:color w:val="000000"/>
        </w:rPr>
      </w:pPr>
    </w:p>
    <w:p w14:paraId="63F24CCA"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6178C616" w14:textId="77777777" w:rsidR="00DA2452" w:rsidRDefault="00DA2452" w:rsidP="00DA2452"/>
    <w:p w14:paraId="715418A0"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areas</w:t>
      </w:r>
      <w:r>
        <w:tab/>
      </w:r>
    </w:p>
    <w:p w14:paraId="42419BC6" w14:textId="77777777" w:rsidR="00DA2452" w:rsidRPr="00714F58" w:rsidRDefault="00DA2452" w:rsidP="00DA2452">
      <w:pPr>
        <w:rPr>
          <w:color w:val="000000"/>
        </w:rPr>
      </w:pPr>
    </w:p>
    <w:p w14:paraId="6A01D943"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63F8D37A" w14:textId="77777777" w:rsidR="00DA2452" w:rsidRDefault="00DA2452" w:rsidP="00DA2452"/>
    <w:p w14:paraId="5BD5DDFD"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36B2179D" w14:textId="77777777" w:rsidR="00DA2452" w:rsidRDefault="00DA2452" w:rsidP="00DA2452">
      <w:pPr>
        <w:rPr>
          <w:color w:val="000000"/>
        </w:rPr>
      </w:pPr>
    </w:p>
    <w:p w14:paraId="6940C0AB" w14:textId="77777777" w:rsidR="00DA2452" w:rsidRPr="00DA6F3F" w:rsidRDefault="00DA2452" w:rsidP="00DA2452">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 of Appendix A (i)</w:t>
      </w:r>
    </w:p>
    <w:p w14:paraId="742C49C4" w14:textId="77777777" w:rsidR="00DA2452" w:rsidRPr="00B73339" w:rsidRDefault="00DA2452" w:rsidP="00DA2452"/>
    <w:p w14:paraId="6216E8C0"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23EBF407" w14:textId="77777777" w:rsidR="00DA2452" w:rsidRDefault="00DA2452" w:rsidP="00DA2452"/>
    <w:p w14:paraId="2DFD8810" w14:textId="77777777" w:rsidR="00DA2452" w:rsidRDefault="00DA2452" w:rsidP="00DA2452">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J </w:t>
      </w:r>
      <w:r w:rsidRPr="00630671">
        <w:rPr>
          <w:color w:val="000000"/>
        </w:rPr>
        <w:t>det(S</w:t>
      </w:r>
      <w:r w:rsidRPr="00630671">
        <w:rPr>
          <w:rStyle w:val="superscript"/>
          <w:color w:val="000000"/>
        </w:rPr>
        <w:t>a</w:t>
      </w:r>
      <w:r w:rsidRPr="00630671">
        <w:rPr>
          <w:rStyle w:val="subscript"/>
          <w:color w:val="000000"/>
        </w:rPr>
        <w:t>b</w:t>
      </w:r>
      <w:r>
        <w:rPr>
          <w:color w:val="000000"/>
        </w:rPr>
        <w:t>)</w:t>
      </w:r>
    </w:p>
    <w:p w14:paraId="72598748" w14:textId="77777777" w:rsidR="00DA2452" w:rsidRDefault="00DA2452" w:rsidP="00DA2452"/>
    <w:p w14:paraId="6FA7BB35" w14:textId="77777777" w:rsidR="00DA2452" w:rsidRPr="00114B7A" w:rsidRDefault="00DA2452" w:rsidP="00DA2452">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p>
    <w:p w14:paraId="10C5C962" w14:textId="77777777" w:rsidR="00DA2452" w:rsidRPr="00714F58" w:rsidRDefault="00DA2452" w:rsidP="00DA2452">
      <w:pPr>
        <w:rPr>
          <w:color w:val="000000"/>
        </w:rPr>
      </w:pPr>
    </w:p>
    <w:p w14:paraId="0ECB6216" w14:textId="77777777" w:rsidR="00DA2452" w:rsidRDefault="00DA2452" w:rsidP="00DA2452">
      <w:r>
        <w:rPr>
          <w:color w:val="000000"/>
        </w:rPr>
        <w:t>where d</w:t>
      </w:r>
      <w:r w:rsidRPr="00B73339">
        <w:rPr>
          <w:b/>
          <w:color w:val="000000"/>
        </w:rPr>
        <w:t>A</w:t>
      </w:r>
      <w:r>
        <w:rPr>
          <w:rStyle w:val="superscript"/>
        </w:rPr>
        <w:t>n</w:t>
      </w:r>
      <w:r>
        <w:t xml:space="preserve"> and dV obtained from </w:t>
      </w:r>
      <w:r w:rsidRPr="00B73339">
        <w:rPr>
          <w:b/>
        </w:rPr>
        <w:t>A</w:t>
      </w:r>
      <w:r>
        <w:rPr>
          <w:rStyle w:val="superscript"/>
        </w:rPr>
        <w:t>n</w:t>
      </w:r>
      <w:r>
        <w:t xml:space="preserve"> and V according to the new definitions described above. These equations apply to the right side of the N-piped mapping picture which is replicated here</w:t>
      </w:r>
    </w:p>
    <w:p w14:paraId="2B7EA349" w14:textId="77777777" w:rsidR="00DA2452" w:rsidRDefault="00DA2452" w:rsidP="00DA2452"/>
    <w:p w14:paraId="344AF153" w14:textId="77777777" w:rsidR="00DA2452" w:rsidRPr="00F852CF" w:rsidRDefault="00DA2452" w:rsidP="00DA2452">
      <w:r w:rsidRPr="00C27A14">
        <w:rPr>
          <w:color w:val="000000"/>
        </w:rPr>
        <w:pict>
          <v:shape id="_x0000_i1072" type="#_x0000_t75" style="width:468pt;height:222.75pt">
            <v:imagedata r:id="rId50" o:title=""/>
          </v:shape>
        </w:pict>
      </w:r>
    </w:p>
    <w:p w14:paraId="3A18D3C5" w14:textId="77777777" w:rsidR="00DA2452" w:rsidRPr="00714F58" w:rsidRDefault="00DA2452" w:rsidP="00DA2452">
      <w:pPr>
        <w:rPr>
          <w:color w:val="000000"/>
        </w:rPr>
      </w:pPr>
    </w:p>
    <w:p w14:paraId="65810581" w14:textId="77777777" w:rsidR="00DA2452" w:rsidRDefault="00DA2452" w:rsidP="00DA2452">
      <w:pPr>
        <w:rPr>
          <w:color w:val="000000"/>
        </w:rPr>
      </w:pPr>
      <w:r>
        <w:rPr>
          <w:color w:val="000000"/>
        </w:rPr>
        <w:t>For spherical coordinates, the N-piped on the right would be spanned by these vectors (Sec. 3, Ex. 2 )</w:t>
      </w:r>
    </w:p>
    <w:p w14:paraId="21BD1702" w14:textId="77777777" w:rsidR="00DA2452" w:rsidRDefault="00DA2452" w:rsidP="00DA2452">
      <w:pPr>
        <w:rPr>
          <w:color w:val="000000"/>
        </w:rPr>
      </w:pPr>
    </w:p>
    <w:p w14:paraId="6E2865D7" w14:textId="77777777" w:rsidR="00DA2452" w:rsidRPr="00A03B9E" w:rsidRDefault="00DA2452" w:rsidP="00DA2452">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p>
    <w:p w14:paraId="1ED7D933" w14:textId="77777777" w:rsidR="00DA2452" w:rsidRDefault="00DA2452" w:rsidP="00DA2452">
      <w:pPr>
        <w:rPr>
          <w:color w:val="000000"/>
        </w:rPr>
      </w:pPr>
    </w:p>
    <w:p w14:paraId="59B4492D" w14:textId="77777777" w:rsidR="00DA2452" w:rsidRPr="009226FC" w:rsidRDefault="00360EF4" w:rsidP="00DA2452">
      <w:pPr>
        <w:rPr>
          <w:color w:val="000000"/>
        </w:rPr>
      </w:pPr>
      <w:bookmarkStart w:id="104" w:name="_Toc379824745"/>
      <w:r w:rsidRPr="00411189">
        <w:rPr>
          <w:rStyle w:val="Heading4Char"/>
        </w:rPr>
        <w:t xml:space="preserve">2. </w:t>
      </w:r>
      <w:r w:rsidR="00DA2452" w:rsidRPr="00411189">
        <w:rPr>
          <w:rStyle w:val="Heading4Char"/>
        </w:rPr>
        <w:t>Edge Transformation.</w:t>
      </w:r>
      <w:bookmarkEnd w:id="10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transforms as a tensorial vector under transformation F, so</w:t>
      </w:r>
    </w:p>
    <w:p w14:paraId="74682068" w14:textId="77777777" w:rsidR="00DA2452" w:rsidRDefault="00DA2452" w:rsidP="00DA2452"/>
    <w:p w14:paraId="59B0268C" w14:textId="77777777" w:rsidR="00DA2452" w:rsidRPr="00E440EA" w:rsidRDefault="00DA2452" w:rsidP="00DA2452">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p>
    <w:p w14:paraId="55C3B0EF" w14:textId="77777777" w:rsidR="00DA2452" w:rsidRDefault="00DA2452" w:rsidP="00DA2452"/>
    <w:p w14:paraId="4F67A620" w14:textId="77777777" w:rsidR="00DA2452" w:rsidRPr="00E440EA" w:rsidRDefault="00DA2452" w:rsidP="00DA2452">
      <w:r>
        <w:t>Evaluation gives</w:t>
      </w:r>
    </w:p>
    <w:p w14:paraId="565D09A4" w14:textId="77777777" w:rsidR="00DA2452" w:rsidRDefault="00DA2452" w:rsidP="00DA2452"/>
    <w:p w14:paraId="4A47C79F"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3EC1FFF2" w14:textId="77777777" w:rsidR="00DA2452" w:rsidRDefault="00DA2452" w:rsidP="00DA2452"/>
    <w:p w14:paraId="3384B0F2" w14:textId="77777777" w:rsidR="00DA2452" w:rsidRDefault="00DA2452" w:rsidP="00DA2452">
      <w:r>
        <w:tab/>
        <w:t xml:space="preserve">=&gt;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p>
    <w:p w14:paraId="0484F914" w14:textId="77777777" w:rsidR="00DA2452" w:rsidRDefault="00DA2452" w:rsidP="00DA2452"/>
    <w:p w14:paraId="7C541A7A" w14:textId="77777777" w:rsidR="00DA2452" w:rsidRPr="00DB5ED8" w:rsidRDefault="00DA2452" w:rsidP="00DA2452">
      <w:r>
        <w:t xml:space="preserve">so this contravariant edge points in the n axis direction in x'-space. </w:t>
      </w:r>
    </w:p>
    <w:p w14:paraId="4188AC96" w14:textId="77777777" w:rsidR="00DA2452" w:rsidRDefault="00DA2452" w:rsidP="00DA2452"/>
    <w:p w14:paraId="3351D07B" w14:textId="77777777" w:rsidR="00DA2452" w:rsidRDefault="00533F48" w:rsidP="00DA2452">
      <w:bookmarkStart w:id="105" w:name="_Toc379824746"/>
      <w:r>
        <w:rPr>
          <w:rStyle w:val="Heading4Char"/>
        </w:rPr>
        <w:t xml:space="preserve">3. </w:t>
      </w:r>
      <w:r w:rsidR="00DA2452" w:rsidRPr="00533F48">
        <w:rPr>
          <w:rStyle w:val="Heading4Char"/>
        </w:rPr>
        <w:t>Area Transformation.</w:t>
      </w:r>
      <w:bookmarkEnd w:id="105"/>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p>
    <w:p w14:paraId="64B7DE4A" w14:textId="77777777" w:rsidR="00DA2452" w:rsidRDefault="00DA2452" w:rsidP="00DA2452"/>
    <w:p w14:paraId="7CD7B464"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7A3055AA" w14:textId="77777777" w:rsidR="00DA2452" w:rsidRDefault="00DA2452" w:rsidP="00DA2452"/>
    <w:p w14:paraId="2B5345FB"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under F according to the rule</w:t>
      </w:r>
    </w:p>
    <w:p w14:paraId="34B08554" w14:textId="77777777" w:rsidR="00DA2452" w:rsidRDefault="00DA2452" w:rsidP="00DA2452"/>
    <w:p w14:paraId="72F7A481" w14:textId="77777777" w:rsidR="00DA2452" w:rsidRPr="00ED1946" w:rsidRDefault="00DA2452" w:rsidP="00DA2452">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p>
    <w:p w14:paraId="216EE386" w14:textId="77777777" w:rsidR="00DA2452" w:rsidRDefault="00DA2452" w:rsidP="00DA2452"/>
    <w:p w14:paraId="361B4C7E" w14:textId="77777777" w:rsidR="00DA2452" w:rsidRPr="00ED1946" w:rsidRDefault="00DA2452" w:rsidP="00DA2452">
      <w:r>
        <w:t>where J = det(S) is the Jacobian of Section 5 (k). Moreover, the above equation for (d</w:t>
      </w:r>
      <w:r w:rsidRPr="00D11A8E">
        <w:rPr>
          <w:b/>
        </w:rPr>
        <w:t>A</w:t>
      </w:r>
      <w:r w:rsidRPr="00324758">
        <w:rPr>
          <w:rStyle w:val="superscript"/>
        </w:rPr>
        <w:t>n</w:t>
      </w:r>
      <w:r>
        <w:t>)</w:t>
      </w:r>
      <w:r>
        <w:rPr>
          <w:rStyle w:val="subscript"/>
        </w:rPr>
        <w:t>i</w:t>
      </w:r>
      <w:r>
        <w:t xml:space="preserve"> is a "valid tensor density equation" as per Section 7 (u) and is therefore covariant. This means that in x'-space the equation has the exact same form, but tensor objects are primed (the dx'</w:t>
      </w:r>
      <w:r>
        <w:rPr>
          <w:rStyle w:val="superscript"/>
        </w:rPr>
        <w:t>i</w:t>
      </w:r>
      <w:r>
        <w:t xml:space="preserve"> are constants), </w:t>
      </w:r>
    </w:p>
    <w:p w14:paraId="50525C2F" w14:textId="77777777" w:rsidR="00DA2452" w:rsidRDefault="00DA2452" w:rsidP="00DA2452"/>
    <w:p w14:paraId="02A74BD2"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xml:space="preserve">// </w:t>
      </w:r>
      <w:r w:rsidRPr="00B73339">
        <w:rPr>
          <w:b/>
        </w:rPr>
        <w:t>e</w:t>
      </w:r>
      <w:r>
        <w:t>'</w:t>
      </w:r>
      <w:r>
        <w:rPr>
          <w:rStyle w:val="subscript"/>
        </w:rPr>
        <w:t>n</w:t>
      </w:r>
      <w:r>
        <w:t xml:space="preserve"> factor and index missing</w:t>
      </w:r>
    </w:p>
    <w:p w14:paraId="67147B79" w14:textId="77777777" w:rsidR="00DA2452" w:rsidRDefault="00DA2452" w:rsidP="00DA2452"/>
    <w:p w14:paraId="17D1B60A" w14:textId="77777777" w:rsidR="00DA2452" w:rsidRDefault="00DA2452" w:rsidP="00DA2452">
      <w:r>
        <w:t>Insertion of ε'</w:t>
      </w:r>
      <w:r>
        <w:rPr>
          <w:rStyle w:val="subscript"/>
        </w:rPr>
        <w:t>iabc..x</w:t>
      </w:r>
      <w:r>
        <w:t xml:space="preserve"> = J</w:t>
      </w:r>
      <w:r>
        <w:rPr>
          <w:rStyle w:val="superscript"/>
        </w:rPr>
        <w:t>2</w:t>
      </w:r>
      <w:r>
        <w:t xml:space="preserve"> ε</w:t>
      </w:r>
      <w:r>
        <w:rPr>
          <w:rStyle w:val="subscript"/>
        </w:rPr>
        <w:t>iabc..x</w:t>
      </w:r>
      <w:r>
        <w:t xml:space="preserve">  ( Appendix D (e) 3) 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63416962" w14:textId="77777777" w:rsidR="00DA2452" w:rsidRDefault="00DA2452" w:rsidP="00DA2452"/>
    <w:p w14:paraId="5F74C6F1"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1E00EC6F" w14:textId="77777777" w:rsidR="00DA2452" w:rsidRDefault="00DA2452" w:rsidP="00DA2452">
      <w:r>
        <w:tab/>
      </w:r>
      <w:r>
        <w:tab/>
        <w:t xml:space="preserve">   </w:t>
      </w:r>
    </w:p>
    <w:p w14:paraId="247B32D8"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255A5E1D" w14:textId="77777777" w:rsidR="00DA2452" w:rsidRDefault="00DA2452" w:rsidP="00DA2452"/>
    <w:p w14:paraId="16D9499E" w14:textId="77777777" w:rsidR="00DA2452" w:rsidRPr="00ED1946" w:rsidRDefault="00DA2452" w:rsidP="00DA2452">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28E9E607" w14:textId="77777777" w:rsidR="00DA2452" w:rsidRDefault="00DA2452" w:rsidP="00DA2452"/>
    <w:p w14:paraId="302A53CA" w14:textId="77777777" w:rsidR="00DA2452" w:rsidRDefault="00DA2452" w:rsidP="00DA2452">
      <w:r>
        <w:t>The last step follows from the fact that ε</w:t>
      </w:r>
      <w:r>
        <w:rPr>
          <w:rStyle w:val="subscript"/>
        </w:rPr>
        <w:t>i123..N</w:t>
      </w:r>
      <w:r>
        <w:t xml:space="preserve"> with n missing must vanish if i ≠n, and if i=n then </w:t>
      </w:r>
    </w:p>
    <w:p w14:paraId="62DD3D87" w14:textId="77777777" w:rsidR="00DA2452" w:rsidRDefault="00DA2452" w:rsidP="00DA2452">
      <w:r>
        <w:t>ε</w:t>
      </w:r>
      <w:r>
        <w:rPr>
          <w:rStyle w:val="subscript"/>
        </w:rPr>
        <w:t>n123..N</w:t>
      </w:r>
      <w:r>
        <w:t xml:space="preserve"> = (-1)</w:t>
      </w:r>
      <w:r>
        <w:rPr>
          <w:rStyle w:val="superscript"/>
        </w:rPr>
        <w:t xml:space="preserve">n </w:t>
      </w:r>
      <w:r>
        <w:t>ε</w:t>
      </w:r>
      <w:r>
        <w:rPr>
          <w:rStyle w:val="subscript"/>
        </w:rPr>
        <w:t>i123..N</w:t>
      </w:r>
      <w:r>
        <w:t xml:space="preserve"> = (-1)</w:t>
      </w:r>
      <w:r>
        <w:rPr>
          <w:rStyle w:val="superscript"/>
        </w:rPr>
        <w:t>n</w:t>
      </w:r>
      <w:r>
        <w:t>.  The conclusion then is that</w:t>
      </w:r>
    </w:p>
    <w:p w14:paraId="5C8E5961" w14:textId="77777777" w:rsidR="00DA2452" w:rsidRDefault="00DA2452" w:rsidP="00DA2452"/>
    <w:p w14:paraId="5C07C94F" w14:textId="77777777" w:rsidR="00DA2452" w:rsidRPr="003F771D"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t xml:space="preserve">   </w:t>
      </w:r>
      <w:r>
        <w:tab/>
        <w:t>// Section 7 (s)</w:t>
      </w:r>
    </w:p>
    <w:p w14:paraId="31C2CB32" w14:textId="77777777" w:rsidR="00DA2452" w:rsidRDefault="00DA2452" w:rsidP="00DA2452"/>
    <w:p w14:paraId="18F9FB6F" w14:textId="77777777" w:rsidR="00DA2452" w:rsidRPr="003F771D"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492F82A0" w14:textId="77777777" w:rsidR="00DA2452" w:rsidRDefault="00DA2452" w:rsidP="00DA2452">
      <w:r>
        <w:tab/>
        <w:t>For the reader dubious of the claim that d</w:t>
      </w:r>
      <w:r w:rsidRPr="00361676">
        <w:rPr>
          <w:b/>
        </w:rPr>
        <w:t>A</w:t>
      </w:r>
      <w:r>
        <w:t>'</w:t>
      </w:r>
      <w:r>
        <w:rPr>
          <w:rStyle w:val="superscript"/>
        </w:rPr>
        <w:t>n</w:t>
      </w:r>
      <w:r>
        <w:t xml:space="preserve">  = J R d</w:t>
      </w:r>
      <w:r w:rsidRPr="00361676">
        <w:rPr>
          <w:b/>
        </w:rPr>
        <w:t>A</w:t>
      </w:r>
      <w:r>
        <w:rPr>
          <w:rStyle w:val="superscript"/>
        </w:rPr>
        <w:t>n</w:t>
      </w:r>
      <w:r>
        <w:t xml:space="preserve">, consider:  </w:t>
      </w:r>
    </w:p>
    <w:p w14:paraId="3EB321E5" w14:textId="77777777" w:rsidR="00DA2452" w:rsidRDefault="00DA2452" w:rsidP="00DA2452"/>
    <w:p w14:paraId="79282C00"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t xml:space="preserve">  = J R</w:t>
      </w:r>
      <w:r w:rsidRPr="004841F3">
        <w:rPr>
          <w:rStyle w:val="subscript"/>
        </w:rPr>
        <w:t>i</w:t>
      </w:r>
      <w:r w:rsidRPr="004841F3">
        <w:rPr>
          <w:rStyle w:val="superscript"/>
        </w:rPr>
        <w:t>j</w:t>
      </w:r>
      <w:r>
        <w:t xml:space="preserve"> (d</w:t>
      </w:r>
      <w:r w:rsidRPr="00361676">
        <w:rPr>
          <w:b/>
        </w:rPr>
        <w:t>A</w:t>
      </w:r>
      <w:r>
        <w:rPr>
          <w:rStyle w:val="superscript"/>
        </w:rPr>
        <w:t>n</w:t>
      </w:r>
      <w:r>
        <w:t>)</w:t>
      </w:r>
      <w:r w:rsidRPr="004841F3">
        <w:rPr>
          <w:rStyle w:val="subscript"/>
        </w:rPr>
        <w:t>j</w:t>
      </w:r>
      <w:r>
        <w:t xml:space="preserve">  =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152CE5BA" w14:textId="77777777" w:rsidR="00DA2452" w:rsidRDefault="00DA2452" w:rsidP="00DA2452"/>
    <w:p w14:paraId="7675CF6F"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20A3BE60" w14:textId="77777777" w:rsidR="00DA2452" w:rsidRDefault="00DA2452" w:rsidP="00DA2452"/>
    <w:p w14:paraId="44CB35D4"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42DCCE66" w14:textId="77777777" w:rsidR="00DA2452" w:rsidRDefault="00DA2452" w:rsidP="00DA2452"/>
    <w:p w14:paraId="2BE6E45D" w14:textId="77777777" w:rsidR="00DA2452" w:rsidRDefault="00DA2452" w:rsidP="00DA2452">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w:t>
      </w:r>
    </w:p>
    <w:p w14:paraId="53D39E4C" w14:textId="77777777" w:rsidR="00DA2452" w:rsidRDefault="00DA2452" w:rsidP="00DA2452"/>
    <w:p w14:paraId="786CB3A1" w14:textId="77777777" w:rsidR="00DA2452" w:rsidRDefault="00DA2452" w:rsidP="00DA2452">
      <w:r>
        <w:t>If i ≠n, one has a determinant with two columns the same since S</w:t>
      </w:r>
      <w:r>
        <w:rPr>
          <w:rStyle w:val="superscript"/>
        </w:rPr>
        <w:t>κ</w:t>
      </w:r>
      <w:r>
        <w:rPr>
          <w:rStyle w:val="subscript"/>
        </w:rPr>
        <w:t>n</w:t>
      </w:r>
      <w:r>
        <w:t xml:space="preserve"> is missing so the result is 0 so the result is proportional to δ</w:t>
      </w:r>
      <w:r>
        <w:rPr>
          <w:rStyle w:val="superscript"/>
        </w:rPr>
        <w:t>n</w:t>
      </w:r>
      <w:r>
        <w:rPr>
          <w:rStyle w:val="subscript"/>
        </w:rPr>
        <w:t>i</w:t>
      </w:r>
      <w:r>
        <w:t xml:space="preserve">. Continuing, </w:t>
      </w:r>
    </w:p>
    <w:p w14:paraId="7D342883" w14:textId="77777777" w:rsidR="00DA2452" w:rsidRDefault="00DA2452" w:rsidP="00DA2452"/>
    <w:p w14:paraId="550321B3"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7430B075" w14:textId="77777777" w:rsidR="00DA2452" w:rsidRPr="00E62567" w:rsidRDefault="00DA2452" w:rsidP="00DA2452"/>
    <w:p w14:paraId="0AEE6FF1"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784938B4" w14:textId="77777777" w:rsidR="00DA2452" w:rsidRDefault="00DA2452" w:rsidP="00DA2452"/>
    <w:p w14:paraId="2C114E86"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2EFE2B58" w14:textId="77777777" w:rsidR="00DA2452" w:rsidRDefault="00DA2452" w:rsidP="00DA2452"/>
    <w:p w14:paraId="67D19F71"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FDE8F09" w14:textId="77777777" w:rsidR="00DA2452" w:rsidRDefault="00DA2452" w:rsidP="00DA2452"/>
    <w:p w14:paraId="48223611" w14:textId="77777777" w:rsidR="00DA2452" w:rsidRPr="00E62567" w:rsidRDefault="00DA2452" w:rsidP="00DA2452">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6381164C" w14:textId="77777777" w:rsidR="00DA2452" w:rsidRPr="00E62567" w:rsidRDefault="00DA2452" w:rsidP="00DA2452">
      <w:r>
        <w:tab/>
      </w:r>
    </w:p>
    <w:p w14:paraId="6A413F91" w14:textId="77777777" w:rsidR="00DA2452" w:rsidRDefault="00DA2452" w:rsidP="00DA2452">
      <w:r>
        <w:t xml:space="preserve">which agrees with the result just obtained from the covariant x'-space equation. </w:t>
      </w:r>
      <w:r>
        <w:tab/>
      </w:r>
    </w:p>
    <w:p w14:paraId="64309556" w14:textId="77777777" w:rsidR="00DA2452" w:rsidRDefault="00DA2452" w:rsidP="00DA2452">
      <w:r>
        <w:tab/>
      </w:r>
      <w:r>
        <w:tab/>
      </w:r>
    </w:p>
    <w:p w14:paraId="36DDE127" w14:textId="77777777" w:rsidR="00DA2452" w:rsidRDefault="00360EF4" w:rsidP="00DA2452">
      <w:bookmarkStart w:id="106" w:name="_Toc379824747"/>
      <w:r w:rsidRPr="00533F48">
        <w:rPr>
          <w:rStyle w:val="Heading4Char"/>
        </w:rPr>
        <w:t xml:space="preserve">4. </w:t>
      </w:r>
      <w:r w:rsidR="00DA2452" w:rsidRPr="00533F48">
        <w:rPr>
          <w:rStyle w:val="Heading4Char"/>
        </w:rPr>
        <w:t>Volume Transformation.</w:t>
      </w:r>
      <w:bookmarkEnd w:id="106"/>
      <w:r w:rsidR="00DA2452">
        <w:t xml:space="preserve"> What about the volume dV? Assume for the moment that dV is correctly represented this way, where any n will do: </w:t>
      </w:r>
    </w:p>
    <w:p w14:paraId="791377FF" w14:textId="77777777" w:rsidR="00DA2452" w:rsidRDefault="00DA2452" w:rsidP="00DA2452"/>
    <w:p w14:paraId="7AEF61E0" w14:textId="77777777" w:rsidR="00DA2452" w:rsidRDefault="00DA2452" w:rsidP="00DA2452">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ab/>
      </w:r>
      <w:r>
        <w:tab/>
        <w:t>// no implied sum</w:t>
      </w:r>
    </w:p>
    <w:p w14:paraId="4C8AD279" w14:textId="77777777" w:rsidR="00DA2452" w:rsidRDefault="00DA2452" w:rsidP="00DA2452"/>
    <w:p w14:paraId="04B94ECB" w14:textId="77777777" w:rsidR="00DA2452" w:rsidRPr="007E39FC" w:rsidRDefault="00DA2452" w:rsidP="00DA2452">
      <w:r>
        <w:t>Installing our expression for d</w:t>
      </w:r>
      <w:r w:rsidRPr="007E39FC">
        <w:rPr>
          <w:b/>
        </w:rPr>
        <w:t>A</w:t>
      </w:r>
      <w:r>
        <w:rPr>
          <w:rStyle w:val="superscript"/>
        </w:rPr>
        <w:t>n</w:t>
      </w:r>
      <w:r>
        <w:t xml:space="preserve">  and d</w:t>
      </w:r>
      <w:r w:rsidRPr="00B73339">
        <w:rPr>
          <w:b/>
        </w:rPr>
        <w:t>x</w:t>
      </w:r>
      <w:r>
        <w:rPr>
          <w:rStyle w:val="superscript"/>
        </w:rPr>
        <w:t>(n)</w:t>
      </w:r>
      <w:r>
        <w:t xml:space="preserve"> gives</w:t>
      </w:r>
    </w:p>
    <w:p w14:paraId="54106543" w14:textId="77777777" w:rsidR="00DA2452" w:rsidRDefault="00DA2452" w:rsidP="00DA2452"/>
    <w:p w14:paraId="140998EE" w14:textId="77777777" w:rsidR="00DA2452" w:rsidRDefault="00DA2452" w:rsidP="00DA2452">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4F3C90EA" w14:textId="77777777" w:rsidR="00DA2452" w:rsidRDefault="00DA2452" w:rsidP="00DA2452"/>
    <w:p w14:paraId="61905286" w14:textId="77777777" w:rsidR="00DA2452" w:rsidRDefault="00DA2452" w:rsidP="00DA2452">
      <w:r>
        <w:t>which is seen to agree with the modified dV definition stated above. Looking at dV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so according to Appendix D, dV must be scalar density of weight -1.  This then tells us that</w:t>
      </w:r>
    </w:p>
    <w:p w14:paraId="78BABFA2" w14:textId="77777777" w:rsidR="00DA2452" w:rsidRDefault="00DA2452" w:rsidP="00DA2452"/>
    <w:p w14:paraId="2F56ABB4" w14:textId="77777777" w:rsidR="00DA2452" w:rsidRDefault="00DA2452" w:rsidP="00DA2452">
      <w:r>
        <w:tab/>
        <w:t xml:space="preserve">dV' = J dV </w:t>
      </w:r>
      <w:r>
        <w:tab/>
        <w:t xml:space="preserve">  </w:t>
      </w:r>
    </w:p>
    <w:p w14:paraId="2B05E9FD" w14:textId="77777777" w:rsidR="00DA2452" w:rsidRDefault="00DA2452" w:rsidP="00DA2452"/>
    <w:p w14:paraId="1CEE6155"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one gets</w:t>
      </w:r>
    </w:p>
    <w:p w14:paraId="0018CC3B" w14:textId="77777777" w:rsidR="00DA2452" w:rsidRDefault="00DA2452" w:rsidP="00DA2452"/>
    <w:p w14:paraId="525F9873"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w:t>
      </w:r>
    </w:p>
    <w:p w14:paraId="38684347" w14:textId="77777777" w:rsidR="00DA2452" w:rsidRDefault="00DA2452" w:rsidP="00DA2452"/>
    <w:p w14:paraId="12E9D78F" w14:textId="77777777" w:rsidR="00DA2452" w:rsidRDefault="00DA2452" w:rsidP="00DA2452">
      <w:r>
        <w:t xml:space="preserve">Again, one can verify this last result from the x'-space covariant form of the equation: </w:t>
      </w:r>
    </w:p>
    <w:p w14:paraId="2FFF377B" w14:textId="77777777" w:rsidR="00DA2452" w:rsidRDefault="00DA2452" w:rsidP="00DA2452"/>
    <w:p w14:paraId="6D003BCD" w14:textId="77777777" w:rsidR="00DA2452"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3D032AAC" w14:textId="77777777" w:rsidR="00DA2452" w:rsidRDefault="00DA2452" w:rsidP="00DA2452"/>
    <w:p w14:paraId="3D88E46C"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t xml:space="preserve"> = 1. </w:t>
      </w:r>
    </w:p>
    <w:p w14:paraId="47AFD834" w14:textId="77777777" w:rsidR="00DA2452" w:rsidRDefault="00DA2452" w:rsidP="00DA2452">
      <w:r>
        <w:tab/>
      </w:r>
    </w:p>
    <w:p w14:paraId="40061BFB" w14:textId="77777777" w:rsidR="00DA2452" w:rsidRDefault="00DA2452" w:rsidP="00DA2452">
      <w:r>
        <w:t>An alternate derivation of the dV transform rule dV' = J dV comes from just staring at</w:t>
      </w:r>
    </w:p>
    <w:p w14:paraId="456C44E6" w14:textId="77777777" w:rsidR="00DA2452" w:rsidRDefault="00DA2452" w:rsidP="00DA2452"/>
    <w:p w14:paraId="659C07CA" w14:textId="77777777" w:rsidR="00DA2452" w:rsidRDefault="00DA2452" w:rsidP="00DA2452">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p>
    <w:p w14:paraId="2DE3C13A" w14:textId="77777777" w:rsidR="00DA2452" w:rsidRDefault="00DA2452" w:rsidP="00DA2452"/>
    <w:p w14:paraId="157896AE" w14:textId="77777777" w:rsidR="00DA2452" w:rsidRPr="00A31356" w:rsidRDefault="00DA2452" w:rsidP="00DA2452">
      <w:r>
        <w:t>which by the argument above is seen directly to transform as a tensor density of weight -1.  To complete the circle, we can verify for a second time the claim made above that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p>
    <w:p w14:paraId="4E394510" w14:textId="77777777" w:rsidR="00DA2452" w:rsidRDefault="00DA2452" w:rsidP="00DA2452"/>
    <w:p w14:paraId="061B44F7"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5F317C83" w14:textId="77777777" w:rsidR="00DA2452" w:rsidRDefault="00DA2452" w:rsidP="00DA2452"/>
    <w:p w14:paraId="0882A40E" w14:textId="77777777" w:rsidR="00DA2452" w:rsidRDefault="00DA2452" w:rsidP="00DA2452">
      <w:r>
        <w:tab/>
      </w:r>
      <w:r>
        <w:tab/>
        <w:t>=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tab/>
      </w:r>
      <w:r>
        <w:tab/>
        <w:t xml:space="preserve">// </w:t>
      </w:r>
      <w:r w:rsidRPr="00A31356">
        <w:rPr>
          <w:b/>
        </w:rPr>
        <w:t>e</w:t>
      </w:r>
      <w:r>
        <w:rPr>
          <w:rStyle w:val="subscript"/>
        </w:rPr>
        <w:t>n</w:t>
      </w:r>
      <w:r>
        <w:t xml:space="preserve"> missing .....</w:t>
      </w:r>
    </w:p>
    <w:p w14:paraId="16DC673C" w14:textId="77777777" w:rsidR="00DA2452" w:rsidRDefault="00DA2452" w:rsidP="00DA2452"/>
    <w:p w14:paraId="20711A7A" w14:textId="77777777" w:rsidR="00DA2452" w:rsidRPr="00A31356" w:rsidRDefault="00DA2452" w:rsidP="00DA2452">
      <w:r>
        <w:tab/>
      </w:r>
      <w:r>
        <w:tab/>
        <w:t>=  ε</w:t>
      </w:r>
      <w:r>
        <w:rPr>
          <w:rStyle w:val="subscript"/>
        </w:rPr>
        <w:t>abc..i..x</w:t>
      </w:r>
      <w:r>
        <w:t xml:space="preserve"> (e</w:t>
      </w:r>
      <w:r>
        <w:rPr>
          <w:rStyle w:val="subscript"/>
        </w:rPr>
        <w:t>1</w:t>
      </w:r>
      <w:r>
        <w:t>)</w:t>
      </w:r>
      <w:r>
        <w:rPr>
          <w:rStyle w:val="superscript"/>
        </w:rPr>
        <w:t>a</w:t>
      </w:r>
      <w: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 det(S) (</w:t>
      </w:r>
      <w:r w:rsidRPr="00714F58">
        <w:rPr>
          <w:color w:val="000000"/>
        </w:rPr>
        <w:t>Π</w:t>
      </w:r>
      <w:r>
        <w:rPr>
          <w:rStyle w:val="subscript"/>
          <w:color w:val="000000"/>
        </w:rPr>
        <w:t>k</w:t>
      </w:r>
      <w:r w:rsidRPr="00714F58">
        <w:rPr>
          <w:color w:val="000000"/>
        </w:rPr>
        <w:t>dx'</w:t>
      </w:r>
      <w:r w:rsidRPr="00714F58">
        <w:rPr>
          <w:rStyle w:val="superscript"/>
          <w:color w:val="000000"/>
        </w:rPr>
        <w:t>i</w:t>
      </w:r>
      <w:r>
        <w:t>)  = dV</w:t>
      </w:r>
      <w:r>
        <w:tab/>
      </w:r>
    </w:p>
    <w:p w14:paraId="2E117E35" w14:textId="77777777" w:rsidR="00DA2452" w:rsidRDefault="00DA2452" w:rsidP="00DA2452"/>
    <w:p w14:paraId="70238075"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1D03F41A" w14:textId="77777777" w:rsidR="00DA2452" w:rsidRDefault="00DA2452" w:rsidP="00DA2452"/>
    <w:p w14:paraId="3BB85CFE" w14:textId="77777777" w:rsidR="00DA2452" w:rsidRDefault="00DA2452" w:rsidP="00DA2452">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t>]</w:t>
      </w:r>
      <w:r>
        <w:tab/>
      </w:r>
      <w:r>
        <w:rPr>
          <w:rStyle w:val="superscript"/>
        </w:rPr>
        <w:t>j</w:t>
      </w:r>
      <w:r>
        <w:tab/>
        <w:t>// ordinary vector</w:t>
      </w:r>
    </w:p>
    <w:p w14:paraId="2AD4440E" w14:textId="77777777" w:rsidR="00DA2452" w:rsidRPr="007E39FC" w:rsidRDefault="00DA2452" w:rsidP="00DA2452">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vector density W = -1</w:t>
      </w:r>
    </w:p>
    <w:p w14:paraId="2C43A760" w14:textId="77777777" w:rsidR="00DA2452" w:rsidRDefault="00DA2452" w:rsidP="00DA2452">
      <w:r>
        <w:tab/>
        <w:t>volume</w:t>
      </w:r>
      <w:r>
        <w:tab/>
        <w:t>V' = J dV</w:t>
      </w:r>
      <w:r>
        <w:tab/>
      </w:r>
      <w:r>
        <w:tab/>
      </w:r>
      <w:r>
        <w:tab/>
      </w:r>
      <w:r>
        <w:tab/>
      </w:r>
      <w:r>
        <w:tab/>
      </w:r>
      <w:r>
        <w:tab/>
      </w:r>
      <w:r>
        <w:tab/>
        <w:t>// scalar density W = -1</w:t>
      </w:r>
    </w:p>
    <w:p w14:paraId="3A78E2FF" w14:textId="77777777" w:rsidR="00DA2452" w:rsidRDefault="00DA2452" w:rsidP="00DA2452"/>
    <w:p w14:paraId="4AA9114D" w14:textId="77777777" w:rsidR="00DA2452" w:rsidRDefault="00360EF4" w:rsidP="00DA2452">
      <w:bookmarkStart w:id="107" w:name="_Toc379824748"/>
      <w:r w:rsidRPr="00533F48">
        <w:rPr>
          <w:rStyle w:val="Heading4Char"/>
        </w:rPr>
        <w:t xml:space="preserve">5. </w:t>
      </w:r>
      <w:r w:rsidR="00DA2452" w:rsidRPr="00533F48">
        <w:rPr>
          <w:rStyle w:val="Heading4Char"/>
        </w:rPr>
        <w:t>Covariant Magnitudes.</w:t>
      </w:r>
      <w:bookmarkEnd w:id="107"/>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DA2452">
        <w:t xml:space="preserve">is a vector, it follows that </w:t>
      </w:r>
    </w:p>
    <w:p w14:paraId="53098772" w14:textId="77777777" w:rsidR="00DA2452" w:rsidRDefault="00DA2452" w:rsidP="00DA2452"/>
    <w:p w14:paraId="2F9DFD67" w14:textId="77777777" w:rsidR="00DA2452" w:rsidRDefault="00DA2452" w:rsidP="00DA2452">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t>=&gt;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p>
    <w:p w14:paraId="5B0F1BDA" w14:textId="77777777" w:rsidR="00DA2452" w:rsidRDefault="00DA2452" w:rsidP="00DA2452"/>
    <w:p w14:paraId="6DAC6650" w14:textId="77777777" w:rsidR="00DA2452" w:rsidRDefault="00DA2452" w:rsidP="00DA2452">
      <w:r>
        <w:t>Since d</w:t>
      </w:r>
      <w:r w:rsidRPr="00630671">
        <w:rPr>
          <w:b/>
          <w:color w:val="000000"/>
        </w:rPr>
        <w:t>A</w:t>
      </w:r>
      <w:r w:rsidRPr="00630671">
        <w:rPr>
          <w:rStyle w:val="superscript"/>
          <w:color w:val="000000"/>
        </w:rPr>
        <w:t>n</w:t>
      </w:r>
      <w:r>
        <w:t xml:space="preserve"> is a vector density of weight -1, if follows that</w:t>
      </w:r>
    </w:p>
    <w:p w14:paraId="09DE0F64" w14:textId="77777777" w:rsidR="00DA2452" w:rsidRDefault="00DA2452" w:rsidP="00DA2452">
      <w:pPr>
        <w:rPr>
          <w:color w:val="000000"/>
        </w:rPr>
      </w:pPr>
    </w:p>
    <w:p w14:paraId="27011A6A" w14:textId="77777777" w:rsidR="00DA2452" w:rsidRDefault="00DA2452" w:rsidP="00DA2452">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t>=&gt;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p>
    <w:p w14:paraId="705F18FD" w14:textId="77777777" w:rsidR="00DA2452" w:rsidRDefault="00DA2452" w:rsidP="00DA2452"/>
    <w:p w14:paraId="0B4EA2DE" w14:textId="77777777" w:rsidR="00DA2452" w:rsidRDefault="00DA2452" w:rsidP="00DA2452">
      <w:r>
        <w:t>where we note that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t>, being a combination of two weight -1 vector densities,  is a scalar density of weight -2 and thus transforms as shown above. For completeness, we can add from the above table,</w:t>
      </w:r>
    </w:p>
    <w:p w14:paraId="62CAC2FD" w14:textId="77777777" w:rsidR="00DA2452" w:rsidRDefault="00DA2452" w:rsidP="00DA2452"/>
    <w:p w14:paraId="17A7416C" w14:textId="77777777" w:rsidR="00DA2452" w:rsidRPr="00CE14F1" w:rsidRDefault="00DA2452" w:rsidP="00DA2452">
      <w:r>
        <w:tab/>
        <w:t>V' = J dV</w:t>
      </w:r>
      <w:r>
        <w:tab/>
      </w:r>
      <w:r>
        <w:tab/>
      </w:r>
      <w:r>
        <w:tab/>
      </w:r>
      <w:r>
        <w:tab/>
      </w:r>
      <w:r>
        <w:tab/>
      </w:r>
      <w:r>
        <w:tab/>
      </w:r>
      <w:r>
        <w:tab/>
        <w:t>=&gt;</w:t>
      </w:r>
      <w:r>
        <w:tab/>
      </w:r>
      <w:r>
        <w:rPr>
          <w:color w:val="000000"/>
        </w:rPr>
        <w:t xml:space="preserve">| </w:t>
      </w:r>
      <w:r>
        <w:t xml:space="preserve">dV' |  =  |J|  </w:t>
      </w:r>
      <w:r>
        <w:rPr>
          <w:color w:val="000000"/>
        </w:rPr>
        <w:t xml:space="preserve">| </w:t>
      </w:r>
      <w:r>
        <w:t>dV | .</w:t>
      </w:r>
    </w:p>
    <w:p w14:paraId="06859A17" w14:textId="77777777" w:rsidR="00DA2452" w:rsidRPr="007E39FC" w:rsidRDefault="00DA2452" w:rsidP="00DA2452"/>
    <w:p w14:paraId="4E750D44" w14:textId="77777777" w:rsidR="00DA2452" w:rsidRDefault="00DA2452" w:rsidP="00DA2452">
      <w:r>
        <w:t xml:space="preserve">Moreover it has been shown above that </w:t>
      </w:r>
    </w:p>
    <w:p w14:paraId="7B8ACA48" w14:textId="77777777" w:rsidR="00DA2452" w:rsidRDefault="00DA2452" w:rsidP="00DA2452"/>
    <w:p w14:paraId="167F3188"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289BEE2C"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010CD791" w14:textId="77777777" w:rsidR="00DA2452" w:rsidRDefault="00DA2452" w:rsidP="00DA2452"/>
    <w:p w14:paraId="64B69763" w14:textId="77777777" w:rsidR="00DA2452"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tab/>
        <w:t xml:space="preserve">=&gt; </w:t>
      </w:r>
      <w:r>
        <w:rPr>
          <w:color w:val="000000"/>
        </w:rPr>
        <w:t>| 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 /h'</w:t>
      </w:r>
      <w:r>
        <w:rPr>
          <w:rStyle w:val="subscript"/>
        </w:rPr>
        <w:t>n</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4BDA9645"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ab/>
        <w:t xml:space="preserve">=&gt; </w:t>
      </w:r>
      <w:r>
        <w:rPr>
          <w:color w:val="000000"/>
        </w:rPr>
        <w:t>| 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w:t>
      </w:r>
      <w:r>
        <w:rPr>
          <w:rStyle w:val="superscript"/>
        </w:rPr>
        <w:t>2</w:t>
      </w:r>
      <w:r>
        <w:t>/h'</w:t>
      </w:r>
      <w:r>
        <w:rPr>
          <w:rStyle w:val="subscript"/>
        </w:rPr>
        <w:t>n</w:t>
      </w:r>
      <w:r>
        <w:t>)</w:t>
      </w:r>
      <w:r>
        <w:rPr>
          <w:rStyle w:val="sub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1BC3AA30" w14:textId="77777777" w:rsidR="00DA2452" w:rsidRDefault="00DA2452" w:rsidP="00DA2452">
      <w:r>
        <w:tab/>
      </w:r>
    </w:p>
    <w:p w14:paraId="3C64B41A"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7E5E19EA"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7B15295B" w14:textId="77777777" w:rsidR="00DA2452" w:rsidRDefault="00DA2452" w:rsidP="00DA2452"/>
    <w:p w14:paraId="75E071EE" w14:textId="77777777" w:rsidR="00DA2452" w:rsidRDefault="00DA2452" w:rsidP="00DA2452">
      <w:r>
        <w:t xml:space="preserve">which can be written more compactly using the Cartesian-View coordinate variation groupings, </w:t>
      </w:r>
    </w:p>
    <w:p w14:paraId="3E7FAAA0" w14:textId="77777777" w:rsidR="00DA2452" w:rsidRDefault="00DA2452" w:rsidP="00DA2452"/>
    <w:p w14:paraId="42C19D02" w14:textId="77777777" w:rsidR="00DA2452" w:rsidRPr="00FC2C5F"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w:t>
      </w:r>
      <w:r>
        <w:t>d</w:t>
      </w:r>
      <w:r w:rsidRPr="00166399">
        <w:rPr>
          <w:rFonts w:ascii="Script MT Bold" w:hAnsi="Script MT Bold"/>
        </w:rPr>
        <w:t>L</w:t>
      </w:r>
      <w:r w:rsidRPr="00351264">
        <w:t>'</w:t>
      </w:r>
      <w:r>
        <w:rPr>
          <w:rStyle w:val="superscript"/>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tab/>
      </w:r>
      <w:r>
        <w:tab/>
      </w:r>
      <w:r>
        <w:tab/>
        <w:t>d</w:t>
      </w:r>
      <w:r w:rsidRPr="00166399">
        <w:rPr>
          <w:rFonts w:ascii="Script MT Bold" w:hAnsi="Script MT Bold"/>
        </w:rPr>
        <w:t>L</w:t>
      </w:r>
      <w:r w:rsidRPr="00351264">
        <w:t>'</w:t>
      </w:r>
      <w:r>
        <w:rPr>
          <w:rStyle w:val="superscript"/>
        </w:rPr>
        <w:t>n</w:t>
      </w:r>
      <w:r>
        <w:t xml:space="preserve">  ≡ dx'</w:t>
      </w:r>
      <w:r>
        <w:rPr>
          <w:rStyle w:val="superscript"/>
        </w:rPr>
        <w:t>n</w:t>
      </w:r>
      <w:r>
        <w:tab/>
      </w:r>
    </w:p>
    <w:p w14:paraId="18B12A40" w14:textId="77777777" w:rsidR="00DA2452" w:rsidRPr="00FC2C5F"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d</w:t>
      </w:r>
      <w:r w:rsidRPr="00166399">
        <w:rPr>
          <w:rFonts w:ascii="Script MT Bold" w:hAnsi="Script MT Bold"/>
        </w:rPr>
        <w:t>L</w:t>
      </w:r>
      <w:r w:rsidRPr="00351264">
        <w:t>'</w:t>
      </w:r>
      <w:r>
        <w:rPr>
          <w:rStyle w:val="superscript"/>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rPr>
          <w:rStyle w:val="superscript"/>
        </w:rPr>
        <w:tab/>
        <w:t>`</w:t>
      </w:r>
      <w:r>
        <w:rPr>
          <w:rStyle w:val="superscript"/>
        </w:rPr>
        <w:tab/>
      </w:r>
      <w:r>
        <w:rPr>
          <w:rStyle w:val="superscript"/>
        </w:rPr>
        <w:tab/>
      </w:r>
    </w:p>
    <w:p w14:paraId="5FAE8887" w14:textId="77777777" w:rsidR="00DA2452" w:rsidRDefault="00DA2452" w:rsidP="00DA2452"/>
    <w:p w14:paraId="45B8947C" w14:textId="77777777" w:rsidR="00DA2452" w:rsidRPr="00FC2C5F" w:rsidRDefault="00DA2452" w:rsidP="00DA2452">
      <w:r>
        <w:tab/>
        <w:t>d</w:t>
      </w:r>
      <w:r w:rsidRPr="00630671">
        <w:rPr>
          <w:b/>
          <w:color w:val="000000"/>
        </w:rPr>
        <w:t>A</w:t>
      </w:r>
      <w:r w:rsidRPr="00630671">
        <w:rPr>
          <w:rStyle w:val="superscript"/>
          <w:color w:val="000000"/>
        </w:rPr>
        <w:t>n</w:t>
      </w:r>
      <w:r>
        <w:t xml:space="preserve"> =   J  d</w:t>
      </w:r>
      <w:r w:rsidRPr="00166399">
        <w:rPr>
          <w:rFonts w:ascii="Script MT Bold" w:hAnsi="Script MT Bold"/>
        </w:rPr>
        <w:t>A</w:t>
      </w:r>
      <w:r w:rsidRPr="00351264">
        <w:t>'</w:t>
      </w:r>
      <w:r>
        <w:rPr>
          <w:rStyle w:val="superscript"/>
        </w:rPr>
        <w:t>n</w:t>
      </w:r>
      <w:r w:rsidRPr="00DB5ED8">
        <w:rPr>
          <w:b/>
          <w:color w:val="000000"/>
        </w:rPr>
        <w:t xml:space="preserve"> </w:t>
      </w:r>
      <w:r w:rsidRPr="00630671">
        <w:rPr>
          <w:b/>
          <w:color w:val="000000"/>
        </w:rPr>
        <w:t>e</w:t>
      </w:r>
      <w:r w:rsidRPr="00630671">
        <w:rPr>
          <w:rStyle w:val="superscript"/>
          <w:color w:val="000000"/>
        </w:rPr>
        <w:t>n</w:t>
      </w:r>
      <w:r>
        <w:tab/>
      </w:r>
      <w:r>
        <w:tab/>
        <w:t xml:space="preserve">=&gt; </w:t>
      </w:r>
      <w:r>
        <w:rPr>
          <w:color w:val="000000"/>
        </w:rPr>
        <w:t>| d</w:t>
      </w:r>
      <w:r>
        <w:rPr>
          <w:b/>
          <w:color w:val="000000"/>
        </w:rPr>
        <w:t>A</w:t>
      </w:r>
      <w:r w:rsidRPr="00714F58">
        <w:rPr>
          <w:rStyle w:val="superscript"/>
          <w:color w:val="000000"/>
        </w:rPr>
        <w:t>n</w:t>
      </w:r>
      <w:r>
        <w:t>|   = (|J| /h'</w:t>
      </w:r>
      <w:r>
        <w:rPr>
          <w:rStyle w:val="subscript"/>
        </w:rPr>
        <w:t>n</w:t>
      </w:r>
      <w:r>
        <w:t>) d</w:t>
      </w:r>
      <w:r w:rsidRPr="00166399">
        <w:rPr>
          <w:rFonts w:ascii="Script MT Bold" w:hAnsi="Script MT Bold"/>
        </w:rPr>
        <w:t>A</w:t>
      </w:r>
      <w:r w:rsidRPr="00351264">
        <w:t>'</w:t>
      </w:r>
      <w:r>
        <w:rPr>
          <w:rStyle w:val="superscript"/>
        </w:rPr>
        <w:t>n</w:t>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55253309"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rsidRPr="00FC2C5F">
        <w:t xml:space="preserve"> </w:t>
      </w:r>
      <w:r>
        <w:t>d</w:t>
      </w:r>
      <w:r w:rsidRPr="00166399">
        <w:rPr>
          <w:rFonts w:ascii="Script MT Bold" w:hAnsi="Script MT Bold"/>
        </w:rPr>
        <w:t>A</w:t>
      </w:r>
      <w:r w:rsidRPr="00351264">
        <w:t>'</w:t>
      </w:r>
      <w:r>
        <w:rPr>
          <w:rStyle w:val="superscript"/>
        </w:rPr>
        <w:t>n</w:t>
      </w:r>
      <w:r>
        <w:t xml:space="preserve"> </w:t>
      </w:r>
      <w:r w:rsidRPr="003F771D">
        <w:rPr>
          <w:b/>
        </w:rPr>
        <w:t>e</w:t>
      </w:r>
      <w:r>
        <w:t>'</w:t>
      </w:r>
      <w:r>
        <w:rPr>
          <w:rStyle w:val="superscript"/>
        </w:rPr>
        <w:t>n</w:t>
      </w:r>
      <w:r>
        <w:tab/>
      </w:r>
      <w:r>
        <w:tab/>
        <w:t xml:space="preserve">=&gt; </w:t>
      </w:r>
      <w:r>
        <w:rPr>
          <w:color w:val="000000"/>
        </w:rPr>
        <w:t>| d</w:t>
      </w:r>
      <w:r>
        <w:rPr>
          <w:b/>
          <w:color w:val="000000"/>
        </w:rPr>
        <w:t>A'</w:t>
      </w:r>
      <w:r w:rsidRPr="00714F58">
        <w:rPr>
          <w:rStyle w:val="superscript"/>
          <w:color w:val="000000"/>
        </w:rPr>
        <w:t>n</w:t>
      </w:r>
      <w:r>
        <w:t>|  = (|J|</w:t>
      </w:r>
      <w:r>
        <w:rPr>
          <w:rStyle w:val="superscript"/>
        </w:rPr>
        <w:t>2</w:t>
      </w:r>
      <w:r>
        <w:t>/h'</w:t>
      </w:r>
      <w:r>
        <w:rPr>
          <w:rStyle w:val="subscript"/>
        </w:rPr>
        <w:t>n</w:t>
      </w:r>
      <w:r>
        <w:t>)</w:t>
      </w:r>
      <w:r>
        <w:rPr>
          <w:rStyle w:val="subscript"/>
        </w:rPr>
        <w:t xml:space="preserve"> </w:t>
      </w:r>
      <w:r>
        <w:t>d</w:t>
      </w:r>
      <w:r w:rsidRPr="00166399">
        <w:rPr>
          <w:rFonts w:ascii="Script MT Bold" w:hAnsi="Script MT Bold"/>
        </w:rPr>
        <w:t>A</w:t>
      </w:r>
      <w:r w:rsidRPr="00351264">
        <w:t>'</w:t>
      </w:r>
      <w:r>
        <w:rPr>
          <w:rStyle w:val="superscript"/>
        </w:rPr>
        <w:t>n</w:t>
      </w:r>
    </w:p>
    <w:p w14:paraId="0F23BFE2" w14:textId="77777777" w:rsidR="00DA2452" w:rsidRDefault="00DA2452" w:rsidP="00DA2452">
      <w:r>
        <w:tab/>
      </w:r>
    </w:p>
    <w:p w14:paraId="6984EBE2" w14:textId="77777777" w:rsidR="00DA2452" w:rsidRPr="00FC2C5F" w:rsidRDefault="00DA2452" w:rsidP="00DA2452">
      <w:r>
        <w:tab/>
        <w:t>dV  = J d</w:t>
      </w:r>
      <w:r w:rsidRPr="00166399">
        <w:rPr>
          <w:rFonts w:ascii="Script MT Bold" w:hAnsi="Script MT Bold"/>
        </w:rPr>
        <w:t>V</w:t>
      </w:r>
      <w:r w:rsidRPr="00351264">
        <w:t>'</w:t>
      </w:r>
      <w:r>
        <w:tab/>
      </w:r>
      <w:r>
        <w:tab/>
      </w:r>
      <w:r>
        <w:tab/>
        <w:t>=&gt;  |dV|  = |J| d</w:t>
      </w:r>
      <w:r w:rsidRPr="00166399">
        <w:rPr>
          <w:rFonts w:ascii="Script MT Bold" w:hAnsi="Script MT Bold"/>
        </w:rPr>
        <w:t>V</w:t>
      </w:r>
      <w:r w:rsidRPr="00351264">
        <w:t>'</w:t>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2B5A3271" w14:textId="77777777" w:rsidR="00DA2452" w:rsidRDefault="00DA2452" w:rsidP="00DA2452">
      <w:r>
        <w:tab/>
        <w:t>dV' = J</w:t>
      </w:r>
      <w:r>
        <w:rPr>
          <w:rStyle w:val="superscript"/>
        </w:rPr>
        <w:t>2</w:t>
      </w:r>
      <w:r>
        <w:t xml:space="preserve"> d</w:t>
      </w:r>
      <w:r w:rsidRPr="00166399">
        <w:rPr>
          <w:rFonts w:ascii="Script MT Bold" w:hAnsi="Script MT Bold"/>
        </w:rPr>
        <w:t>V</w:t>
      </w:r>
      <w:r w:rsidRPr="00351264">
        <w:t>'</w:t>
      </w:r>
      <w:r>
        <w:tab/>
      </w:r>
      <w:r>
        <w:tab/>
      </w:r>
      <w:r>
        <w:tab/>
        <w:t>=&gt;  |dV'| = |J|</w:t>
      </w:r>
      <w:r>
        <w:rPr>
          <w:rStyle w:val="superscript"/>
        </w:rPr>
        <w:t>2</w:t>
      </w:r>
      <w:r>
        <w:t xml:space="preserve"> d</w:t>
      </w:r>
      <w:r w:rsidRPr="00166399">
        <w:rPr>
          <w:rFonts w:ascii="Script MT Bold" w:hAnsi="Script MT Bold"/>
        </w:rPr>
        <w:t>V</w:t>
      </w:r>
      <w:r w:rsidRPr="00351264">
        <w:t>'</w:t>
      </w:r>
    </w:p>
    <w:p w14:paraId="3E4DDDC3" w14:textId="77777777" w:rsidR="00DA2452" w:rsidRDefault="00DA2452" w:rsidP="00DA2452"/>
    <w:p w14:paraId="4C414AF8"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Section 6 (i). In contrast, dV can have either sign depending on the sign of J = det(S), and so dV &lt; 0 when the </w:t>
      </w:r>
      <w:r w:rsidRPr="00AC3C2A">
        <w:rPr>
          <w:b/>
        </w:rPr>
        <w:t>e</w:t>
      </w:r>
      <w:r>
        <w:rPr>
          <w:rStyle w:val="subscript"/>
        </w:rPr>
        <w:t>n</w:t>
      </w:r>
      <w:r>
        <w:t xml:space="preserve"> form a left-handed coordinate system in x-space. </w:t>
      </w:r>
    </w:p>
    <w:p w14:paraId="7FE5F0B8" w14:textId="77777777" w:rsidR="00DA2452" w:rsidRDefault="00DA2452" w:rsidP="00DA2452"/>
    <w:p w14:paraId="3350C0E0" w14:textId="77777777" w:rsidR="00533F48" w:rsidRPr="00533F48" w:rsidRDefault="00360EF4" w:rsidP="00533F48">
      <w:pPr>
        <w:pStyle w:val="Heading4"/>
      </w:pPr>
      <w:bookmarkStart w:id="108" w:name="_Toc379824749"/>
      <w:r w:rsidRPr="00A51CC0">
        <w:t xml:space="preserve">6. </w:t>
      </w:r>
      <w:r w:rsidR="00DA2452" w:rsidRPr="00A51CC0">
        <w:t>Two Theorems</w:t>
      </w:r>
      <w:r w:rsidR="00533F48" w:rsidRPr="00A51CC0">
        <w:t xml:space="preserve"> : </w:t>
      </w:r>
      <w:r w:rsidR="00533F48">
        <w:t xml:space="preserve">   g' / h'</w:t>
      </w:r>
      <w:r w:rsidR="00533F48" w:rsidRPr="00533F48">
        <w:rPr>
          <w:rStyle w:val="subscript"/>
          <w:b/>
        </w:rPr>
        <w:t>n</w:t>
      </w:r>
      <w:r w:rsidR="00533F48" w:rsidRPr="00533F48">
        <w:rPr>
          <w:rStyle w:val="superscript"/>
          <w:b/>
        </w:rPr>
        <w:t>2</w:t>
      </w:r>
      <w:r w:rsidR="00533F48">
        <w:t xml:space="preserve"> =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108"/>
    </w:p>
    <w:p w14:paraId="3C0418EF" w14:textId="77777777" w:rsidR="00533F48" w:rsidRDefault="00533F48" w:rsidP="00DA2452"/>
    <w:p w14:paraId="043D4E36" w14:textId="77777777" w:rsidR="00DA2452" w:rsidRDefault="00DA2452" w:rsidP="00DA2452">
      <w:r>
        <w:t xml:space="preserve">We now pause to prove two small theorems which will be used below. </w:t>
      </w:r>
    </w:p>
    <w:p w14:paraId="3EEE28BC" w14:textId="77777777" w:rsidR="00DA2452" w:rsidRDefault="00DA2452" w:rsidP="00DA2452"/>
    <w:p w14:paraId="519D9A33" w14:textId="77777777" w:rsidR="00DA2452" w:rsidRDefault="00DA2452" w:rsidP="00DA2452">
      <w:r w:rsidRPr="00E32A6F">
        <w:rPr>
          <w:b/>
        </w:rPr>
        <w:t>Theorem 1</w:t>
      </w:r>
      <w:r>
        <w:t>:  g' / h'</w:t>
      </w:r>
      <w:r>
        <w:rPr>
          <w:rStyle w:val="subscript"/>
        </w:rPr>
        <w:t>n</w:t>
      </w:r>
      <w:r>
        <w:rPr>
          <w:rStyle w:val="superscript"/>
        </w:rPr>
        <w:t>2</w:t>
      </w:r>
      <w:r>
        <w:t xml:space="preserve"> =  </w:t>
      </w:r>
      <w:r w:rsidRPr="00270CA0">
        <w:t>g</w:t>
      </w:r>
      <w:r>
        <w:t>'</w:t>
      </w:r>
      <w:r>
        <w:rPr>
          <w:rStyle w:val="superscript"/>
        </w:rPr>
        <w:t>nn</w:t>
      </w:r>
      <w:r w:rsidRPr="006A4A0E">
        <w:t xml:space="preserve"> </w:t>
      </w:r>
      <w:r w:rsidRPr="00270CA0">
        <w:t>g</w:t>
      </w:r>
      <w:r>
        <w:t>'  = cof(</w:t>
      </w:r>
      <w:r w:rsidRPr="00270CA0">
        <w:t>g</w:t>
      </w:r>
      <w:r>
        <w:t>'</w:t>
      </w:r>
      <w:r>
        <w:rPr>
          <w:rStyle w:val="subscript"/>
        </w:rPr>
        <w:t>nn</w:t>
      </w:r>
      <w:r>
        <w:t>)   where g' = det(</w:t>
      </w:r>
      <w:r w:rsidRPr="00270CA0">
        <w:t>g</w:t>
      </w:r>
      <w:r>
        <w:t>'</w:t>
      </w:r>
      <w:r>
        <w:rPr>
          <w:rStyle w:val="subscript"/>
        </w:rPr>
        <w:t>ij</w:t>
      </w:r>
      <w:r>
        <w:t xml:space="preserve">). </w:t>
      </w:r>
    </w:p>
    <w:p w14:paraId="26317191" w14:textId="77777777" w:rsidR="00DA2452" w:rsidRDefault="00DA2452" w:rsidP="00DA2452"/>
    <w:p w14:paraId="51DE95C0" w14:textId="77777777" w:rsidR="00DA2452" w:rsidRDefault="00DA2452" w:rsidP="00DA2452">
      <w:r>
        <w:t xml:space="preserve">The left equality is obvious since  </w:t>
      </w:r>
      <w:r w:rsidRPr="00270CA0">
        <w:t>g</w:t>
      </w:r>
      <w:r>
        <w:t>'</w:t>
      </w:r>
      <w:r>
        <w:rPr>
          <w:rStyle w:val="superscript"/>
        </w:rPr>
        <w:t>nn</w:t>
      </w:r>
      <w:r>
        <w:t xml:space="preserve"> = 1/h'</w:t>
      </w:r>
      <w:r>
        <w:rPr>
          <w:rStyle w:val="subscript"/>
        </w:rPr>
        <w:t>n</w:t>
      </w:r>
      <w:r>
        <w:rPr>
          <w:rStyle w:val="superscript"/>
        </w:rPr>
        <w:t>2</w:t>
      </w:r>
      <w:r>
        <w:t xml:space="preserve"> </w:t>
      </w:r>
      <w:r w:rsidR="00E44BCD">
        <w:t xml:space="preserve">(orthogonal coordinates) </w:t>
      </w:r>
      <w:r>
        <w:t xml:space="preserve">. The right equality can be shown as follows: </w:t>
      </w:r>
    </w:p>
    <w:p w14:paraId="6323CAED" w14:textId="77777777" w:rsidR="00DA2452" w:rsidRPr="009963D9" w:rsidRDefault="00DA2452" w:rsidP="00DA2452"/>
    <w:p w14:paraId="6F2CE0AE" w14:textId="77777777" w:rsidR="00DA2452" w:rsidRPr="00E867DC" w:rsidRDefault="00DA2452" w:rsidP="00DA2452">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27B45359" w14:textId="77777777" w:rsidR="00DA2452" w:rsidRDefault="00DA2452" w:rsidP="00DA2452"/>
    <w:p w14:paraId="4BEE329B" w14:textId="77777777" w:rsidR="00DA2452" w:rsidRPr="00FF6581" w:rsidRDefault="00DA2452" w:rsidP="00DA2452">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0C1843C5" w14:textId="77777777" w:rsidR="00DA2452" w:rsidRDefault="00DA2452" w:rsidP="00DA2452"/>
    <w:p w14:paraId="19EC9FC8" w14:textId="77777777" w:rsidR="00DA2452" w:rsidRDefault="00DA2452" w:rsidP="00DA2452">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25BA6C83" w14:textId="77777777" w:rsidR="00DA2452" w:rsidRDefault="00DA2452" w:rsidP="00DA2452">
      <w:r>
        <w:t>or</w:t>
      </w:r>
    </w:p>
    <w:p w14:paraId="7BE1A18C" w14:textId="77777777" w:rsidR="00DA2452" w:rsidRDefault="00DA2452" w:rsidP="00DA2452">
      <w:r>
        <w:tab/>
        <w:t>g'</w:t>
      </w:r>
      <w:r>
        <w:rPr>
          <w:rStyle w:val="superscript"/>
        </w:rPr>
        <w:t>nn</w:t>
      </w:r>
      <w:r>
        <w:t xml:space="preserve"> = cof[g'</w:t>
      </w:r>
      <w:r>
        <w:rPr>
          <w:rStyle w:val="subscript"/>
        </w:rPr>
        <w:t>nn</w:t>
      </w:r>
      <w:r>
        <w:t>] / g'</w:t>
      </w:r>
      <w:r>
        <w:tab/>
      </w:r>
      <w:r>
        <w:tab/>
        <w:t>QED</w:t>
      </w:r>
    </w:p>
    <w:p w14:paraId="19FF6E66" w14:textId="77777777" w:rsidR="00DA2452" w:rsidRDefault="00DA2452" w:rsidP="00DA2452"/>
    <w:p w14:paraId="773B0050" w14:textId="77777777" w:rsidR="00DA2452" w:rsidRDefault="00DA2452" w:rsidP="00DA2452">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2D880549" w14:textId="77777777" w:rsidR="00DA2452" w:rsidRDefault="00DA2452" w:rsidP="00DA2452"/>
    <w:p w14:paraId="563F7DB0" w14:textId="77777777" w:rsidR="00DA2452" w:rsidRPr="00FF1326" w:rsidRDefault="00DA2452" w:rsidP="00DA2452">
      <w:r>
        <w:t>The quantity on the left is this</w:t>
      </w:r>
    </w:p>
    <w:p w14:paraId="5CC59D4E" w14:textId="77777777" w:rsidR="00DA2452" w:rsidRDefault="00DA2452" w:rsidP="00DA2452"/>
    <w:p w14:paraId="2430A768" w14:textId="77777777" w:rsidR="00DA2452"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p>
    <w:p w14:paraId="79931419" w14:textId="77777777" w:rsidR="00DA2452" w:rsidRDefault="00DA2452" w:rsidP="00DA2452"/>
    <w:p w14:paraId="1A7702B0" w14:textId="77777777" w:rsidR="00DA2452" w:rsidRDefault="00DA2452" w:rsidP="00DA2452">
      <w:r>
        <w:t xml:space="preserve">We shall give three quick proofs of Theorem 2, the last being valid only for N=3. </w:t>
      </w:r>
    </w:p>
    <w:p w14:paraId="62AEDA4D" w14:textId="77777777" w:rsidR="00DA2452" w:rsidRDefault="00DA2452" w:rsidP="00DA2452">
      <w:r>
        <w:tab/>
      </w:r>
    </w:p>
    <w:p w14:paraId="68F996EF" w14:textId="77777777" w:rsidR="00DA2452" w:rsidRDefault="00DA2452" w:rsidP="00DA2452">
      <w:r>
        <w:sym w:font="Symbol" w:char="F0B7"/>
      </w:r>
      <w:r>
        <w:t xml:space="preserve"> First, at the start of section (c) above, one form for d</w:t>
      </w:r>
      <w:r w:rsidRPr="00FF1326">
        <w:rPr>
          <w:b/>
        </w:rPr>
        <w:t>A</w:t>
      </w:r>
      <w:r>
        <w:rPr>
          <w:rStyle w:val="subscript"/>
        </w:rPr>
        <w:t>n</w:t>
      </w:r>
      <w:r>
        <w:t xml:space="preserve"> is given by</w:t>
      </w:r>
    </w:p>
    <w:p w14:paraId="4A203C4B" w14:textId="77777777" w:rsidR="00DA2452" w:rsidRDefault="00DA2452" w:rsidP="00DA2452"/>
    <w:p w14:paraId="51B5F18C" w14:textId="77777777" w:rsidR="00DA2452"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p>
    <w:p w14:paraId="4C005BB4" w14:textId="77777777" w:rsidR="00DA2452" w:rsidRDefault="00DA2452" w:rsidP="00DA2452"/>
    <w:p w14:paraId="44CAEC0C" w14:textId="77777777" w:rsidR="00DA2452" w:rsidRPr="009963D9" w:rsidRDefault="00DA2452" w:rsidP="00DA2452">
      <w:r>
        <w:tab/>
        <w:t xml:space="preserve">=&gt; </w:t>
      </w:r>
      <w:r>
        <w:rPr>
          <w:color w:val="000000"/>
        </w:rPr>
        <w:t>| 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p>
    <w:p w14:paraId="37CE522A" w14:textId="77777777" w:rsidR="00DA2452" w:rsidRPr="009963D9" w:rsidRDefault="00DA2452" w:rsidP="00DA2452"/>
    <w:p w14:paraId="0132EBE1" w14:textId="77777777" w:rsidR="00DA2452" w:rsidRDefault="00DA2452" w:rsidP="00DA2452">
      <w:r>
        <w:t>Comparison of this last result with the third line of the table above shows that the following must be true</w:t>
      </w:r>
    </w:p>
    <w:p w14:paraId="198FC951" w14:textId="77777777" w:rsidR="00DA2452" w:rsidRDefault="00DA2452" w:rsidP="00DA2452"/>
    <w:p w14:paraId="3C2AF335" w14:textId="77777777" w:rsidR="00DA2452" w:rsidRPr="00FF1326"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 (|J| /h'</w:t>
      </w:r>
      <w:r>
        <w:rPr>
          <w:rStyle w:val="subscript"/>
        </w:rPr>
        <w:t>n</w:t>
      </w:r>
      <w:r>
        <w:t>) = g'</w:t>
      </w:r>
      <w:r>
        <w:rPr>
          <w:rStyle w:val="superscript"/>
        </w:rPr>
        <w:t>1/2</w:t>
      </w:r>
      <w:r>
        <w:t>/h'</w:t>
      </w:r>
      <w:r>
        <w:rPr>
          <w:rStyle w:val="subscript"/>
        </w:rPr>
        <w:t>n</w:t>
      </w:r>
      <w:r>
        <w:t xml:space="preserve">  = (g' / h'</w:t>
      </w:r>
      <w:r>
        <w:rPr>
          <w:rStyle w:val="subscript"/>
        </w:rPr>
        <w:t>n</w:t>
      </w:r>
      <w:r>
        <w:rPr>
          <w:rStyle w:val="superscript"/>
        </w:rPr>
        <w:t>2</w:t>
      </w:r>
      <w:r>
        <w:t>)</w:t>
      </w:r>
      <w:r>
        <w:rPr>
          <w:rStyle w:val="superscript"/>
        </w:rPr>
        <w:t>1/2</w:t>
      </w:r>
      <w:r>
        <w:t xml:space="preserve">  = </w:t>
      </w:r>
      <w:r>
        <w:fldChar w:fldCharType="begin"/>
      </w:r>
      <w:r>
        <w:instrText xml:space="preserve"> EQ \r(cof(g'</w:instrText>
      </w:r>
      <w:r>
        <w:rPr>
          <w:rStyle w:val="subscript"/>
        </w:rPr>
        <w:instrText>nn</w:instrText>
      </w:r>
      <w:r>
        <w:instrText xml:space="preserve">)) </w:instrText>
      </w:r>
      <w:r>
        <w:fldChar w:fldCharType="end"/>
      </w:r>
      <w:r>
        <w:tab/>
      </w:r>
      <w:r>
        <w:tab/>
        <w:t>QED</w:t>
      </w:r>
    </w:p>
    <w:p w14:paraId="56C101DF" w14:textId="77777777" w:rsidR="00DA2452" w:rsidRDefault="00DA2452" w:rsidP="00DA2452"/>
    <w:p w14:paraId="4571A06D" w14:textId="77777777" w:rsidR="00DA2452" w:rsidRDefault="00DA2452" w:rsidP="00DA2452">
      <w:r>
        <w:t xml:space="preserve">where the last step follows from Theorem 1. </w:t>
      </w:r>
    </w:p>
    <w:p w14:paraId="33245C53" w14:textId="77777777" w:rsidR="00DA2452" w:rsidRDefault="00DA2452" w:rsidP="00DA2452"/>
    <w:p w14:paraId="14F6B71E" w14:textId="77777777" w:rsidR="00DA2452" w:rsidRDefault="00DA2452" w:rsidP="00DA2452">
      <w:r>
        <w:sym w:font="Symbol" w:char="F0B7"/>
      </w:r>
      <w:r>
        <w:t xml:space="preserve"> Here is a more direct proof: </w:t>
      </w:r>
    </w:p>
    <w:p w14:paraId="57DBC101" w14:textId="77777777" w:rsidR="00DA2452" w:rsidRDefault="00DA2452" w:rsidP="00DA2452"/>
    <w:p w14:paraId="24882BAA" w14:textId="77777777" w:rsidR="00DA2452" w:rsidRDefault="00DA2452" w:rsidP="00DA2452">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16FFEC9B" w14:textId="77777777" w:rsidR="00DA2452" w:rsidRDefault="00DA2452" w:rsidP="00DA2452"/>
    <w:p w14:paraId="7324B399"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620AE4BF" w14:textId="77777777" w:rsidR="00DA2452" w:rsidRDefault="00DA2452" w:rsidP="00DA2452"/>
    <w:p w14:paraId="56F67071"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47447EF5" w14:textId="77777777" w:rsidR="00DA2452" w:rsidRDefault="00DA2452" w:rsidP="00DA2452"/>
    <w:p w14:paraId="29C76A07" w14:textId="77777777" w:rsidR="00DA2452" w:rsidRDefault="00DA2452" w:rsidP="00DA2452">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the 2nd labels</w:t>
      </w:r>
      <w:r>
        <w:tab/>
      </w:r>
      <w:r>
        <w:tab/>
        <w:t xml:space="preserve">// </w:t>
      </w:r>
      <w:r w:rsidRPr="00336D8A">
        <w:rPr>
          <w:b/>
        </w:rPr>
        <w:t>e</w:t>
      </w:r>
      <w:r>
        <w:rPr>
          <w:rStyle w:val="subscript"/>
        </w:rPr>
        <w:t>n</w:t>
      </w:r>
      <w:r>
        <w:t xml:space="preserve"> missing</w:t>
      </w:r>
    </w:p>
    <w:p w14:paraId="623B4D08" w14:textId="77777777" w:rsidR="00DA2452" w:rsidRDefault="00DA2452" w:rsidP="00DA2452"/>
    <w:p w14:paraId="1807187B" w14:textId="77777777" w:rsidR="00DA2452" w:rsidRDefault="00DA2452" w:rsidP="00DA2452">
      <w:r>
        <w:tab/>
        <w:t>= g'</w:t>
      </w:r>
      <w:r>
        <w:rPr>
          <w:rStyle w:val="subscript"/>
        </w:rPr>
        <w:t>11</w:t>
      </w:r>
      <w:r>
        <w:t>g'</w:t>
      </w:r>
      <w:r>
        <w:rPr>
          <w:rStyle w:val="subscript"/>
        </w:rPr>
        <w:t>22</w:t>
      </w:r>
      <w:r>
        <w:t>..... g'</w:t>
      </w:r>
      <w:r>
        <w:rPr>
          <w:rStyle w:val="subscript"/>
        </w:rPr>
        <w:t xml:space="preserve">NN  </w:t>
      </w:r>
      <w:r>
        <w:t>+ all signed permutations</w:t>
      </w:r>
      <w:r>
        <w:tab/>
        <w:t xml:space="preserve"> of the 2nd indices</w:t>
      </w:r>
      <w:r>
        <w:tab/>
      </w:r>
      <w:r>
        <w:tab/>
      </w:r>
      <w:r>
        <w:tab/>
        <w:t xml:space="preserve">// </w:t>
      </w:r>
      <w:r w:rsidRPr="00336D8A">
        <w:rPr>
          <w:b/>
        </w:rPr>
        <w:t>e</w:t>
      </w:r>
      <w:r>
        <w:rPr>
          <w:rStyle w:val="subscript"/>
        </w:rPr>
        <w:t>n</w:t>
      </w:r>
      <w:r>
        <w:t xml:space="preserve"> missing</w:t>
      </w:r>
    </w:p>
    <w:p w14:paraId="6342E1BA" w14:textId="77777777" w:rsidR="00DA2452" w:rsidRDefault="00DA2452" w:rsidP="00DA2452"/>
    <w:p w14:paraId="17DA7B82"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33C0E306" w14:textId="77777777" w:rsidR="00DA2452" w:rsidRDefault="00DA2452" w:rsidP="00DA2452"/>
    <w:p w14:paraId="09D22AE2"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5EC3E170" w14:textId="77777777" w:rsidR="00DA2452" w:rsidRPr="00630671" w:rsidRDefault="00DA2452" w:rsidP="00DA2452">
      <w:pPr>
        <w:rPr>
          <w:color w:val="000000"/>
        </w:rPr>
      </w:pPr>
    </w:p>
    <w:p w14:paraId="1BAC6E84" w14:textId="77777777" w:rsidR="00DA2452" w:rsidRPr="00630671" w:rsidRDefault="00DA2452" w:rsidP="00DA2452">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411875DA" w14:textId="77777777" w:rsidR="00DA2452" w:rsidRPr="00630671" w:rsidRDefault="00DA2452" w:rsidP="00DA2452">
      <w:pPr>
        <w:rPr>
          <w:color w:val="000000"/>
        </w:rPr>
      </w:pPr>
    </w:p>
    <w:p w14:paraId="626DF300" w14:textId="77777777" w:rsidR="00DA2452" w:rsidRPr="00630671" w:rsidRDefault="00DA2452" w:rsidP="00DA2452">
      <w:pPr>
        <w:rPr>
          <w:color w:val="000000"/>
        </w:rPr>
      </w:pPr>
      <w:r w:rsidRPr="00630671">
        <w:rPr>
          <w:color w:val="000000"/>
        </w:rPr>
        <w:t>To this end, use the vector identity</w:t>
      </w:r>
    </w:p>
    <w:p w14:paraId="2F1039CB" w14:textId="77777777" w:rsidR="00DA2452" w:rsidRPr="00630671" w:rsidRDefault="00DA2452" w:rsidP="00DA2452">
      <w:pPr>
        <w:rPr>
          <w:color w:val="000000"/>
        </w:rPr>
      </w:pPr>
    </w:p>
    <w:p w14:paraId="1C85DEB7" w14:textId="77777777" w:rsidR="00DA2452" w:rsidRPr="00630671" w:rsidRDefault="00DA2452" w:rsidP="00DA2452">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56BDCE46" w14:textId="77777777" w:rsidR="00DA2452" w:rsidRPr="00630671" w:rsidRDefault="00DA2452" w:rsidP="00DA2452">
      <w:pPr>
        <w:rPr>
          <w:color w:val="000000"/>
        </w:rPr>
      </w:pPr>
    </w:p>
    <w:p w14:paraId="4A9F2B52" w14:textId="77777777" w:rsidR="00DA2452" w:rsidRPr="00630671" w:rsidRDefault="00DA2452" w:rsidP="00DA2452">
      <w:pPr>
        <w:rPr>
          <w:color w:val="000000"/>
        </w:rPr>
      </w:pPr>
      <w:r w:rsidRPr="00630671">
        <w:rPr>
          <w:color w:val="000000"/>
        </w:rPr>
        <w:t>to show that</w:t>
      </w:r>
    </w:p>
    <w:p w14:paraId="574DC51A" w14:textId="77777777" w:rsidR="00DA2452" w:rsidRPr="00630671" w:rsidRDefault="00DA2452" w:rsidP="00DA2452">
      <w:pPr>
        <w:rPr>
          <w:color w:val="000000"/>
        </w:rPr>
      </w:pPr>
    </w:p>
    <w:p w14:paraId="5D8F47E4" w14:textId="77777777" w:rsidR="00DA2452" w:rsidRPr="00630671" w:rsidRDefault="00DA2452" w:rsidP="00DA2452">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5CC5E0AD" w14:textId="77777777" w:rsidR="00DA2452" w:rsidRPr="00630671" w:rsidRDefault="00DA2452" w:rsidP="00DA2452">
      <w:pPr>
        <w:rPr>
          <w:color w:val="000000"/>
        </w:rPr>
      </w:pPr>
    </w:p>
    <w:p w14:paraId="2E492770" w14:textId="77777777" w:rsidR="00DA2452" w:rsidRPr="000D3B40" w:rsidRDefault="00DA2452" w:rsidP="00DA2452">
      <w:pPr>
        <w:rPr>
          <w:color w:val="000000"/>
        </w:rPr>
      </w:pPr>
      <w:r w:rsidRPr="00630671">
        <w:rPr>
          <w:color w:val="000000"/>
        </w:rPr>
        <w:t xml:space="preserve">and the cases n = 2 and 3 are similar. </w:t>
      </w:r>
    </w:p>
    <w:p w14:paraId="477ABE51" w14:textId="77777777" w:rsidR="00DA2452" w:rsidRDefault="00DA2452" w:rsidP="00DA2452">
      <w:r>
        <w:tab/>
      </w:r>
    </w:p>
    <w:p w14:paraId="4AE3FFF8" w14:textId="77777777" w:rsidR="00501C6F" w:rsidRDefault="00501C6F" w:rsidP="00501C6F">
      <w:bookmarkStart w:id="109" w:name="_Toc379824750"/>
      <w:r w:rsidRPr="00533F48">
        <w:rPr>
          <w:rStyle w:val="Heading4Char"/>
        </w:rPr>
        <w:t>7. Cartesian-View Magnitude Ratios.</w:t>
      </w:r>
      <w:bookmarkEnd w:id="109"/>
      <w:r>
        <w:t xml:space="preserve"> In the Cartesian View of x'-space one can write the Cartesian x'-space magnitudes as </w:t>
      </w:r>
    </w:p>
    <w:p w14:paraId="27DF9F11" w14:textId="77777777" w:rsidR="00501C6F" w:rsidRDefault="00501C6F" w:rsidP="00501C6F"/>
    <w:p w14:paraId="48E61E13" w14:textId="77777777" w:rsidR="00501C6F" w:rsidRDefault="00501C6F" w:rsidP="00501C6F">
      <w:pPr>
        <w:rPr>
          <w:rStyle w:val="superscript"/>
        </w:rPr>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t>|</w:t>
      </w:r>
      <w:r>
        <w:rPr>
          <w:rStyle w:val="subscript"/>
        </w:rPr>
        <w:t>c</w:t>
      </w:r>
      <w:r>
        <w:t xml:space="preserve">  = d</w:t>
      </w:r>
      <w:r w:rsidRPr="00166399">
        <w:rPr>
          <w:rFonts w:ascii="Script MT Bold" w:hAnsi="Script MT Bold"/>
        </w:rPr>
        <w:t>V</w:t>
      </w:r>
      <w:r w:rsidRPr="00351264">
        <w:t>'</w:t>
      </w:r>
    </w:p>
    <w:p w14:paraId="3F1CA302" w14:textId="77777777" w:rsidR="00501C6F" w:rsidRDefault="00501C6F" w:rsidP="00501C6F"/>
    <w:p w14:paraId="48A650FA" w14:textId="77777777" w:rsidR="00501C6F" w:rsidRDefault="00501C6F" w:rsidP="00501C6F">
      <w:r>
        <w:t xml:space="preserve">Then from the three x-space equations in the above table (just above Two Theorems) one obtains the following three ratios of x-space objects divided by their corresponding Cartesian-View x'-space objects:  </w:t>
      </w:r>
    </w:p>
    <w:p w14:paraId="2F7D6B13" w14:textId="77777777" w:rsidR="00501C6F" w:rsidRDefault="00501C6F" w:rsidP="00501C6F"/>
    <w:p w14:paraId="79819316"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7AF4B55D" w14:textId="77777777" w:rsidR="00501C6F" w:rsidRDefault="00501C6F" w:rsidP="00501C6F"/>
    <w:p w14:paraId="18DEB317"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32892809" w14:textId="77777777" w:rsidR="00501C6F" w:rsidRPr="00D15A92" w:rsidRDefault="00501C6F" w:rsidP="00501C6F"/>
    <w:p w14:paraId="52D1C154" w14:textId="77777777" w:rsidR="00501C6F" w:rsidRDefault="00501C6F" w:rsidP="00501C6F">
      <w:pPr>
        <w:rPr>
          <w:rStyle w:val="superscript"/>
        </w:rPr>
      </w:pPr>
      <w:r>
        <w:tab/>
        <w:t>|dV| / d</w:t>
      </w:r>
      <w:r w:rsidRPr="00166399">
        <w:rPr>
          <w:rFonts w:ascii="Script MT Bold" w:hAnsi="Script MT Bold"/>
        </w:rPr>
        <w:t>V</w:t>
      </w:r>
      <w:r w:rsidRPr="00351264">
        <w:t>'</w:t>
      </w:r>
      <w:r>
        <w:t xml:space="preserve"> = |J| = </w:t>
      </w:r>
      <w:r w:rsidRPr="00BE3F70">
        <w:t>g</w:t>
      </w:r>
      <w:r>
        <w:t>'</w:t>
      </w:r>
      <w:r>
        <w:rPr>
          <w:rStyle w:val="superscript"/>
        </w:rPr>
        <w:t>1/2</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p>
    <w:p w14:paraId="53F2881C" w14:textId="77777777" w:rsidR="00501C6F" w:rsidRDefault="00501C6F" w:rsidP="00501C6F">
      <w:r>
        <w:tab/>
      </w:r>
    </w:p>
    <w:p w14:paraId="1A5C76C9" w14:textId="77777777" w:rsidR="00501C6F" w:rsidRDefault="00501C6F" w:rsidP="00501C6F">
      <w:r>
        <w:t>It is convenient to make the definition</w:t>
      </w:r>
    </w:p>
    <w:p w14:paraId="6845C3F9" w14:textId="77777777" w:rsidR="00501C6F" w:rsidRDefault="00501C6F" w:rsidP="00501C6F"/>
    <w:p w14:paraId="577C282F" w14:textId="77777777" w:rsidR="00501C6F" w:rsidRPr="003E75FD" w:rsidRDefault="00501C6F" w:rsidP="00501C6F">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p>
    <w:p w14:paraId="511E6F29" w14:textId="77777777" w:rsidR="00501C6F" w:rsidRDefault="00501C6F" w:rsidP="00501C6F">
      <w:r>
        <w:tab/>
      </w:r>
    </w:p>
    <w:p w14:paraId="179B5ACD" w14:textId="77777777" w:rsidR="00501C6F" w:rsidRDefault="00501C6F" w:rsidP="00501C6F">
      <w:r>
        <w:t>and then the above area magnitude ratio relation may be written</w:t>
      </w:r>
    </w:p>
    <w:p w14:paraId="3DF73B52" w14:textId="77777777" w:rsidR="00501C6F" w:rsidRDefault="00501C6F" w:rsidP="00501C6F"/>
    <w:p w14:paraId="50AB9241" w14:textId="77777777" w:rsidR="00501C6F" w:rsidRDefault="00501C6F" w:rsidP="00501C6F">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p>
    <w:p w14:paraId="61169CCE" w14:textId="77777777" w:rsidR="00501C6F" w:rsidRDefault="00501C6F" w:rsidP="00501C6F"/>
    <w:p w14:paraId="3B8A78D5"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4A4A4FBB" w14:textId="77777777" w:rsidR="00DA2452" w:rsidRDefault="00DA2452" w:rsidP="00DA2452"/>
    <w:p w14:paraId="1FE1964C" w14:textId="77777777" w:rsidR="00DA2452" w:rsidRDefault="00360EF4" w:rsidP="00DA2452">
      <w:bookmarkStart w:id="110" w:name="_Toc379824751"/>
      <w:r w:rsidRPr="00533F48">
        <w:rPr>
          <w:rStyle w:val="Heading4Char"/>
        </w:rPr>
        <w:t xml:space="preserve">8. </w:t>
      </w:r>
      <w:r w:rsidR="00DA2452" w:rsidRPr="00533F48">
        <w:rPr>
          <w:rStyle w:val="Heading4Char"/>
        </w:rPr>
        <w:t>Nested Cofactor Formulas</w:t>
      </w:r>
      <w:r w:rsidR="00533F48" w:rsidRPr="00533F48">
        <w:rPr>
          <w:rStyle w:val="Heading4Char"/>
        </w:rPr>
        <w:t>.</w:t>
      </w:r>
      <w:bookmarkEnd w:id="110"/>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2C4FA186" w14:textId="77777777" w:rsidR="00DA2452" w:rsidRDefault="00DA2452" w:rsidP="00DA2452"/>
    <w:p w14:paraId="05F46933" w14:textId="77777777" w:rsidR="00DA2452" w:rsidRDefault="00DA2452" w:rsidP="00DA2452">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t>=&gt;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=&gt;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0C748300" w14:textId="77777777" w:rsidR="00DA2452" w:rsidRDefault="00DA2452" w:rsidP="00DA2452"/>
    <w:p w14:paraId="6CD256B0" w14:textId="77777777" w:rsidR="00DA2452" w:rsidRDefault="00DA2452" w:rsidP="00DA2452">
      <w:r>
        <w:t>and h'</w:t>
      </w:r>
      <w:r>
        <w:rPr>
          <w:rStyle w:val="subscript"/>
        </w:rPr>
        <w:t>1</w:t>
      </w:r>
      <w:r>
        <w:t xml:space="preserve"> is in fact the edge length ratio given above. </w:t>
      </w:r>
      <w:r>
        <w:tab/>
      </w:r>
    </w:p>
    <w:p w14:paraId="5C5486E9" w14:textId="77777777" w:rsidR="00DA2452" w:rsidRDefault="00DA2452" w:rsidP="00DA2452"/>
    <w:p w14:paraId="31C884EB" w14:textId="77777777" w:rsidR="00DA2452" w:rsidRDefault="00360EF4" w:rsidP="00DA2452">
      <w:bookmarkStart w:id="111" w:name="_Toc379824752"/>
      <w:r w:rsidRPr="00533F48">
        <w:rPr>
          <w:rStyle w:val="Heading4Char"/>
        </w:rPr>
        <w:t xml:space="preserve">9.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111"/>
      <w:r w:rsidR="00DA2452" w:rsidRPr="00533F48">
        <w:rPr>
          <w:rStyle w:val="Heading4Char"/>
        </w:rPr>
        <w:t xml:space="preserve"> </w:t>
      </w:r>
      <w:r w:rsidR="00D06BED">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749FF0E7"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36E9BD56"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401169FA" w14:textId="77777777" w:rsidR="00DA2452" w:rsidRDefault="00DA2452" w:rsidP="00DA2452"/>
    <w:p w14:paraId="771B7E93"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74D3B6AC" w14:textId="77777777" w:rsidR="00DA2452" w:rsidRDefault="00DA2452" w:rsidP="00DA2452"/>
    <w:p w14:paraId="7913ECA0" w14:textId="77777777" w:rsidR="00DA2452" w:rsidRPr="00964B06"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p>
    <w:p w14:paraId="0C69B7FB" w14:textId="77777777" w:rsidR="00DA2452" w:rsidRPr="00605BB5" w:rsidRDefault="00DA2452" w:rsidP="00DA2452"/>
    <w:p w14:paraId="4EC3C36B"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472CB24B" w14:textId="77777777" w:rsidR="00DA2452" w:rsidRDefault="00DA2452" w:rsidP="00DA2452"/>
    <w:p w14:paraId="18C0B998" w14:textId="77777777" w:rsidR="00DA2452" w:rsidRPr="00A925F0" w:rsidRDefault="00DA2452" w:rsidP="00DA2452">
      <w:pPr>
        <w:rPr>
          <w:rStyle w:val="subscript"/>
        </w:rPr>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p>
    <w:p w14:paraId="349CC799" w14:textId="77777777" w:rsidR="00DA2452" w:rsidRDefault="00DA2452" w:rsidP="00DA2452"/>
    <w:p w14:paraId="7DA20814"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4C1CDCC1"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t xml:space="preserve"> ( arbitrary as long as they are linearly independent), and these will form a volume in x-space, </w:t>
      </w:r>
    </w:p>
    <w:p w14:paraId="0A4DAAC3" w14:textId="77777777" w:rsidR="00DA2452" w:rsidRDefault="00DA2452" w:rsidP="00DA2452"/>
    <w:p w14:paraId="609CBBBA" w14:textId="77777777" w:rsidR="00DA2452" w:rsidRPr="00147CBD" w:rsidRDefault="00DA2452" w:rsidP="00DA2452">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77DAB3F2" w14:textId="77777777" w:rsidR="00DA2452" w:rsidRDefault="00DA2452" w:rsidP="00DA2452"/>
    <w:p w14:paraId="1C3641E7" w14:textId="77777777" w:rsidR="00DA2452" w:rsidRDefault="00DA2452" w:rsidP="00DA2452">
      <w:r>
        <w:t xml:space="preserve">By the argument just given, inspection shows that this dV transforms as a tensor density of weight -1 so dV' = JdV. </w:t>
      </w:r>
    </w:p>
    <w:p w14:paraId="688AFF7A" w14:textId="77777777" w:rsidR="00DA2452" w:rsidRDefault="00DA2452" w:rsidP="00DA2452">
      <w:r>
        <w:tab/>
        <w:t xml:space="preserve">These then are the transformation rules for arbitrary differential vectors, areas and volumes transforming under F : </w:t>
      </w:r>
    </w:p>
    <w:p w14:paraId="3777CCE1" w14:textId="77777777" w:rsidR="00DA2452" w:rsidRDefault="00DA2452" w:rsidP="00DA2452"/>
    <w:p w14:paraId="09FB9A40"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145939CE"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3E0B6249" w14:textId="77777777" w:rsidR="00DA2452" w:rsidRDefault="00DA2452" w:rsidP="00DA2452">
      <w:r>
        <w:rPr>
          <w:b/>
        </w:rPr>
        <w:tab/>
      </w:r>
      <w:r>
        <w:t>dV' = JdV</w:t>
      </w:r>
      <w:r>
        <w:tab/>
      </w:r>
      <w:r>
        <w:tab/>
      </w:r>
      <w:r>
        <w:tab/>
        <w:t>|dV'|  = |J| |dV|</w:t>
      </w:r>
      <w:r>
        <w:tab/>
      </w:r>
      <w:r>
        <w:tab/>
        <w:t>J = det(S)</w:t>
      </w:r>
      <w:r>
        <w:tab/>
        <w:t>J</w:t>
      </w:r>
      <w:r>
        <w:rPr>
          <w:rStyle w:val="superscript"/>
        </w:rPr>
        <w:t>2</w:t>
      </w:r>
      <w:r>
        <w:t xml:space="preserve"> = g'</w:t>
      </w:r>
    </w:p>
    <w:p w14:paraId="55C66B2D" w14:textId="77777777" w:rsidR="00A925F0" w:rsidRDefault="00A925F0" w:rsidP="00DA2452"/>
    <w:p w14:paraId="380A8353"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065CE92A" w14:textId="77777777" w:rsidR="00DA2452" w:rsidRDefault="00DA2452" w:rsidP="00DA2452"/>
    <w:p w14:paraId="356993DA" w14:textId="77777777" w:rsidR="00DA2452" w:rsidRDefault="00DA2452" w:rsidP="00DA2452">
      <w:r>
        <w:t>To review, then, in Cartesian x-space we have these expressions for area and volume</w:t>
      </w:r>
    </w:p>
    <w:p w14:paraId="2E59D063" w14:textId="77777777" w:rsidR="00DA2452" w:rsidRDefault="00DA2452" w:rsidP="00DA2452"/>
    <w:p w14:paraId="469C36AA"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71E9E348" w14:textId="77777777" w:rsidR="00DA2452" w:rsidRPr="00601146" w:rsidRDefault="00DA2452" w:rsidP="00DA2452">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34C144F5" w14:textId="77777777" w:rsidR="00DA2452" w:rsidRDefault="00DA2452" w:rsidP="00DA2452"/>
    <w:p w14:paraId="757F31F5" w14:textId="77777777" w:rsidR="00DA2452" w:rsidRDefault="00DA2452" w:rsidP="00DA2452">
      <w:r>
        <w:t>Written out in terms of covariant vector components these expressions appear as,</w:t>
      </w:r>
    </w:p>
    <w:p w14:paraId="2BAC84BB" w14:textId="77777777" w:rsidR="00DA2452" w:rsidRDefault="00DA2452" w:rsidP="00DA2452"/>
    <w:p w14:paraId="146CD62C"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2E612077" w14:textId="77777777" w:rsidR="00DA2452" w:rsidRPr="00E42FA7" w:rsidRDefault="00DA2452" w:rsidP="00DA2452">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5F273DD6" w14:textId="77777777" w:rsidR="00DA2452" w:rsidRDefault="00DA2452" w:rsidP="00DA2452"/>
    <w:p w14:paraId="7F7C14F4" w14:textId="77777777" w:rsidR="00DA2452" w:rsidRDefault="00DA2452" w:rsidP="00DA2452">
      <w:r>
        <w:t>where ε is the usual permutation tensor involved in cross products and determinants. As noted earlier, these are both "valid tensor density equations" (end of Section 7 (u)) , so they can be written in x'-space as</w:t>
      </w:r>
    </w:p>
    <w:p w14:paraId="563CC927" w14:textId="77777777" w:rsidR="00DA2452" w:rsidRDefault="00DA2452" w:rsidP="00DA2452"/>
    <w:p w14:paraId="74FDC863"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46FD7B65" w14:textId="77777777" w:rsidR="00DA2452" w:rsidRDefault="00DA2452" w:rsidP="00DA2452">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p>
    <w:p w14:paraId="0573AE3B" w14:textId="77777777" w:rsidR="00D06BED" w:rsidRDefault="00D06BED" w:rsidP="00DA2452"/>
    <w:p w14:paraId="41EFCD6C" w14:textId="77777777" w:rsidR="00DA2452" w:rsidRDefault="00D06BED" w:rsidP="00DA2452">
      <w:r>
        <w:t>where d</w:t>
      </w:r>
      <w:r w:rsidRPr="00946676">
        <w:rPr>
          <w:b/>
        </w:rPr>
        <w:t>x</w:t>
      </w:r>
      <w:r>
        <w:t>'</w:t>
      </w:r>
      <w:r w:rsidR="00A925F0">
        <w:rPr>
          <w:rStyle w:val="superscript"/>
        </w:rPr>
        <w:t>[i]</w:t>
      </w:r>
      <w:r>
        <w:t>= Rd</w:t>
      </w:r>
      <w:r w:rsidRPr="00946676">
        <w:rPr>
          <w:b/>
        </w:rPr>
        <w:t>x</w:t>
      </w:r>
      <w:r w:rsidR="00A925F0">
        <w:rPr>
          <w:rStyle w:val="superscript"/>
        </w:rPr>
        <w:t>[i]</w:t>
      </w:r>
      <w:r w:rsidR="00A925F0">
        <w:t xml:space="preserve">. </w:t>
      </w:r>
      <w:r>
        <w:t xml:space="preserve">From </w:t>
      </w:r>
      <w:r w:rsidR="00A51CC0">
        <w:t xml:space="preserve">Appendix </w:t>
      </w:r>
      <w:r>
        <w:t xml:space="preserve">D, </w:t>
      </w:r>
      <w:r w:rsidR="00DA2452">
        <w:t>each ε' can be written as ε' = J</w:t>
      </w:r>
      <w:r w:rsidR="00DA2452">
        <w:rPr>
          <w:rStyle w:val="superscript"/>
        </w:rPr>
        <w:t>2</w:t>
      </w:r>
      <w:r w:rsidR="00DA2452">
        <w:t xml:space="preserve">ε = </w:t>
      </w:r>
      <w:r w:rsidR="00A51CC0">
        <w:t>(</w:t>
      </w:r>
      <w:r w:rsidR="00DA2452">
        <w:t>g'</w:t>
      </w:r>
      <w:r w:rsidR="00A51CC0">
        <w:t>/g)ε = g'ε, so</w:t>
      </w:r>
    </w:p>
    <w:p w14:paraId="27A886B9" w14:textId="77777777" w:rsidR="00DA2452" w:rsidRDefault="00DA2452" w:rsidP="00DA2452"/>
    <w:p w14:paraId="07451C8F"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01655A04" w14:textId="77777777" w:rsidR="00DA2452" w:rsidRPr="00E42FA7" w:rsidRDefault="00DA2452" w:rsidP="00DA2452">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283B0A8B" w14:textId="77777777" w:rsidR="00DA2452" w:rsidRDefault="00DA2452" w:rsidP="00DA2452"/>
    <w:p w14:paraId="7C104E16" w14:textId="77777777" w:rsidR="00DA2452" w:rsidRDefault="00DA2452" w:rsidP="00DA2452">
      <w:r>
        <w:t xml:space="preserve">Since the permutation tensor now appears, these can be written in terms of cross products, </w:t>
      </w:r>
    </w:p>
    <w:p w14:paraId="1890944C" w14:textId="77777777" w:rsidR="000C4173" w:rsidRDefault="000C4173" w:rsidP="00DA2452"/>
    <w:p w14:paraId="7D95F1DC"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7C6C8558" w14:textId="77777777" w:rsidR="00DA2452" w:rsidRDefault="00DA2452" w:rsidP="00DA2452">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p>
    <w:p w14:paraId="6A448E0E" w14:textId="77777777" w:rsidR="00DA2452" w:rsidRDefault="00DA2452" w:rsidP="00DA2452"/>
    <w:p w14:paraId="630AB07C"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2C21797D" w14:textId="77777777" w:rsidR="00DA2452" w:rsidRDefault="00DA2452" w:rsidP="00DA2452"/>
    <w:p w14:paraId="1B3E6E3B"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45177B4A" w14:textId="77777777" w:rsidR="00DA2452" w:rsidRDefault="00DA2452" w:rsidP="00DA2452"/>
    <w:p w14:paraId="30E1A604"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BAAC304" w14:textId="77777777" w:rsidR="00DA2452" w:rsidRPr="00601146" w:rsidRDefault="00DA2452" w:rsidP="00DA2452">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p>
    <w:p w14:paraId="410848F2" w14:textId="77777777" w:rsidR="00DA2452" w:rsidRDefault="00DA2452" w:rsidP="00DA2452"/>
    <w:p w14:paraId="75E3333E"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2831CEBB" w14:textId="77777777" w:rsidR="00DA2452" w:rsidRDefault="00DA2452" w:rsidP="00DA2452"/>
    <w:p w14:paraId="19D4A37E"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0D90DE29" w14:textId="77777777" w:rsidR="00DA2452" w:rsidRPr="00FB4B28" w:rsidRDefault="00DA2452" w:rsidP="00DA2452">
      <w:pPr>
        <w:rPr>
          <w:color w:val="FF0000"/>
        </w:rPr>
      </w:pPr>
    </w:p>
    <w:p w14:paraId="09A78604" w14:textId="77777777" w:rsidR="00DA2452" w:rsidRDefault="00DA2452" w:rsidP="00DA2452">
      <w:pPr>
        <w:rPr>
          <w:color w:val="FF0000"/>
        </w:rPr>
      </w:pPr>
      <w:r w:rsidRPr="00FB4B28">
        <w:rPr>
          <w:color w:val="FF0000"/>
        </w:rPr>
        <w:tab/>
      </w:r>
      <w:r w:rsidRPr="00FB4B28">
        <w:rPr>
          <w:color w:val="FF0000"/>
        </w:rPr>
        <w:pict>
          <v:shape id="_x0000_i1073" type="#_x0000_t75" style="width:204.75pt;height:64.5pt">
            <v:imagedata r:id="rId19" o:title=""/>
          </v:shape>
        </w:pict>
      </w:r>
    </w:p>
    <w:p w14:paraId="7ACD06FD" w14:textId="77777777" w:rsidR="00A925F0" w:rsidRDefault="00A925F0" w:rsidP="00DA2452">
      <w:pPr>
        <w:rPr>
          <w:color w:val="FF0000"/>
        </w:rPr>
      </w:pPr>
    </w:p>
    <w:p w14:paraId="26921950" w14:textId="77777777" w:rsidR="00A925F0" w:rsidRDefault="00A925F0" w:rsidP="00DA2452">
      <w:r w:rsidRPr="00A925F0">
        <w:rPr>
          <w:u w:val="single"/>
        </w:rPr>
        <w:t xml:space="preserve">How things look in developmental notation. </w:t>
      </w:r>
      <w:r>
        <w:rPr>
          <w:u w:val="single"/>
        </w:rPr>
        <w:t xml:space="preserve"> </w:t>
      </w:r>
    </w:p>
    <w:p w14:paraId="4DE1E036" w14:textId="77777777" w:rsidR="00A925F0" w:rsidRDefault="00A925F0" w:rsidP="00DA2452"/>
    <w:p w14:paraId="6D6362C3" w14:textId="77777777" w:rsidR="00A925F0" w:rsidRPr="00A925F0" w:rsidRDefault="00A925F0" w:rsidP="00DA2452">
      <w:r>
        <w:t>Recall that covariant tensor objects get overbars</w:t>
      </w:r>
      <w:r w:rsidR="00805892">
        <w:t xml:space="preserve"> and all indices are down</w:t>
      </w:r>
      <w:r>
        <w:t xml:space="preserve"> in the developmental notation used in Sections 1-6 of this document. Here then are some of the above equations expressed in this notation: </w:t>
      </w:r>
    </w:p>
    <w:p w14:paraId="18D0C94E" w14:textId="77777777" w:rsidR="00A925F0" w:rsidRDefault="00A925F0" w:rsidP="00DA2452"/>
    <w:p w14:paraId="1CC76F8F"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2A0F7999" w14:textId="77777777" w:rsidR="00A925F0" w:rsidRPr="00601146" w:rsidRDefault="00A925F0" w:rsidP="00A925F0">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2EB8A259" w14:textId="77777777" w:rsidR="00A925F0" w:rsidRDefault="00A925F0" w:rsidP="00DA2452"/>
    <w:p w14:paraId="7C38F9E9"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30D847B9" w14:textId="77777777" w:rsidR="00A925F0" w:rsidRDefault="00A925F0" w:rsidP="00A925F0">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p>
    <w:p w14:paraId="74444338" w14:textId="77777777" w:rsidR="00A925F0" w:rsidRDefault="00A925F0" w:rsidP="00A925F0"/>
    <w:p w14:paraId="79D3B254"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496D2B70" w14:textId="77777777" w:rsidR="00A925F0" w:rsidRDefault="00A925F0" w:rsidP="00A925F0">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7C284951" w14:textId="77777777" w:rsidR="00A925F0" w:rsidRPr="00E42FA7" w:rsidRDefault="00A925F0" w:rsidP="00A925F0"/>
    <w:p w14:paraId="30919C44" w14:textId="77777777" w:rsidR="0069234C" w:rsidRDefault="00805892" w:rsidP="00805892">
      <w:r>
        <w:tab/>
      </w:r>
    </w:p>
    <w:p w14:paraId="5D24AFA6"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63735010"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|dA'|  = |J| |dA|</w:t>
      </w:r>
    </w:p>
    <w:p w14:paraId="59D37111" w14:textId="77777777" w:rsidR="00805892" w:rsidRDefault="00805892" w:rsidP="00805892">
      <w:r>
        <w:rPr>
          <w:b/>
        </w:rPr>
        <w:tab/>
      </w:r>
      <w:r>
        <w:t>dV' = JdV</w:t>
      </w:r>
      <w:r>
        <w:tab/>
      </w:r>
      <w:r>
        <w:tab/>
      </w:r>
      <w:r>
        <w:tab/>
        <w:t>|dV'|  = |J| |dV|</w:t>
      </w:r>
      <w:r>
        <w:tab/>
      </w:r>
      <w:r>
        <w:tab/>
        <w:t>J = det(S)</w:t>
      </w:r>
      <w:r>
        <w:tab/>
        <w:t>J</w:t>
      </w:r>
      <w:r>
        <w:rPr>
          <w:rStyle w:val="superscript"/>
        </w:rPr>
        <w:t>2</w:t>
      </w:r>
      <w:r>
        <w:t xml:space="preserve"> = g'</w:t>
      </w:r>
    </w:p>
    <w:p w14:paraId="1FA591AA" w14:textId="77777777" w:rsidR="00A925F0" w:rsidRDefault="00A925F0" w:rsidP="00DA2452"/>
    <w:p w14:paraId="2DD1DD3B" w14:textId="77777777" w:rsidR="00805892" w:rsidRDefault="00805892" w:rsidP="00DA2452">
      <w:r>
        <w:t xml:space="preserve">Recall from Section 2 (c) that a covariant vector transforms as </w:t>
      </w:r>
      <w:r>
        <w:rPr>
          <w:b/>
        </w:rPr>
        <w:t>V</w:t>
      </w:r>
      <w:r w:rsidRPr="005C5D34">
        <w:t>'</w:t>
      </w:r>
      <w:r>
        <w:t xml:space="preserve"> = S</w:t>
      </w:r>
      <w:r>
        <w:rPr>
          <w:rStyle w:val="superscript"/>
        </w:rPr>
        <w:t>T</w:t>
      </w:r>
      <w:r>
        <w:t xml:space="preserve"> </w:t>
      </w:r>
      <w:r>
        <w:rPr>
          <w:b/>
        </w:rPr>
        <w:t>V</w:t>
      </w:r>
      <w:r>
        <w:t xml:space="preserve">, and a covariant vector density of weight W will then transform as </w:t>
      </w:r>
      <w:r>
        <w:rPr>
          <w:b/>
        </w:rPr>
        <w:t>V</w:t>
      </w:r>
      <w:r w:rsidRPr="005C5D34">
        <w:t>'</w:t>
      </w:r>
      <w:r>
        <w:t xml:space="preserve"> = J</w:t>
      </w:r>
      <w:r>
        <w:rPr>
          <w:rStyle w:val="superscript"/>
        </w:rPr>
        <w:t xml:space="preserve">-W </w:t>
      </w:r>
      <w:r>
        <w:t>S</w:t>
      </w:r>
      <w:r>
        <w:rPr>
          <w:rStyle w:val="superscript"/>
        </w:rPr>
        <w:t>T</w:t>
      </w:r>
      <w:r>
        <w:t xml:space="preserve"> </w:t>
      </w:r>
      <w:r>
        <w:rPr>
          <w:b/>
        </w:rPr>
        <w:t>V</w:t>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6720FC4B" w14:textId="77777777" w:rsidR="00DA2452" w:rsidRDefault="00DA2452" w:rsidP="00DA2452"/>
    <w:p w14:paraId="777BBD9B" w14:textId="77777777" w:rsidR="00DA2452" w:rsidRDefault="00360EF4" w:rsidP="00DA2452">
      <w:bookmarkStart w:id="112" w:name="_Toc379824753"/>
      <w:r w:rsidRPr="00533F48">
        <w:rPr>
          <w:rStyle w:val="Heading4Char"/>
        </w:rPr>
        <w:t xml:space="preserve">10. </w:t>
      </w:r>
      <w:r w:rsidR="00DA2452" w:rsidRPr="00533F48">
        <w:rPr>
          <w:rStyle w:val="Heading4Char"/>
        </w:rPr>
        <w:t>Concatenation of Transformations.</w:t>
      </w:r>
      <w:bookmarkEnd w:id="112"/>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DA2452">
        <w:t xml:space="preserve"> = det(S</w:t>
      </w:r>
      <w:r w:rsidR="00DA2452">
        <w:rPr>
          <w:rStyle w:val="subscript"/>
        </w:rPr>
        <w:t>1</w:t>
      </w:r>
      <w:r w:rsidR="00DA2452">
        <w:t>) 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6125E6E2"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06174472" w14:textId="77777777" w:rsidR="00DA2452" w:rsidRDefault="00DA2452" w:rsidP="00DA2452">
      <w:r>
        <w:tab/>
      </w:r>
      <w:r>
        <w:tab/>
      </w:r>
      <w:r>
        <w:pict>
          <v:shape id="_x0000_i1074" type="#_x0000_t75" style="width:375.75pt;height:87.75pt">
            <v:imagedata r:id="rId64" o:title=""/>
          </v:shape>
        </w:pict>
      </w:r>
    </w:p>
    <w:p w14:paraId="45A982CF" w14:textId="77777777" w:rsidR="00DA2452" w:rsidRDefault="00DA2452" w:rsidP="00DA2452"/>
    <w:p w14:paraId="130C1E49"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52F29D40"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40878C12" w14:textId="77777777" w:rsidR="00DA2452" w:rsidRDefault="00DA2452" w:rsidP="00DA2452"/>
    <w:p w14:paraId="2B1576FE" w14:textId="77777777" w:rsidR="00DA2452" w:rsidRPr="00630671" w:rsidRDefault="00DA2452" w:rsidP="00DA2452">
      <w:pPr>
        <w:pStyle w:val="Heading3"/>
      </w:pPr>
      <w:bookmarkStart w:id="113" w:name="_Toc379824754"/>
      <w:r w:rsidRPr="00630671">
        <w:t xml:space="preserve">Examples </w:t>
      </w:r>
      <w:r>
        <w:t xml:space="preserve">of area magnitude transformation </w:t>
      </w:r>
      <w:r w:rsidRPr="00630671">
        <w:t>for N = 2,3,4</w:t>
      </w:r>
      <w:bookmarkEnd w:id="113"/>
      <w:r w:rsidRPr="00630671">
        <w:t xml:space="preserve"> </w:t>
      </w:r>
    </w:p>
    <w:p w14:paraId="7182A9B0" w14:textId="77777777" w:rsidR="00DA2452" w:rsidRDefault="00DA2452" w:rsidP="00DA2452">
      <w:pPr>
        <w:rPr>
          <w:color w:val="000000"/>
        </w:rPr>
      </w:pPr>
      <w:r w:rsidRPr="00630671">
        <w:rPr>
          <w:color w:val="000000"/>
        </w:rPr>
        <w:tab/>
      </w:r>
    </w:p>
    <w:p w14:paraId="3CB4C6B7" w14:textId="77777777" w:rsidR="00DA2452" w:rsidRDefault="00DA2452" w:rsidP="00DA2452">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shown above. </w:t>
      </w:r>
    </w:p>
    <w:p w14:paraId="7E382508" w14:textId="77777777" w:rsidR="00DA2452" w:rsidRPr="00630671" w:rsidRDefault="00DA2452" w:rsidP="00DA2452">
      <w:pPr>
        <w:rPr>
          <w:color w:val="000000"/>
        </w:rPr>
      </w:pPr>
    </w:p>
    <w:p w14:paraId="4AF199D8"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31A7C9B6" w14:textId="77777777" w:rsidR="00DA2452" w:rsidRPr="00630671" w:rsidRDefault="00DA2452" w:rsidP="00DA2452">
      <w:pPr>
        <w:rPr>
          <w:color w:val="000000"/>
        </w:rPr>
      </w:pPr>
    </w:p>
    <w:p w14:paraId="0CF22795"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40E53826"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34A7EC69" w14:textId="77777777" w:rsidR="00DA2452" w:rsidRPr="00630671" w:rsidRDefault="00DA2452" w:rsidP="00DA2452">
      <w:pPr>
        <w:rPr>
          <w:color w:val="000000"/>
        </w:rPr>
      </w:pPr>
    </w:p>
    <w:p w14:paraId="2925537C"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18007FA3" w14:textId="77777777" w:rsidR="00DA2452" w:rsidRPr="00630671" w:rsidRDefault="00DA2452" w:rsidP="00DA2452">
      <w:pPr>
        <w:rPr>
          <w:color w:val="000000"/>
        </w:rPr>
      </w:pPr>
    </w:p>
    <w:p w14:paraId="662D3D8B" w14:textId="77777777" w:rsidR="00DA2452" w:rsidRPr="00630671" w:rsidRDefault="00DA2452" w:rsidP="00DA2452">
      <w:pPr>
        <w:rPr>
          <w:color w:val="000000"/>
        </w:rPr>
      </w:pPr>
      <w:r w:rsidRPr="00630671">
        <w:rPr>
          <w:color w:val="000000"/>
        </w:rPr>
        <w:t>For N=3 the area magnitude transformation results are</w:t>
      </w:r>
    </w:p>
    <w:p w14:paraId="709EF993" w14:textId="77777777" w:rsidR="00DA2452" w:rsidRPr="00630671" w:rsidRDefault="00DA2452" w:rsidP="00DA2452">
      <w:pPr>
        <w:rPr>
          <w:color w:val="000000"/>
        </w:rPr>
      </w:pPr>
    </w:p>
    <w:p w14:paraId="1DD974D1"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3A63258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08A2ACD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63CC976E" w14:textId="77777777" w:rsidR="00DA2452" w:rsidRPr="00630671" w:rsidRDefault="00DA2452" w:rsidP="00DA2452">
      <w:pPr>
        <w:rPr>
          <w:color w:val="000000"/>
        </w:rPr>
      </w:pPr>
    </w:p>
    <w:p w14:paraId="3ADA3812"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60A5CD99" w14:textId="77777777" w:rsidR="00DA2452" w:rsidRPr="00630671" w:rsidRDefault="00DA2452" w:rsidP="00DA2452">
      <w:pPr>
        <w:rPr>
          <w:color w:val="000000"/>
        </w:rPr>
      </w:pPr>
    </w:p>
    <w:p w14:paraId="53CD5639"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0771BB47"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312A3BDB"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3C4708B7" w14:textId="77777777" w:rsidR="00DA2452" w:rsidRPr="00630671" w:rsidRDefault="00DA2452" w:rsidP="00DA2452">
      <w:pPr>
        <w:rPr>
          <w:color w:val="000000"/>
        </w:rPr>
      </w:pPr>
    </w:p>
    <w:p w14:paraId="0C262B40" w14:textId="77777777" w:rsidR="00DA2452" w:rsidRPr="00630671" w:rsidRDefault="00DA2452" w:rsidP="00DA2452">
      <w:pPr>
        <w:rPr>
          <w:color w:val="000000"/>
        </w:rPr>
      </w:pPr>
      <w:r w:rsidRPr="00630671">
        <w:rPr>
          <w:color w:val="000000"/>
        </w:rPr>
        <w:t xml:space="preserve">For an N=4 orthogonal system, </w:t>
      </w:r>
    </w:p>
    <w:p w14:paraId="2F55F6C4" w14:textId="77777777" w:rsidR="00DA2452" w:rsidRPr="00630671" w:rsidRDefault="00DA2452" w:rsidP="00DA2452">
      <w:pPr>
        <w:rPr>
          <w:color w:val="000000"/>
        </w:rPr>
      </w:pPr>
    </w:p>
    <w:p w14:paraId="0FE87FBE"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65795AE3"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7BA09F83"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5C1457C1" w14:textId="77777777" w:rsidR="00DA2452" w:rsidRDefault="00D1286A" w:rsidP="00DA2452">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13776800" w14:textId="77777777" w:rsidR="00DA2452" w:rsidRDefault="00DA2452" w:rsidP="00DA2452"/>
    <w:p w14:paraId="66DD7627" w14:textId="77777777" w:rsidR="00DA2452" w:rsidRPr="00EB5884" w:rsidRDefault="00DA2452" w:rsidP="00DA2452">
      <w:pPr>
        <w:pStyle w:val="Heading3"/>
      </w:pPr>
      <w:bookmarkStart w:id="114" w:name="_Toc379824755"/>
      <w:r w:rsidRPr="00EB5884">
        <w:t>Example 2:  Spherical Coordinates</w:t>
      </w:r>
      <w:r>
        <w:t>:</w:t>
      </w:r>
      <w:r w:rsidRPr="00EB5884">
        <w:t xml:space="preserve">  area patches</w:t>
      </w:r>
      <w:bookmarkEnd w:id="114"/>
    </w:p>
    <w:p w14:paraId="590AB22C" w14:textId="77777777" w:rsidR="00DA2452" w:rsidRDefault="00DA2452" w:rsidP="00DA2452"/>
    <w:p w14:paraId="0A62336E"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745BB695" w14:textId="77777777" w:rsidR="00DA2452" w:rsidRDefault="00DA2452" w:rsidP="00DA2452"/>
    <w:p w14:paraId="7D787819"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11A44E99"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6767EC44" w14:textId="77777777" w:rsidR="00DA2452" w:rsidRPr="00EB5884" w:rsidRDefault="00DA2452" w:rsidP="00DA2452">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18DFDEBF" w14:textId="77777777" w:rsidR="00DA2452" w:rsidRDefault="00DA2452" w:rsidP="00DA2452"/>
    <w:p w14:paraId="5F710A65" w14:textId="77777777" w:rsidR="00DA2452" w:rsidRDefault="00DA2452" w:rsidP="00DA2452">
      <w:r>
        <w:t>Therefore</w:t>
      </w:r>
    </w:p>
    <w:p w14:paraId="0EA8A9B3" w14:textId="77777777" w:rsidR="00DA2452" w:rsidRDefault="00DA2452" w:rsidP="00DA2452"/>
    <w:p w14:paraId="7782E5CE"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73B70F5C"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50D5429E" w14:textId="77777777" w:rsidR="00DA2452" w:rsidRDefault="00DA2452" w:rsidP="00DA2452">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20698D87" w14:textId="77777777" w:rsidR="00DA2452" w:rsidRDefault="00DA2452" w:rsidP="00DA2452"/>
    <w:p w14:paraId="0C673DA0" w14:textId="77777777" w:rsidR="00DA2452" w:rsidRDefault="00DA2452" w:rsidP="00DA2452">
      <w:r>
        <w:t>so that</w:t>
      </w:r>
    </w:p>
    <w:p w14:paraId="6FB3E4D6" w14:textId="77777777" w:rsidR="0069234C" w:rsidRDefault="0069234C" w:rsidP="00DA2452"/>
    <w:p w14:paraId="635ECB0B"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46A05504"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0FEA4323" w14:textId="77777777" w:rsidR="00DA2452" w:rsidRPr="000F4162" w:rsidRDefault="00DA2452" w:rsidP="00DA2452">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291E5089" w14:textId="77777777" w:rsidR="00DA2452" w:rsidRDefault="00DA2452" w:rsidP="00DA2452"/>
    <w:p w14:paraId="0B0461CD" w14:textId="77777777" w:rsidR="00DA2452" w:rsidRDefault="00DA2452" w:rsidP="00DA2452">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4228BAA2" w14:textId="77777777" w:rsidR="00DA2452" w:rsidRPr="000F4162" w:rsidRDefault="00DA2452" w:rsidP="00DA2452">
      <w:r>
        <w:tab/>
      </w:r>
      <w:r>
        <w:tab/>
      </w:r>
      <w:r>
        <w:tab/>
      </w:r>
      <w:r>
        <w:pict>
          <v:shape id="_x0000_i1075" type="#_x0000_t75" style="width:276pt;height:160.5pt">
            <v:imagedata r:id="rId28" o:title=""/>
          </v:shape>
        </w:pict>
      </w:r>
    </w:p>
    <w:p w14:paraId="2F8CA56E" w14:textId="77777777" w:rsidR="00DA2452" w:rsidRPr="00DE0ED5" w:rsidRDefault="00DA2452" w:rsidP="00DA2452"/>
    <w:p w14:paraId="41B338DD" w14:textId="77777777" w:rsidR="00DA2452" w:rsidRDefault="00DA2452" w:rsidP="0037172B">
      <w:pPr>
        <w:pStyle w:val="Heading3"/>
      </w:pPr>
      <w:bookmarkStart w:id="115" w:name="_Toc379824756"/>
      <w:r w:rsidRPr="00171780">
        <w:t>(</w:t>
      </w:r>
      <w:r>
        <w:t>d</w:t>
      </w:r>
      <w:r w:rsidRPr="00171780">
        <w:t>) Transformation of Differential Volume applied to Integration</w:t>
      </w:r>
      <w:bookmarkEnd w:id="115"/>
      <w:r w:rsidRPr="00171780">
        <w:t xml:space="preserve"> </w:t>
      </w:r>
    </w:p>
    <w:p w14:paraId="13995034" w14:textId="77777777" w:rsidR="00DA2452" w:rsidRPr="00630671" w:rsidRDefault="00DA2452" w:rsidP="00DA2452">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7BA68D2A"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3F827FE4"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0C711C95"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6A622FEE" w14:textId="77777777" w:rsidR="00DA2452" w:rsidRPr="00630671" w:rsidRDefault="00DA2452" w:rsidP="00DA2452">
      <w:pPr>
        <w:rPr>
          <w:color w:val="000000"/>
        </w:rPr>
      </w:pPr>
    </w:p>
    <w:p w14:paraId="53D5B951" w14:textId="77777777" w:rsidR="00DA2452" w:rsidRPr="00630671" w:rsidRDefault="00DA2452" w:rsidP="00DA2452">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49333BEE" w14:textId="77777777" w:rsidR="00DA2452" w:rsidRPr="00630671" w:rsidRDefault="00DA2452" w:rsidP="00DA2452">
      <w:pPr>
        <w:rPr>
          <w:color w:val="000000"/>
        </w:rPr>
      </w:pPr>
      <w:r w:rsidRPr="00630671">
        <w:rPr>
          <w:color w:val="000000"/>
        </w:rPr>
        <w:t>that</w:t>
      </w:r>
      <w:r w:rsidRPr="00630671">
        <w:rPr>
          <w:color w:val="000000"/>
        </w:rPr>
        <w:tab/>
      </w:r>
    </w:p>
    <w:p w14:paraId="4D8EFBB1" w14:textId="77777777" w:rsidR="00DA2452" w:rsidRPr="00630671" w:rsidRDefault="00DA2452" w:rsidP="00DA2452">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015A942A" w14:textId="77777777" w:rsidR="00DA2452" w:rsidRPr="00630671" w:rsidRDefault="00DA2452" w:rsidP="00DA2452">
      <w:pPr>
        <w:rPr>
          <w:color w:val="000000"/>
        </w:rPr>
      </w:pPr>
    </w:p>
    <w:p w14:paraId="0AF2C117"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1DE63AD1" w14:textId="77777777" w:rsidR="00DA2452" w:rsidRPr="00630671" w:rsidRDefault="00DA2452" w:rsidP="00DA2452">
      <w:pPr>
        <w:rPr>
          <w:color w:val="000000"/>
        </w:rPr>
      </w:pPr>
      <w:r w:rsidRPr="00630671">
        <w:rPr>
          <w:color w:val="000000"/>
        </w:rPr>
        <w:tab/>
      </w:r>
    </w:p>
    <w:p w14:paraId="246B3064" w14:textId="77777777" w:rsidR="00DA2452" w:rsidRPr="00630671" w:rsidRDefault="00DA2452" w:rsidP="00DA2452">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3F2C40F6" w14:textId="77777777" w:rsidR="00DA2452" w:rsidRPr="00630671" w:rsidRDefault="00DA2452" w:rsidP="00DA2452">
      <w:pPr>
        <w:rPr>
          <w:color w:val="000000"/>
        </w:rPr>
      </w:pPr>
    </w:p>
    <w:p w14:paraId="1FC4EA49" w14:textId="77777777" w:rsidR="00DA2452" w:rsidRPr="004F44D0" w:rsidRDefault="00DA2452" w:rsidP="00DA2452">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605CA445" w14:textId="77777777" w:rsidR="00DA2452" w:rsidRPr="00630671" w:rsidRDefault="00DA2452" w:rsidP="00DA2452">
      <w:pPr>
        <w:rPr>
          <w:color w:val="000000"/>
        </w:rPr>
      </w:pPr>
    </w:p>
    <w:p w14:paraId="5D16DC48"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510DA19A" w14:textId="77777777" w:rsidR="00DA2452" w:rsidRPr="00630671" w:rsidRDefault="00DA2452" w:rsidP="00DA2452">
      <w:pPr>
        <w:rPr>
          <w:color w:val="000000"/>
        </w:rPr>
      </w:pPr>
    </w:p>
    <w:p w14:paraId="12FD7CEC" w14:textId="77777777" w:rsidR="002A2572" w:rsidRDefault="002A2572" w:rsidP="00DA2452">
      <w:pPr>
        <w:rPr>
          <w:color w:val="000000"/>
        </w:rPr>
      </w:pPr>
    </w:p>
    <w:p w14:paraId="21AE1366"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2E2AE33B" w14:textId="77777777" w:rsidR="00DA2452" w:rsidRPr="00630671" w:rsidRDefault="00DA2452" w:rsidP="00DA2452">
      <w:pPr>
        <w:rPr>
          <w:color w:val="000000"/>
        </w:rPr>
      </w:pPr>
    </w:p>
    <w:p w14:paraId="3E5C2A99"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70DAF317" w14:textId="77777777" w:rsidR="00DA2452" w:rsidRPr="00630671" w:rsidRDefault="00DA2452" w:rsidP="00DA2452">
      <w:pPr>
        <w:rPr>
          <w:color w:val="000000"/>
        </w:rPr>
      </w:pPr>
      <w:r>
        <w:rPr>
          <w:color w:val="000000"/>
        </w:rPr>
        <w:t>or</w:t>
      </w:r>
    </w:p>
    <w:p w14:paraId="1AACAC73" w14:textId="77777777" w:rsidR="00DA2452" w:rsidRDefault="00DA2452" w:rsidP="00DA2452">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6D606B40" w14:textId="77777777" w:rsidR="00DA2452" w:rsidRDefault="00DA2452" w:rsidP="00DA2452"/>
    <w:p w14:paraId="26FF6E49" w14:textId="77777777" w:rsidR="00DA2452" w:rsidRDefault="00DA2452" w:rsidP="00DA2452">
      <w:r>
        <w:t>Now overriding our previous notation, we can make these new commonly used definitions</w:t>
      </w:r>
    </w:p>
    <w:p w14:paraId="3036C00F" w14:textId="77777777" w:rsidR="00DA2452" w:rsidRDefault="00DA2452" w:rsidP="00DA2452"/>
    <w:p w14:paraId="3F72DB9D"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345FD98C" w14:textId="77777777" w:rsidR="00DA2452" w:rsidRDefault="00DA2452" w:rsidP="00DA2452">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5C299C96" w14:textId="77777777" w:rsidR="00DA2452" w:rsidRDefault="00DA2452" w:rsidP="00DA2452">
      <w:pPr>
        <w:rPr>
          <w:color w:val="000000"/>
        </w:rPr>
      </w:pPr>
    </w:p>
    <w:p w14:paraId="43690055" w14:textId="77777777" w:rsidR="00DA2452" w:rsidRDefault="00DA2452" w:rsidP="00DA2452">
      <w:pPr>
        <w:rPr>
          <w:color w:val="000000"/>
        </w:rPr>
      </w:pPr>
      <w:r>
        <w:rPr>
          <w:color w:val="000000"/>
        </w:rPr>
        <w:t>and express the distributional result as</w:t>
      </w:r>
    </w:p>
    <w:p w14:paraId="2E3E8E8D" w14:textId="77777777" w:rsidR="00DA2452" w:rsidRDefault="00DA2452" w:rsidP="00DA2452">
      <w:pPr>
        <w:rPr>
          <w:color w:val="000000"/>
        </w:rPr>
      </w:pPr>
    </w:p>
    <w:p w14:paraId="30EF909D" w14:textId="77777777" w:rsidR="00DA2452" w:rsidRPr="0028271F" w:rsidRDefault="00DA2452" w:rsidP="00DA2452">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718BA542" w14:textId="77777777" w:rsidR="00DA2452" w:rsidRPr="00630671" w:rsidRDefault="00DA2452" w:rsidP="00DA2452">
      <w:pPr>
        <w:rPr>
          <w:color w:val="000000"/>
        </w:rPr>
      </w:pPr>
    </w:p>
    <w:p w14:paraId="154FC718" w14:textId="77777777" w:rsidR="00DA2452" w:rsidRPr="00630671" w:rsidRDefault="00DA2452" w:rsidP="00DA2452">
      <w:pPr>
        <w:rPr>
          <w:color w:val="000000"/>
        </w:rPr>
      </w:pPr>
      <w:r w:rsidRPr="00630671">
        <w:rPr>
          <w:color w:val="000000"/>
        </w:rPr>
        <w:t xml:space="preserve">We refer to this distributional equality in Appendix C as </w:t>
      </w:r>
      <w:r>
        <w:rPr>
          <w:color w:val="000000"/>
        </w:rPr>
        <w:t xml:space="preserve">the "Jacobian Integration Rule". </w:t>
      </w:r>
      <w:r w:rsidRPr="00630671">
        <w:rPr>
          <w:color w:val="000000"/>
        </w:rPr>
        <w:t>The symbolic equation is a shorthand for this equation</w:t>
      </w:r>
    </w:p>
    <w:p w14:paraId="3095AFC6" w14:textId="77777777" w:rsidR="00DA2452" w:rsidRPr="00630671" w:rsidRDefault="00DA2452" w:rsidP="00DA2452">
      <w:pPr>
        <w:rPr>
          <w:color w:val="000000"/>
        </w:rPr>
      </w:pPr>
    </w:p>
    <w:p w14:paraId="7985006A"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7E6DD944" w14:textId="77777777" w:rsidR="00DA2452" w:rsidRPr="00630671" w:rsidRDefault="00DA2452" w:rsidP="00DA2452">
      <w:pPr>
        <w:rPr>
          <w:color w:val="000000"/>
        </w:rPr>
      </w:pPr>
    </w:p>
    <w:p w14:paraId="57350228"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27A0AD7F" w14:textId="77777777" w:rsidR="00DA2452" w:rsidRPr="00630671" w:rsidRDefault="00DA2452" w:rsidP="00DA2452">
      <w:pPr>
        <w:rPr>
          <w:color w:val="000000"/>
        </w:rPr>
      </w:pPr>
    </w:p>
    <w:p w14:paraId="5A2CA95E"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7E6A58E1" w14:textId="77777777" w:rsidR="00DA2452" w:rsidRPr="00630671" w:rsidRDefault="00DA2452" w:rsidP="00DA2452">
      <w:pPr>
        <w:rPr>
          <w:color w:val="000000"/>
        </w:rPr>
      </w:pPr>
    </w:p>
    <w:p w14:paraId="50E0B8DB" w14:textId="77777777" w:rsidR="00DA2452" w:rsidRPr="00630671" w:rsidRDefault="00DA2452" w:rsidP="00DA2452">
      <w:pPr>
        <w:rPr>
          <w:color w:val="000000"/>
        </w:rPr>
      </w:pPr>
      <w:r w:rsidRPr="00630671">
        <w:rPr>
          <w:color w:val="000000"/>
        </w:rPr>
        <w:t>and finally</w:t>
      </w:r>
      <w:r w:rsidR="007375E3">
        <w:rPr>
          <w:color w:val="000000"/>
        </w:rPr>
        <w:t>,</w:t>
      </w:r>
      <w:r w:rsidRPr="00630671">
        <w:rPr>
          <w:color w:val="000000"/>
        </w:rPr>
        <w:t xml:space="preserve"> using Section 5 (k), </w:t>
      </w:r>
    </w:p>
    <w:p w14:paraId="582092FB" w14:textId="77777777" w:rsidR="00DA2452" w:rsidRPr="00630671" w:rsidRDefault="00DA2452" w:rsidP="00DA2452">
      <w:pPr>
        <w:rPr>
          <w:color w:val="000000"/>
        </w:rPr>
      </w:pPr>
    </w:p>
    <w:p w14:paraId="74B396D3"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28AE0F38" w14:textId="77777777" w:rsidR="00DA2452" w:rsidRPr="00630671" w:rsidRDefault="00DA2452" w:rsidP="00DA2452">
      <w:pPr>
        <w:rPr>
          <w:color w:val="000000"/>
        </w:rPr>
      </w:pPr>
      <w:r w:rsidRPr="00630671">
        <w:rPr>
          <w:color w:val="000000"/>
        </w:rPr>
        <w:tab/>
      </w:r>
    </w:p>
    <w:p w14:paraId="388AA6D8" w14:textId="77777777" w:rsidR="00DA2452" w:rsidRPr="00630671" w:rsidRDefault="00DA2452" w:rsidP="00DA2452">
      <w:pPr>
        <w:rPr>
          <w:color w:val="000000"/>
        </w:rPr>
      </w:pPr>
      <w:r w:rsidRPr="00630671">
        <w:rPr>
          <w:color w:val="000000"/>
        </w:rPr>
        <w:t>For example, when applied to polar and spherical coordinates, one gets</w:t>
      </w:r>
    </w:p>
    <w:p w14:paraId="3A2F7B98" w14:textId="77777777" w:rsidR="00DA2452" w:rsidRPr="00630671" w:rsidRDefault="00DA2452" w:rsidP="00DA2452">
      <w:pPr>
        <w:rPr>
          <w:color w:val="000000"/>
        </w:rPr>
      </w:pPr>
    </w:p>
    <w:p w14:paraId="4AA548DD"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41E92D89" w14:textId="77777777" w:rsidR="00DA2452" w:rsidRPr="00630671" w:rsidRDefault="00DA2452" w:rsidP="00DA2452">
      <w:pPr>
        <w:rPr>
          <w:color w:val="000000"/>
        </w:rPr>
      </w:pPr>
    </w:p>
    <w:p w14:paraId="2984C626"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65B2706D" w14:textId="77777777" w:rsidR="00DA2452" w:rsidRPr="00630671" w:rsidRDefault="00DA2452" w:rsidP="00DA2452">
      <w:pPr>
        <w:rPr>
          <w:color w:val="000000"/>
        </w:rPr>
      </w:pPr>
    </w:p>
    <w:p w14:paraId="098FF086"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720AFFDF"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2B06FAE2" w14:textId="77777777" w:rsidR="00DA2452" w:rsidRDefault="00DA2452" w:rsidP="00DA2452"/>
    <w:p w14:paraId="45D38718" w14:textId="77777777" w:rsidR="00DA2452" w:rsidRPr="00171780" w:rsidRDefault="002A2572" w:rsidP="00DA2452">
      <w:pPr>
        <w:pStyle w:val="Heading3"/>
      </w:pPr>
      <w:r>
        <w:br w:type="page"/>
      </w:r>
      <w:bookmarkStart w:id="116" w:name="_Toc379824757"/>
      <w:r w:rsidR="00DA2452" w:rsidRPr="00171780">
        <w:t>(</w:t>
      </w:r>
      <w:r w:rsidR="00DA2452">
        <w:t>e</w:t>
      </w:r>
      <w:r w:rsidR="00DA2452" w:rsidRPr="00171780">
        <w:t>) Interpretations of the Jacobian</w:t>
      </w:r>
      <w:bookmarkEnd w:id="116"/>
      <w:r w:rsidR="00DA2452" w:rsidRPr="00171780">
        <w:t xml:space="preserve"> </w:t>
      </w:r>
    </w:p>
    <w:p w14:paraId="5EF27923" w14:textId="77777777" w:rsidR="00DA2452" w:rsidRDefault="00DA2452" w:rsidP="00DA2452">
      <w:pPr>
        <w:rPr>
          <w:color w:val="3366FF"/>
        </w:rPr>
      </w:pPr>
    </w:p>
    <w:p w14:paraId="171E1041" w14:textId="77777777" w:rsidR="00DA2452" w:rsidRDefault="00DA2452" w:rsidP="00DA2452">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77624D99" w14:textId="77777777" w:rsidR="00DA2452" w:rsidRDefault="00DA2452" w:rsidP="00DA2452">
      <w:pPr>
        <w:rPr>
          <w:color w:val="000000"/>
        </w:rPr>
      </w:pPr>
    </w:p>
    <w:p w14:paraId="1147EB6F" w14:textId="77777777" w:rsidR="00DA2452" w:rsidRDefault="00DA2452" w:rsidP="00DA2452">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0F1FB6C0" w14:textId="77777777" w:rsidR="00DA2452" w:rsidRDefault="00DA2452" w:rsidP="00DA2452"/>
    <w:p w14:paraId="4EB2AAC8" w14:textId="77777777" w:rsidR="00DA2452" w:rsidRPr="004F44D0" w:rsidRDefault="00DA2452" w:rsidP="00DA2452">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374E9BFD" w14:textId="77777777" w:rsidR="00DA2452" w:rsidRDefault="00DA2452" w:rsidP="00DA2452">
      <w:pPr>
        <w:rPr>
          <w:color w:val="000000"/>
        </w:rPr>
      </w:pPr>
    </w:p>
    <w:p w14:paraId="5DC310E0" w14:textId="77777777" w:rsidR="00DA2452" w:rsidRDefault="00DA2452" w:rsidP="00DA2452">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1F6B44A8" w14:textId="77777777" w:rsidR="00DA2452" w:rsidRDefault="00DA2452" w:rsidP="00DA2452">
      <w:pPr>
        <w:rPr>
          <w:color w:val="000000"/>
        </w:rPr>
      </w:pPr>
    </w:p>
    <w:p w14:paraId="7135AE5B" w14:textId="77777777" w:rsidR="00DA2452" w:rsidRPr="00A248E2" w:rsidRDefault="00DA2452" w:rsidP="00DA2452">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336EC448" w14:textId="77777777" w:rsidR="00DA2452" w:rsidRPr="00A248E2" w:rsidRDefault="00DA2452" w:rsidP="00DA2452">
      <w:pPr>
        <w:rPr>
          <w:color w:val="000000"/>
        </w:rPr>
      </w:pPr>
    </w:p>
    <w:p w14:paraId="3B6CD54C" w14:textId="77777777" w:rsidR="00DA2452" w:rsidRDefault="00DA2452" w:rsidP="00DA2452">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593FA7F7" w14:textId="77777777" w:rsidR="00DA2452" w:rsidRDefault="00DA2452" w:rsidP="00DA2452"/>
    <w:p w14:paraId="7A1B8306" w14:textId="77777777" w:rsidR="00DA2452" w:rsidRDefault="00DA2452" w:rsidP="00DA2452">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0C7E6449" w14:textId="77777777" w:rsidR="007C512C" w:rsidRDefault="007C512C" w:rsidP="00DA2452"/>
    <w:p w14:paraId="67D9F598" w14:textId="77777777" w:rsidR="00CB356B" w:rsidRDefault="00CB356B" w:rsidP="00CB356B">
      <w:pPr>
        <w:pStyle w:val="Heading3"/>
      </w:pPr>
      <w:bookmarkStart w:id="117" w:name="_Toc379824758"/>
      <w:r>
        <w:t>(f) Volume integration of a tensor field under linear transformations</w:t>
      </w:r>
      <w:bookmarkEnd w:id="117"/>
      <w:r>
        <w:t xml:space="preserve"> </w:t>
      </w:r>
    </w:p>
    <w:p w14:paraId="2FAFC773" w14:textId="77777777" w:rsidR="00CB356B" w:rsidRDefault="00CB356B" w:rsidP="00CB356B"/>
    <w:p w14:paraId="05834A97" w14:textId="77777777" w:rsidR="00CB356B" w:rsidRDefault="00CB356B" w:rsidP="00CB356B">
      <w:r>
        <w:t xml:space="preserve">In section (d) above it was shown that, with its interpretation as a distribution, </w:t>
      </w:r>
    </w:p>
    <w:p w14:paraId="18D14518" w14:textId="77777777" w:rsidR="00CB356B" w:rsidRDefault="00CB356B" w:rsidP="00CB356B"/>
    <w:p w14:paraId="2F547313" w14:textId="77777777" w:rsidR="00CB356B" w:rsidRPr="00B75B5E" w:rsidRDefault="00CB356B" w:rsidP="00CB356B">
      <w:r>
        <w:tab/>
        <w:t>dV'</w:t>
      </w:r>
      <w:r w:rsidRPr="00630671">
        <w:rPr>
          <w:color w:val="000000"/>
        </w:rPr>
        <w:t xml:space="preserve"> =  </w:t>
      </w:r>
      <w:r>
        <w:rPr>
          <w:color w:val="000000"/>
        </w:rPr>
        <w:t>J</w:t>
      </w:r>
      <w:r>
        <w:rPr>
          <w:rStyle w:val="superscript"/>
        </w:rPr>
        <w:t>-1</w:t>
      </w:r>
      <w:r>
        <w:t xml:space="preserve"> dV   . </w:t>
      </w:r>
    </w:p>
    <w:p w14:paraId="55CF7312" w14:textId="77777777" w:rsidR="00CB356B" w:rsidRDefault="00CB356B" w:rsidP="00CB356B"/>
    <w:p w14:paraId="127E6B35" w14:textId="77777777" w:rsidR="00CB356B" w:rsidRDefault="00CB356B" w:rsidP="00CB356B">
      <w:r>
        <w:t>In the language of Appendix D, this says that the volume element transforms from x-space to x'-space as a scalar density of weight +1. Since g</w:t>
      </w:r>
      <w:r>
        <w:rPr>
          <w:rStyle w:val="superscript"/>
        </w:rPr>
        <w:t>1/2</w:t>
      </w:r>
      <w:r>
        <w:t xml:space="preserve"> transforms as a scalar density of weight -1, according to App. D (b) item 3 the object g</w:t>
      </w:r>
      <w:r>
        <w:rPr>
          <w:rStyle w:val="superscript"/>
        </w:rPr>
        <w:t>1/2</w:t>
      </w:r>
      <w:r>
        <w:t>dV then transforms as an ordinary scalar (weight 0) (see for example Weinberg p 99 (4.4.6) ), Then if one were to define</w:t>
      </w:r>
    </w:p>
    <w:p w14:paraId="16E398CA" w14:textId="77777777" w:rsidR="00CB356B" w:rsidRDefault="00CB356B" w:rsidP="00CB356B"/>
    <w:p w14:paraId="34692A44" w14:textId="77777777" w:rsidR="00CB356B" w:rsidRPr="00D61B35"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t>(*)</w:t>
      </w:r>
    </w:p>
    <w:p w14:paraId="418744FA" w14:textId="77777777" w:rsidR="00CB356B" w:rsidRDefault="00CB356B" w:rsidP="00CB356B"/>
    <w:p w14:paraId="7D6DEF3A"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7D7F7E0D" w14:textId="77777777" w:rsidR="00CB356B" w:rsidRDefault="00CB356B" w:rsidP="00CB356B"/>
    <w:p w14:paraId="1F13ADD7" w14:textId="77777777" w:rsidR="00CB356B"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p>
    <w:p w14:paraId="5100C0FC" w14:textId="77777777" w:rsidR="00CB356B" w:rsidRDefault="00CB356B" w:rsidP="00CB356B"/>
    <w:p w14:paraId="24F86003" w14:textId="77777777" w:rsidR="00CB356B" w:rsidRDefault="00CB356B" w:rsidP="00CB356B">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p>
    <w:p w14:paraId="67880C1C" w14:textId="77777777" w:rsidR="00CB356B" w:rsidRDefault="00CB356B" w:rsidP="00CB356B"/>
    <w:p w14:paraId="694570C6" w14:textId="77777777" w:rsidR="00CB356B" w:rsidRDefault="00CB356B" w:rsidP="00CB356B">
      <w:r>
        <w:t xml:space="preserve">If the underlying transformation x' = F(x) is </w:t>
      </w:r>
      <w:r w:rsidRPr="00D428D8">
        <w:t>linear</w:t>
      </w:r>
      <w:r>
        <w:t>, then the R</w:t>
      </w:r>
      <w:r>
        <w:rPr>
          <w:rStyle w:val="superscript"/>
        </w:rPr>
        <w:t>a</w:t>
      </w:r>
      <w:r>
        <w:rPr>
          <w:rStyle w:val="subscript"/>
        </w:rPr>
        <w:t>b</w:t>
      </w:r>
      <w:r>
        <w:t xml:space="preserve"> are independent of position and one has</w:t>
      </w:r>
    </w:p>
    <w:p w14:paraId="28045DA2" w14:textId="77777777" w:rsidR="00CB356B" w:rsidRDefault="00CB356B" w:rsidP="00CB356B"/>
    <w:p w14:paraId="4A88D370" w14:textId="77777777" w:rsidR="002A2572" w:rsidRDefault="002A2572" w:rsidP="00CB356B"/>
    <w:p w14:paraId="7E244361" w14:textId="77777777" w:rsidR="00CB356B" w:rsidRDefault="00CB356B" w:rsidP="00CB356B">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p>
    <w:p w14:paraId="5039DC52" w14:textId="77777777" w:rsidR="00CB356B" w:rsidRDefault="00CB356B" w:rsidP="00CB356B"/>
    <w:p w14:paraId="56C607D6" w14:textId="77777777" w:rsidR="00CB356B" w:rsidRDefault="00CB356B" w:rsidP="00CB356B">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p>
    <w:p w14:paraId="0627729D" w14:textId="77777777" w:rsidR="00CB356B" w:rsidRDefault="00CB356B" w:rsidP="00CB356B"/>
    <w:p w14:paraId="3264AAA8"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 of a tensor field is itself a tensor of the same type. </w:t>
      </w:r>
    </w:p>
    <w:p w14:paraId="5AF3BCA8" w14:textId="77777777" w:rsidR="00CB356B" w:rsidRDefault="00CB356B" w:rsidP="00CB356B">
      <w:r>
        <w:tab/>
      </w:r>
    </w:p>
    <w:p w14:paraId="539959C3" w14:textId="77777777" w:rsidR="00CB356B" w:rsidRDefault="00CB356B" w:rsidP="00CB356B">
      <w:r w:rsidRPr="005B2E64">
        <w:rPr>
          <w:u w:val="single"/>
        </w:rPr>
        <w:t xml:space="preserve">Examples: </w:t>
      </w:r>
      <w:r>
        <w:t xml:space="preserve"> If g = 1 and </w:t>
      </w:r>
      <w:r w:rsidRPr="00D61B35">
        <w:rPr>
          <w:b/>
        </w:rPr>
        <w:t>x</w:t>
      </w:r>
      <w:r>
        <w:t>' = R</w:t>
      </w:r>
      <w:r w:rsidRPr="00D61B35">
        <w:rPr>
          <w:b/>
        </w:rPr>
        <w:t>x</w:t>
      </w:r>
      <w:r>
        <w:t xml:space="preserve"> where R is a rotation (independent of position), then g' = 1 as well and one may conclude that the volume integral of a tensor field of any type is a tensor of the same type. Here are two simple examples: </w:t>
      </w:r>
    </w:p>
    <w:p w14:paraId="3D157AC9" w14:textId="77777777" w:rsidR="00CB356B" w:rsidRDefault="00CB356B" w:rsidP="00CB356B"/>
    <w:p w14:paraId="7C144EE7" w14:textId="77777777" w:rsidR="00CB356B" w:rsidRDefault="00CB356B" w:rsidP="00CB356B">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p>
    <w:p w14:paraId="3223E49C" w14:textId="77777777" w:rsidR="00CB356B" w:rsidRDefault="00CB356B" w:rsidP="00CB356B">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p>
    <w:p w14:paraId="260615B5" w14:textId="77777777" w:rsidR="00CB356B" w:rsidRDefault="00CB356B" w:rsidP="00CB356B"/>
    <w:p w14:paraId="527B7CD8"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66715E3B" w14:textId="77777777" w:rsidR="00CB356B" w:rsidRDefault="00CB356B" w:rsidP="00CB356B"/>
    <w:p w14:paraId="2638EFA0" w14:textId="77777777" w:rsidR="00CB356B" w:rsidRPr="00B75B5E" w:rsidRDefault="00CB356B" w:rsidP="00CB356B">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p>
    <w:p w14:paraId="714DA011" w14:textId="77777777" w:rsidR="00CB356B" w:rsidRDefault="00CB356B" w:rsidP="00CB356B">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tab/>
      </w:r>
      <w:r>
        <w:tab/>
      </w:r>
      <w:r>
        <w:tab/>
        <w:t>// rank-2 tensor</w:t>
      </w:r>
    </w:p>
    <w:p w14:paraId="4A02AF4D" w14:textId="77777777" w:rsidR="00CB356B" w:rsidRDefault="00CB356B" w:rsidP="00CB356B"/>
    <w:p w14:paraId="640BF204"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39506383"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Section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5C066D2F" w14:textId="77777777" w:rsidR="00CB356B" w:rsidRDefault="00CB356B" w:rsidP="00CB356B"/>
    <w:p w14:paraId="7D9780AF" w14:textId="77777777" w:rsidR="00CB356B" w:rsidRDefault="00CB356B" w:rsidP="00CB356B">
      <w:r>
        <w:tab/>
        <w:t>I' = R I R</w:t>
      </w:r>
      <w:r>
        <w:rPr>
          <w:rStyle w:val="superscript"/>
        </w:rPr>
        <w:t>-1</w:t>
      </w:r>
      <w:r>
        <w:t xml:space="preserve"> </w:t>
      </w:r>
      <w:r>
        <w:tab/>
      </w:r>
      <w:r>
        <w:tab/>
        <w:t>=&gt;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3830A6E5" w14:textId="77777777" w:rsidR="00CB356B" w:rsidRDefault="00CB356B" w:rsidP="00CB356B">
      <w:r>
        <w:tab/>
      </w:r>
      <w:r>
        <w:tab/>
      </w:r>
      <w:r>
        <w:tab/>
      </w:r>
      <w:r>
        <w:tab/>
      </w:r>
      <w:r>
        <w:tab/>
      </w:r>
    </w:p>
    <w:p w14:paraId="3D7F79A1" w14:textId="77777777" w:rsidR="00CB356B" w:rsidRPr="007A7654" w:rsidRDefault="00CB356B" w:rsidP="00CB356B">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p>
    <w:p w14:paraId="5E69F88B" w14:textId="77777777" w:rsidR="00CB356B" w:rsidRPr="007A7654" w:rsidRDefault="00CB356B" w:rsidP="00CB356B">
      <w:pPr>
        <w:rPr>
          <w:rStyle w:val="subscript"/>
          <w:b w:val="0"/>
        </w:rPr>
      </w:pPr>
      <w:r>
        <w:t>so</w:t>
      </w:r>
      <w:r>
        <w:tab/>
      </w:r>
      <w:r>
        <w:tab/>
      </w:r>
      <w:r>
        <w:tab/>
      </w:r>
      <w:r>
        <w:tab/>
      </w:r>
      <w:r>
        <w:tab/>
      </w:r>
    </w:p>
    <w:p w14:paraId="2270CB48" w14:textId="77777777" w:rsidR="00DA2452" w:rsidRDefault="00CB356B" w:rsidP="00DA2452">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p>
    <w:p w14:paraId="5C335A61" w14:textId="77777777" w:rsidR="00CB356B" w:rsidRDefault="00CB356B" w:rsidP="00DA2452"/>
    <w:p w14:paraId="391F112F"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77E2F8A9" w14:textId="77777777" w:rsidR="00DA2452" w:rsidRDefault="00DA2452" w:rsidP="00C37BD8">
      <w:pPr>
        <w:pStyle w:val="Heading2"/>
      </w:pPr>
      <w:bookmarkStart w:id="118" w:name="_Toc379824759"/>
      <w:r>
        <w:t>9</w:t>
      </w:r>
      <w:r w:rsidRPr="00C328E0">
        <w:t xml:space="preserve">. The </w:t>
      </w:r>
      <w:r>
        <w:t>D</w:t>
      </w:r>
      <w:r w:rsidRPr="00C328E0">
        <w:t>ivergence in curvilinear coordinates</w:t>
      </w:r>
      <w:bookmarkEnd w:id="118"/>
    </w:p>
    <w:p w14:paraId="596A5B43" w14:textId="77777777" w:rsidR="00BA020B" w:rsidRDefault="00BA020B" w:rsidP="00DA2452"/>
    <w:p w14:paraId="603BFA85"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Section 15. In Sections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Sections 9 through 13. </w:t>
      </w:r>
    </w:p>
    <w:p w14:paraId="7806B0B5" w14:textId="77777777" w:rsidR="00BB68E5" w:rsidRDefault="00BB68E5" w:rsidP="00DA2452"/>
    <w:p w14:paraId="33B5FB47" w14:textId="77777777" w:rsidR="00DA2452" w:rsidRDefault="00DA2452" w:rsidP="00DA2452">
      <w:pPr>
        <w:pStyle w:val="Heading3"/>
      </w:pPr>
      <w:bookmarkStart w:id="119" w:name="_Toc379824760"/>
      <w:r>
        <w:t>(a) Geometric Derivation of the Curvilinear Divergence Formula</w:t>
      </w:r>
      <w:bookmarkEnd w:id="119"/>
    </w:p>
    <w:p w14:paraId="67759F71" w14:textId="77777777" w:rsidR="00DA2452" w:rsidRDefault="00DA2452" w:rsidP="00DA2452"/>
    <w:p w14:paraId="2672AB49"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1821E551" w14:textId="77777777" w:rsidR="00DA2452" w:rsidRDefault="00DA2452" w:rsidP="00DA2452"/>
    <w:p w14:paraId="67670713"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76875C02" w14:textId="77777777" w:rsidR="00DA2452" w:rsidRDefault="00DA2452" w:rsidP="00DA2452"/>
    <w:p w14:paraId="41E1BF73" w14:textId="77777777" w:rsidR="00DA2452" w:rsidRDefault="00DA2452" w:rsidP="00DA2452">
      <w:r>
        <w:tab/>
      </w:r>
      <w:r>
        <w:pict>
          <v:shape id="_x0000_i1076" type="#_x0000_t75" style="width:213.75pt;height:67.5pt">
            <v:imagedata r:id="rId35" o:title=""/>
          </v:shape>
        </w:pict>
      </w:r>
    </w:p>
    <w:p w14:paraId="0C7A6909" w14:textId="77777777" w:rsidR="00DA2452" w:rsidRDefault="00DA2452" w:rsidP="00DA2452"/>
    <w:p w14:paraId="4F1C31F8" w14:textId="77777777" w:rsidR="00DA2452" w:rsidRDefault="00DA2452" w:rsidP="00DA2452">
      <w:r>
        <w:t>This derivation is an exercise in using the transformation results obtained in</w:t>
      </w:r>
      <w:r w:rsidRPr="001B1BE6">
        <w:rPr>
          <w:color w:val="000000"/>
        </w:rPr>
        <w:t xml:space="preserve"> Section 8 abo</w:t>
      </w:r>
      <w:r>
        <w:t xml:space="preserve">ve, and in understanding the meaning of the components of a vector, as discussed in Appendix C (d). </w:t>
      </w:r>
    </w:p>
    <w:p w14:paraId="07B5DDAD" w14:textId="77777777" w:rsidR="00DA2452" w:rsidRDefault="00DA2452" w:rsidP="00DA2452"/>
    <w:p w14:paraId="6705DC82" w14:textId="77777777" w:rsidR="00DA2452" w:rsidRPr="005E1CD3"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 If the shape of the volume is taken to be a standard-issue axis-aligned N-piped, the divergence obtained will be expressed in terms of the Cartesian coordinates and in terms of the Cartesian components of the vector field:  [div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t xml:space="preserve">.  However, if the N-piped shape is the one below,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66E95CF0" w14:textId="77777777" w:rsidR="00DA2452" w:rsidRDefault="00DA2452" w:rsidP="00DA2452"/>
    <w:p w14:paraId="219F4ABE"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xml:space="preserve">, as discussed in Section 8 (c) </w:t>
      </w:r>
      <w:r>
        <w:t xml:space="preserve">above:  </w:t>
      </w:r>
    </w:p>
    <w:p w14:paraId="77030F8C" w14:textId="77777777" w:rsidR="00DA2452" w:rsidRDefault="00DA2452" w:rsidP="00DA2452"/>
    <w:p w14:paraId="4B78545C" w14:textId="77777777" w:rsidR="00DA2452" w:rsidRDefault="00DA2452" w:rsidP="00DA2452">
      <w:r>
        <w:tab/>
      </w:r>
      <w:r>
        <w:tab/>
      </w:r>
      <w:r>
        <w:tab/>
      </w:r>
      <w:r>
        <w:tab/>
      </w:r>
      <w:r>
        <w:pict>
          <v:shape id="_x0000_i1077" type="#_x0000_t75" style="width:213.75pt;height:174pt">
            <v:imagedata r:id="rId67" o:title=""/>
          </v:shape>
        </w:pict>
      </w:r>
      <w:r>
        <w:t xml:space="preserve"> </w:t>
      </w:r>
    </w:p>
    <w:p w14:paraId="624939D7" w14:textId="77777777" w:rsidR="00DA2452" w:rsidRDefault="00DA2452" w:rsidP="00DA2452"/>
    <w:p w14:paraId="2E3CE6F1"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71746C5C" w14:textId="77777777" w:rsidR="00DA2452" w:rsidRDefault="00DA2452" w:rsidP="00DA2452"/>
    <w:p w14:paraId="1A6E0A33" w14:textId="77777777" w:rsidR="00DA2452" w:rsidRPr="00402D1A" w:rsidRDefault="00DA2452" w:rsidP="00DA2452">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p>
    <w:p w14:paraId="0A89F4E9" w14:textId="77777777" w:rsidR="00DA2452" w:rsidRDefault="00DA2452" w:rsidP="00DA2452"/>
    <w:p w14:paraId="698552D4"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3AC77418" w14:textId="77777777" w:rsidR="00DA2452" w:rsidRDefault="00DA2452" w:rsidP="00DA2452">
      <w:r>
        <w:tab/>
      </w:r>
    </w:p>
    <w:p w14:paraId="10BD97D6" w14:textId="77777777" w:rsidR="00DA2452" w:rsidRDefault="00DA2452" w:rsidP="00DA2452">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 tensorial vector field, then div </w:t>
      </w:r>
      <w:r w:rsidRPr="00402D1A">
        <w:rPr>
          <w:b/>
        </w:rPr>
        <w:t>B</w:t>
      </w:r>
      <w:r>
        <w:t xml:space="preserve"> is a tensorial scalar field, and one can write</w:t>
      </w:r>
    </w:p>
    <w:p w14:paraId="54769B6C" w14:textId="77777777" w:rsidR="00DA2452" w:rsidRDefault="00DA2452" w:rsidP="00DA2452"/>
    <w:p w14:paraId="65355E4A" w14:textId="77777777" w:rsidR="00DA2452" w:rsidRDefault="00DA2452" w:rsidP="00DA2452">
      <w:r>
        <w:tab/>
      </w:r>
      <w:r>
        <w:tab/>
      </w:r>
      <w:r>
        <w:tab/>
        <w:t xml:space="preserve">[div </w:t>
      </w:r>
      <w:r w:rsidRPr="004B43FD">
        <w:rPr>
          <w:b/>
        </w:rPr>
        <w:t>B</w:t>
      </w:r>
      <w:r>
        <w:t>]'(</w:t>
      </w:r>
      <w:r w:rsidRPr="004B43FD">
        <w:rPr>
          <w:b/>
        </w:rPr>
        <w:t>x</w:t>
      </w:r>
      <w:r>
        <w:t xml:space="preserve">') = [div </w:t>
      </w:r>
      <w:r w:rsidRPr="004B43FD">
        <w:rPr>
          <w:b/>
        </w:rPr>
        <w:t>B</w:t>
      </w:r>
      <w:r>
        <w:t>](</w:t>
      </w:r>
      <w:r w:rsidRPr="004B43FD">
        <w:rPr>
          <w:b/>
        </w:rPr>
        <w:t>x</w:t>
      </w:r>
      <w:r>
        <w:t>)</w:t>
      </w:r>
      <w:r w:rsidR="00BB68E5">
        <w:tab/>
      </w:r>
    </w:p>
    <w:p w14:paraId="4B6F37D7" w14:textId="77777777" w:rsidR="00DA2452" w:rsidRDefault="00DA2452" w:rsidP="00DA2452">
      <w:r>
        <w:t>The operator object (1/dV)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 xml:space="preserve"> </w:t>
      </w:r>
      <w:r>
        <w:t xml:space="preserve">acts as a tensorial vector operator so that the result of its action on </w:t>
      </w:r>
      <w:r w:rsidRPr="00ED7F87">
        <w:rPr>
          <w:b/>
        </w:rPr>
        <w:t>B</w:t>
      </w:r>
      <w:r>
        <w:t xml:space="preserve"> is a tensorial scalar. In Section 8 it was shown that d</w:t>
      </w:r>
      <w:r w:rsidRPr="00EF105B">
        <w:rPr>
          <w:b/>
        </w:rPr>
        <w:t>A</w:t>
      </w:r>
      <w:r>
        <w:t xml:space="preserve"> is a vector density of weight -1 and so is dV. This means that dV' = J dV and d</w:t>
      </w:r>
      <w:r w:rsidRPr="00EF105B">
        <w:rPr>
          <w:b/>
        </w:rPr>
        <w:t>A</w:t>
      </w:r>
      <w:r>
        <w:t>' = J Rd</w:t>
      </w:r>
      <w:r w:rsidRPr="00EF105B">
        <w:rPr>
          <w:b/>
        </w:rPr>
        <w:t>A</w:t>
      </w:r>
      <w:r>
        <w:t xml:space="preserve">  so the ratio d</w:t>
      </w:r>
      <w:r w:rsidRPr="00EF105B">
        <w:rPr>
          <w:b/>
        </w:rPr>
        <w:t>A</w:t>
      </w:r>
      <w:r>
        <w:t xml:space="preserve">/dV is a tensorial vector. The fact that div </w:t>
      </w:r>
      <w:r w:rsidRPr="00EF105B">
        <w:rPr>
          <w:b/>
        </w:rPr>
        <w:t>B</w:t>
      </w:r>
      <w:r>
        <w:t xml:space="preserve"> is a tensorial scalar is more obvious from the alternative</w:t>
      </w:r>
      <w:r w:rsidRPr="00EF105B">
        <w:t xml:space="preserve"> </w:t>
      </w:r>
      <w:r>
        <w:t xml:space="preserve">divergence derivation given in </w:t>
      </w:r>
      <w:r w:rsidR="00BB68E5">
        <w:t xml:space="preserve">Section 15 (c). </w:t>
      </w:r>
    </w:p>
    <w:p w14:paraId="04BE0FB9"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t xml:space="preserve">. </w:t>
      </w:r>
    </w:p>
    <w:p w14:paraId="0A6DCCCE" w14:textId="77777777" w:rsidR="00DA2452" w:rsidRDefault="00DA2452" w:rsidP="00DA2452"/>
    <w:p w14:paraId="3156AED6" w14:textId="77777777" w:rsidR="00DA2452" w:rsidRDefault="00DA2452" w:rsidP="00DA2452">
      <w:r>
        <w:t>Appendix B shows that the N-piped faces come in parallel pairs, so we start by considering pa</w:t>
      </w:r>
      <w:r w:rsidR="007375E3">
        <w:t>ir n. As shown in Section 8 (c)</w:t>
      </w:r>
      <w:r>
        <w:t xml:space="preserve">, the vector area of the far face of pair n is given by </w:t>
      </w:r>
    </w:p>
    <w:p w14:paraId="657E23D4" w14:textId="77777777" w:rsidR="00DA2452" w:rsidRDefault="00DA2452" w:rsidP="00DA2452"/>
    <w:p w14:paraId="33315EEC" w14:textId="77777777" w:rsidR="00DA2452" w:rsidRDefault="00DA2452" w:rsidP="00DA2452">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p>
    <w:p w14:paraId="08135496" w14:textId="77777777" w:rsidR="00DA2452" w:rsidRDefault="00DA2452" w:rsidP="00DA2452"/>
    <w:p w14:paraId="68A0B197" w14:textId="77777777" w:rsidR="00DA2452" w:rsidRDefault="00DA2452" w:rsidP="00DA2452">
      <w:r>
        <w:t>Here |det(S)| = |J| = g'</w:t>
      </w:r>
      <w:r>
        <w:rPr>
          <w:rStyle w:val="superscript"/>
        </w:rPr>
        <w:t>1/2</w:t>
      </w:r>
      <w:r>
        <w:t xml:space="preserve"> (Section 5 (k)), and </w:t>
      </w:r>
      <w:r>
        <w:rPr>
          <w:b/>
        </w:rPr>
        <w:t>e</w:t>
      </w:r>
      <w:r>
        <w:rPr>
          <w:rStyle w:val="superscript"/>
        </w:rPr>
        <w:t>n</w:t>
      </w:r>
      <w:r>
        <w:t xml:space="preserve"> are the reciprocal base vectors (Section 6) . Quantities d</w:t>
      </w:r>
      <w:r w:rsidRPr="00BA3F1B">
        <w:rPr>
          <w:b/>
        </w:rPr>
        <w:t>A</w:t>
      </w:r>
      <w:r w:rsidRPr="00E7014B">
        <w:rPr>
          <w:rStyle w:val="superscript"/>
        </w:rPr>
        <w:t>n</w:t>
      </w:r>
      <w:r>
        <w:t xml:space="preserve">, S, </w:t>
      </w:r>
      <w:r>
        <w:rPr>
          <w:b/>
        </w:rPr>
        <w:t>e</w:t>
      </w:r>
      <w:r>
        <w:rPr>
          <w:rStyle w:val="superscript"/>
        </w:rPr>
        <w:t>n</w:t>
      </w:r>
      <w:r>
        <w:t xml:space="preserve"> and g' are explicitly shown as functions of space. Appendix B (c) shows that the out-facing vector area for the far face of pair n is d</w:t>
      </w:r>
      <w:r w:rsidRPr="00BF4DA2">
        <w:rPr>
          <w:b/>
        </w:rPr>
        <w:t>A</w:t>
      </w:r>
      <w:r w:rsidRPr="00E7014B">
        <w:rPr>
          <w:rStyle w:val="superscript"/>
        </w:rPr>
        <w:t>n</w:t>
      </w:r>
      <w:r>
        <w:t>, while the out-facing vector area for the near face is - d</w:t>
      </w:r>
      <w:r w:rsidRPr="00BF4DA2">
        <w:rPr>
          <w:b/>
        </w:rPr>
        <w:t>A</w:t>
      </w:r>
      <w:r w:rsidRPr="00E7014B">
        <w:rPr>
          <w:rStyle w:val="superscript"/>
        </w:rPr>
        <w:t>n</w:t>
      </w:r>
      <w:r>
        <w:t xml:space="preserve"> . </w:t>
      </w:r>
    </w:p>
    <w:p w14:paraId="77C9E969" w14:textId="77777777" w:rsidR="00DA2452" w:rsidRDefault="00DA2452" w:rsidP="00DA2452">
      <w:r>
        <w:tab/>
        <w:t xml:space="preserve">The contribution to the above divergence integral from "far face n" is, approximately, </w:t>
      </w:r>
    </w:p>
    <w:p w14:paraId="180C4F24" w14:textId="77777777" w:rsidR="00DA2452" w:rsidRDefault="00DA2452" w:rsidP="00DA2452"/>
    <w:p w14:paraId="2B44E46F"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0CFC2D53" w14:textId="77777777" w:rsidR="00DA2452" w:rsidRDefault="00DA2452" w:rsidP="00DA2452">
      <w:pPr>
        <w:rPr>
          <w:b/>
        </w:rPr>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p>
    <w:p w14:paraId="41638911" w14:textId="77777777" w:rsidR="00DA2452" w:rsidRDefault="00DA2452" w:rsidP="00DA2452">
      <w:pPr>
        <w:rPr>
          <w:b/>
        </w:rPr>
      </w:pPr>
    </w:p>
    <w:p w14:paraId="228E28B2" w14:textId="77777777" w:rsidR="00DA2452" w:rsidRDefault="00DA2452" w:rsidP="00DA2452">
      <w:r>
        <w:t xml:space="preserve">where </w:t>
      </w:r>
      <w:r w:rsidRPr="00CB1F6A">
        <w:rPr>
          <w:b/>
        </w:rPr>
        <w:t>x</w:t>
      </w:r>
      <w:r>
        <w:rPr>
          <w:rStyle w:val="subscript"/>
        </w:rPr>
        <w:t>far </w:t>
      </w:r>
      <w:r>
        <w:t xml:space="preserve">is taken to be a point at the center of far face n. Recall from Section 7 (s) that </w:t>
      </w:r>
    </w:p>
    <w:p w14:paraId="42BBEE22" w14:textId="77777777" w:rsidR="00DA2452" w:rsidRDefault="00DA2452" w:rsidP="00DA2452"/>
    <w:p w14:paraId="3EAB7468" w14:textId="77777777" w:rsidR="00DA2452" w:rsidRPr="00CB1F6A" w:rsidRDefault="00DA2452" w:rsidP="00DA2452">
      <w:pPr>
        <w:rPr>
          <w:rStyle w:val="superscript"/>
        </w:rPr>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p>
    <w:p w14:paraId="529D7C64" w14:textId="77777777" w:rsidR="00DA2452" w:rsidRDefault="00DA2452" w:rsidP="00DA2452"/>
    <w:p w14:paraId="7EB9F485"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p>
    <w:p w14:paraId="3EE69D9C" w14:textId="77777777" w:rsidR="00DA2452" w:rsidRDefault="00DA2452" w:rsidP="00DA2452"/>
    <w:p w14:paraId="303936ED" w14:textId="77777777" w:rsidR="00DA2452" w:rsidRPr="00681CB4" w:rsidRDefault="00DA2452" w:rsidP="00DA2452">
      <w:r>
        <w:t xml:space="preserve">Inserting the last equation above applied at </w:t>
      </w:r>
      <w:r w:rsidRPr="001C1FBF">
        <w:rPr>
          <w:b/>
        </w:rPr>
        <w:t>x</w:t>
      </w:r>
      <w:r w:rsidRPr="005C5D34">
        <w:t>'</w:t>
      </w:r>
      <w:r>
        <w:t xml:space="preserve"> = </w:t>
      </w:r>
      <w:r w:rsidRPr="001C1FBF">
        <w:rPr>
          <w:b/>
        </w:rPr>
        <w:t>x</w:t>
      </w:r>
      <w:r w:rsidRPr="005C5D34">
        <w:t>'</w:t>
      </w:r>
      <w:r>
        <w:rPr>
          <w:rStyle w:val="subscript"/>
        </w:rPr>
        <w:t>far</w:t>
      </w:r>
      <w:r>
        <w:t xml:space="preserve"> , </w:t>
      </w:r>
    </w:p>
    <w:p w14:paraId="1DFCDFFE" w14:textId="77777777" w:rsidR="00DA2452" w:rsidRDefault="00DA2452" w:rsidP="00DA2452"/>
    <w:p w14:paraId="0929C81A" w14:textId="77777777" w:rsidR="00DA2452" w:rsidRDefault="00DA2452" w:rsidP="00DA2452">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p>
    <w:p w14:paraId="22EE4319" w14:textId="77777777" w:rsidR="00DA2452" w:rsidRDefault="00DA2452" w:rsidP="00DA2452"/>
    <w:p w14:paraId="2990CBA8" w14:textId="77777777" w:rsidR="00DA2452" w:rsidRPr="00ED7F87" w:rsidRDefault="00DA2452" w:rsidP="00DA2452">
      <w:r>
        <w:t>into the previous ≈ equation then gives</w:t>
      </w:r>
    </w:p>
    <w:p w14:paraId="32E1C100" w14:textId="77777777" w:rsidR="00DA2452" w:rsidRDefault="00DA2452" w:rsidP="00DA2452"/>
    <w:p w14:paraId="19B5F618" w14:textId="77777777" w:rsidR="00DA2452" w:rsidRDefault="00DA2452" w:rsidP="00DA2452">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p>
    <w:p w14:paraId="74AEA911" w14:textId="77777777" w:rsidR="00DA2452" w:rsidRDefault="00DA2452" w:rsidP="00DA2452"/>
    <w:p w14:paraId="6B98F3C6" w14:textId="77777777" w:rsidR="00DA2452" w:rsidRPr="00D04C9F" w:rsidRDefault="00DA2452" w:rsidP="00DA2452">
      <w:r>
        <w:t>This far face n contribution to the flux integral is now expressed entirely in terms of x'-space objects and coordinates. A similar expression obtains for the near face n, but the sign of d</w:t>
      </w:r>
      <w:r w:rsidRPr="003B6F76">
        <w:rPr>
          <w:b/>
        </w:rPr>
        <w:t>A</w:t>
      </w:r>
      <w:r>
        <w:rPr>
          <w:rStyle w:val="superscript"/>
        </w:rPr>
        <w:t>n</w:t>
      </w:r>
      <w:r>
        <w:t xml:space="preserve"> is reversed. Adding the contributions of these two faces of pair n gives</w:t>
      </w:r>
    </w:p>
    <w:p w14:paraId="65CCE3D8" w14:textId="77777777" w:rsidR="00DA2452" w:rsidRDefault="00DA2452" w:rsidP="00DA2452">
      <w:r>
        <w:tab/>
      </w:r>
    </w:p>
    <w:p w14:paraId="004DCB7C" w14:textId="77777777" w:rsidR="00DA2452" w:rsidRPr="00F4252B"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43840ABF" w14:textId="77777777" w:rsidR="00DA2452" w:rsidRDefault="00DA2452" w:rsidP="00DA2452"/>
    <w:p w14:paraId="3B9D0BCB" w14:textId="77777777" w:rsidR="00DA2452" w:rsidRPr="00A7176C" w:rsidRDefault="00DA2452" w:rsidP="00DA2452">
      <w:r>
        <w:t xml:space="preserve">In x'-space, if </w:t>
      </w:r>
      <w:r w:rsidRPr="00A7176C">
        <w:rPr>
          <w:b/>
        </w:rPr>
        <w:t>x</w:t>
      </w:r>
      <w:r>
        <w:t>'</w:t>
      </w:r>
      <w:r>
        <w:rPr>
          <w:rStyle w:val="subscript"/>
        </w:rPr>
        <w:t>cen</w:t>
      </w:r>
      <w:r>
        <w:t xml:space="preserve"> is a point at the center of the near face of face pair n, then</w:t>
      </w:r>
    </w:p>
    <w:p w14:paraId="12DA3AC6" w14:textId="77777777" w:rsidR="00DA2452" w:rsidRDefault="00DA2452" w:rsidP="00DA2452"/>
    <w:p w14:paraId="590D711B" w14:textId="77777777" w:rsidR="00DA2452" w:rsidRPr="00D04C9F" w:rsidRDefault="00DA2452" w:rsidP="00DA2452">
      <w:pPr>
        <w:rPr>
          <w:rStyle w:val="subscript"/>
        </w:rPr>
      </w:pPr>
      <w:r>
        <w:tab/>
      </w:r>
      <w:r w:rsidRPr="007D6A6E">
        <w:rPr>
          <w:b/>
        </w:rPr>
        <w:t>x</w:t>
      </w:r>
      <w:r>
        <w:t>'</w:t>
      </w:r>
      <w:r>
        <w:rPr>
          <w:rStyle w:val="subscript"/>
        </w:rPr>
        <w:t>near</w:t>
      </w:r>
      <w:r>
        <w:t xml:space="preserve"> = </w:t>
      </w:r>
      <w:r w:rsidRPr="007D6A6E">
        <w:rPr>
          <w:b/>
        </w:rPr>
        <w:t>x</w:t>
      </w:r>
      <w:r>
        <w:t>'</w:t>
      </w:r>
      <w:r>
        <w:rPr>
          <w:rStyle w:val="subscript"/>
        </w:rPr>
        <w:t>cen</w:t>
      </w:r>
    </w:p>
    <w:p w14:paraId="73B8F4F8" w14:textId="77777777" w:rsidR="00DA2452" w:rsidRPr="00710A5B" w:rsidRDefault="00DA2452" w:rsidP="00DA2452">
      <w:r>
        <w:rPr>
          <w:b/>
        </w:rPr>
        <w:tab/>
      </w:r>
      <w:r w:rsidRPr="007D6A6E">
        <w:rPr>
          <w:b/>
        </w:rPr>
        <w:t>x</w:t>
      </w:r>
      <w:r>
        <w:t>'</w:t>
      </w:r>
      <w:r>
        <w:rPr>
          <w:rStyle w:val="subscript"/>
        </w:rPr>
        <w:t>far</w:t>
      </w:r>
      <w:r>
        <w:t xml:space="preserve">   = </w:t>
      </w:r>
      <w:r w:rsidRPr="007D6A6E">
        <w:rPr>
          <w:b/>
        </w:rPr>
        <w:t>x</w:t>
      </w:r>
      <w:r>
        <w:t>'</w:t>
      </w:r>
      <w:r>
        <w:rPr>
          <w:rStyle w:val="subscript"/>
        </w:rPr>
        <w:t>cen</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 , </w:t>
      </w:r>
    </w:p>
    <w:p w14:paraId="199AB7F8" w14:textId="77777777" w:rsidR="00DA2452" w:rsidRDefault="00DA2452" w:rsidP="00DA2452"/>
    <w:p w14:paraId="5F9071E5" w14:textId="77777777" w:rsidR="00DA2452" w:rsidRPr="00D04C9F" w:rsidRDefault="00DA2452" w:rsidP="00DA2452">
      <w:r>
        <w:t xml:space="preserve">since these two points map into the near and far face n centers in x-space.  For any function f, </w:t>
      </w:r>
    </w:p>
    <w:p w14:paraId="436E3F00" w14:textId="77777777" w:rsidR="00DA2452" w:rsidRPr="00402D1A" w:rsidRDefault="00DA2452" w:rsidP="00DA2452"/>
    <w:p w14:paraId="7773B08C" w14:textId="77777777" w:rsidR="00DA2452" w:rsidRPr="00BB4BD1" w:rsidRDefault="00DA2452" w:rsidP="00DA2452">
      <w:r>
        <w:tab/>
        <w:t>f(</w:t>
      </w:r>
      <w:r w:rsidRPr="00EF78C8">
        <w:rPr>
          <w:b/>
        </w:rPr>
        <w:t>x</w:t>
      </w:r>
      <w:r>
        <w:t>'</w:t>
      </w:r>
      <w:r>
        <w:rPr>
          <w:rStyle w:val="subscript"/>
        </w:rPr>
        <w:t>far</w:t>
      </w:r>
      <w:r>
        <w:t>) - f(</w:t>
      </w:r>
      <w:r w:rsidRPr="00EF78C8">
        <w:rPr>
          <w:b/>
        </w:rPr>
        <w:t>x</w:t>
      </w:r>
      <w:r>
        <w:t>'</w:t>
      </w:r>
      <w:r>
        <w:rPr>
          <w:rStyle w:val="subscript"/>
        </w:rPr>
        <w:t>near</w:t>
      </w:r>
      <w:r>
        <w:t>)  =  (∂'</w:t>
      </w:r>
      <w:r>
        <w:rPr>
          <w:rStyle w:val="subscript"/>
        </w:rPr>
        <w:t>n</w:t>
      </w:r>
      <w:r>
        <w:t xml:space="preserve"> f(</w:t>
      </w:r>
      <w:r w:rsidRPr="00D41DAD">
        <w:rPr>
          <w:b/>
        </w:rPr>
        <w:t>x</w:t>
      </w:r>
      <w:r>
        <w:t>'))</w:t>
      </w:r>
      <w:r w:rsidRPr="0015251B">
        <w:t xml:space="preserve"> </w:t>
      </w:r>
      <w:r>
        <w:t>dx'</w:t>
      </w:r>
      <w:r w:rsidRPr="00F76183">
        <w:rPr>
          <w:rStyle w:val="superscript"/>
        </w:rPr>
        <w:t>n</w:t>
      </w:r>
      <w:r>
        <w:tab/>
      </w:r>
      <w:r>
        <w:tab/>
      </w:r>
      <w:r>
        <w:tab/>
      </w:r>
      <w:r>
        <w:tab/>
        <w:t>// no implied sum on n</w:t>
      </w:r>
    </w:p>
    <w:p w14:paraId="2C48EAFD" w14:textId="77777777" w:rsidR="00DA2452" w:rsidRDefault="00DA2452" w:rsidP="00DA2452"/>
    <w:p w14:paraId="046BB6C4"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334F424A" w14:textId="77777777" w:rsidR="00DA2452" w:rsidRDefault="00DA2452" w:rsidP="00DA2452"/>
    <w:p w14:paraId="02AED67F" w14:textId="77777777" w:rsidR="00DA2452" w:rsidRDefault="00DA2452" w:rsidP="00DA2452">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cen</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Pr>
          <w:rStyle w:val="subscript"/>
        </w:rPr>
        <w:t>cen</w:t>
      </w:r>
      <w:r>
        <w:t>)]</w:t>
      </w:r>
      <w:r w:rsidRPr="0015251B">
        <w:t xml:space="preserve"> </w:t>
      </w:r>
      <w:r>
        <w:t>dx'</w:t>
      </w:r>
      <w:r w:rsidRPr="00F76183">
        <w:rPr>
          <w:rStyle w:val="superscript"/>
        </w:rPr>
        <w:t>n</w:t>
      </w:r>
    </w:p>
    <w:p w14:paraId="08676FCD" w14:textId="77777777" w:rsidR="00DA2452" w:rsidRDefault="00DA2452" w:rsidP="00DA2452"/>
    <w:p w14:paraId="0338BEA8" w14:textId="77777777" w:rsidR="00DA2452" w:rsidRDefault="00DA2452" w:rsidP="00DA2452">
      <w:r>
        <w:t xml:space="preserve">In the limit that differentials are very close to 0, replace </w:t>
      </w:r>
      <w:r w:rsidRPr="00900FED">
        <w:rPr>
          <w:b/>
        </w:rPr>
        <w:t>x</w:t>
      </w:r>
      <w:r>
        <w:rPr>
          <w:rStyle w:val="subscript"/>
        </w:rPr>
        <w:t>cen</w:t>
      </w:r>
      <w:r>
        <w:t xml:space="preserve"> by </w:t>
      </w:r>
      <w:r w:rsidRPr="00900FED">
        <w:rPr>
          <w:b/>
        </w:rPr>
        <w:t>x</w:t>
      </w:r>
      <w:r>
        <w:t>. Then</w:t>
      </w:r>
    </w:p>
    <w:p w14:paraId="32F6D976"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4301556B" w14:textId="77777777" w:rsidR="00DA2452" w:rsidRDefault="00DA2452" w:rsidP="00DA2452"/>
    <w:p w14:paraId="2536D3BF" w14:textId="77777777" w:rsidR="00DA2452" w:rsidRDefault="00DA2452" w:rsidP="00DA2452">
      <w:r>
        <w:tab/>
      </w:r>
      <w:r>
        <w:tab/>
      </w:r>
      <w:r>
        <w:tab/>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w:t>
      </w:r>
    </w:p>
    <w:p w14:paraId="4366131D" w14:textId="77777777" w:rsidR="00DA2452" w:rsidRDefault="00DA2452" w:rsidP="00DA2452"/>
    <w:p w14:paraId="3DF81960" w14:textId="77777777" w:rsidR="00DA2452" w:rsidRDefault="00DA2452" w:rsidP="00DA2452">
      <w:r>
        <w:t>where now all N differentials are present in ( Π</w:t>
      </w:r>
      <w:r>
        <w:rPr>
          <w:rStyle w:val="subscript"/>
        </w:rPr>
        <w:t>i</w:t>
      </w:r>
      <w:r>
        <w:t xml:space="preserve"> dx'</w:t>
      </w:r>
      <w:r w:rsidRPr="0039074A">
        <w:rPr>
          <w:rStyle w:val="superscript"/>
        </w:rPr>
        <w:t>i</w:t>
      </w:r>
      <w:r>
        <w:t xml:space="preserve">). The total flux flowing out through all N pairs of faces of the N-piped in x-space is this same result with an implicit sum on n,  so </w:t>
      </w:r>
    </w:p>
    <w:p w14:paraId="71F2498B" w14:textId="77777777" w:rsidR="00DA2452" w:rsidRDefault="00DA2452" w:rsidP="00DA2452"/>
    <w:p w14:paraId="76FC593F" w14:textId="77777777" w:rsidR="00DA2452" w:rsidRDefault="00DA2452" w:rsidP="00DA2452">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t>'</w:t>
      </w:r>
    </w:p>
    <w:p w14:paraId="49F8BA8D" w14:textId="77777777" w:rsidR="00DA2452" w:rsidRDefault="00DA2452" w:rsidP="00DA2452"/>
    <w:p w14:paraId="66198604"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x'-space (Section 8 (a)) . The divergence of </w:t>
      </w:r>
      <w:r w:rsidRPr="00900FED">
        <w:rPr>
          <w:b/>
        </w:rPr>
        <w:t>B</w:t>
      </w:r>
      <w:r>
        <w:t xml:space="preserve"> from the defining symbolic expression is then</w:t>
      </w:r>
    </w:p>
    <w:p w14:paraId="7C373CA3" w14:textId="77777777" w:rsidR="00DA2452" w:rsidRDefault="00DA2452" w:rsidP="00DA2452"/>
    <w:p w14:paraId="6E1E3CB6" w14:textId="77777777" w:rsidR="00DA2452" w:rsidRDefault="00DA2452" w:rsidP="00DA2452">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p>
    <w:p w14:paraId="190C09EE" w14:textId="77777777" w:rsidR="00DA2452" w:rsidRDefault="00DA2452" w:rsidP="00DA2452"/>
    <w:p w14:paraId="7DE5B404" w14:textId="77777777" w:rsidR="00DA2452" w:rsidRDefault="00DA2452" w:rsidP="00DA2452">
      <w:r>
        <w:t>where dV is the volume of the N-piped shown above. In Section 8 (</w:t>
      </w:r>
      <w:r w:rsidR="00D077EE">
        <w:t>c</w:t>
      </w:r>
      <w:r>
        <w:t xml:space="preserve">) </w:t>
      </w:r>
      <w:r w:rsidR="005D6D36">
        <w:t>item 7</w:t>
      </w:r>
      <w:r w:rsidR="00D077EE">
        <w:t xml:space="preserve"> </w:t>
      </w:r>
      <w:r>
        <w:t>it is shown that</w:t>
      </w:r>
    </w:p>
    <w:p w14:paraId="7038055F" w14:textId="77777777" w:rsidR="00DA2452" w:rsidRDefault="00DA2452" w:rsidP="00DA2452"/>
    <w:p w14:paraId="3032FA89" w14:textId="77777777" w:rsidR="00DA2452" w:rsidRPr="0034119C" w:rsidRDefault="00DA2452" w:rsidP="00DA2452">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p>
    <w:p w14:paraId="2EC21856" w14:textId="77777777" w:rsidR="00DA2452" w:rsidRDefault="00DA2452" w:rsidP="00DA2452"/>
    <w:p w14:paraId="672C686B" w14:textId="77777777" w:rsidR="00DA2452" w:rsidRDefault="00DA2452" w:rsidP="00DA2452">
      <w:r>
        <w:t>so that</w:t>
      </w:r>
    </w:p>
    <w:p w14:paraId="2DAEAE29" w14:textId="77777777" w:rsidR="00DA2452" w:rsidRDefault="00DA2452" w:rsidP="00DA2452"/>
    <w:p w14:paraId="215C13D8" w14:textId="77777777" w:rsidR="00DA2452" w:rsidRDefault="00DA2452" w:rsidP="00DA2452">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p>
    <w:p w14:paraId="6471FABE" w14:textId="77777777" w:rsidR="00DA2452" w:rsidRDefault="00DA2452" w:rsidP="00DA2452"/>
    <w:p w14:paraId="03AD2A7C" w14:textId="77777777" w:rsidR="00DA2452" w:rsidRPr="005E1CD3" w:rsidRDefault="00DA2452" w:rsidP="00DA2452">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tab/>
      </w:r>
      <w:r>
        <w:tab/>
      </w:r>
      <w:r>
        <w:tab/>
      </w:r>
      <w:r>
        <w:tab/>
        <w:t>// all x-space coordinates and objects</w:t>
      </w:r>
    </w:p>
    <w:p w14:paraId="25439A42" w14:textId="77777777" w:rsidR="00DA2452" w:rsidRDefault="00DA2452" w:rsidP="00DA2452">
      <w:r>
        <w:tab/>
      </w:r>
    </w:p>
    <w:p w14:paraId="2D81AD32"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claim advertised above has been fulfilled. </w:t>
      </w:r>
    </w:p>
    <w:p w14:paraId="62DE1B1F" w14:textId="77777777" w:rsidR="00DA2452" w:rsidRDefault="00DA2452" w:rsidP="00DA2452"/>
    <w:p w14:paraId="7DC36ACB"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4CE4FB96" w14:textId="77777777" w:rsidR="00DA2452" w:rsidRDefault="00DA2452" w:rsidP="00DA2452"/>
    <w:p w14:paraId="07947D7E" w14:textId="77777777" w:rsidR="00DA2452"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669EEFA3" w14:textId="77777777" w:rsidR="00DA2452" w:rsidRDefault="00DA2452" w:rsidP="00DA2452"/>
    <w:p w14:paraId="7A5C2823" w14:textId="77777777" w:rsidR="00DA2452" w:rsidRPr="00234563" w:rsidRDefault="00DA2452" w:rsidP="00DA2452">
      <w:r>
        <w:t xml:space="preserve">and thus the left sides of both equations above could be replaced by  [div </w:t>
      </w:r>
      <w:r w:rsidRPr="004E2148">
        <w:rPr>
          <w:b/>
        </w:rPr>
        <w:t>B</w:t>
      </w:r>
      <w:r>
        <w:rPr>
          <w:b/>
        </w:rPr>
        <w:t>]</w:t>
      </w:r>
      <w:r w:rsidRPr="005C5D34">
        <w:t>'</w:t>
      </w:r>
      <w:r>
        <w:rPr>
          <w:b/>
        </w:rPr>
        <w:t>(</w:t>
      </w:r>
      <w:r w:rsidRPr="00EF29E3">
        <w:rPr>
          <w:b/>
        </w:rPr>
        <w:t>x</w:t>
      </w:r>
      <w:r w:rsidRPr="005C5D34">
        <w:t>'</w:t>
      </w:r>
      <w:r>
        <w:rPr>
          <w:b/>
        </w:rPr>
        <w:t>)</w:t>
      </w:r>
      <w:r>
        <w:t xml:space="preserve">. </w:t>
      </w:r>
    </w:p>
    <w:p w14:paraId="3C7CC472" w14:textId="77777777" w:rsidR="00DA2452" w:rsidRDefault="00DA2452" w:rsidP="00DA2452"/>
    <w:p w14:paraId="19891B77" w14:textId="77777777" w:rsidR="00DA2452" w:rsidRDefault="00DA2452" w:rsidP="00DA2452">
      <w:pPr>
        <w:pStyle w:val="Heading3"/>
      </w:pPr>
      <w:bookmarkStart w:id="120" w:name="_Toc379824761"/>
      <w:r>
        <w:t>(b) Various expressions for div B</w:t>
      </w:r>
      <w:bookmarkEnd w:id="120"/>
    </w:p>
    <w:p w14:paraId="3BEF53BC" w14:textId="77777777" w:rsidR="00DA2452" w:rsidRDefault="00DA2452" w:rsidP="00DA2452">
      <w:r>
        <w:tab/>
      </w:r>
    </w:p>
    <w:p w14:paraId="676C3347" w14:textId="77777777" w:rsidR="00DA2452" w:rsidRDefault="00DA2452" w:rsidP="00DA2452">
      <w:r>
        <w:t>It is shown above that</w:t>
      </w:r>
    </w:p>
    <w:p w14:paraId="3CF81EC8" w14:textId="77777777" w:rsidR="00DA2452" w:rsidRDefault="00DA2452" w:rsidP="00DA2452"/>
    <w:p w14:paraId="15C1BF6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p>
    <w:p w14:paraId="44D825E9" w14:textId="77777777" w:rsidR="00DA2452" w:rsidRDefault="00DA2452" w:rsidP="00DA2452"/>
    <w:p w14:paraId="33333988"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4F32E0BC" w14:textId="77777777" w:rsidR="00DA2452" w:rsidRDefault="00DA2452" w:rsidP="00DA2452"/>
    <w:p w14:paraId="6DE46D5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p>
    <w:p w14:paraId="6F4311F8" w14:textId="77777777" w:rsidR="00DA2452" w:rsidRDefault="00DA2452" w:rsidP="00DA2452"/>
    <w:p w14:paraId="7B154B01" w14:textId="77777777" w:rsidR="00DA2452" w:rsidRPr="00644A5C" w:rsidRDefault="00DA2452" w:rsidP="00DA2452">
      <w:r>
        <w:t>and recall that the B'</w:t>
      </w:r>
      <w:r>
        <w:rPr>
          <w:rStyle w:val="subscript"/>
        </w:rPr>
        <w:t>m</w:t>
      </w:r>
      <w:r>
        <w:t xml:space="preserve"> are the coefficients of </w:t>
      </w:r>
      <w:r w:rsidRPr="00644A5C">
        <w:rPr>
          <w:b/>
        </w:rPr>
        <w:t>B</w:t>
      </w:r>
      <w:r>
        <w:t xml:space="preserve"> when expanded on the </w:t>
      </w:r>
      <w:r w:rsidRPr="00CB1F6A">
        <w:rPr>
          <w:b/>
        </w:rPr>
        <w:t>e</w:t>
      </w:r>
      <w:r w:rsidRPr="00644A5C">
        <w:rPr>
          <w:rStyle w:val="superscript"/>
        </w:rPr>
        <w:t>n</w:t>
      </w:r>
      <w:r>
        <w:t xml:space="preserve">,  </w:t>
      </w:r>
      <w:r>
        <w:rPr>
          <w:b/>
        </w:rPr>
        <w:t>B</w:t>
      </w:r>
      <w:r>
        <w:t xml:space="preserve"> = B'</w:t>
      </w:r>
      <w:r w:rsidRPr="00644A5C">
        <w:rPr>
          <w:rStyle w:val="subscript"/>
        </w:rPr>
        <w:t>n</w:t>
      </w:r>
      <w:r w:rsidRPr="00CB1F6A">
        <w:rPr>
          <w:b/>
        </w:rPr>
        <w:t>e</w:t>
      </w:r>
      <w:r w:rsidRPr="00644A5C">
        <w:rPr>
          <w:rStyle w:val="superscript"/>
        </w:rPr>
        <w:t>n</w:t>
      </w:r>
      <w:r>
        <w:t xml:space="preserve">. </w:t>
      </w:r>
    </w:p>
    <w:p w14:paraId="7AEB6590" w14:textId="77777777" w:rsidR="00DA2452" w:rsidRDefault="00DA2452" w:rsidP="00DA2452"/>
    <w:p w14:paraId="33A43D6C"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3ED538AB" w14:textId="77777777" w:rsidR="00DA2452" w:rsidRDefault="00DA2452" w:rsidP="00DA2452"/>
    <w:p w14:paraId="14EBC932" w14:textId="77777777" w:rsidR="00DA2452" w:rsidRDefault="00DA2452" w:rsidP="00DA2452">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p>
    <w:p w14:paraId="34924B2C" w14:textId="77777777" w:rsidR="00DA2452" w:rsidRDefault="00DA2452" w:rsidP="00DA2452"/>
    <w:p w14:paraId="6B5A9FD0" w14:textId="77777777" w:rsidR="00DA2452" w:rsidRDefault="00DA2452" w:rsidP="00DA2452">
      <w:r>
        <w:t>and then</w:t>
      </w:r>
    </w:p>
    <w:p w14:paraId="0EB1DDAF" w14:textId="77777777" w:rsidR="00DA2452" w:rsidRDefault="00DA2452" w:rsidP="00DA2452"/>
    <w:p w14:paraId="5892446F"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p>
    <w:p w14:paraId="7E58498F" w14:textId="77777777" w:rsidR="00DA2452" w:rsidRDefault="00DA2452" w:rsidP="00DA2452"/>
    <w:p w14:paraId="1C0B0117"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 xml:space="preserve">1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6D3598DC" w14:textId="77777777" w:rsidR="00DA2452" w:rsidRDefault="00DA2452" w:rsidP="00DA2452"/>
    <w:p w14:paraId="3C361108" w14:textId="77777777" w:rsidR="00DA2452" w:rsidRDefault="00DA2452" w:rsidP="00DA2452">
      <w:r>
        <w:tab/>
        <w:t>B'</w:t>
      </w:r>
      <w:r>
        <w:rPr>
          <w:rStyle w:val="superscript"/>
        </w:rPr>
        <w:t>n</w:t>
      </w:r>
      <w:r>
        <w:t xml:space="preserve"> = R</w:t>
      </w:r>
      <w:r>
        <w:rPr>
          <w:rStyle w:val="superscript"/>
        </w:rPr>
        <w:t>n</w:t>
      </w:r>
      <w:r>
        <w:rPr>
          <w:rStyle w:val="subscript"/>
        </w:rPr>
        <w:t>m</w:t>
      </w:r>
      <w:r>
        <w:t>B</w:t>
      </w:r>
      <w:r>
        <w:rPr>
          <w:rStyle w:val="superscript"/>
        </w:rPr>
        <w:t>m</w:t>
      </w:r>
      <w:r>
        <w:tab/>
      </w:r>
      <w:r>
        <w:tab/>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t xml:space="preserve"> / 1)</w:t>
      </w:r>
      <w:r>
        <w:tab/>
      </w:r>
      <w:r>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p>
    <w:p w14:paraId="013822F9" w14:textId="77777777" w:rsidR="00DA2452" w:rsidRDefault="00DA2452" w:rsidP="00DA2452"/>
    <w:p w14:paraId="61A24D5F" w14:textId="77777777" w:rsidR="00DA2452" w:rsidRDefault="00DA2452" w:rsidP="00DA2452">
      <w:r>
        <w:t xml:space="preserve">Our Picture B results so far are these, assuming </w:t>
      </w:r>
      <w:r w:rsidRPr="00644A5C">
        <w:rPr>
          <w:b/>
        </w:rPr>
        <w:t>B</w:t>
      </w:r>
      <w:r>
        <w:t xml:space="preserve"> is a tensorial vector, </w:t>
      </w:r>
    </w:p>
    <w:p w14:paraId="2A7F2814" w14:textId="77777777" w:rsidR="00DA2452" w:rsidRDefault="00DA2452" w:rsidP="00DA2452"/>
    <w:p w14:paraId="6B316227" w14:textId="77777777" w:rsidR="00DA2452" w:rsidRPr="00DD5ADA" w:rsidRDefault="00DA2452" w:rsidP="00DA2452">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p>
    <w:p w14:paraId="608F58AB" w14:textId="77777777" w:rsidR="00DA2452" w:rsidRDefault="00DA2452" w:rsidP="00DA2452"/>
    <w:p w14:paraId="7649848A"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7D6E9BF6"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7623A0F"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2E5A1782"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144A9B2"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522EF8D7" w14:textId="77777777" w:rsidR="00DA2452" w:rsidRDefault="00DA2452" w:rsidP="00DA2452"/>
    <w:p w14:paraId="6F0D2E83" w14:textId="77777777" w:rsidR="00DA2452" w:rsidRDefault="00DA2452" w:rsidP="00DA2452">
      <w:r>
        <w:t>For orthogonal curvilinear coordinates, one has</w:t>
      </w:r>
    </w:p>
    <w:p w14:paraId="67BE52B2" w14:textId="77777777" w:rsidR="00DA2452" w:rsidRDefault="00DA2452" w:rsidP="00DA2452"/>
    <w:p w14:paraId="0B77614A" w14:textId="77777777" w:rsidR="00DA2452" w:rsidRPr="0095347C" w:rsidRDefault="00DA2452" w:rsidP="00DA2452">
      <w:pPr>
        <w:rPr>
          <w:rStyle w:val="subscript"/>
        </w:rPr>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tab/>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p>
    <w:p w14:paraId="7DDC1990" w14:textId="77777777" w:rsidR="00DA2452" w:rsidRDefault="00DA2452" w:rsidP="00DA2452"/>
    <w:p w14:paraId="7FCDA6AA"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0F7FC39E" w14:textId="77777777" w:rsidR="00DA2452" w:rsidRDefault="00DA2452" w:rsidP="00DA2452"/>
    <w:p w14:paraId="3380419E" w14:textId="77777777" w:rsidR="00DA2452" w:rsidRPr="0076186B" w:rsidRDefault="00DA2452" w:rsidP="00DA2452">
      <w:pPr>
        <w:rPr>
          <w:u w:val="single"/>
        </w:rPr>
      </w:pPr>
      <w:r w:rsidRPr="0076186B">
        <w:rPr>
          <w:u w:val="single"/>
        </w:rPr>
        <w:t>Orthogonal:</w:t>
      </w:r>
    </w:p>
    <w:p w14:paraId="5A620D3C" w14:textId="77777777" w:rsidR="00DA2452" w:rsidRDefault="00DA2452" w:rsidP="00DA2452"/>
    <w:p w14:paraId="7EA29188"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3DB60D56"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C2A6AB2"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524BE8F5"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534E4FB"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19415331" w14:textId="77777777" w:rsidR="00DA2452" w:rsidRDefault="00DA2452" w:rsidP="00DA2452"/>
    <w:p w14:paraId="7A2148C0" w14:textId="77777777" w:rsidR="00DA2452" w:rsidRDefault="00DA2452" w:rsidP="00DA2452">
      <w:r>
        <w:rPr>
          <w:u w:val="single"/>
        </w:rPr>
        <w:t>Comment</w:t>
      </w:r>
      <w:r w:rsidRPr="00852566">
        <w:rPr>
          <w:u w:val="single"/>
        </w:rPr>
        <w:t xml:space="preserve">: </w:t>
      </w:r>
      <w:r>
        <w:t xml:space="preserve"> Are the equations of the above "General" block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in Section 2 (h).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 Example 1 of Section 2 (h) shows have such an inconsistency might arise, and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the General block says </w:t>
      </w:r>
    </w:p>
    <w:p w14:paraId="69F0F8AA" w14:textId="77777777" w:rsidR="00DA2452" w:rsidRDefault="00DA2452" w:rsidP="00DA2452"/>
    <w:p w14:paraId="5C8088F8" w14:textId="77777777" w:rsidR="00DA2452" w:rsidRPr="00DD5ADA"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4A136B8F" w14:textId="77777777" w:rsidR="00DA2452" w:rsidRDefault="00DA2452" w:rsidP="00DA2452"/>
    <w:p w14:paraId="66122224"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60B4AD12" w14:textId="77777777" w:rsidR="00DA2452" w:rsidRDefault="00DA2452" w:rsidP="00DA2452">
      <w:r>
        <w:tab/>
        <w:t xml:space="preserve">This comment can be applied to the tensorial character of the differential operators treated in later Sections. </w:t>
      </w:r>
    </w:p>
    <w:p w14:paraId="0E607E42" w14:textId="77777777" w:rsidR="00DA2452" w:rsidRDefault="00DA2452" w:rsidP="00DA2452">
      <w:pPr>
        <w:rPr>
          <w:b/>
        </w:rPr>
      </w:pPr>
    </w:p>
    <w:p w14:paraId="26D860FA" w14:textId="77777777" w:rsidR="00DA2452" w:rsidRPr="00644A5C" w:rsidRDefault="00DA2452" w:rsidP="00DA2452">
      <w:pPr>
        <w:pStyle w:val="Heading3"/>
      </w:pPr>
      <w:bookmarkStart w:id="121" w:name="_Toc379824762"/>
      <w:r>
        <w:t>(c) Translation from Picture B to Picture M&amp;S</w:t>
      </w:r>
      <w:bookmarkEnd w:id="121"/>
    </w:p>
    <w:p w14:paraId="560D16BC" w14:textId="77777777" w:rsidR="00DA2452" w:rsidRDefault="00DA2452" w:rsidP="00DA2452">
      <w:pPr>
        <w:rPr>
          <w:b/>
        </w:rPr>
      </w:pPr>
    </w:p>
    <w:p w14:paraId="4F2E01D0" w14:textId="77777777" w:rsidR="00DA2452" w:rsidRDefault="00DA2452" w:rsidP="00DA2452">
      <w:r>
        <w:pict>
          <v:shape id="_x0000_i1078" type="#_x0000_t75" style="width:213.75pt;height:67.5pt">
            <v:imagedata r:id="rId35" o:title=""/>
          </v:shape>
        </w:pict>
      </w:r>
      <w:r>
        <w:t xml:space="preserve">       </w:t>
      </w:r>
      <w:r>
        <w:pict>
          <v:shape id="_x0000_i1079" type="#_x0000_t75" style="width:214.5pt;height:67.5pt">
            <v:imagedata r:id="rId68" o:title=""/>
          </v:shape>
        </w:pict>
      </w:r>
    </w:p>
    <w:p w14:paraId="33086866" w14:textId="77777777" w:rsidR="00DA2452" w:rsidRDefault="00DA2452" w:rsidP="00DA2452">
      <w:pPr>
        <w:rPr>
          <w:b/>
        </w:rPr>
      </w:pPr>
    </w:p>
    <w:p w14:paraId="6499D0BE"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7BE9F1FF" w14:textId="77777777" w:rsidR="00DA2452" w:rsidRDefault="00DA2452" w:rsidP="00DA2452">
      <w:pPr>
        <w:rPr>
          <w:b/>
        </w:rPr>
      </w:pPr>
    </w:p>
    <w:p w14:paraId="58F5AFD5" w14:textId="77777777" w:rsidR="00DA2452" w:rsidRDefault="00DA2452" w:rsidP="00DA2452">
      <w:r>
        <w:t xml:space="preserve">The rules for translation are </w:t>
      </w:r>
    </w:p>
    <w:p w14:paraId="6467634E" w14:textId="77777777" w:rsidR="00DA2452" w:rsidRDefault="00DA2452" w:rsidP="00DA2452"/>
    <w:p w14:paraId="6D599ADF"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219760AA"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476412C7"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65313EE6"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2D46D8E5" w14:textId="77777777" w:rsidR="00DA2452" w:rsidRDefault="00DA2452" w:rsidP="00DA2452">
      <w:r>
        <w:tab/>
      </w:r>
    </w:p>
    <w:p w14:paraId="11FB8CC8"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7A5481FC" w14:textId="77777777" w:rsidR="00DA2452" w:rsidRPr="004A1984" w:rsidRDefault="00DA2452" w:rsidP="00DA2452"/>
    <w:p w14:paraId="170B9CA2" w14:textId="77777777" w:rsidR="00DA2452" w:rsidRDefault="00DA2452" w:rsidP="00DA2452">
      <w:r>
        <w:t>Here then are the translations of the two blocks above: (implied summation everywhere)</w:t>
      </w:r>
    </w:p>
    <w:p w14:paraId="33849E89" w14:textId="77777777" w:rsidR="00DA2452" w:rsidRDefault="00DA2452" w:rsidP="00DA2452"/>
    <w:p w14:paraId="01C2C3A4" w14:textId="77777777" w:rsidR="00DA2452" w:rsidRPr="002B7BC7" w:rsidRDefault="00DA2452" w:rsidP="00DA2452">
      <w:r w:rsidRPr="0076186B">
        <w:rPr>
          <w:u w:val="single"/>
        </w:rPr>
        <w:t>General:</w:t>
      </w:r>
      <w:r>
        <w:tab/>
        <w:t xml:space="preserve">now </w:t>
      </w:r>
      <w:r w:rsidRPr="00CE4E9D">
        <w:rPr>
          <w:i/>
        </w:rPr>
        <w:t>B</w:t>
      </w:r>
      <w:r w:rsidRPr="00F76183">
        <w:rPr>
          <w:rStyle w:val="superscript"/>
        </w:rPr>
        <w:t>n</w:t>
      </w:r>
      <w:r>
        <w:t>(</w:t>
      </w:r>
      <w:r w:rsidRPr="002B7BC7">
        <w:rPr>
          <w:b/>
        </w:rPr>
        <w:t>u</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sidRPr="004A1984">
        <w:rPr>
          <w:b/>
        </w:rPr>
        <w:t>u</w:t>
      </w:r>
      <w:r>
        <w:t xml:space="preserve">)  ≡ </w:t>
      </w:r>
      <w:r w:rsidRPr="004A1984">
        <w:rPr>
          <w:b/>
        </w:rPr>
        <w:t>x</w:t>
      </w:r>
      <w:r>
        <w:t>(</w:t>
      </w:r>
      <w:r w:rsidRPr="004A1984">
        <w:rPr>
          <w:b/>
        </w:rPr>
        <w:t>u</w:t>
      </w:r>
      <w:r>
        <w:t>)</w:t>
      </w:r>
      <w:r>
        <w:tab/>
      </w:r>
      <w:r>
        <w:rPr>
          <w:b/>
        </w:rPr>
        <w:t>u</w:t>
      </w:r>
      <w:r>
        <w:t xml:space="preserve"> = F(</w:t>
      </w:r>
      <w:r>
        <w:rPr>
          <w:b/>
        </w:rPr>
        <w:t>x</w:t>
      </w:r>
      <w:r>
        <w:t xml:space="preserve">)  ≡ </w:t>
      </w:r>
      <w:r>
        <w:rPr>
          <w:b/>
        </w:rPr>
        <w:t>u</w:t>
      </w:r>
      <w:r>
        <w:t>(</w:t>
      </w:r>
      <w:r>
        <w:rPr>
          <w:b/>
        </w:rPr>
        <w:t>x</w:t>
      </w:r>
      <w:r>
        <w:t>)</w:t>
      </w:r>
    </w:p>
    <w:p w14:paraId="27D82433" w14:textId="77777777" w:rsidR="00DA2452" w:rsidRDefault="00DA2452" w:rsidP="00DA2452"/>
    <w:p w14:paraId="29F18628"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31B47DE8"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744EEAC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129272D2"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174BAC8C"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4D272A8F" w14:textId="77777777" w:rsidR="00DA2452" w:rsidRDefault="00DA2452" w:rsidP="00DA2452">
      <w:pPr>
        <w:rPr>
          <w:u w:val="single"/>
        </w:rPr>
      </w:pPr>
    </w:p>
    <w:p w14:paraId="72989686" w14:textId="77777777" w:rsidR="000C4173" w:rsidRDefault="000C4173" w:rsidP="00DA2452">
      <w:pPr>
        <w:rPr>
          <w:u w:val="single"/>
        </w:rPr>
      </w:pPr>
    </w:p>
    <w:p w14:paraId="62D38611" w14:textId="77777777" w:rsidR="000C4173" w:rsidRDefault="000C4173" w:rsidP="00DA2452">
      <w:pPr>
        <w:rPr>
          <w:u w:val="single"/>
        </w:rPr>
      </w:pPr>
    </w:p>
    <w:p w14:paraId="67CB2FE3" w14:textId="77777777" w:rsidR="000C4173" w:rsidRDefault="000C4173" w:rsidP="00DA2452">
      <w:pPr>
        <w:rPr>
          <w:u w:val="single"/>
        </w:rPr>
      </w:pPr>
    </w:p>
    <w:p w14:paraId="78F8FF03" w14:textId="77777777" w:rsidR="00DA2452" w:rsidRPr="0076186B" w:rsidRDefault="00DA2452" w:rsidP="00DA2452">
      <w:pPr>
        <w:rPr>
          <w:u w:val="single"/>
        </w:rPr>
      </w:pPr>
      <w:r w:rsidRPr="0076186B">
        <w:rPr>
          <w:u w:val="single"/>
        </w:rPr>
        <w:t>Orthogonal:</w:t>
      </w:r>
    </w:p>
    <w:p w14:paraId="035C1758" w14:textId="77777777" w:rsidR="00DA2452" w:rsidRDefault="00DA2452" w:rsidP="00DA2452"/>
    <w:p w14:paraId="7EF84B2E"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1669171A"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8A80FCB"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4272C64C" w14:textId="77777777" w:rsidR="00DA2452" w:rsidRDefault="00DA2452" w:rsidP="00DA2452"/>
    <w:p w14:paraId="482E2C7F"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ording to the fourth rule above, and that the arguments of all h</w:t>
      </w:r>
      <w:r>
        <w:rPr>
          <w:rStyle w:val="subscript"/>
        </w:rPr>
        <w:t>k</w:t>
      </w:r>
      <w:r>
        <w:t>(</w:t>
      </w:r>
      <w:r w:rsidRPr="00EE39E7">
        <w:rPr>
          <w:b/>
        </w:rPr>
        <w:t>u</w:t>
      </w:r>
      <w:r>
        <w:t xml:space="preserve">) are suppressed. </w:t>
      </w:r>
    </w:p>
    <w:p w14:paraId="2E6DEAA4" w14:textId="77777777" w:rsidR="00DA2452" w:rsidRDefault="00DA2452" w:rsidP="00DA2452"/>
    <w:p w14:paraId="49CF5BA3" w14:textId="77777777" w:rsidR="00DA2452" w:rsidRPr="008A6560" w:rsidRDefault="00DA2452" w:rsidP="00DA2452">
      <w:r>
        <w:t>As an example, for N=3 the second line above becomes</w:t>
      </w:r>
    </w:p>
    <w:p w14:paraId="32FB4FB0" w14:textId="77777777" w:rsidR="00DA2452" w:rsidRDefault="00DA2452" w:rsidP="00DA2452">
      <w:pPr>
        <w:rPr>
          <w:b/>
        </w:rPr>
      </w:pPr>
    </w:p>
    <w:p w14:paraId="6E2CD3BF"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8C44B29" w14:textId="77777777" w:rsidR="00DA2452" w:rsidRDefault="00DA2452" w:rsidP="00DA2452"/>
    <w:p w14:paraId="2D8438A4" w14:textId="77777777" w:rsidR="00DA2452" w:rsidRDefault="00DA2452" w:rsidP="00DA2452">
      <w:r>
        <w:t xml:space="preserve">where + cyclic means two other terms with 1,2,3 cyclically permuted. </w:t>
      </w:r>
    </w:p>
    <w:p w14:paraId="447DAFC3" w14:textId="77777777" w:rsidR="00DA2452" w:rsidRDefault="00DA2452" w:rsidP="00DA2452"/>
    <w:p w14:paraId="24CCB0EC" w14:textId="77777777" w:rsidR="00DA2452" w:rsidRDefault="00DA2452" w:rsidP="00DA2452">
      <w:r>
        <w:t>With the replacements</w:t>
      </w:r>
    </w:p>
    <w:p w14:paraId="5BAC027C" w14:textId="77777777" w:rsidR="00DA2452" w:rsidRDefault="00DA2452" w:rsidP="00DA2452"/>
    <w:p w14:paraId="70E82416" w14:textId="77777777" w:rsidR="00DA2452" w:rsidRPr="0034391E" w:rsidRDefault="00DA2452" w:rsidP="00DA2452">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r>
    </w:p>
    <w:p w14:paraId="14BD666B" w14:textId="77777777" w:rsidR="00DA2452" w:rsidRDefault="00DA2452" w:rsidP="00DA2452"/>
    <w:p w14:paraId="410EC541" w14:textId="77777777" w:rsidR="00DA2452" w:rsidRDefault="00DA2452" w:rsidP="00DA2452">
      <w:r>
        <w:t>the equation marked above agrees with Moon &amp; Spencer p 2 (1.06).</w:t>
      </w:r>
    </w:p>
    <w:p w14:paraId="6EB212CC" w14:textId="77777777" w:rsidR="00DA2452" w:rsidRDefault="00DA2452" w:rsidP="00DA2452"/>
    <w:p w14:paraId="40880130" w14:textId="77777777" w:rsidR="00DA2452" w:rsidRPr="00350F48"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See Section 14 Example 1 for another example. </w:t>
      </w:r>
    </w:p>
    <w:p w14:paraId="3CA269A0" w14:textId="77777777" w:rsidR="00DA2452" w:rsidRPr="008A6560" w:rsidRDefault="00DA2452" w:rsidP="00DA2452"/>
    <w:p w14:paraId="3DBAFB23" w14:textId="77777777" w:rsidR="00DA2452" w:rsidRPr="00152C73" w:rsidRDefault="00DA2452" w:rsidP="00DA2452">
      <w:pPr>
        <w:pStyle w:val="Heading3"/>
      </w:pPr>
      <w:bookmarkStart w:id="122" w:name="_Toc379824763"/>
      <w:r>
        <w:t>(d) Comparison of various authors</w:t>
      </w:r>
      <w:r w:rsidRPr="005C5D34">
        <w:rPr>
          <w:b w:val="0"/>
        </w:rPr>
        <w:t>'</w:t>
      </w:r>
      <w:r>
        <w:t xml:space="preserve"> notations</w:t>
      </w:r>
      <w:bookmarkEnd w:id="122"/>
    </w:p>
    <w:p w14:paraId="494149A7" w14:textId="77777777" w:rsidR="00DA2452" w:rsidRDefault="00DA2452" w:rsidP="00DA2452"/>
    <w:p w14:paraId="68B360A2"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448F264E" w14:textId="77777777" w:rsidR="00DA2452" w:rsidRDefault="00DA2452" w:rsidP="00DA2452"/>
    <w:p w14:paraId="42BD570D" w14:textId="77777777" w:rsidR="00DA2452" w:rsidRPr="00DA43EE" w:rsidRDefault="00DA2452" w:rsidP="00DA2452">
      <w:r>
        <w:tab/>
      </w:r>
      <w:r>
        <w:tab/>
      </w:r>
      <w:r>
        <w:tab/>
      </w:r>
      <w:r>
        <w:tab/>
      </w:r>
      <w:r>
        <w:tab/>
        <w:t xml:space="preserve">      Curvilinear coords   Cartesian coords    Curvilinear space    </w:t>
      </w:r>
      <w:r>
        <w:fldChar w:fldCharType="begin"/>
      </w:r>
      <w:r>
        <w:instrText xml:space="preserve"> EQ \r(g</w:instrText>
      </w:r>
      <w:r>
        <w:rPr>
          <w:rStyle w:val="subscript"/>
        </w:rPr>
        <w:instrText>nn</w:instrText>
      </w:r>
      <w:r>
        <w:instrText xml:space="preserve">) </w:instrText>
      </w:r>
      <w:r>
        <w:fldChar w:fldCharType="end"/>
      </w:r>
    </w:p>
    <w:p w14:paraId="74C169F5"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3B0ACCD9"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28616997"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3C1C87A5"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2D8C8ADA"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03B792BC" w14:textId="77777777" w:rsidR="00DA2452" w:rsidRDefault="00DA2452" w:rsidP="00DA2452"/>
    <w:p w14:paraId="3484D8FD"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67853F92" w14:textId="77777777" w:rsidR="00DA2452" w:rsidRDefault="00DA2452" w:rsidP="00DA2452"/>
    <w:p w14:paraId="7DE49FD3" w14:textId="77777777" w:rsidR="00DA2452" w:rsidRDefault="00DA2452" w:rsidP="00DA2452">
      <w:r>
        <w:tab/>
      </w:r>
      <w:r>
        <w:pict>
          <v:shape id="_x0000_i1080" type="#_x0000_t75" style="width:241.5pt;height:37.5pt">
            <v:imagedata r:id="rId69" o:title=""/>
          </v:shape>
        </w:pict>
      </w:r>
    </w:p>
    <w:p w14:paraId="46D44F0C" w14:textId="77777777" w:rsidR="00DA2452" w:rsidRDefault="00DA2452" w:rsidP="00DA2452">
      <w:r>
        <w:t>which compare to the above</w:t>
      </w:r>
    </w:p>
    <w:p w14:paraId="59E960B1" w14:textId="77777777" w:rsidR="00DA2452" w:rsidRDefault="00DA2452" w:rsidP="00DA2452"/>
    <w:p w14:paraId="692F3E44" w14:textId="77777777" w:rsidR="00DA2452" w:rsidRDefault="00DA2452" w:rsidP="00DA2452">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 [1/(h</w:t>
      </w:r>
      <w:r>
        <w:rPr>
          <w:rStyle w:val="subscript"/>
        </w:rPr>
        <w:t>1</w:t>
      </w:r>
      <w:r>
        <w:t>h</w:t>
      </w:r>
      <w:r>
        <w:rPr>
          <w:rStyle w:val="subscript"/>
        </w:rPr>
        <w:t>2</w:t>
      </w:r>
      <w:r>
        <w:t>h</w:t>
      </w:r>
      <w:r>
        <w:rPr>
          <w:rStyle w:val="subscript"/>
        </w:rPr>
        <w:t>3</w:t>
      </w:r>
      <w:r>
        <w:t>)] ∂</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t xml:space="preserve">] </w:t>
      </w:r>
      <w:r>
        <w:tab/>
      </w:r>
      <w:r>
        <w:tab/>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47499FB" w14:textId="77777777" w:rsidR="00DA2452" w:rsidRDefault="00DA2452" w:rsidP="00DA2452"/>
    <w:p w14:paraId="184425E0"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096DC73D" w14:textId="77777777" w:rsidR="00DA2452" w:rsidRDefault="00DA2452" w:rsidP="00DA2452"/>
    <w:p w14:paraId="53811FDD"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1BB03DAD" w14:textId="77777777" w:rsidR="00DA2452" w:rsidRDefault="00DA2452" w:rsidP="00DA2452">
      <w:pPr>
        <w:pStyle w:val="Heading2"/>
      </w:pPr>
      <w:bookmarkStart w:id="123" w:name="_Toc379824764"/>
      <w:r>
        <w:t>10. The Gradient in curvilinear coordinates</w:t>
      </w:r>
      <w:bookmarkEnd w:id="123"/>
    </w:p>
    <w:p w14:paraId="533AC7E6" w14:textId="77777777" w:rsidR="00DA2452" w:rsidRDefault="00DA2452" w:rsidP="00DA2452"/>
    <w:p w14:paraId="1113A949" w14:textId="77777777" w:rsidR="00DA2452" w:rsidRDefault="00DA2452" w:rsidP="00DA2452">
      <w:r>
        <w:t xml:space="preserve">This Section is considered in the Picture B context, </w:t>
      </w:r>
    </w:p>
    <w:p w14:paraId="3A520A1F" w14:textId="77777777" w:rsidR="00DA2452" w:rsidRDefault="00DA2452" w:rsidP="00DA2452"/>
    <w:p w14:paraId="785B0E5E" w14:textId="77777777" w:rsidR="00DA2452" w:rsidRDefault="00DA2452" w:rsidP="00DA2452">
      <w:r>
        <w:tab/>
      </w:r>
      <w:r>
        <w:tab/>
      </w:r>
      <w:r>
        <w:pict>
          <v:shape id="_x0000_i1081" type="#_x0000_t75" style="width:231.75pt;height:71.25pt">
            <v:imagedata r:id="rId72" o:title=""/>
          </v:shape>
        </w:pict>
      </w:r>
    </w:p>
    <w:p w14:paraId="58431473" w14:textId="77777777" w:rsidR="00DA2452" w:rsidRDefault="00DA2452" w:rsidP="00DA2452"/>
    <w:p w14:paraId="207453A0" w14:textId="77777777" w:rsidR="00DA2452" w:rsidRDefault="00DA2452" w:rsidP="00DA2452">
      <w:pPr>
        <w:pStyle w:val="Heading3"/>
      </w:pPr>
      <w:bookmarkStart w:id="124" w:name="_Toc379824765"/>
      <w:r>
        <w:t>(a) Expressions for grad f</w:t>
      </w:r>
      <w:bookmarkEnd w:id="124"/>
    </w:p>
    <w:p w14:paraId="29B8DE6B" w14:textId="77777777" w:rsidR="00DA2452" w:rsidRDefault="00DA2452" w:rsidP="00DA2452"/>
    <w:p w14:paraId="343978AD" w14:textId="77777777" w:rsidR="00DA2452" w:rsidRDefault="00DA2452" w:rsidP="00DA2452">
      <w:r>
        <w:t>The gradient of f is defined in Cartesian space by</w:t>
      </w:r>
    </w:p>
    <w:p w14:paraId="1BD75B78" w14:textId="77777777" w:rsidR="00DA2452" w:rsidRDefault="00DA2452" w:rsidP="00DA2452"/>
    <w:p w14:paraId="2FDCBD2C" w14:textId="77777777" w:rsidR="00DA2452" w:rsidRPr="00C33B7A" w:rsidRDefault="00DA2452" w:rsidP="00DA2452">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tab/>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p>
    <w:p w14:paraId="42520BC3" w14:textId="77777777" w:rsidR="00DA2452" w:rsidRDefault="00DA2452" w:rsidP="00DA2452"/>
    <w:p w14:paraId="609A1C51" w14:textId="77777777" w:rsidR="00DA2452" w:rsidRDefault="00DA2452" w:rsidP="00DA2452">
      <w:r>
        <w:t>Assuming f is a tensorial scalar field under F, then G</w:t>
      </w:r>
      <w:r>
        <w:rPr>
          <w:rStyle w:val="subscript"/>
        </w:rPr>
        <w:t>n</w:t>
      </w:r>
      <w:r>
        <w:t xml:space="preserve"> = ∂</w:t>
      </w:r>
      <w:r>
        <w:rPr>
          <w:rStyle w:val="subscript"/>
        </w:rPr>
        <w:t>n</w:t>
      </w:r>
      <w:r>
        <w:t>f(</w:t>
      </w:r>
      <w:r w:rsidRPr="00B049F6">
        <w:rPr>
          <w:b/>
        </w:rPr>
        <w:t>x</w:t>
      </w:r>
      <w:r>
        <w:t>) are covariant vector field components under F. Since the equation above is then a tensor equation, we know it is covariant in the sense of Section 7 (u). Therefore in x'-space it becomes</w:t>
      </w:r>
    </w:p>
    <w:p w14:paraId="133D3F86" w14:textId="77777777" w:rsidR="00DA2452" w:rsidRDefault="00DA2452" w:rsidP="00DA2452"/>
    <w:p w14:paraId="2FBAA0F7" w14:textId="77777777" w:rsidR="00DA2452" w:rsidRDefault="00DA2452" w:rsidP="00DA2452">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 xml:space="preserve">') </w:t>
      </w:r>
    </w:p>
    <w:p w14:paraId="25BE00CB" w14:textId="77777777" w:rsidR="00DA2452" w:rsidRDefault="00DA2452" w:rsidP="00DA2452"/>
    <w:p w14:paraId="05313627" w14:textId="77777777" w:rsidR="00DA2452" w:rsidRPr="00017647" w:rsidRDefault="00DA2452" w:rsidP="00DA2452">
      <w:r>
        <w:t xml:space="preserve">According to Section 7 (s) ( based on Section 6 (f)) vector </w:t>
      </w:r>
      <w:r w:rsidRPr="00017647">
        <w:rPr>
          <w:b/>
        </w:rPr>
        <w:t>G</w:t>
      </w:r>
      <w:r>
        <w:rPr>
          <w:b/>
        </w:rPr>
        <w:t xml:space="preserve"> </w:t>
      </w:r>
      <w:r>
        <w:t xml:space="preserve"> can be expanded as</w:t>
      </w:r>
    </w:p>
    <w:p w14:paraId="4BF737CE" w14:textId="77777777" w:rsidR="00DA2452" w:rsidRPr="00017647" w:rsidRDefault="00DA2452" w:rsidP="00DA2452"/>
    <w:p w14:paraId="6624B82B" w14:textId="77777777" w:rsidR="00DA2452" w:rsidRDefault="00DA2452" w:rsidP="00DA2452">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p>
    <w:p w14:paraId="29BA3DC3" w14:textId="77777777" w:rsidR="00DA2452" w:rsidRDefault="00DA2452" w:rsidP="00DA2452"/>
    <w:p w14:paraId="68E02A25"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7ABDB224" w14:textId="77777777" w:rsidR="00DA2452" w:rsidRDefault="00DA2452" w:rsidP="00DA2452"/>
    <w:p w14:paraId="5A681413" w14:textId="77777777" w:rsidR="00DA2452" w:rsidRPr="00456C26" w:rsidRDefault="00DA2452" w:rsidP="00DA2452">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p>
    <w:p w14:paraId="65D706A0" w14:textId="77777777" w:rsidR="00DA2452" w:rsidRDefault="00DA2452" w:rsidP="00DA2452">
      <w:pPr>
        <w:rPr>
          <w:rStyle w:val="superscript"/>
        </w:rPr>
      </w:pPr>
    </w:p>
    <w:p w14:paraId="05260D48" w14:textId="77777777" w:rsidR="00DA2452" w:rsidRPr="00456C26" w:rsidRDefault="00DA2452" w:rsidP="00DA2452">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p>
    <w:p w14:paraId="1FD83EE0" w14:textId="77777777" w:rsidR="00DA2452" w:rsidRDefault="00DA2452" w:rsidP="00DA2452"/>
    <w:p w14:paraId="45F0E84C"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xml:space="preserve">, but this does not seem particular useful. To restate, </w:t>
      </w:r>
    </w:p>
    <w:p w14:paraId="460C8C0B" w14:textId="77777777" w:rsidR="00DA2452" w:rsidRDefault="00DA2452" w:rsidP="00DA2452"/>
    <w:p w14:paraId="6A655311" w14:textId="77777777" w:rsidR="00DA2452" w:rsidRDefault="00DA2452" w:rsidP="00DA2452">
      <w:r>
        <w:tab/>
      </w:r>
      <w:r w:rsidRPr="000E0C88">
        <w:t>[</w:t>
      </w:r>
      <w:r w:rsidRPr="004A42CB">
        <w:t>grad</w:t>
      </w:r>
      <w:r w:rsidRPr="000E0C88">
        <w:t xml:space="preserve"> f]</w:t>
      </w:r>
      <w:r>
        <w:t>(</w:t>
      </w:r>
      <w:r w:rsidRPr="00456C26">
        <w:rPr>
          <w:b/>
        </w:rPr>
        <w:t>x</w:t>
      </w:r>
      <w:r>
        <w:t>)   =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p>
    <w:p w14:paraId="4C30A18B" w14:textId="77777777" w:rsidR="00DA2452" w:rsidRDefault="00DA2452" w:rsidP="00DA2452">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ab/>
      </w:r>
      <w:r>
        <w:tab/>
      </w:r>
      <w:r>
        <w:tab/>
        <w:t>// Cartesian</w:t>
      </w:r>
    </w:p>
    <w:p w14:paraId="00B240B2" w14:textId="77777777" w:rsidR="00DA2452" w:rsidRDefault="00DA2452" w:rsidP="00DA2452"/>
    <w:p w14:paraId="51688F0E" w14:textId="77777777" w:rsidR="00DA2452" w:rsidRDefault="00DA2452" w:rsidP="00DA2452">
      <w:r>
        <w:t xml:space="preserve">In the first line, the reciprocal 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3344F43D" w14:textId="77777777" w:rsidR="00DA2452" w:rsidRDefault="00DA2452" w:rsidP="00DA2452"/>
    <w:p w14:paraId="775A9987" w14:textId="77777777" w:rsidR="00DA2452" w:rsidRPr="00C33B7A" w:rsidRDefault="00DA2452" w:rsidP="00DA2452">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p>
    <w:p w14:paraId="69C0DA49" w14:textId="77777777" w:rsidR="00DA2452" w:rsidRDefault="00DA2452" w:rsidP="00DA2452"/>
    <w:p w14:paraId="2683014E" w14:textId="77777777" w:rsidR="00DA2452" w:rsidRDefault="00DA2452" w:rsidP="00DA2452">
      <w:r>
        <w:t xml:space="preserve">The </w:t>
      </w:r>
      <w:r w:rsidRPr="00861E74">
        <w:rPr>
          <w:i/>
        </w:rPr>
        <w:t>contravariant</w:t>
      </w:r>
      <w:r>
        <w:t xml:space="preserve"> components of grad f are then easily obtained as </w:t>
      </w:r>
    </w:p>
    <w:p w14:paraId="0AD5DE90" w14:textId="77777777" w:rsidR="00DA2452" w:rsidRDefault="00DA2452" w:rsidP="00DA2452"/>
    <w:p w14:paraId="49C7E9E4" w14:textId="77777777" w:rsidR="00DA2452"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1564B6C8" w14:textId="77777777" w:rsidR="00DA2452" w:rsidRDefault="00DA2452" w:rsidP="00DA2452"/>
    <w:p w14:paraId="53C4E029" w14:textId="77777777" w:rsidR="00DA2452" w:rsidRDefault="00DA2452" w:rsidP="00DA2452">
      <w:r>
        <w:t>If an expansion on unit vectors is desired, the right equation on the last line can be written,</w:t>
      </w:r>
    </w:p>
    <w:p w14:paraId="42D86600" w14:textId="77777777" w:rsidR="00DA2452" w:rsidRDefault="00DA2452" w:rsidP="00DA2452"/>
    <w:p w14:paraId="02CDF76E" w14:textId="77777777" w:rsidR="00DA2452" w:rsidRDefault="00DA2452" w:rsidP="00DA2452">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p>
    <w:p w14:paraId="3299D9E1" w14:textId="77777777" w:rsidR="00DA2452" w:rsidRDefault="00DA2452" w:rsidP="00DA2452"/>
    <w:p w14:paraId="534858F1" w14:textId="77777777" w:rsidR="00DA2452" w:rsidRDefault="00DA2452" w:rsidP="00DA2452">
      <w:r>
        <w:t xml:space="preserve">so then </w:t>
      </w:r>
    </w:p>
    <w:p w14:paraId="1988FBFB" w14:textId="77777777" w:rsidR="00DA2452" w:rsidRDefault="00DA2452" w:rsidP="00DA2452"/>
    <w:p w14:paraId="37378B46" w14:textId="77777777" w:rsidR="00DA2452" w:rsidRPr="005561D5" w:rsidRDefault="00DA2452" w:rsidP="00DA2452">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68E6D405" w14:textId="77777777" w:rsidR="00DA2452" w:rsidRDefault="00DA2452" w:rsidP="00DA2452">
      <w:r>
        <w:tab/>
      </w:r>
    </w:p>
    <w:p w14:paraId="7A60AA9D" w14:textId="77777777" w:rsidR="00DA2452" w:rsidRDefault="00DA2452" w:rsidP="00DA2452">
      <w:r>
        <w:t>Gathering up these results one gets</w:t>
      </w:r>
    </w:p>
    <w:p w14:paraId="697E5154" w14:textId="77777777" w:rsidR="00DA2452" w:rsidRDefault="00DA2452" w:rsidP="00DA2452"/>
    <w:p w14:paraId="2E02ECF1"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4148A2D5"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1A9B9195" w14:textId="77777777" w:rsidR="00DA2452" w:rsidRDefault="00DA2452" w:rsidP="00DA2452">
      <w:pPr>
        <w:rPr>
          <w:rStyle w:val="subscript"/>
        </w:rPr>
      </w:pPr>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Pr="00E41108">
        <w:rPr>
          <w:rFonts w:ascii="Script MT Bold" w:hAnsi="Script MT Bold"/>
        </w:rPr>
        <w:t>G</w:t>
      </w:r>
      <w:r>
        <w:t>'</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5D2CD08D" w14:textId="77777777" w:rsidR="00DA2452" w:rsidRDefault="00DA2452" w:rsidP="00DA2452">
      <w:pPr>
        <w:rPr>
          <w:rStyle w:val="subscript"/>
        </w:rPr>
      </w:pPr>
    </w:p>
    <w:p w14:paraId="1B499FBF" w14:textId="77777777" w:rsidR="00DA2452" w:rsidRDefault="00DA2452" w:rsidP="00DA2452">
      <w:r>
        <w:t>which can be rewritten</w:t>
      </w:r>
    </w:p>
    <w:p w14:paraId="728212CA" w14:textId="77777777" w:rsidR="00DA2452" w:rsidRDefault="00DA2452" w:rsidP="00DA2452"/>
    <w:p w14:paraId="0317B643"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3FB7EAF4"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0DBD587B"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3F815E4"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4F6C8FF0" w14:textId="77777777" w:rsidR="00DA2452" w:rsidRPr="004012A1" w:rsidRDefault="00DA2452" w:rsidP="00DA2452">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12DAC84D" w14:textId="77777777" w:rsidR="00DA2452" w:rsidRDefault="00DA2452" w:rsidP="00DA2452"/>
    <w:p w14:paraId="6E42EAD7" w14:textId="77777777" w:rsidR="00DA2452"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Since div </w:t>
      </w:r>
      <w:r w:rsidRPr="00861E74">
        <w:rPr>
          <w:b/>
        </w:rPr>
        <w:t>B</w:t>
      </w:r>
      <w:r>
        <w:t xml:space="preserve"> was a scalar quantity, this mixture of vectors in x-space with components in x'-space did not arise.  </w:t>
      </w:r>
    </w:p>
    <w:p w14:paraId="18383524" w14:textId="77777777" w:rsidR="00DA2452" w:rsidRDefault="00DA2452" w:rsidP="00DA2452">
      <w:r>
        <w:tab/>
      </w:r>
    </w:p>
    <w:p w14:paraId="3F5B6372"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so the block above becomes</w:t>
      </w:r>
    </w:p>
    <w:p w14:paraId="3002DD30" w14:textId="77777777" w:rsidR="00DA2452" w:rsidRDefault="00DA2452" w:rsidP="00DA2452"/>
    <w:p w14:paraId="78EC4CEE"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1C504624"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4E9F9A56"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5BF0A51D"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39FB3B80" w14:textId="77777777" w:rsidR="00DA2452" w:rsidRPr="004012A1" w:rsidRDefault="00DA2452" w:rsidP="00DA2452">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762681E7" w14:textId="77777777" w:rsidR="00DA2452" w:rsidRDefault="00DA2452" w:rsidP="00DA2452"/>
    <w:p w14:paraId="3E52640B" w14:textId="77777777" w:rsidR="00DA2452" w:rsidRDefault="00DA2452" w:rsidP="00DA2452">
      <w:r>
        <w:t>This above equations can be converted from Picture B to Picture M&amp;S using the same rules given in Section 9 (c), which we repeat below</w:t>
      </w:r>
    </w:p>
    <w:p w14:paraId="79D4CDD6" w14:textId="77777777" w:rsidR="00DA2452" w:rsidRDefault="00DA2452" w:rsidP="00DA2452">
      <w:pPr>
        <w:rPr>
          <w:b/>
        </w:rPr>
      </w:pPr>
    </w:p>
    <w:p w14:paraId="73E994C2" w14:textId="77777777" w:rsidR="00DA2452" w:rsidRDefault="00DA2452" w:rsidP="00DA2452">
      <w:r>
        <w:pict>
          <v:shape id="_x0000_i1082" type="#_x0000_t75" style="width:213.75pt;height:67.5pt">
            <v:imagedata r:id="rId35" o:title=""/>
          </v:shape>
        </w:pict>
      </w:r>
      <w:r>
        <w:t xml:space="preserve">       </w:t>
      </w:r>
      <w:r>
        <w:pict>
          <v:shape id="_x0000_i1083" type="#_x0000_t75" style="width:214.5pt;height:67.5pt">
            <v:imagedata r:id="rId68" o:title=""/>
          </v:shape>
        </w:pict>
      </w:r>
    </w:p>
    <w:p w14:paraId="62FCC6CB" w14:textId="77777777" w:rsidR="00DA2452" w:rsidRDefault="00DA2452" w:rsidP="00DA2452"/>
    <w:p w14:paraId="16633E61"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785CC08A"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19535BE8"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2DF98ACE"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594ECB2A" w14:textId="77777777" w:rsidR="00DA2452" w:rsidRDefault="00DA2452" w:rsidP="00DA2452">
      <w:r>
        <w:tab/>
      </w:r>
    </w:p>
    <w:p w14:paraId="3ED4EB4A"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09535858" w14:textId="77777777" w:rsidR="00DA2452" w:rsidRDefault="00DA2452" w:rsidP="00DA2452"/>
    <w:p w14:paraId="5D70CF01" w14:textId="77777777" w:rsidR="00DA2452" w:rsidRDefault="00DA2452" w:rsidP="00DA2452">
      <w:r>
        <w:t>The translated results are then (all implied sums)</w:t>
      </w:r>
    </w:p>
    <w:p w14:paraId="4BC24B8E" w14:textId="77777777" w:rsidR="00DA2452" w:rsidRDefault="00DA2452" w:rsidP="00DA2452"/>
    <w:p w14:paraId="77D95987"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684C932A"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5CB6ADAA"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673132D0"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65775085" w14:textId="77777777" w:rsidR="00DA2452" w:rsidRPr="00F20D3A" w:rsidRDefault="00DA2452" w:rsidP="00DA2452">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2D58DAEE" w14:textId="77777777" w:rsidR="00DA2452" w:rsidRDefault="00DA2452" w:rsidP="00DA2452"/>
    <w:p w14:paraId="44D3A36B"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06311A3D" w14:textId="77777777" w:rsidR="00DA2452" w:rsidRDefault="00DA2452" w:rsidP="00DA2452"/>
    <w:p w14:paraId="24C84BE3" w14:textId="77777777" w:rsidR="00DA2452" w:rsidRDefault="00DA2452" w:rsidP="00DA2452">
      <w:r>
        <w:t xml:space="preserve">For </w:t>
      </w:r>
      <w:r w:rsidRPr="001D305D">
        <w:rPr>
          <w:i/>
        </w:rPr>
        <w:t>orthogonal</w:t>
      </w:r>
      <w:r>
        <w:t xml:space="preserve"> curvilinear coordinates,</w:t>
      </w:r>
    </w:p>
    <w:p w14:paraId="33140002" w14:textId="77777777" w:rsidR="00DA2452" w:rsidRDefault="00DA2452" w:rsidP="00DA2452"/>
    <w:p w14:paraId="21511D94"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3FE869DE"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52323ED7"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6CA1AC19" w14:textId="77777777" w:rsidR="00DA2452" w:rsidRDefault="00DA2452" w:rsidP="00DA2452"/>
    <w:p w14:paraId="11542DCD"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656DC88B" w14:textId="77777777" w:rsidR="00DA2452" w:rsidRDefault="00DA2452" w:rsidP="00DA2452"/>
    <w:p w14:paraId="3FB369BE" w14:textId="77777777" w:rsidR="00DA2452" w:rsidRDefault="00DA2452" w:rsidP="00DA2452">
      <w:pPr>
        <w:rPr>
          <w:rStyle w:val="subscript"/>
        </w:rPr>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60EC716B" w14:textId="77777777" w:rsidR="00DA2452" w:rsidRPr="00815356" w:rsidRDefault="00DA2452" w:rsidP="00DA2452"/>
    <w:p w14:paraId="69C7F614" w14:textId="77777777" w:rsidR="00DA2452" w:rsidRDefault="00DA2452" w:rsidP="00DA2452">
      <w:r>
        <w:t xml:space="preserve">the equation marked agrees with Moon &amp; Spencer p 2 (1.05). </w:t>
      </w:r>
    </w:p>
    <w:p w14:paraId="37383FCC" w14:textId="77777777" w:rsidR="00DA2452" w:rsidRPr="006B1089" w:rsidRDefault="00DA2452" w:rsidP="00DA2452"/>
    <w:p w14:paraId="03F4497C" w14:textId="77777777" w:rsidR="00DA2452" w:rsidRPr="006B1089" w:rsidRDefault="00DA2452" w:rsidP="00DA2452">
      <w:pPr>
        <w:pStyle w:val="Heading3"/>
      </w:pPr>
      <w:bookmarkStart w:id="125" w:name="_Toc379824766"/>
      <w:r>
        <w:t xml:space="preserve">(b) Expressions for grad f </w:t>
      </w:r>
      <w:r>
        <w:sym w:font="Symbol" w:char="F0B7"/>
      </w:r>
      <w:r>
        <w:t xml:space="preserve"> B</w:t>
      </w:r>
      <w:bookmarkEnd w:id="125"/>
    </w:p>
    <w:p w14:paraId="4DB3BB64" w14:textId="77777777" w:rsidR="00DA2452" w:rsidRDefault="00DA2452" w:rsidP="00DA2452">
      <w:pPr>
        <w:rPr>
          <w:rStyle w:val="superscript"/>
        </w:rPr>
      </w:pPr>
    </w:p>
    <w:p w14:paraId="0328BEA7" w14:textId="77777777" w:rsidR="00DA2452" w:rsidRDefault="00DA2452" w:rsidP="00DA2452">
      <w:r>
        <w:t xml:space="preserve">Sometimes one is interested in the following quantity (back to Picture B) </w:t>
      </w:r>
    </w:p>
    <w:p w14:paraId="4D26BF8B" w14:textId="77777777" w:rsidR="00DA2452" w:rsidRDefault="00DA2452" w:rsidP="00DA2452"/>
    <w:p w14:paraId="628F1E26" w14:textId="77777777" w:rsidR="00DA2452" w:rsidRDefault="00DA2452" w:rsidP="00DA2452">
      <w:r>
        <w:tab/>
      </w:r>
      <w:r w:rsidRPr="004A42CB">
        <w:t>grad</w:t>
      </w:r>
      <w:r>
        <w:t xml:space="preserve"> f </w:t>
      </w:r>
      <w:r>
        <w:sym w:font="Symbol" w:char="F0B7"/>
      </w:r>
      <w:r>
        <w:t xml:space="preserve"> </w:t>
      </w:r>
      <w:r>
        <w:rPr>
          <w:b/>
        </w:rPr>
        <w:t>B</w:t>
      </w:r>
    </w:p>
    <w:p w14:paraId="278482CE" w14:textId="77777777" w:rsidR="00DA2452" w:rsidRDefault="00DA2452" w:rsidP="00DA2452"/>
    <w:p w14:paraId="219ADB00"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4CD05163" w14:textId="77777777" w:rsidR="00DA2452" w:rsidRDefault="00DA2452" w:rsidP="00DA2452"/>
    <w:p w14:paraId="6ECF1A41"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1A2F20E8" w14:textId="77777777" w:rsidR="00DA2452" w:rsidRDefault="00DA2452" w:rsidP="00DA2452"/>
    <w:p w14:paraId="1D0E3056"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t>=&gt;</w:t>
      </w:r>
      <w:r>
        <w:tab/>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446114BB"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t>=&gt;</w:t>
      </w:r>
      <w:r>
        <w:tab/>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p>
    <w:p w14:paraId="5B651A55" w14:textId="77777777" w:rsidR="00DA2452" w:rsidRDefault="00DA2452" w:rsidP="00DA2452"/>
    <w:p w14:paraId="50B004E5" w14:textId="77777777" w:rsidR="00DA2452" w:rsidRPr="00CE46E3" w:rsidRDefault="00DA2452" w:rsidP="00DA2452">
      <w:r>
        <w:t xml:space="preserve">The last line can be written, using </w:t>
      </w:r>
      <w:r w:rsidRPr="00E41108">
        <w:rPr>
          <w:rFonts w:ascii="Script MT Bold" w:hAnsi="Script MT Bold"/>
        </w:rPr>
        <w:t>B</w:t>
      </w:r>
      <w:r>
        <w:t>'</w:t>
      </w:r>
      <w:r>
        <w:rPr>
          <w:rStyle w:val="superscript"/>
        </w:rPr>
        <w:t>i</w:t>
      </w:r>
      <w:r>
        <w:t xml:space="preserve"> ≡ B'</w:t>
      </w:r>
      <w:r w:rsidRPr="008259CA">
        <w:rPr>
          <w:rStyle w:val="superscript"/>
        </w:rPr>
        <w:t>i</w:t>
      </w:r>
      <w:r>
        <w:rPr>
          <w:rStyle w:val="superscript"/>
        </w:rPr>
        <w:t xml:space="preserve"> </w:t>
      </w:r>
      <w:r>
        <w:t>h'</w:t>
      </w:r>
      <w:r>
        <w:rPr>
          <w:rStyle w:val="subscript"/>
        </w:rPr>
        <w:t>i</w:t>
      </w:r>
      <w:r>
        <w:t xml:space="preserve"> ,</w:t>
      </w:r>
    </w:p>
    <w:p w14:paraId="0BB8B31D" w14:textId="77777777" w:rsidR="00DA2452" w:rsidRDefault="00DA2452" w:rsidP="00DA2452"/>
    <w:p w14:paraId="47BC24EB"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t>=&gt;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p>
    <w:p w14:paraId="17E12CDB" w14:textId="77777777" w:rsidR="00DA2452" w:rsidRDefault="00DA2452" w:rsidP="00DA2452"/>
    <w:p w14:paraId="34828D19" w14:textId="77777777" w:rsidR="00DA2452" w:rsidRDefault="00DA2452" w:rsidP="00DA2452">
      <w:r>
        <w:t xml:space="preserve">To summarize: </w:t>
      </w:r>
    </w:p>
    <w:p w14:paraId="0F6BD320" w14:textId="77777777" w:rsidR="00DA2452" w:rsidRDefault="00DA2452" w:rsidP="00DA2452"/>
    <w:p w14:paraId="368F1A57"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2AF2396C"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2991B875"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565E1A46"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7322CAFD" w14:textId="77777777" w:rsidR="00DA2452" w:rsidRDefault="00DA2452" w:rsidP="00DA2452">
      <w:pPr>
        <w:rPr>
          <w:b/>
        </w:rPr>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p>
    <w:p w14:paraId="18D24AC4" w14:textId="77777777" w:rsidR="00DA2452" w:rsidRDefault="00DA2452" w:rsidP="00DA2452"/>
    <w:p w14:paraId="568B089C"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2ED6267C" w14:textId="77777777" w:rsidR="00DA2452" w:rsidRDefault="00DA2452" w:rsidP="00DA2452"/>
    <w:p w14:paraId="688F2668" w14:textId="77777777" w:rsidR="00DA2452" w:rsidRDefault="00DA2452" w:rsidP="00DA2452">
      <w:r>
        <w:t>The conversion from Picture B to Picture M&amp;F is straightforward (see Sections 8 and 9)</w:t>
      </w:r>
    </w:p>
    <w:p w14:paraId="56C148EF" w14:textId="77777777" w:rsidR="00DA2452" w:rsidRDefault="00DA2452" w:rsidP="00DA2452"/>
    <w:p w14:paraId="5017DAE8"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3E35C734"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3027F653"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08219F3A" w14:textId="77777777" w:rsidR="00DA2452"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0CE63C14" w14:textId="77777777" w:rsidR="00DA2452" w:rsidRDefault="00DA2452" w:rsidP="00DA2452"/>
    <w:p w14:paraId="779B9418"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268D4BD7" w14:textId="77777777" w:rsidR="00DA2452" w:rsidRDefault="00DA2452" w:rsidP="00DA2452">
      <w:pPr>
        <w:rPr>
          <w:b/>
        </w:rPr>
      </w:pPr>
    </w:p>
    <w:p w14:paraId="15A338F8" w14:textId="77777777" w:rsidR="00DA2452" w:rsidRDefault="00DA2452" w:rsidP="00DA2452">
      <w:r w:rsidRPr="00F22868">
        <w:rPr>
          <w:u w:val="single"/>
        </w:rPr>
        <w:t>Comment:</w:t>
      </w:r>
      <w:r>
        <w:t xml:space="preserve">  According to the second line above, one can write</w:t>
      </w:r>
    </w:p>
    <w:p w14:paraId="31CD4EF9" w14:textId="77777777" w:rsidR="00DA2452" w:rsidRDefault="00DA2452" w:rsidP="00DA2452"/>
    <w:p w14:paraId="2C5B67DF" w14:textId="77777777" w:rsidR="00DA2452" w:rsidRPr="00C675C9" w:rsidRDefault="00DA2452" w:rsidP="00DA2452">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t>)  dx</w:t>
      </w:r>
      <w:r>
        <w:rPr>
          <w:rStyle w:val="superscript"/>
        </w:rPr>
        <w:t>n</w:t>
      </w:r>
      <w:r>
        <w:t xml:space="preserve">  =  df =  f(</w:t>
      </w:r>
      <w:r w:rsidRPr="00F22868">
        <w:rPr>
          <w:b/>
        </w:rPr>
        <w:t>x</w:t>
      </w:r>
      <w:r>
        <w:t>+d</w:t>
      </w:r>
      <w:r w:rsidRPr="00F22868">
        <w:rPr>
          <w:b/>
        </w:rPr>
        <w:t>x</w:t>
      </w:r>
      <w:r>
        <w:t>) - f(</w:t>
      </w:r>
      <w:r w:rsidRPr="00F22868">
        <w:rPr>
          <w:b/>
        </w:rPr>
        <w:t>x</w:t>
      </w:r>
      <w:r>
        <w:t>)</w:t>
      </w:r>
    </w:p>
    <w:p w14:paraId="49AC9F71" w14:textId="77777777" w:rsidR="00DA2452" w:rsidRDefault="00DA2452" w:rsidP="00DA2452"/>
    <w:p w14:paraId="7E6D8C30"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f(x,y), the gradient then points "uphill", and the negative of the gradient then points "downhill". </w:t>
      </w:r>
    </w:p>
    <w:p w14:paraId="4BA7FAFB" w14:textId="77777777" w:rsidR="005A2005" w:rsidRDefault="005A2005" w:rsidP="005A2005">
      <w:pPr>
        <w:pStyle w:val="Heading2"/>
        <w:rPr>
          <w:noProof/>
          <w:webHidden/>
        </w:rPr>
        <w:sectPr w:rsidR="005A2005">
          <w:headerReference w:type="default" r:id="rId73"/>
          <w:footerReference w:type="default" r:id="rId74"/>
          <w:pgSz w:w="12240" w:h="15840"/>
          <w:pgMar w:top="1440" w:right="1440" w:bottom="1440" w:left="1440" w:header="720" w:footer="720" w:gutter="0"/>
          <w:cols w:space="720"/>
        </w:sectPr>
      </w:pPr>
    </w:p>
    <w:p w14:paraId="06545E9B" w14:textId="77777777" w:rsidR="00DA2452" w:rsidRDefault="00DA2452" w:rsidP="00DA2452">
      <w:pPr>
        <w:pStyle w:val="Heading2"/>
      </w:pPr>
      <w:bookmarkStart w:id="126" w:name="_Toc379824767"/>
      <w:r>
        <w:t>11. The Laplacian in curvilinear coordinates</w:t>
      </w:r>
      <w:bookmarkEnd w:id="126"/>
    </w:p>
    <w:p w14:paraId="6DBE179A" w14:textId="77777777" w:rsidR="00DA2452" w:rsidRDefault="00DA2452" w:rsidP="00DA2452"/>
    <w:p w14:paraId="309C7119" w14:textId="77777777" w:rsidR="00DA2452" w:rsidRPr="008D044C" w:rsidRDefault="00DA2452" w:rsidP="00DA2452">
      <w:r>
        <w:t xml:space="preserve">The Laplacian (also known as the Laplace-Beltrami operator)  is defined by </w:t>
      </w:r>
    </w:p>
    <w:p w14:paraId="7CAB9330" w14:textId="77777777" w:rsidR="00DA2452" w:rsidRDefault="00DA2452" w:rsidP="00DA2452"/>
    <w:p w14:paraId="5D3A80BC" w14:textId="77777777" w:rsidR="00DA2452" w:rsidRDefault="00DA2452" w:rsidP="00DA2452">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p>
    <w:p w14:paraId="2869A682" w14:textId="77777777" w:rsidR="00DA2452" w:rsidRDefault="00DA2452" w:rsidP="00DA2452"/>
    <w:p w14:paraId="78258684" w14:textId="77777777" w:rsidR="00DA2452" w:rsidRDefault="00DA2452" w:rsidP="00DA2452">
      <w:r>
        <w:t>Since f is (by assumption) a tensorial scalar field, grad f is a tensorial vector. Then, as found in Section 9, div(grad f) is a tensorial scalar, meaning [lap f](</w:t>
      </w:r>
      <w:r w:rsidRPr="009B3E7E">
        <w:rPr>
          <w:b/>
        </w:rPr>
        <w:t>x</w:t>
      </w:r>
      <w:r>
        <w:t>)  = [lap f]'(</w:t>
      </w:r>
      <w:r w:rsidRPr="009B3E7E">
        <w:rPr>
          <w:b/>
        </w:rPr>
        <w:t>x</w:t>
      </w:r>
      <w:r>
        <w:rPr>
          <w:b/>
        </w:rPr>
        <w:t>'</w:t>
      </w:r>
      <w:r>
        <w:t xml:space="preserve">). </w:t>
      </w:r>
    </w:p>
    <w:p w14:paraId="52A6661F" w14:textId="77777777" w:rsidR="00DA2452" w:rsidRDefault="00DA2452" w:rsidP="00DA2452"/>
    <w:p w14:paraId="54A889F4" w14:textId="77777777" w:rsidR="00DA2452" w:rsidRDefault="00DA2452" w:rsidP="00DA2452">
      <w:r>
        <w:t>In Cartesian coordinates one writes</w:t>
      </w:r>
    </w:p>
    <w:p w14:paraId="60C1358C" w14:textId="77777777" w:rsidR="00DA2452" w:rsidRDefault="00DA2452" w:rsidP="00DA2452"/>
    <w:p w14:paraId="6F3028E1" w14:textId="77777777" w:rsidR="00DA2452" w:rsidRPr="00844E6B" w:rsidRDefault="00DA2452" w:rsidP="00DA2452">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p>
    <w:p w14:paraId="259D2498" w14:textId="77777777" w:rsidR="00DA2452" w:rsidRDefault="00DA2452" w:rsidP="00DA2452"/>
    <w:p w14:paraId="1891A194" w14:textId="77777777" w:rsidR="00DA2452" w:rsidRPr="00322C83" w:rsidRDefault="00DA2452" w:rsidP="00DA2452">
      <w:r>
        <w:t>but this form gets modified when lap f is expressed in curvilinear coordinates. Section 9 showed that</w:t>
      </w:r>
    </w:p>
    <w:p w14:paraId="25F073BF" w14:textId="77777777" w:rsidR="00DA2452" w:rsidRPr="00C123E8" w:rsidRDefault="00DA2452" w:rsidP="00DA2452"/>
    <w:p w14:paraId="14953D15" w14:textId="77777777" w:rsidR="00DA2452" w:rsidRDefault="00DA2452" w:rsidP="00DA2452">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w:t>
      </w:r>
      <w:r>
        <w:tab/>
      </w:r>
      <w:r>
        <w:tab/>
        <w:t>where</w:t>
      </w:r>
      <w:r>
        <w:tab/>
      </w:r>
      <w:r>
        <w:tab/>
      </w:r>
      <w:r>
        <w:rPr>
          <w:b/>
        </w:rPr>
        <w:t>G</w:t>
      </w:r>
      <w:r>
        <w:t xml:space="preserve"> = G'</w:t>
      </w:r>
      <w:r>
        <w:rPr>
          <w:rStyle w:val="superscript"/>
        </w:rPr>
        <w:t>n</w:t>
      </w:r>
      <w:r w:rsidRPr="00A83930">
        <w:rPr>
          <w:b/>
        </w:rPr>
        <w:t>e</w:t>
      </w:r>
      <w:r>
        <w:rPr>
          <w:rStyle w:val="subscript"/>
        </w:rPr>
        <w:t>n</w:t>
      </w:r>
      <w:r>
        <w:tab/>
      </w:r>
      <w:r>
        <w:tab/>
        <w:t>g' = det(g')</w:t>
      </w:r>
    </w:p>
    <w:p w14:paraId="3C55082D" w14:textId="77777777" w:rsidR="00DA2452" w:rsidRDefault="00DA2452" w:rsidP="00DA2452"/>
    <w:p w14:paraId="25276D02" w14:textId="77777777" w:rsidR="00DA2452" w:rsidRDefault="00DA2452" w:rsidP="00DA2452">
      <w:r>
        <w:t>Section 10 showed that</w:t>
      </w:r>
    </w:p>
    <w:p w14:paraId="748DA437" w14:textId="77777777" w:rsidR="00DA2452" w:rsidRDefault="00DA2452" w:rsidP="00DA2452"/>
    <w:p w14:paraId="78E1BE8C"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G' </w:t>
      </w:r>
      <w:r>
        <w:rPr>
          <w:rStyle w:val="superscript"/>
        </w:rPr>
        <w:t>m</w:t>
      </w:r>
      <w:r>
        <w:t xml:space="preserve"> = g'</w:t>
      </w:r>
      <w:r>
        <w:rPr>
          <w:rStyle w:val="superscript"/>
        </w:rPr>
        <w:t>nm</w:t>
      </w:r>
      <w:r>
        <w:t xml:space="preserve"> (∂'</w:t>
      </w:r>
      <w:r>
        <w:rPr>
          <w:rStyle w:val="subscript"/>
        </w:rPr>
        <w:t>n</w:t>
      </w:r>
      <w:r>
        <w:t xml:space="preserve">f ')    </w:t>
      </w:r>
      <w:r>
        <w:tab/>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p>
    <w:p w14:paraId="075808B5" w14:textId="77777777" w:rsidR="00DA2452" w:rsidRDefault="00DA2452" w:rsidP="00DA2452"/>
    <w:p w14:paraId="5752C75E" w14:textId="77777777" w:rsidR="00DA2452" w:rsidRDefault="00DA2452" w:rsidP="00DA2452">
      <w:r>
        <w:t>Therefore</w:t>
      </w:r>
    </w:p>
    <w:p w14:paraId="1DB74328" w14:textId="77777777" w:rsidR="00DA2452" w:rsidRDefault="00DA2452" w:rsidP="00DA2452"/>
    <w:p w14:paraId="1A981F7D" w14:textId="77777777" w:rsidR="00DA2452" w:rsidRDefault="00DA2452" w:rsidP="00DA2452">
      <w:r>
        <w:tab/>
        <w:t>lap f = div (</w:t>
      </w:r>
      <w:r w:rsidRPr="004A42CB">
        <w:t>grad</w:t>
      </w:r>
      <w:r>
        <w:t xml:space="preserve"> f)  =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p>
    <w:p w14:paraId="58FCBC99" w14:textId="77777777" w:rsidR="00DA2452" w:rsidRDefault="00DA2452" w:rsidP="00DA2452"/>
    <w:p w14:paraId="72DC30A4" w14:textId="77777777" w:rsidR="00DA2452" w:rsidRDefault="00DA2452" w:rsidP="00DA2452">
      <w:r>
        <w:t xml:space="preserve">so the general results can be concisely stated:  </w:t>
      </w:r>
    </w:p>
    <w:p w14:paraId="0442F579" w14:textId="77777777" w:rsidR="00DA2452" w:rsidRDefault="00DA2452" w:rsidP="00DA2452"/>
    <w:p w14:paraId="17CFDA08"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1BEC2BCA"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4E58B7C7" w14:textId="77777777" w:rsidR="00DA2452" w:rsidRPr="009B3E7E" w:rsidRDefault="00DA2452" w:rsidP="00DA2452">
      <w:r>
        <w:tab/>
        <w:t>[lap f](</w:t>
      </w:r>
      <w:r w:rsidRPr="009B3E7E">
        <w:rPr>
          <w:b/>
        </w:rPr>
        <w:t>x</w:t>
      </w:r>
      <w:r>
        <w:t>)  = [lap f]'(</w:t>
      </w:r>
      <w:r w:rsidRPr="009B3E7E">
        <w:rPr>
          <w:b/>
        </w:rPr>
        <w:t>x</w:t>
      </w:r>
      <w:r>
        <w:rPr>
          <w:b/>
        </w:rPr>
        <w:t>'</w:t>
      </w:r>
      <w:r>
        <w:t>)</w:t>
      </w:r>
    </w:p>
    <w:p w14:paraId="3C8F2D80" w14:textId="77777777" w:rsidR="00DA2452" w:rsidRDefault="00DA2452" w:rsidP="00DA2452">
      <w:r>
        <w:tab/>
      </w:r>
    </w:p>
    <w:p w14:paraId="5BD16A08" w14:textId="77777777" w:rsidR="00DA2452" w:rsidRDefault="00DA2452" w:rsidP="00DA2452">
      <w:r>
        <w:t xml:space="preserve">For an </w:t>
      </w:r>
      <w:r w:rsidRPr="00CB3DB0">
        <w:rPr>
          <w:i/>
        </w:rPr>
        <w:t>orthogonal</w:t>
      </w:r>
      <w:r>
        <w:t xml:space="preserve"> coordinate system,</w:t>
      </w:r>
    </w:p>
    <w:p w14:paraId="0BDD8947" w14:textId="77777777" w:rsidR="00DA2452" w:rsidRDefault="00DA2452" w:rsidP="00DA2452"/>
    <w:p w14:paraId="4CE83080" w14:textId="77777777" w:rsidR="00DA2452" w:rsidRDefault="00DA2452" w:rsidP="00DA2452">
      <w:pPr>
        <w:rPr>
          <w:rStyle w:val="subscript"/>
        </w:rPr>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p>
    <w:p w14:paraId="029971D3" w14:textId="77777777" w:rsidR="00DA2452" w:rsidRDefault="00DA2452" w:rsidP="00DA2452">
      <w:pPr>
        <w:rPr>
          <w:rStyle w:val="subscript"/>
        </w:rPr>
      </w:pPr>
    </w:p>
    <w:p w14:paraId="53B05E87" w14:textId="77777777" w:rsidR="00DA2452" w:rsidRDefault="00DA2452" w:rsidP="00DA2452">
      <w:r>
        <w:t>and the first line above simplifies to</w:t>
      </w:r>
    </w:p>
    <w:p w14:paraId="302747B3" w14:textId="77777777" w:rsidR="00DA2452" w:rsidRDefault="00DA2452" w:rsidP="00DA2452">
      <w:pPr>
        <w:rPr>
          <w:rStyle w:val="subscript"/>
        </w:rPr>
      </w:pPr>
    </w:p>
    <w:p w14:paraId="6DF662A9"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p>
    <w:p w14:paraId="2033D5EC" w14:textId="77777777" w:rsidR="00DA2452" w:rsidRDefault="00DA2452" w:rsidP="00DA2452">
      <w:r>
        <w:tab/>
      </w:r>
    </w:p>
    <w:p w14:paraId="7FA28131" w14:textId="77777777" w:rsidR="00DA2452" w:rsidRDefault="00DA2452" w:rsidP="00DA2452">
      <w:r>
        <w:br w:type="page"/>
        <w:t xml:space="preserve">Converting from Picture B to Picture MS gives (see Section 9 (c)) </w:t>
      </w:r>
    </w:p>
    <w:p w14:paraId="1843396D" w14:textId="77777777" w:rsidR="00DA2452" w:rsidRDefault="00DA2452" w:rsidP="00DA2452"/>
    <w:p w14:paraId="65FED18E"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68" o:title=""/>
          </v:shape>
        </w:pict>
      </w:r>
    </w:p>
    <w:p w14:paraId="7BBA0EF2" w14:textId="77777777" w:rsidR="00DA2452" w:rsidRDefault="00DA2452" w:rsidP="00DA2452"/>
    <w:p w14:paraId="2BDC5C5E"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3FD03EC4"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3304BD05"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57D43E29" w14:textId="77777777" w:rsidR="00DA2452" w:rsidRDefault="00DA2452" w:rsidP="00DA2452"/>
    <w:p w14:paraId="04618077" w14:textId="77777777" w:rsidR="00DA2452" w:rsidRDefault="00DA2452" w:rsidP="00DA2452">
      <w:r>
        <w:t xml:space="preserve">The first line simplifies in the </w:t>
      </w:r>
      <w:r w:rsidR="00D34DEE">
        <w:t>orthogonal</w:t>
      </w:r>
      <w:r>
        <w:t xml:space="preserve"> case to</w:t>
      </w:r>
    </w:p>
    <w:p w14:paraId="2B8A1958" w14:textId="77777777" w:rsidR="00DA2452" w:rsidRDefault="00DA2452" w:rsidP="00DA2452"/>
    <w:p w14:paraId="6BFAFCB7"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16BDD7B8" w14:textId="77777777" w:rsidR="00DA2452" w:rsidRDefault="00DA2452" w:rsidP="00DA2452"/>
    <w:p w14:paraId="0C095C3A" w14:textId="77777777" w:rsidR="00DA2452" w:rsidRDefault="00DA2452" w:rsidP="00DA2452">
      <w:r>
        <w:t xml:space="preserve">For N=3 this says, </w:t>
      </w:r>
    </w:p>
    <w:p w14:paraId="5E23E141" w14:textId="77777777" w:rsidR="00DA2452" w:rsidRDefault="00DA2452" w:rsidP="00DA2452"/>
    <w:p w14:paraId="21855FB2" w14:textId="77777777" w:rsidR="00DA2452"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14B4E46B" w14:textId="77777777" w:rsidR="00DA2452" w:rsidRDefault="00DA2452" w:rsidP="00DA2452"/>
    <w:p w14:paraId="7AAB8B8C" w14:textId="77777777" w:rsidR="00DA2452" w:rsidRDefault="00DA2452" w:rsidP="00DA2452">
      <w:r>
        <w:t>With the replacements</w:t>
      </w:r>
    </w:p>
    <w:p w14:paraId="22158048" w14:textId="77777777" w:rsidR="00DA2452" w:rsidRDefault="00DA2452" w:rsidP="00DA2452"/>
    <w:p w14:paraId="2DE71EE7" w14:textId="77777777" w:rsidR="00DA2452" w:rsidRPr="00815356" w:rsidRDefault="00DA2452" w:rsidP="00DA2452">
      <w:r>
        <w:tab/>
      </w:r>
      <w:r w:rsidRPr="00B96C21">
        <w:rPr>
          <w:i/>
        </w:rPr>
        <w:t>f</w:t>
      </w:r>
      <w:r>
        <w:t xml:space="preserve"> → φ</w:t>
      </w:r>
      <w:r>
        <w:tab/>
        <w:t>h</w:t>
      </w:r>
      <w:r>
        <w:rPr>
          <w:rStyle w:val="subscript"/>
        </w:rPr>
        <w:t>i</w:t>
      </w:r>
      <w:r>
        <w:rPr>
          <w:rStyle w:val="superscript"/>
        </w:rPr>
        <w:t>2</w:t>
      </w:r>
      <w:r>
        <w:t xml:space="preserve"> → g</w:t>
      </w:r>
      <w:r>
        <w:rPr>
          <w:rStyle w:val="subscript"/>
        </w:rPr>
        <w:t>ii</w:t>
      </w:r>
      <w:r>
        <w:t xml:space="preserve">       (Π</w:t>
      </w:r>
      <w:r>
        <w:rPr>
          <w:rStyle w:val="subscript"/>
        </w:rPr>
        <w:t>i</w:t>
      </w:r>
      <w:r>
        <w:t>h</w:t>
      </w:r>
      <w:r>
        <w:rPr>
          <w:rStyle w:val="subscript"/>
        </w:rPr>
        <w:t>i</w:t>
      </w:r>
      <w:r>
        <w:t>) →  g</w:t>
      </w:r>
    </w:p>
    <w:p w14:paraId="1699481B" w14:textId="77777777" w:rsidR="00DA2452" w:rsidRDefault="00DA2452" w:rsidP="00DA2452"/>
    <w:p w14:paraId="116FF287" w14:textId="77777777" w:rsidR="00DA2452" w:rsidRPr="000B45B1" w:rsidRDefault="00DA2452" w:rsidP="00DA2452">
      <w:r>
        <w:t xml:space="preserve">the equation marked above agrees with Moon &amp; Spencer p 3 (1.09). </w:t>
      </w:r>
      <w:r>
        <w:tab/>
      </w:r>
    </w:p>
    <w:p w14:paraId="0EB7D9CC" w14:textId="77777777" w:rsidR="00DA2452" w:rsidRDefault="00DA2452" w:rsidP="00DA2452"/>
    <w:p w14:paraId="3E2B15CA"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15EFC672" w14:textId="77777777" w:rsidR="00DA2452" w:rsidRPr="005109BC" w:rsidRDefault="00DA2452" w:rsidP="00DA2452">
      <w:pPr>
        <w:pStyle w:val="Heading2"/>
        <w:rPr>
          <w:color w:val="000000"/>
        </w:rPr>
      </w:pPr>
      <w:r>
        <w:t xml:space="preserve"> </w:t>
      </w:r>
      <w:bookmarkStart w:id="127" w:name="_Toc379824768"/>
      <w:r w:rsidRPr="005109BC">
        <w:rPr>
          <w:color w:val="000000"/>
        </w:rPr>
        <w:t>12. The Curl in curvilinear coordinates</w:t>
      </w:r>
      <w:bookmarkEnd w:id="127"/>
      <w:r w:rsidRPr="005109BC">
        <w:rPr>
          <w:color w:val="000000"/>
        </w:rPr>
        <w:t xml:space="preserve"> </w:t>
      </w:r>
    </w:p>
    <w:p w14:paraId="2A9CB1A5" w14:textId="77777777" w:rsidR="00DA2452" w:rsidRPr="005109BC" w:rsidRDefault="00DA2452" w:rsidP="00DA2452">
      <w:pPr>
        <w:rPr>
          <w:color w:val="000000"/>
        </w:rPr>
      </w:pPr>
    </w:p>
    <w:p w14:paraId="5857E38D" w14:textId="77777777" w:rsidR="00DA2452" w:rsidRPr="005109BC" w:rsidRDefault="00DA2452" w:rsidP="00DA2452">
      <w:pPr>
        <w:rPr>
          <w:color w:val="000000"/>
        </w:rPr>
      </w:pPr>
      <w:r w:rsidRPr="005109BC">
        <w:rPr>
          <w:color w:val="000000"/>
        </w:rPr>
        <w:t xml:space="preserve">The vector curl is defined only in N=3 dimensions (but see section (f) below).  Picture B is used. </w:t>
      </w:r>
    </w:p>
    <w:p w14:paraId="3EC1858B" w14:textId="77777777" w:rsidR="00DA2452" w:rsidRPr="005109BC" w:rsidRDefault="00DA2452" w:rsidP="00DA2452">
      <w:pPr>
        <w:rPr>
          <w:color w:val="000000"/>
        </w:rPr>
      </w:pPr>
    </w:p>
    <w:p w14:paraId="212CFFDD" w14:textId="77777777" w:rsidR="00DA2452" w:rsidRPr="005109BC" w:rsidRDefault="00DA2452" w:rsidP="00DA2452">
      <w:pPr>
        <w:rPr>
          <w:color w:val="000000"/>
        </w:rPr>
      </w:pPr>
      <w:r w:rsidRPr="005109BC">
        <w:rPr>
          <w:color w:val="000000"/>
        </w:rPr>
        <w:tab/>
      </w:r>
      <w:r w:rsidRPr="005109BC">
        <w:rPr>
          <w:color w:val="000000"/>
        </w:rPr>
        <w:pict>
          <v:shape id="_x0000_i1086" type="#_x0000_t75" style="width:213.75pt;height:67.5pt">
            <v:imagedata r:id="rId35" o:title=""/>
          </v:shape>
        </w:pict>
      </w:r>
    </w:p>
    <w:p w14:paraId="56607702" w14:textId="77777777" w:rsidR="00DA2452" w:rsidRPr="005109BC" w:rsidRDefault="00DA2452" w:rsidP="00DA2452">
      <w:pPr>
        <w:rPr>
          <w:color w:val="000000"/>
        </w:rPr>
      </w:pPr>
      <w:r w:rsidRPr="005109BC">
        <w:rPr>
          <w:color w:val="000000"/>
        </w:rPr>
        <w:tab/>
      </w:r>
    </w:p>
    <w:p w14:paraId="4DC26AA2" w14:textId="77777777" w:rsidR="00DA2452" w:rsidRPr="005109BC" w:rsidRDefault="00DA2452" w:rsidP="00DA2452">
      <w:pPr>
        <w:rPr>
          <w:color w:val="000000"/>
        </w:rPr>
      </w:pPr>
      <w:r w:rsidRPr="005109BC">
        <w:rPr>
          <w:color w:val="000000"/>
        </w:rPr>
        <w:t>In Cartesian coordinates one writes</w:t>
      </w:r>
    </w:p>
    <w:p w14:paraId="368199B3" w14:textId="77777777" w:rsidR="00DA2452" w:rsidRPr="005109BC" w:rsidRDefault="00DA2452" w:rsidP="00DA2452">
      <w:pPr>
        <w:rPr>
          <w:color w:val="000000"/>
        </w:rPr>
      </w:pPr>
    </w:p>
    <w:p w14:paraId="24F2417E" w14:textId="77777777" w:rsidR="00DA2452" w:rsidRPr="005109BC" w:rsidRDefault="00DA2452" w:rsidP="00DA2452">
      <w:pPr>
        <w:rPr>
          <w:color w:val="000000"/>
        </w:rPr>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p>
    <w:p w14:paraId="7CC753F7" w14:textId="77777777" w:rsidR="00DA2452" w:rsidRPr="005109BC" w:rsidRDefault="00DA2452" w:rsidP="00DA2452">
      <w:pPr>
        <w:rPr>
          <w:color w:val="000000"/>
        </w:rPr>
      </w:pPr>
    </w:p>
    <w:p w14:paraId="05ED18BB"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73DA63EB" w14:textId="77777777" w:rsidR="00DA2452" w:rsidRPr="005109BC" w:rsidRDefault="00DA2452" w:rsidP="00DA2452">
      <w:pPr>
        <w:rPr>
          <w:color w:val="000000"/>
        </w:rPr>
      </w:pPr>
    </w:p>
    <w:p w14:paraId="1C383219" w14:textId="77777777" w:rsidR="00DA2452" w:rsidRPr="005109BC" w:rsidRDefault="00DA2452" w:rsidP="00DA2452">
      <w:pPr>
        <w:pStyle w:val="Heading3"/>
        <w:rPr>
          <w:rStyle w:val="superscript"/>
          <w:color w:val="000000"/>
        </w:rPr>
      </w:pPr>
      <w:bookmarkStart w:id="128" w:name="_Toc379824769"/>
      <w:r w:rsidRPr="005109BC">
        <w:rPr>
          <w:color w:val="000000"/>
        </w:rPr>
        <w:t>(a) Definition of curl B</w:t>
      </w:r>
      <w:bookmarkEnd w:id="128"/>
    </w:p>
    <w:p w14:paraId="32E6A926" w14:textId="77777777" w:rsidR="00DA2452" w:rsidRPr="005109BC" w:rsidRDefault="00DA2452" w:rsidP="00DA2452">
      <w:pPr>
        <w:rPr>
          <w:color w:val="000000"/>
        </w:rPr>
      </w:pPr>
    </w:p>
    <w:p w14:paraId="55F3D5E5" w14:textId="77777777" w:rsidR="00DA2452" w:rsidRPr="005109BC" w:rsidRDefault="00DA2452" w:rsidP="00DA2452">
      <w:pPr>
        <w:rPr>
          <w:color w:val="000000"/>
        </w:rPr>
      </w:pPr>
      <w:r w:rsidRPr="005109BC">
        <w:rPr>
          <w:color w:val="000000"/>
        </w:rPr>
        <w:t xml:space="preserve">Consider the x-space differential 3-piped shown on the right side of the figure in Section 8 (a), </w:t>
      </w:r>
    </w:p>
    <w:p w14:paraId="066189C9" w14:textId="77777777" w:rsidR="00DA2452" w:rsidRPr="005109BC" w:rsidRDefault="00DA2452" w:rsidP="00DA2452">
      <w:pPr>
        <w:rPr>
          <w:color w:val="000000"/>
        </w:rPr>
      </w:pPr>
    </w:p>
    <w:p w14:paraId="66EFA475"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7" type="#_x0000_t75" style="width:232.5pt;height:180pt">
            <v:imagedata r:id="rId77" o:title=""/>
          </v:shape>
        </w:pict>
      </w:r>
    </w:p>
    <w:p w14:paraId="1284FE70" w14:textId="77777777" w:rsidR="00DA2452" w:rsidRPr="005109BC" w:rsidRDefault="00DA2452" w:rsidP="00DA2452">
      <w:pPr>
        <w:rPr>
          <w:color w:val="000000"/>
        </w:rPr>
      </w:pPr>
    </w:p>
    <w:p w14:paraId="1321D1AD" w14:textId="77777777" w:rsidR="00DA2452" w:rsidRPr="005109BC"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As shown in Section 8 (c)</w:t>
      </w:r>
      <w:r w:rsidR="005D6D36">
        <w:rPr>
          <w:color w:val="000000"/>
        </w:rPr>
        <w:t xml:space="preserve"> item 1</w:t>
      </w:r>
      <w:r w:rsidRPr="005109BC">
        <w:rPr>
          <w:color w:val="000000"/>
        </w:rPr>
        <w:t>, the vector area associated with the face pair n is  ( |J| = g'</w:t>
      </w:r>
      <w:r w:rsidRPr="005109BC">
        <w:rPr>
          <w:rStyle w:val="superscript"/>
          <w:color w:val="000000"/>
        </w:rPr>
        <w:t>1/2</w:t>
      </w:r>
      <w:r w:rsidRPr="005109BC">
        <w:rPr>
          <w:color w:val="000000"/>
        </w:rPr>
        <w:t xml:space="preserve"> when g = 1) </w:t>
      </w:r>
    </w:p>
    <w:p w14:paraId="13759C2A" w14:textId="77777777" w:rsidR="00DA2452" w:rsidRPr="005109BC" w:rsidRDefault="00DA2452" w:rsidP="00DA2452">
      <w:pPr>
        <w:rPr>
          <w:color w:val="000000"/>
        </w:rPr>
      </w:pPr>
    </w:p>
    <w:p w14:paraId="21F4A138" w14:textId="77777777" w:rsidR="00DA2452" w:rsidRPr="005109BC" w:rsidRDefault="00DA2452" w:rsidP="00DA2452">
      <w:pPr>
        <w:rPr>
          <w:color w:val="000000"/>
        </w:rPr>
      </w:pPr>
      <w:r w:rsidRPr="005109BC">
        <w:rPr>
          <w:color w:val="000000"/>
        </w:rPr>
        <w:tab/>
        <w:t>d</w:t>
      </w:r>
      <w:r w:rsidRPr="005109BC">
        <w:rPr>
          <w:b/>
          <w:color w:val="000000"/>
        </w:rPr>
        <w:t>A</w:t>
      </w:r>
      <w:r w:rsidRPr="005109BC">
        <w:rPr>
          <w:rStyle w:val="superscript"/>
          <w:color w:val="000000"/>
        </w:rPr>
        <w:t>n</w:t>
      </w:r>
      <w:r w:rsidRPr="005109BC">
        <w:rPr>
          <w:color w:val="000000"/>
        </w:rPr>
        <w:t xml:space="preserve"> </w:t>
      </w:r>
      <w:r w:rsidRPr="005109BC">
        <w:rPr>
          <w:rStyle w:val="superscript"/>
          <w:color w:val="000000"/>
        </w:rPr>
        <w:t xml:space="preserve"> </w:t>
      </w:r>
      <w:r w:rsidRPr="005109BC">
        <w:rPr>
          <w:color w:val="000000"/>
        </w:rPr>
        <w:t>=  | det(S</w:t>
      </w:r>
      <w:r w:rsidRPr="005109BC">
        <w:rPr>
          <w:rStyle w:val="superscript"/>
          <w:color w:val="000000"/>
        </w:rPr>
        <w:t>i</w:t>
      </w:r>
      <w:r w:rsidRPr="005109BC">
        <w:rPr>
          <w:rStyle w:val="subscript"/>
          <w:color w:val="000000"/>
        </w:rPr>
        <w:t>j</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|J|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g'</w:t>
      </w:r>
      <w:r w:rsidRPr="005109BC">
        <w:rPr>
          <w:rStyle w:val="superscript"/>
          <w:color w:val="000000"/>
        </w:rPr>
        <w:t>1/2</w:t>
      </w:r>
      <w:r w:rsidRPr="005109BC">
        <w:rPr>
          <w:b/>
          <w:color w:val="000000"/>
        </w:rPr>
        <w:t xml:space="preserve"> 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Pr="005109BC">
        <w:rPr>
          <w:color w:val="000000"/>
        </w:rPr>
        <w:tab/>
        <w:t xml:space="preserve">    n = 1,2,3</w:t>
      </w:r>
    </w:p>
    <w:p w14:paraId="40D9B065" w14:textId="77777777" w:rsidR="00DA2452" w:rsidRPr="005109BC" w:rsidRDefault="00DA2452" w:rsidP="00DA2452">
      <w:pPr>
        <w:rPr>
          <w:color w:val="000000"/>
        </w:rPr>
      </w:pPr>
    </w:p>
    <w:p w14:paraId="7A50DE5E" w14:textId="77777777" w:rsidR="00DA2452" w:rsidRPr="005109BC" w:rsidRDefault="00DA2452" w:rsidP="00DA2452">
      <w:pPr>
        <w:rPr>
          <w:color w:val="000000"/>
        </w:rPr>
      </w:pPr>
      <w:r w:rsidRPr="005109BC">
        <w:rPr>
          <w:color w:val="000000"/>
        </w:rPr>
        <w:t>where J = det(S</w:t>
      </w:r>
      <w:r w:rsidRPr="005109BC">
        <w:rPr>
          <w:rStyle w:val="superscript"/>
          <w:color w:val="000000"/>
        </w:rPr>
        <w:t>i</w:t>
      </w:r>
      <w:r w:rsidRPr="005109BC">
        <w:rPr>
          <w:rStyle w:val="subscript"/>
          <w:color w:val="000000"/>
        </w:rPr>
        <w:t>j</w:t>
      </w:r>
      <w:r w:rsidRPr="005109BC">
        <w:rPr>
          <w:color w:val="000000"/>
        </w:rPr>
        <w:t xml:space="preserve">) is the Jacobian, as in Section 5 (k),  and </w:t>
      </w:r>
      <w:r w:rsidRPr="005109BC">
        <w:rPr>
          <w:b/>
          <w:color w:val="000000"/>
        </w:rPr>
        <w:t>e</w:t>
      </w:r>
      <w:r w:rsidRPr="005109BC">
        <w:rPr>
          <w:rStyle w:val="superscript"/>
          <w:color w:val="000000"/>
        </w:rPr>
        <w:t>n</w:t>
      </w:r>
      <w:r w:rsidRPr="005109BC">
        <w:rPr>
          <w:color w:val="000000"/>
        </w:rPr>
        <w:t xml:space="preserve"> is a reciprocal base vector, as in Section 6 or Appendix A (called </w:t>
      </w:r>
      <w:r w:rsidRPr="005109BC">
        <w:rPr>
          <w:b/>
          <w:color w:val="000000"/>
        </w:rPr>
        <w:t>E</w:t>
      </w:r>
      <w:r w:rsidRPr="005109BC">
        <w:rPr>
          <w:rStyle w:val="subscript"/>
          <w:color w:val="000000"/>
        </w:rPr>
        <w:t>n</w:t>
      </w:r>
      <w:r w:rsidRPr="005109BC">
        <w:rPr>
          <w:color w:val="000000"/>
        </w:rPr>
        <w:t>).  Area d</w:t>
      </w:r>
      <w:r w:rsidRPr="005109BC">
        <w:rPr>
          <w:b/>
          <w:color w:val="000000"/>
        </w:rPr>
        <w:t>A</w:t>
      </w:r>
      <w:r w:rsidRPr="005109BC">
        <w:rPr>
          <w:rStyle w:val="superscript"/>
          <w:color w:val="000000"/>
        </w:rPr>
        <w:t>n</w:t>
      </w:r>
      <w:r w:rsidRPr="005109BC">
        <w:rPr>
          <w:color w:val="000000"/>
        </w:rPr>
        <w:t xml:space="preserve"> is the out-facing vector area for the far face of pair n, while - d</w:t>
      </w:r>
      <w:r w:rsidRPr="005109BC">
        <w:rPr>
          <w:b/>
          <w:color w:val="000000"/>
        </w:rPr>
        <w:t>A</w:t>
      </w:r>
      <w:r w:rsidRPr="005109BC">
        <w:rPr>
          <w:rStyle w:val="superscript"/>
          <w:color w:val="000000"/>
        </w:rPr>
        <w:t>n</w:t>
      </w:r>
      <w:r w:rsidRPr="005109BC">
        <w:rPr>
          <w:color w:val="000000"/>
        </w:rPr>
        <w:t xml:space="preserve"> is the out-facing vector for the near face. </w:t>
      </w:r>
    </w:p>
    <w:p w14:paraId="0B6FA786" w14:textId="77777777" w:rsidR="00DA2452" w:rsidRPr="005109BC" w:rsidRDefault="00DA2452" w:rsidP="00DA2452">
      <w:pPr>
        <w:rPr>
          <w:color w:val="000000"/>
        </w:rPr>
      </w:pPr>
    </w:p>
    <w:p w14:paraId="557A7E65" w14:textId="77777777" w:rsidR="00DA2452" w:rsidRPr="005109BC"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Pr="005109BC">
        <w:rPr>
          <w:color w:val="000000"/>
        </w:rPr>
        <w:t xml:space="preserve"> which is the same as the direction of </w:t>
      </w:r>
      <w:r w:rsidRPr="005109BC">
        <w:rPr>
          <w:b/>
          <w:color w:val="000000"/>
        </w:rPr>
        <w:t>e</w:t>
      </w:r>
      <w:r w:rsidRPr="005109BC">
        <w:rPr>
          <w:rStyle w:val="superscript"/>
          <w:color w:val="000000"/>
        </w:rPr>
        <w:t>n</w:t>
      </w:r>
      <w:r w:rsidRPr="005109BC">
        <w:rPr>
          <w:color w:val="000000"/>
        </w:rPr>
        <w:t>.  For example, for the bottom face (near face 3) of the 3-piped shown above, this vector points "up", or toward the center of the 3-piped.  Denote this line integral by</w:t>
      </w:r>
    </w:p>
    <w:p w14:paraId="574FC3CE"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2A178AE2" w14:textId="77777777" w:rsidR="00DA2452" w:rsidRPr="005109BC" w:rsidRDefault="00DA2452" w:rsidP="00DA2452">
      <w:pPr>
        <w:rPr>
          <w:color w:val="000000"/>
        </w:rPr>
      </w:pPr>
    </w:p>
    <w:p w14:paraId="6437B9CB"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rot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p>
    <w:p w14:paraId="48DF9BB4" w14:textId="77777777" w:rsidR="00DA2452" w:rsidRPr="005109BC" w:rsidRDefault="00DA2452" w:rsidP="00DA2452">
      <w:pPr>
        <w:rPr>
          <w:color w:val="000000"/>
        </w:rPr>
      </w:pPr>
      <w:r w:rsidRPr="005109BC">
        <w:rPr>
          <w:color w:val="000000"/>
        </w:rPr>
        <w:tab/>
      </w:r>
    </w:p>
    <w:p w14:paraId="45652501"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54495E52" w14:textId="77777777" w:rsidR="00DA2452" w:rsidRPr="005109BC" w:rsidRDefault="00DA2452" w:rsidP="00DA2452">
      <w:pPr>
        <w:rPr>
          <w:color w:val="000000"/>
        </w:rPr>
      </w:pPr>
    </w:p>
    <w:p w14:paraId="1DB44A28"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p>
    <w:p w14:paraId="288D9642" w14:textId="77777777" w:rsidR="00DA2452" w:rsidRPr="005109BC" w:rsidRDefault="00DA2452" w:rsidP="00DA2452">
      <w:pPr>
        <w:rPr>
          <w:color w:val="000000"/>
        </w:rPr>
      </w:pPr>
    </w:p>
    <w:p w14:paraId="5ACA1E84" w14:textId="77777777" w:rsidR="006955A7" w:rsidRDefault="00DA2452" w:rsidP="00DA2452">
      <w:pPr>
        <w:rPr>
          <w:color w:val="000000"/>
        </w:rPr>
      </w:pPr>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above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6955A7" w:rsidRPr="005109BC">
        <w:rPr>
          <w:color w:val="000000"/>
        </w:rPr>
        <w:t>As shown in Appendix D</w:t>
      </w:r>
      <w:r w:rsidR="006955A7">
        <w:rPr>
          <w:color w:val="000000"/>
        </w:rPr>
        <w:t xml:space="preserve"> (h)</w:t>
      </w:r>
      <w:r w:rsidR="006955A7" w:rsidRPr="005109BC">
        <w:rPr>
          <w:color w:val="000000"/>
        </w:rPr>
        <w:t xml:space="preserve">, </w:t>
      </w:r>
    </w:p>
    <w:p w14:paraId="1701A52B" w14:textId="77777777" w:rsidR="00DA2452" w:rsidRDefault="006955A7" w:rsidP="00DA2452">
      <w:r w:rsidRPr="005109BC">
        <w:rPr>
          <w:b/>
          <w:color w:val="000000"/>
        </w:rPr>
        <w:t>C</w:t>
      </w:r>
      <w:r w:rsidRPr="005109BC">
        <w:rPr>
          <w:color w:val="000000"/>
        </w:rPr>
        <w:t xml:space="preserve"> = curl </w:t>
      </w:r>
      <w:r w:rsidRPr="005109BC">
        <w:rPr>
          <w:b/>
          <w:color w:val="000000"/>
        </w:rPr>
        <w:t>B</w:t>
      </w:r>
      <w:r w:rsidRPr="005109BC">
        <w:rPr>
          <w:color w:val="000000"/>
        </w:rPr>
        <w:t xml:space="preserve"> is in fact a vector field </w:t>
      </w:r>
      <w:r w:rsidRPr="005109BC">
        <w:rPr>
          <w:i/>
          <w:color w:val="000000"/>
        </w:rPr>
        <w:t>density</w:t>
      </w:r>
      <w:r w:rsidRPr="005109BC">
        <w:rPr>
          <w:color w:val="000000"/>
        </w:rPr>
        <w:t xml:space="preserve"> of weight -1. </w:t>
      </w:r>
      <w:r>
        <w:t xml:space="preserve">For an ordinary vector one would write the expansion as </w:t>
      </w:r>
      <w:r w:rsidRPr="005109BC">
        <w:rPr>
          <w:b/>
          <w:color w:val="000000"/>
        </w:rPr>
        <w:t>C</w:t>
      </w:r>
      <w:r w:rsidRPr="005109BC">
        <w:rPr>
          <w:color w:val="000000"/>
        </w:rPr>
        <w:t xml:space="preserve"> =</w:t>
      </w:r>
      <w:r w:rsidRPr="006955A7">
        <w:rPr>
          <w:color w:val="000000"/>
        </w:rPr>
        <w:t xml:space="preserve"> </w:t>
      </w:r>
      <w:r w:rsidRPr="005109BC">
        <w:rPr>
          <w:color w:val="000000"/>
        </w:rPr>
        <w:t>Σ</w:t>
      </w:r>
      <w:r w:rsidRPr="005109BC">
        <w:rPr>
          <w:rStyle w:val="subscript"/>
          <w:color w:val="000000"/>
        </w:rPr>
        <w:t>k</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t xml:space="preserve">, but the rule for tensor densities says to replace </w:t>
      </w:r>
      <w:r w:rsidRPr="005109BC">
        <w:rPr>
          <w:color w:val="000000"/>
        </w:rPr>
        <w:t>C'</w:t>
      </w:r>
      <w:r w:rsidRPr="005109BC">
        <w:rPr>
          <w:rStyle w:val="superscript"/>
          <w:color w:val="000000"/>
        </w:rPr>
        <w:t>k</w:t>
      </w:r>
      <w:r>
        <w:t xml:space="preserve">→ J </w:t>
      </w:r>
      <w:r>
        <w:rPr>
          <w:rStyle w:val="superscript"/>
        </w:rPr>
        <w:t>W</w:t>
      </w:r>
      <w:r w:rsidRPr="006955A7">
        <w:rPr>
          <w:color w:val="000000"/>
        </w:rPr>
        <w:t xml:space="preserve"> </w:t>
      </w:r>
      <w:r w:rsidRPr="005109BC">
        <w:rPr>
          <w:color w:val="000000"/>
        </w:rPr>
        <w:t>C'</w:t>
      </w:r>
      <w:r w:rsidRPr="005109BC">
        <w:rPr>
          <w:rStyle w:val="superscript"/>
          <w:color w:val="000000"/>
        </w:rPr>
        <w:t>k</w:t>
      </w:r>
      <w:r>
        <w:t xml:space="preserve"> = J</w:t>
      </w:r>
      <w:r>
        <w:rPr>
          <w:rStyle w:val="superscript"/>
        </w:rPr>
        <w:t>-1</w:t>
      </w:r>
      <w:r w:rsidRPr="006955A7">
        <w:rPr>
          <w:color w:val="000000"/>
        </w:rPr>
        <w:t xml:space="preserve"> </w:t>
      </w:r>
      <w:r w:rsidRPr="005109BC">
        <w:rPr>
          <w:color w:val="000000"/>
        </w:rPr>
        <w:t>C'</w:t>
      </w:r>
      <w:r w:rsidRPr="005109BC">
        <w:rPr>
          <w:rStyle w:val="superscript"/>
          <w:color w:val="000000"/>
        </w:rPr>
        <w:t>k</w:t>
      </w:r>
      <w:r>
        <w:t xml:space="preserve">, as explained toward the end of Appendix </w:t>
      </w:r>
      <w:r w:rsidR="00465FF7">
        <w:t>E</w:t>
      </w:r>
      <w:r>
        <w:t xml:space="preserve"> (b). Therefore, </w:t>
      </w:r>
    </w:p>
    <w:p w14:paraId="352A15B9" w14:textId="77777777" w:rsidR="006955A7" w:rsidRPr="006955A7" w:rsidRDefault="006955A7" w:rsidP="00DA2452"/>
    <w:p w14:paraId="2A902F67" w14:textId="77777777" w:rsidR="00DA2452" w:rsidRPr="00FC3C62" w:rsidRDefault="00DA2452" w:rsidP="00DA2452">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t>J</w:t>
      </w:r>
      <w:r w:rsidR="00D80A1E">
        <w:rPr>
          <w:rStyle w:val="superscript"/>
        </w:rPr>
        <w:t>-1</w:t>
      </w:r>
      <w:r w:rsidR="00D80A1E">
        <w:t xml:space="preserve"> = </w:t>
      </w:r>
      <w:r w:rsidR="00FC3C62">
        <w:t>(</w:t>
      </w:r>
      <w:r w:rsidR="00D80A1E">
        <w:t>1/</w:t>
      </w:r>
      <w:r w:rsidR="00D80A1E">
        <w:fldChar w:fldCharType="begin"/>
      </w:r>
      <w:r w:rsidR="00D80A1E">
        <w:instrText xml:space="preserve"> EQ \r(g') </w:instrText>
      </w:r>
      <w:r w:rsidR="00D80A1E">
        <w:fldChar w:fldCharType="end"/>
      </w:r>
      <w:r w:rsidR="00FC3C62">
        <w:t>)</w:t>
      </w:r>
    </w:p>
    <w:p w14:paraId="78774A0C" w14:textId="77777777" w:rsidR="00DA2452" w:rsidRPr="005109BC" w:rsidRDefault="00DA2452" w:rsidP="00DA2452">
      <w:pPr>
        <w:rPr>
          <w:color w:val="000000"/>
        </w:rPr>
      </w:pPr>
    </w:p>
    <w:p w14:paraId="1360A114" w14:textId="77777777" w:rsidR="00DA2452" w:rsidRPr="005109BC" w:rsidRDefault="00DA2452" w:rsidP="00DA2452">
      <w:pPr>
        <w:rPr>
          <w:color w:val="000000"/>
        </w:rPr>
      </w:pPr>
      <w:r w:rsidRPr="005109BC">
        <w:rPr>
          <w:color w:val="000000"/>
        </w:rPr>
        <w:t>so that</w:t>
      </w:r>
    </w:p>
    <w:p w14:paraId="7D103356" w14:textId="77777777" w:rsidR="00DA2452" w:rsidRPr="005109BC" w:rsidRDefault="00DA2452" w:rsidP="00DA2452">
      <w:pPr>
        <w:rPr>
          <w:color w:val="000000"/>
        </w:rPr>
      </w:pPr>
    </w:p>
    <w:p w14:paraId="718E577C"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J</w:t>
      </w:r>
      <w:r w:rsidRPr="005109BC">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(g'</w:t>
      </w:r>
      <w:r w:rsidRPr="005109BC">
        <w:rPr>
          <w:rStyle w:val="superscript"/>
          <w:color w:val="000000"/>
        </w:rPr>
        <w:t>1/2</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7CBF29F4" w14:textId="77777777" w:rsidR="00DA2452" w:rsidRPr="005109BC" w:rsidRDefault="00DA2452" w:rsidP="00DA2452">
      <w:pPr>
        <w:rPr>
          <w:color w:val="000000"/>
        </w:rPr>
      </w:pPr>
    </w:p>
    <w:p w14:paraId="4CB963DC" w14:textId="77777777" w:rsidR="00DA2452" w:rsidRPr="005109BC" w:rsidRDefault="00DA2452" w:rsidP="00DA2452">
      <w:pPr>
        <w:rPr>
          <w:color w:val="000000"/>
        </w:rPr>
      </w:pPr>
      <w:r w:rsidRPr="005109BC">
        <w:rPr>
          <w:color w:val="000000"/>
        </w:rPr>
        <w:t>and then</w:t>
      </w:r>
    </w:p>
    <w:p w14:paraId="7F38D040" w14:textId="77777777" w:rsidR="00DA2452" w:rsidRPr="005109BC" w:rsidRDefault="00DA2452" w:rsidP="00DA2452">
      <w:pPr>
        <w:rPr>
          <w:color w:val="000000"/>
        </w:rPr>
      </w:pPr>
    </w:p>
    <w:p w14:paraId="419A2594" w14:textId="77777777" w:rsidR="00DA2452" w:rsidRPr="00FC3C62" w:rsidRDefault="00DA2452" w:rsidP="00DA2452">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FC3C62">
        <w:tab/>
      </w:r>
      <w:r w:rsidR="00FC3C62">
        <w:tab/>
        <w:t xml:space="preserve"> // "curl  = circulation/area"</w:t>
      </w:r>
    </w:p>
    <w:p w14:paraId="51A08232" w14:textId="77777777" w:rsidR="00DA2452" w:rsidRPr="005109BC" w:rsidRDefault="00DA2452" w:rsidP="00DA2452">
      <w:pPr>
        <w:rPr>
          <w:color w:val="000000"/>
        </w:rPr>
      </w:pPr>
    </w:p>
    <w:p w14:paraId="15AF936E" w14:textId="77777777" w:rsidR="00DA2452" w:rsidRDefault="00DA2452" w:rsidP="00DA2452">
      <w:pPr>
        <w:rPr>
          <w:color w:val="000000"/>
        </w:rPr>
      </w:pPr>
      <w:r w:rsidRPr="005109BC">
        <w:rPr>
          <w:color w:val="000000"/>
        </w:rPr>
        <w:t>Our task is 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0BB79F95" w14:textId="77777777" w:rsidR="0065290B" w:rsidRDefault="0065290B" w:rsidP="00DA2452">
      <w:pPr>
        <w:rPr>
          <w:color w:val="000000"/>
        </w:rPr>
      </w:pPr>
      <w:r>
        <w:rPr>
          <w:color w:val="000000"/>
        </w:rPr>
        <w:tab/>
      </w:r>
    </w:p>
    <w:p w14:paraId="1E71C895" w14:textId="77777777" w:rsidR="00C84508" w:rsidRDefault="0065290B" w:rsidP="00DA2452">
      <w:r w:rsidRPr="0065290B">
        <w:rPr>
          <w:color w:val="000000"/>
          <w:u w:val="single"/>
        </w:rPr>
        <w:t xml:space="preserve">Comment: </w:t>
      </w:r>
      <w:r>
        <w:rPr>
          <w:color w:val="000000"/>
        </w:rPr>
        <w:t xml:space="preserve"> This factor of J</w:t>
      </w:r>
      <w:r>
        <w:rPr>
          <w:rStyle w:val="superscript"/>
        </w:rPr>
        <w:t>-1</w:t>
      </w:r>
      <w:r>
        <w:t xml:space="preserve"> won't appear in the final results, as will be seen</w:t>
      </w:r>
      <w:r w:rsidR="00C84508">
        <w:t xml:space="preserve">, but we must include it in the analysis in order to claim that </w:t>
      </w:r>
      <w:r w:rsidR="00C84508" w:rsidRPr="005109BC">
        <w:rPr>
          <w:color w:val="000000"/>
        </w:rPr>
        <w:t>C'</w:t>
      </w:r>
      <w:r w:rsidR="00C84508" w:rsidRPr="005109BC">
        <w:rPr>
          <w:rStyle w:val="superscript"/>
          <w:color w:val="000000"/>
        </w:rPr>
        <w:t>k</w:t>
      </w:r>
      <w:r w:rsidR="00C84508">
        <w:t xml:space="preserve"> are the components of vector </w:t>
      </w:r>
      <w:r w:rsidR="00C84508" w:rsidRPr="00C84508">
        <w:rPr>
          <w:b/>
        </w:rPr>
        <w:t>C</w:t>
      </w:r>
      <w:r w:rsidR="00C84508">
        <w:t xml:space="preserve"> in x'-space. </w:t>
      </w:r>
    </w:p>
    <w:p w14:paraId="0E28D17A" w14:textId="77777777" w:rsidR="00C84508" w:rsidRPr="00C84508" w:rsidRDefault="00C84508" w:rsidP="00DA2452"/>
    <w:p w14:paraId="4EF8E486" w14:textId="77777777" w:rsidR="00DA2452" w:rsidRPr="005109BC" w:rsidRDefault="00DA2452" w:rsidP="00DA2452">
      <w:pPr>
        <w:pStyle w:val="Heading3"/>
        <w:rPr>
          <w:rFonts w:cs="Times New Roman"/>
          <w:vanish/>
          <w:color w:val="000000"/>
        </w:rPr>
      </w:pPr>
      <w:bookmarkStart w:id="129" w:name="_Toc379824770"/>
      <w:r w:rsidRPr="005109BC">
        <w:rPr>
          <w:color w:val="000000"/>
        </w:rPr>
        <w:t>(b) Computation of the line integral</w:t>
      </w:r>
      <w:bookmarkEnd w:id="129"/>
    </w:p>
    <w:p w14:paraId="3D63D327" w14:textId="77777777" w:rsidR="00DA2452" w:rsidRPr="005109BC" w:rsidRDefault="00DA2452" w:rsidP="00DA2452">
      <w:pPr>
        <w:rPr>
          <w:color w:val="000000"/>
        </w:rPr>
      </w:pPr>
      <w:r w:rsidRPr="005109BC">
        <w:rPr>
          <w:color w:val="000000"/>
        </w:rPr>
        <w:t xml:space="preserve"> </w:t>
      </w:r>
    </w:p>
    <w:p w14:paraId="39A85D47" w14:textId="77777777" w:rsidR="00DA2452" w:rsidRPr="005109BC" w:rsidRDefault="00DA2452" w:rsidP="00DA2452">
      <w:pPr>
        <w:rPr>
          <w:color w:val="000000"/>
        </w:rPr>
      </w:pPr>
    </w:p>
    <w:p w14:paraId="0B0F4C08" w14:textId="77777777" w:rsidR="00DA2452" w:rsidRPr="005109BC" w:rsidRDefault="00DA2452" w:rsidP="00DA2452">
      <w:pPr>
        <w:rPr>
          <w:color w:val="000000"/>
        </w:rPr>
      </w:pPr>
      <w:r w:rsidRPr="005109BC">
        <w:rPr>
          <w:color w:val="000000"/>
        </w:rPr>
        <w:t xml:space="preserve">This shall be done for the bottom face (n=3) of the x-space differential 3-piped. Since </w:t>
      </w:r>
      <w:r w:rsidRPr="005109BC">
        <w:rPr>
          <w:b/>
          <w:color w:val="000000"/>
        </w:rPr>
        <w:t>e</w:t>
      </w:r>
      <w:r w:rsidRPr="005109BC">
        <w:rPr>
          <w:rStyle w:val="superscript"/>
          <w:color w:val="000000"/>
        </w:rPr>
        <w:t>3</w:t>
      </w:r>
      <w:r w:rsidRPr="005109BC">
        <w:rPr>
          <w:color w:val="000000"/>
        </w:rPr>
        <w:t xml:space="preserve"> is "up", the</w:t>
      </w:r>
    </w:p>
    <w:p w14:paraId="64E47D36" w14:textId="77777777" w:rsidR="00DA2452" w:rsidRPr="005109BC" w:rsidRDefault="00DA2452" w:rsidP="00DA2452">
      <w:pPr>
        <w:rPr>
          <w:color w:val="000000"/>
        </w:rPr>
      </w:pPr>
      <w:r w:rsidRPr="005109BC">
        <w:rPr>
          <w:color w:val="000000"/>
        </w:rPr>
        <w:t xml:space="preserve">circulation is a counterclockwise line integral around the boundary of the bottom face. It is useful to have the above picture near at hand to allow visualization of the four contributions to the line integral: </w:t>
      </w:r>
    </w:p>
    <w:p w14:paraId="2CA46433" w14:textId="77777777" w:rsidR="00DA2452" w:rsidRPr="005109BC" w:rsidRDefault="00DA2452" w:rsidP="00DA2452">
      <w:pPr>
        <w:rPr>
          <w:color w:val="000000"/>
        </w:rPr>
      </w:pPr>
      <w:r w:rsidRPr="005109BC">
        <w:rPr>
          <w:color w:val="000000"/>
        </w:rPr>
        <w:br w:type="page"/>
      </w:r>
    </w:p>
    <w:p w14:paraId="39A4BB5D"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8" type="#_x0000_t75" style="width:232.5pt;height:180pt">
            <v:imagedata r:id="rId77" o:title=""/>
          </v:shape>
        </w:pict>
      </w:r>
    </w:p>
    <w:p w14:paraId="7FB4B985" w14:textId="77777777" w:rsidR="00DA2452" w:rsidRPr="005109BC" w:rsidRDefault="00DA2452" w:rsidP="00DA2452">
      <w:pPr>
        <w:rPr>
          <w:color w:val="000000"/>
        </w:rPr>
      </w:pPr>
    </w:p>
    <w:p w14:paraId="533E223E"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p>
    <w:p w14:paraId="11B49957" w14:textId="77777777" w:rsidR="00DA2452" w:rsidRPr="005109BC" w:rsidRDefault="00DA2452" w:rsidP="00DA2452">
      <w:pPr>
        <w:rPr>
          <w:color w:val="000000"/>
        </w:rPr>
      </w:pPr>
    </w:p>
    <w:p w14:paraId="586B58E6"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Pr="005109BC">
        <w:rPr>
          <w:color w:val="000000"/>
        </w:rPr>
        <w:t xml:space="preserve"> at the center of the "front"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293E5589" w14:textId="77777777" w:rsidR="00DA2452" w:rsidRPr="005109BC" w:rsidRDefault="00DA2452" w:rsidP="00DA2452">
      <w:pPr>
        <w:rPr>
          <w:color w:val="000000"/>
        </w:rPr>
      </w:pPr>
      <w:r w:rsidRPr="005109BC">
        <w:rPr>
          <w:color w:val="000000"/>
        </w:rPr>
        <w:tab/>
        <w:t xml:space="preserve">Motivated by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xml:space="preserve">, expand </w:t>
      </w:r>
      <w:r w:rsidRPr="005109BC">
        <w:rPr>
          <w:b/>
          <w:color w:val="000000"/>
        </w:rPr>
        <w:t>B</w:t>
      </w:r>
      <w:r w:rsidRPr="005109BC">
        <w:rPr>
          <w:color w:val="000000"/>
        </w:rPr>
        <w:t xml:space="preserve"> as follows</w:t>
      </w:r>
    </w:p>
    <w:p w14:paraId="57642469" w14:textId="77777777" w:rsidR="00DA2452" w:rsidRPr="005109BC" w:rsidRDefault="00DA2452" w:rsidP="00DA2452">
      <w:pPr>
        <w:rPr>
          <w:color w:val="000000"/>
        </w:rPr>
      </w:pPr>
    </w:p>
    <w:p w14:paraId="37D5C076"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p>
    <w:p w14:paraId="1E45536C" w14:textId="77777777" w:rsidR="00DA2452" w:rsidRPr="005109BC" w:rsidRDefault="00DA2452" w:rsidP="00DA2452">
      <w:pPr>
        <w:rPr>
          <w:color w:val="000000"/>
        </w:rPr>
      </w:pPr>
    </w:p>
    <w:p w14:paraId="649E26EE"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This gives</w:t>
      </w:r>
    </w:p>
    <w:p w14:paraId="22486A5B" w14:textId="77777777" w:rsidR="00DA2452" w:rsidRPr="005109BC" w:rsidRDefault="00DA2452" w:rsidP="00DA2452">
      <w:pPr>
        <w:rPr>
          <w:color w:val="000000"/>
        </w:rPr>
      </w:pPr>
    </w:p>
    <w:p w14:paraId="4F24DC21"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p>
    <w:p w14:paraId="541DCB3C" w14:textId="77777777" w:rsidR="00DA2452" w:rsidRPr="005109BC" w:rsidRDefault="00DA2452" w:rsidP="00DA2452">
      <w:pPr>
        <w:rPr>
          <w:color w:val="000000"/>
        </w:rPr>
      </w:pPr>
    </w:p>
    <w:p w14:paraId="160A9032"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F(</w:t>
      </w:r>
      <w:r w:rsidRPr="005109BC">
        <w:rPr>
          <w:b/>
          <w:color w:val="000000"/>
        </w:rPr>
        <w:t>x</w:t>
      </w:r>
      <w:r w:rsidRPr="005109BC">
        <w:rPr>
          <w:rStyle w:val="subscript"/>
          <w:color w:val="000000"/>
        </w:rPr>
        <w:t>front</w:t>
      </w:r>
      <w:r w:rsidRPr="005109BC">
        <w:rPr>
          <w:color w:val="000000"/>
        </w:rPr>
        <w:t>) and similarly for the other three points. In x-space one has</w:t>
      </w:r>
    </w:p>
    <w:p w14:paraId="2E4A8803" w14:textId="77777777" w:rsidR="00DA2452" w:rsidRPr="005109BC" w:rsidRDefault="00DA2452" w:rsidP="00DA2452">
      <w:pPr>
        <w:rPr>
          <w:color w:val="000000"/>
        </w:rPr>
      </w:pPr>
    </w:p>
    <w:p w14:paraId="7C509741"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3AC79359"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p>
    <w:p w14:paraId="156C8531" w14:textId="77777777" w:rsidR="00DA2452" w:rsidRPr="005109BC" w:rsidRDefault="00DA2452" w:rsidP="00DA2452">
      <w:pPr>
        <w:rPr>
          <w:color w:val="000000"/>
        </w:rPr>
      </w:pPr>
    </w:p>
    <w:p w14:paraId="7F3E63B1"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Pr="005109BC">
        <w:rPr>
          <w:color w:val="000000"/>
        </w:rPr>
        <w:t>' = R 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p>
    <w:p w14:paraId="178374AA" w14:textId="77777777" w:rsidR="00DA2452" w:rsidRPr="005109BC" w:rsidRDefault="00DA2452" w:rsidP="00DA2452">
      <w:pPr>
        <w:rPr>
          <w:color w:val="000000"/>
        </w:rPr>
      </w:pPr>
    </w:p>
    <w:p w14:paraId="291F5EDF"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338764EF"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p>
    <w:p w14:paraId="6C37E915" w14:textId="77777777" w:rsidR="00DA2452" w:rsidRPr="005109BC" w:rsidRDefault="00DA2452" w:rsidP="00DA2452">
      <w:pPr>
        <w:rPr>
          <w:color w:val="000000"/>
        </w:rPr>
      </w:pPr>
    </w:p>
    <w:p w14:paraId="37F5B6AD" w14:textId="77777777" w:rsidR="00DA2452" w:rsidRPr="005109BC" w:rsidRDefault="00DA2452" w:rsidP="00DA2452">
      <w:pPr>
        <w:rPr>
          <w:color w:val="000000"/>
        </w:rPr>
      </w:pPr>
      <w:r w:rsidRPr="005109BC">
        <w:rPr>
          <w:color w:val="000000"/>
        </w:rPr>
        <w:t>Using the fact that f(</w:t>
      </w:r>
      <w:r w:rsidRPr="005109BC">
        <w:rPr>
          <w:b/>
          <w:color w:val="000000"/>
        </w:rPr>
        <w:t>x</w:t>
      </w:r>
      <w:r w:rsidRPr="005109BC">
        <w:rPr>
          <w:color w:val="000000"/>
        </w:rPr>
        <w:t>'+d</w:t>
      </w:r>
      <w:r w:rsidRPr="005109BC">
        <w:rPr>
          <w:b/>
          <w:color w:val="000000"/>
        </w:rPr>
        <w:t>x</w:t>
      </w:r>
      <w:r w:rsidRPr="005109BC">
        <w:rPr>
          <w:color w:val="000000"/>
        </w:rPr>
        <w:t>') ≈ f(</w:t>
      </w:r>
      <w:r w:rsidRPr="005109BC">
        <w:rPr>
          <w:b/>
          <w:color w:val="000000"/>
        </w:rPr>
        <w:t>x</w:t>
      </w:r>
      <w:r w:rsidRPr="005109BC">
        <w:rPr>
          <w:color w:val="000000"/>
        </w:rPr>
        <w:t>') + Σ</w:t>
      </w:r>
      <w:r w:rsidRPr="005109BC">
        <w:rPr>
          <w:rStyle w:val="subscript"/>
          <w:color w:val="000000"/>
        </w:rPr>
        <w:t>n</w:t>
      </w:r>
      <w:r w:rsidRPr="005109BC">
        <w:rPr>
          <w:color w:val="000000"/>
        </w:rPr>
        <w:t>∂</w:t>
      </w:r>
      <w:r w:rsidRPr="005109BC">
        <w:rPr>
          <w:rStyle w:val="subscript"/>
          <w:color w:val="000000"/>
        </w:rPr>
        <w:t>n</w:t>
      </w:r>
      <w:r w:rsidRPr="005109BC">
        <w:rPr>
          <w:color w:val="000000"/>
        </w:rPr>
        <w:t>f(</w:t>
      </w:r>
      <w:r w:rsidRPr="005109BC">
        <w:rPr>
          <w:b/>
          <w:color w:val="000000"/>
        </w:rPr>
        <w:t>x</w:t>
      </w:r>
      <w:r w:rsidRPr="005109BC">
        <w:rPr>
          <w:color w:val="000000"/>
        </w:rPr>
        <w:t>') d</w:t>
      </w:r>
      <w:r w:rsidRPr="005109BC">
        <w:rPr>
          <w:b/>
          <w:color w:val="000000"/>
        </w:rPr>
        <w:t>x</w:t>
      </w:r>
      <w:r w:rsidRPr="005109BC">
        <w:rPr>
          <w:color w:val="000000"/>
        </w:rPr>
        <w:t>'</w:t>
      </w:r>
      <w:r w:rsidRPr="005109BC">
        <w:rPr>
          <w:rStyle w:val="superscript"/>
          <w:color w:val="000000"/>
        </w:rPr>
        <w:t>n</w:t>
      </w:r>
      <w:r w:rsidRPr="005109BC">
        <w:rPr>
          <w:color w:val="000000"/>
        </w:rPr>
        <w:t xml:space="preserve"> one finds</w:t>
      </w:r>
    </w:p>
    <w:p w14:paraId="686DE1FD" w14:textId="77777777" w:rsidR="00DA2452" w:rsidRPr="005109BC" w:rsidRDefault="00DA2452" w:rsidP="00DA2452">
      <w:pPr>
        <w:rPr>
          <w:color w:val="000000"/>
        </w:rPr>
      </w:pPr>
    </w:p>
    <w:p w14:paraId="5A838A44" w14:textId="77777777" w:rsidR="00DA2452" w:rsidRPr="005109BC" w:rsidRDefault="00DA2452" w:rsidP="00DA2452">
      <w:pPr>
        <w:rPr>
          <w:color w:val="000000"/>
        </w:rPr>
      </w:pPr>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p>
    <w:p w14:paraId="035C2700" w14:textId="77777777" w:rsidR="00DA2452" w:rsidRPr="005109BC" w:rsidRDefault="00DA2452" w:rsidP="00DA2452">
      <w:pPr>
        <w:rPr>
          <w:color w:val="000000"/>
        </w:rPr>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p>
    <w:p w14:paraId="0150EBBE" w14:textId="77777777" w:rsidR="00DA2452" w:rsidRPr="005109BC" w:rsidRDefault="00DA2452" w:rsidP="00DA2452">
      <w:pPr>
        <w:rPr>
          <w:color w:val="000000"/>
        </w:rPr>
      </w:pPr>
    </w:p>
    <w:p w14:paraId="1870891B" w14:textId="77777777" w:rsidR="00DA2452" w:rsidRPr="005109BC" w:rsidRDefault="00DA2452" w:rsidP="00DA2452">
      <w:pPr>
        <w:rPr>
          <w:color w:val="000000"/>
        </w:rPr>
      </w:pPr>
      <w:r w:rsidRPr="005109BC">
        <w:rPr>
          <w:color w:val="000000"/>
        </w:rPr>
        <w:t>so the circulation integral is then</w:t>
      </w:r>
    </w:p>
    <w:p w14:paraId="30488350" w14:textId="77777777" w:rsidR="00DA2452" w:rsidRPr="005109BC" w:rsidRDefault="00DA2452" w:rsidP="00DA2452">
      <w:pPr>
        <w:rPr>
          <w:color w:val="000000"/>
        </w:rPr>
      </w:pPr>
    </w:p>
    <w:p w14:paraId="68E2635F"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 xml:space="preserve">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00B2AC2" w14:textId="77777777" w:rsidR="00DA2452" w:rsidRPr="005109BC" w:rsidRDefault="00DA2452" w:rsidP="00DA2452">
      <w:pPr>
        <w:rPr>
          <w:color w:val="000000"/>
        </w:rPr>
      </w:pPr>
    </w:p>
    <w:p w14:paraId="57744491"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227764B1" w14:textId="77777777" w:rsidR="00DA2452" w:rsidRPr="005109BC" w:rsidRDefault="00DA2452" w:rsidP="00DA2452">
      <w:pPr>
        <w:rPr>
          <w:color w:val="000000"/>
        </w:rPr>
      </w:pPr>
    </w:p>
    <w:p w14:paraId="595E90FF"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1BED7768" w14:textId="77777777" w:rsidR="00DA2452" w:rsidRPr="005109BC" w:rsidRDefault="00DA2452" w:rsidP="00DA2452">
      <w:pPr>
        <w:rPr>
          <w:color w:val="000000"/>
        </w:rPr>
      </w:pPr>
    </w:p>
    <w:p w14:paraId="000A926C" w14:textId="77777777" w:rsidR="00DA2452" w:rsidRPr="005109BC" w:rsidRDefault="00DA2452" w:rsidP="00DA2452">
      <w:pPr>
        <w:rPr>
          <w:color w:val="000000"/>
        </w:rPr>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p>
    <w:p w14:paraId="309FF135" w14:textId="77777777" w:rsidR="00DA2452" w:rsidRPr="005109BC" w:rsidRDefault="00DA2452" w:rsidP="00DA2452">
      <w:pPr>
        <w:rPr>
          <w:color w:val="000000"/>
        </w:rPr>
      </w:pPr>
    </w:p>
    <w:p w14:paraId="02F54C09"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1772A4DA" w14:textId="77777777" w:rsidR="00DA2452" w:rsidRPr="005109BC" w:rsidRDefault="00DA2452" w:rsidP="00DA2452">
      <w:pPr>
        <w:rPr>
          <w:color w:val="000000"/>
        </w:rPr>
      </w:pPr>
    </w:p>
    <w:p w14:paraId="242AFFCA"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20A3A288" w14:textId="77777777" w:rsidR="00DA2452" w:rsidRPr="005109BC" w:rsidRDefault="00DA2452" w:rsidP="00DA2452">
      <w:pPr>
        <w:rPr>
          <w:color w:val="000000"/>
        </w:rPr>
      </w:pPr>
    </w:p>
    <w:p w14:paraId="409EED16" w14:textId="77777777" w:rsidR="00DA2452" w:rsidRPr="005109BC" w:rsidRDefault="00DA2452" w:rsidP="00DA2452">
      <w:pPr>
        <w:rPr>
          <w:color w:val="000000"/>
        </w:rPr>
      </w:pPr>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that  ε'</w:t>
      </w:r>
      <w:r w:rsidRPr="005109BC">
        <w:rPr>
          <w:rStyle w:val="superscript"/>
          <w:color w:val="000000"/>
        </w:rPr>
        <w:t>abc...</w:t>
      </w:r>
      <w:r w:rsidRPr="005109BC">
        <w:rPr>
          <w:color w:val="000000"/>
        </w:rPr>
        <w:t xml:space="preserve">  = ε</w:t>
      </w:r>
      <w:r w:rsidRPr="005109BC">
        <w:rPr>
          <w:rStyle w:val="superscript"/>
          <w:color w:val="000000"/>
        </w:rPr>
        <w:t>abc...</w:t>
      </w:r>
      <w:r w:rsidRPr="005109BC">
        <w:rPr>
          <w:color w:val="000000"/>
        </w:rPr>
        <w:t xml:space="preserve"> where ε' is the tensor in x'-space, as shown in Appendix D (d). In Cartesian space one can regard ε</w:t>
      </w:r>
      <w:r w:rsidRPr="005109BC">
        <w:rPr>
          <w:rStyle w:val="superscript"/>
          <w:color w:val="000000"/>
        </w:rPr>
        <w:t>abc...</w:t>
      </w:r>
      <w:r w:rsidRPr="005109BC">
        <w:rPr>
          <w:color w:val="000000"/>
        </w:rPr>
        <w:t xml:space="preserve"> = ε</w:t>
      </w:r>
      <w:r w:rsidRPr="005109BC">
        <w:rPr>
          <w:rStyle w:val="subscript"/>
          <w:color w:val="000000"/>
        </w:rPr>
        <w:t>abc...</w:t>
      </w:r>
      <w:r w:rsidRPr="005109BC">
        <w:rPr>
          <w:color w:val="000000"/>
        </w:rPr>
        <w:t xml:space="preserve"> as a bookkeeping permutation tensor with the properties given in Section 7 (h).  Installing the prime on ε, </w:t>
      </w:r>
    </w:p>
    <w:p w14:paraId="2BFA28E1" w14:textId="77777777" w:rsidR="00DA2452" w:rsidRPr="005109BC" w:rsidRDefault="00DA2452" w:rsidP="00DA2452">
      <w:pPr>
        <w:rPr>
          <w:color w:val="000000"/>
        </w:rPr>
      </w:pPr>
    </w:p>
    <w:p w14:paraId="36FF08F2"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7106F125" w14:textId="77777777" w:rsidR="00DA2452" w:rsidRPr="005109BC" w:rsidRDefault="00DA2452" w:rsidP="00DA2452">
      <w:pPr>
        <w:rPr>
          <w:color w:val="000000"/>
        </w:rPr>
      </w:pPr>
    </w:p>
    <w:p w14:paraId="325E125A"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5DF2CE8D" w14:textId="77777777" w:rsidR="00DA2452" w:rsidRPr="005109BC" w:rsidRDefault="00DA2452" w:rsidP="00DA2452">
      <w:pPr>
        <w:rPr>
          <w:rStyle w:val="superscript"/>
          <w:color w:val="000000"/>
        </w:rPr>
      </w:pPr>
    </w:p>
    <w:p w14:paraId="46EAD87B" w14:textId="77777777" w:rsidR="00DA2452" w:rsidRPr="005109BC" w:rsidRDefault="00DA2452" w:rsidP="00DA2452">
      <w:pPr>
        <w:pStyle w:val="Heading3"/>
        <w:rPr>
          <w:color w:val="000000"/>
        </w:rPr>
      </w:pPr>
      <w:bookmarkStart w:id="130" w:name="_Toc379824771"/>
      <w:r w:rsidRPr="005109BC">
        <w:rPr>
          <w:color w:val="000000"/>
        </w:rPr>
        <w:t>(c) Solving for the curl</w:t>
      </w:r>
      <w:bookmarkEnd w:id="130"/>
      <w:r w:rsidRPr="005109BC">
        <w:rPr>
          <w:color w:val="000000"/>
        </w:rPr>
        <w:t xml:space="preserve"> </w:t>
      </w:r>
    </w:p>
    <w:p w14:paraId="3A7FB7AF" w14:textId="77777777" w:rsidR="00DA2452" w:rsidRPr="005109BC" w:rsidRDefault="00DA2452" w:rsidP="00DA2452">
      <w:pPr>
        <w:rPr>
          <w:color w:val="000000"/>
        </w:rPr>
      </w:pPr>
    </w:p>
    <w:p w14:paraId="50B6759C" w14:textId="77777777" w:rsidR="00DA2452" w:rsidRPr="005109BC" w:rsidRDefault="00DA2452" w:rsidP="00DA2452">
      <w:pPr>
        <w:rPr>
          <w:color w:val="000000"/>
        </w:rPr>
      </w:pPr>
      <w:r w:rsidRPr="005109BC">
        <w:rPr>
          <w:color w:val="000000"/>
        </w:rPr>
        <w:t>The equation for the curl obtained at the end of section (a) was</w:t>
      </w:r>
    </w:p>
    <w:p w14:paraId="02CAD4FE" w14:textId="77777777" w:rsidR="00DA2452" w:rsidRPr="005109BC" w:rsidRDefault="00DA2452" w:rsidP="00DA2452">
      <w:pPr>
        <w:rPr>
          <w:color w:val="000000"/>
        </w:rPr>
      </w:pPr>
    </w:p>
    <w:p w14:paraId="3A59B64B"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1EB3208F" w14:textId="77777777" w:rsidR="00DA2452" w:rsidRPr="005109BC" w:rsidRDefault="00DA2452" w:rsidP="00DA2452">
      <w:pPr>
        <w:rPr>
          <w:color w:val="000000"/>
        </w:rPr>
      </w:pPr>
    </w:p>
    <w:p w14:paraId="58F4D91A" w14:textId="77777777" w:rsidR="00DA2452" w:rsidRPr="005109BC" w:rsidRDefault="00DA2452" w:rsidP="00DA2452">
      <w:pPr>
        <w:rPr>
          <w:color w:val="000000"/>
        </w:rPr>
      </w:pPr>
      <w:r w:rsidRPr="005109BC">
        <w:rPr>
          <w:color w:val="000000"/>
        </w:rPr>
        <w:t xml:space="preserve">Insert the section (b) result for (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to get</w:t>
      </w:r>
    </w:p>
    <w:p w14:paraId="44399B67" w14:textId="77777777" w:rsidR="00DA2452" w:rsidRPr="005109BC" w:rsidRDefault="00DA2452" w:rsidP="00DA2452">
      <w:pPr>
        <w:rPr>
          <w:color w:val="000000"/>
        </w:rPr>
      </w:pPr>
    </w:p>
    <w:p w14:paraId="710B99E7"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651C2ACD" w14:textId="77777777" w:rsidR="00DA2452" w:rsidRPr="005109BC" w:rsidRDefault="00DA2452" w:rsidP="00DA2452">
      <w:pPr>
        <w:rPr>
          <w:color w:val="000000"/>
        </w:rPr>
      </w:pPr>
    </w:p>
    <w:p w14:paraId="04A2EC4B"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around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794FA959" w14:textId="77777777" w:rsidR="00DA2452" w:rsidRPr="005109BC" w:rsidRDefault="00DA2452" w:rsidP="00DA2452">
      <w:pPr>
        <w:rPr>
          <w:color w:val="000000"/>
        </w:rPr>
      </w:pPr>
    </w:p>
    <w:p w14:paraId="0020ACB4"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Pr="005109BC">
        <w:rPr>
          <w:color w:val="000000"/>
        </w:rPr>
        <w:tab/>
      </w:r>
      <w:r w:rsidRPr="005109BC">
        <w:rPr>
          <w:color w:val="000000"/>
        </w:rPr>
        <w:tab/>
      </w:r>
      <w:r w:rsidR="00FC3C62">
        <w:rPr>
          <w:color w:val="000000"/>
        </w:rPr>
        <w:tab/>
      </w:r>
      <w:r w:rsidR="00FC3C62">
        <w:rPr>
          <w:color w:val="000000"/>
        </w:rPr>
        <w:tab/>
      </w:r>
      <w:r w:rsidRPr="005109BC">
        <w:rPr>
          <w:b/>
          <w:color w:val="000000"/>
        </w:rPr>
        <w:t>C</w:t>
      </w:r>
      <w:r w:rsidRPr="005109BC">
        <w:rPr>
          <w:color w:val="000000"/>
        </w:rPr>
        <w:t xml:space="preserve"> </w:t>
      </w:r>
      <w:r w:rsidR="00C84508">
        <w:rPr>
          <w:color w:val="000000"/>
        </w:rPr>
        <w:t xml:space="preserve">= </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008E2221" w14:textId="77777777" w:rsidR="00DA2452" w:rsidRDefault="00DA2452" w:rsidP="00DA2452">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p>
    <w:p w14:paraId="67BFE9F5" w14:textId="77777777" w:rsidR="00C84508" w:rsidRDefault="00C84508" w:rsidP="00DA2452"/>
    <w:p w14:paraId="487F5D64" w14:textId="77777777" w:rsidR="00DA2452" w:rsidRPr="005109BC" w:rsidRDefault="00DA2452" w:rsidP="00DA2452">
      <w:pPr>
        <w:rPr>
          <w:color w:val="000000"/>
        </w:rPr>
      </w:pPr>
      <w:r w:rsidRPr="005109BC">
        <w:rPr>
          <w:color w:val="000000"/>
        </w:rPr>
        <w:t xml:space="preserve">The comparison between the curvilinear and Cartesian expressed curls is this: </w:t>
      </w:r>
    </w:p>
    <w:p w14:paraId="592EAE60" w14:textId="77777777" w:rsidR="00DA2452" w:rsidRPr="005109BC" w:rsidRDefault="00DA2452" w:rsidP="00DA2452">
      <w:pPr>
        <w:rPr>
          <w:color w:val="000000"/>
        </w:rPr>
      </w:pPr>
    </w:p>
    <w:p w14:paraId="6EE48C0A"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 </w:t>
      </w:r>
    </w:p>
    <w:p w14:paraId="50DD3C71" w14:textId="77777777" w:rsidR="00DA2452" w:rsidRPr="005109BC" w:rsidRDefault="00DA2452" w:rsidP="00DA2452">
      <w:pPr>
        <w:rPr>
          <w:color w:val="000000"/>
        </w:rPr>
      </w:pPr>
    </w:p>
    <w:p w14:paraId="5264889A"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p>
    <w:p w14:paraId="75D955B5" w14:textId="77777777" w:rsidR="00DA2452" w:rsidRPr="005109BC" w:rsidRDefault="00DA2452" w:rsidP="00DA2452">
      <w:pPr>
        <w:rPr>
          <w:color w:val="000000"/>
        </w:rPr>
      </w:pPr>
    </w:p>
    <w:p w14:paraId="2DB9F1D2" w14:textId="77777777" w:rsidR="00DA2452" w:rsidRDefault="00DA2452" w:rsidP="00DA2452">
      <w:pPr>
        <w:rPr>
          <w:color w:val="000000"/>
        </w:rPr>
      </w:pPr>
      <w:r w:rsidRPr="005109BC">
        <w:rPr>
          <w:color w:val="000000"/>
          <w:u w:val="single"/>
        </w:rPr>
        <w:t>Comment</w:t>
      </w:r>
      <w:r w:rsidR="0065290B">
        <w:rPr>
          <w:color w:val="000000"/>
          <w:u w:val="single"/>
        </w:rPr>
        <w:t xml:space="preserve"> 1</w:t>
      </w:r>
      <w:r w:rsidRPr="005109BC">
        <w:rPr>
          <w:color w:val="000000"/>
          <w:u w:val="single"/>
        </w:rPr>
        <w:t xml:space="preserve">: </w:t>
      </w:r>
      <w:r w:rsidRPr="005109BC">
        <w:rPr>
          <w:color w:val="000000"/>
        </w:rPr>
        <w:t xml:space="preserve">  In the first line above one can replace [curl </w:t>
      </w:r>
      <w:r w:rsidRPr="005109BC">
        <w:rPr>
          <w:b/>
          <w:color w:val="000000"/>
        </w:rPr>
        <w:t>B](x)</w:t>
      </w:r>
      <w:r w:rsidRPr="005109BC">
        <w:rPr>
          <w:color w:val="000000"/>
        </w:rPr>
        <w:t xml:space="preserve"> by [</w:t>
      </w:r>
      <w:r w:rsidRPr="005109BC">
        <w:rPr>
          <w:b/>
          <w:color w:val="000000"/>
        </w:rPr>
        <w:sym w:font="Symbol" w:char="F0D1"/>
      </w:r>
      <w:r w:rsidRPr="005109BC">
        <w:rPr>
          <w:color w:val="000000"/>
        </w:rPr>
        <w:t xml:space="preserve"> x </w:t>
      </w:r>
      <w:r w:rsidRPr="005109BC">
        <w:rPr>
          <w:b/>
          <w:color w:val="000000"/>
        </w:rPr>
        <w:t>B](x)</w:t>
      </w:r>
      <w:r w:rsidRPr="005109BC">
        <w:rPr>
          <w:color w:val="000000"/>
        </w:rPr>
        <w:t xml:space="preserve"> with the understanding that the LHS is the curl in Cartesian x-space and the RHS is expressing this LHS in terms of x'-space coordinates and objects. The RHS is certainly not equal to </w:t>
      </w:r>
      <w:r w:rsidRPr="005109BC">
        <w:rPr>
          <w:b/>
          <w:color w:val="000000"/>
        </w:rPr>
        <w:sym w:font="Symbol" w:char="F0D1"/>
      </w:r>
      <w:r w:rsidRPr="005109BC">
        <w:rPr>
          <w:color w:val="000000"/>
        </w:rPr>
        <w:t xml:space="preserve">' x </w:t>
      </w:r>
      <w:r w:rsidRPr="005109BC">
        <w:rPr>
          <w:b/>
          <w:color w:val="000000"/>
        </w:rPr>
        <w:t>B</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b/>
          <w:color w:val="000000"/>
        </w:rPr>
        <w:t>'</w:t>
      </w:r>
      <w:r w:rsidRPr="005109BC">
        <w:rPr>
          <w:color w:val="000000"/>
        </w:rPr>
        <w:t xml:space="preserve"> . It is to avoid this possible confusion that the curl is written out as the word curl, and the same comment applies to the other differential operators. </w:t>
      </w:r>
    </w:p>
    <w:p w14:paraId="517EE2E0" w14:textId="77777777" w:rsidR="0065290B" w:rsidRDefault="0065290B" w:rsidP="00DA2452">
      <w:pPr>
        <w:rPr>
          <w:color w:val="000000"/>
        </w:rPr>
      </w:pPr>
    </w:p>
    <w:p w14:paraId="0BD28033" w14:textId="77777777" w:rsidR="0065290B" w:rsidRPr="00FC3C62" w:rsidRDefault="0065290B" w:rsidP="00DA2452">
      <w:r w:rsidRPr="0065290B">
        <w:rPr>
          <w:color w:val="000000"/>
          <w:u w:val="single"/>
        </w:rPr>
        <w:t>Comment 2:</w:t>
      </w:r>
      <w:r>
        <w:rPr>
          <w:color w:val="000000"/>
        </w:rPr>
        <w:t xml:space="preserve"> The </w:t>
      </w:r>
      <w:r w:rsidR="006D0CAC">
        <w:rPr>
          <w:color w:val="000000"/>
        </w:rPr>
        <w:t xml:space="preserve">equation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t xml:space="preserve"> obtained above assumed that </w:t>
      </w:r>
      <w:r w:rsidRPr="0065290B">
        <w:rPr>
          <w:b/>
        </w:rPr>
        <w:t>B</w:t>
      </w:r>
      <w:r>
        <w:t xml:space="preserve"> was a vector and the expansion  </w:t>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t xml:space="preserve"> was used. If </w:t>
      </w:r>
      <w:r w:rsidRPr="0065290B">
        <w:rPr>
          <w:b/>
        </w:rPr>
        <w:t>B</w:t>
      </w:r>
      <w:r>
        <w:t xml:space="preserve"> were a vector density of weight -1, the expansion would be </w:t>
      </w:r>
      <w:r w:rsidRPr="005109BC">
        <w:rPr>
          <w:b/>
          <w:color w:val="000000"/>
        </w:rPr>
        <w:t>B</w:t>
      </w:r>
      <w:r w:rsidRPr="005109BC">
        <w:rPr>
          <w:color w:val="000000"/>
        </w:rPr>
        <w:t xml:space="preserve"> =  </w:t>
      </w:r>
      <w:r>
        <w:rPr>
          <w:color w:val="000000"/>
        </w:rPr>
        <w:t>J</w:t>
      </w:r>
      <w:r>
        <w:rPr>
          <w:rStyle w:val="superscript"/>
        </w:rPr>
        <w:t>-1</w:t>
      </w:r>
      <w:r w:rsidRPr="005109BC">
        <w:rPr>
          <w:color w:val="000000"/>
        </w:rPr>
        <w:t>B'</w:t>
      </w:r>
      <w:r w:rsidRPr="005109BC">
        <w:rPr>
          <w:rStyle w:val="subscript"/>
          <w:color w:val="000000"/>
        </w:rPr>
        <w:t>n</w:t>
      </w:r>
      <w:r w:rsidRPr="005109BC">
        <w:rPr>
          <w:b/>
          <w:color w:val="000000"/>
        </w:rPr>
        <w:t>e</w:t>
      </w:r>
      <w:r w:rsidRPr="005109BC">
        <w:rPr>
          <w:rStyle w:val="superscript"/>
          <w:color w:val="000000"/>
        </w:rPr>
        <w:t>n</w:t>
      </w:r>
      <w:r>
        <w:t xml:space="preserve">  and the result would be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t>(J</w:t>
      </w:r>
      <w:r>
        <w:rPr>
          <w:rStyle w:val="superscript"/>
        </w:rPr>
        <w:t>-1</w:t>
      </w:r>
      <w:r w:rsidRPr="005109BC">
        <w:rPr>
          <w:color w:val="000000"/>
        </w:rPr>
        <w:t>B'</w:t>
      </w:r>
      <w:r w:rsidRPr="005109BC">
        <w:rPr>
          <w:rStyle w:val="subscript"/>
          <w:color w:val="000000"/>
        </w:rPr>
        <w:t>b</w:t>
      </w:r>
      <w:r>
        <w:t>)</w:t>
      </w:r>
      <w:r w:rsidRPr="005109BC">
        <w:rPr>
          <w:color w:val="000000"/>
        </w:rPr>
        <w:t xml:space="preserve"> ]</w:t>
      </w:r>
      <w:r w:rsidR="00F8373A">
        <w:rPr>
          <w:color w:val="000000"/>
        </w:rPr>
        <w:t xml:space="preserve">. This situation will arise in consideration of the vector Laplacian in Section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p>
    <w:p w14:paraId="258CC952" w14:textId="77777777" w:rsidR="00DA2452" w:rsidRPr="005109BC" w:rsidRDefault="00DA2452" w:rsidP="00DA2452">
      <w:pPr>
        <w:rPr>
          <w:color w:val="000000"/>
        </w:rPr>
      </w:pPr>
    </w:p>
    <w:p w14:paraId="25140963" w14:textId="77777777" w:rsidR="00DA2452" w:rsidRPr="005109BC" w:rsidRDefault="00DA2452" w:rsidP="00DA2452">
      <w:pPr>
        <w:pStyle w:val="Heading3"/>
        <w:rPr>
          <w:color w:val="000000"/>
        </w:rPr>
      </w:pPr>
      <w:bookmarkStart w:id="131" w:name="_Toc379824772"/>
      <w:r w:rsidRPr="005109BC">
        <w:rPr>
          <w:color w:val="000000"/>
        </w:rPr>
        <w:t>(d) Various forms of the curl</w:t>
      </w:r>
      <w:bookmarkEnd w:id="131"/>
    </w:p>
    <w:p w14:paraId="0CB8D018" w14:textId="77777777" w:rsidR="00DA2452" w:rsidRPr="005109BC" w:rsidRDefault="00DA2452" w:rsidP="00DA2452">
      <w:pPr>
        <w:rPr>
          <w:color w:val="000000"/>
        </w:rPr>
      </w:pPr>
    </w:p>
    <w:p w14:paraId="2913D3E1" w14:textId="77777777" w:rsidR="00DA2452" w:rsidRPr="005109BC" w:rsidRDefault="00DA2452" w:rsidP="00DA2452">
      <w:pPr>
        <w:rPr>
          <w:color w:val="000000"/>
        </w:rPr>
      </w:pPr>
      <w:r w:rsidRPr="005109BC">
        <w:rPr>
          <w:color w:val="000000"/>
        </w:rPr>
        <w:t>The first form is that just presented above,</w:t>
      </w:r>
      <w:r w:rsidR="00FC3C62">
        <w:rPr>
          <w:color w:val="000000"/>
        </w:rPr>
        <w:t xml:space="preserve"> with </w:t>
      </w:r>
      <w:r w:rsidR="00FC3C62" w:rsidRPr="00FC3C62">
        <w:rPr>
          <w:b/>
          <w:color w:val="000000"/>
        </w:rPr>
        <w:t>C</w:t>
      </w:r>
      <w:r w:rsidR="00FC3C62">
        <w:rPr>
          <w:color w:val="000000"/>
        </w:rPr>
        <w:t xml:space="preserve"> = curl</w:t>
      </w:r>
      <w:r w:rsidR="00FC3C62" w:rsidRPr="00FC3C62">
        <w:rPr>
          <w:b/>
          <w:color w:val="000000"/>
        </w:rPr>
        <w:t>B</w:t>
      </w:r>
      <w:r w:rsidR="00FC3C62">
        <w:rPr>
          <w:color w:val="000000"/>
        </w:rPr>
        <w:t xml:space="preserve">, </w:t>
      </w:r>
    </w:p>
    <w:p w14:paraId="78B42A30" w14:textId="77777777" w:rsidR="00DA2452" w:rsidRPr="005109BC" w:rsidRDefault="00DA2452" w:rsidP="00DA2452">
      <w:pPr>
        <w:rPr>
          <w:color w:val="000000"/>
        </w:rPr>
      </w:pPr>
    </w:p>
    <w:p w14:paraId="32C37045" w14:textId="77777777" w:rsidR="00DA2452" w:rsidRPr="005109BC" w:rsidRDefault="00DA2452" w:rsidP="00DA2452">
      <w:pPr>
        <w:rPr>
          <w:color w:val="000000"/>
        </w:rPr>
      </w:pPr>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0EB6D239"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p>
    <w:p w14:paraId="16AB8F4E" w14:textId="77777777" w:rsidR="00DA2452" w:rsidRPr="005109BC" w:rsidRDefault="00DA2452" w:rsidP="00DA2452">
      <w:pPr>
        <w:rPr>
          <w:color w:val="000000"/>
        </w:rPr>
      </w:pPr>
    </w:p>
    <w:p w14:paraId="4EA55876"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383F7864" w14:textId="77777777" w:rsidR="00DA2452" w:rsidRPr="005109BC" w:rsidRDefault="00DA2452" w:rsidP="00DA2452">
      <w:pPr>
        <w:rPr>
          <w:color w:val="000000"/>
        </w:rPr>
      </w:pPr>
    </w:p>
    <w:p w14:paraId="75FA5FC7"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21395220"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FC3C62">
        <w:tab/>
      </w:r>
      <w:r w:rsidRPr="005109BC">
        <w:rPr>
          <w:color w:val="000000"/>
        </w:rPr>
        <w:tab/>
      </w:r>
    </w:p>
    <w:p w14:paraId="2F1060C8" w14:textId="77777777" w:rsidR="00DA2452" w:rsidRPr="005109BC" w:rsidRDefault="00DA2452" w:rsidP="00DA2452">
      <w:pPr>
        <w:rPr>
          <w:color w:val="000000"/>
        </w:rPr>
      </w:pPr>
    </w:p>
    <w:p w14:paraId="225D9341"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7AE6D9BC" w14:textId="77777777" w:rsidR="00DA2452" w:rsidRPr="005109BC" w:rsidRDefault="00DA2452" w:rsidP="00DA2452">
      <w:pPr>
        <w:rPr>
          <w:color w:val="000000"/>
        </w:rPr>
      </w:pPr>
    </w:p>
    <w:p w14:paraId="053BF930"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p>
    <w:p w14:paraId="68D34B86"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p>
    <w:p w14:paraId="0D055083" w14:textId="77777777" w:rsidR="00DA2452" w:rsidRPr="005109BC" w:rsidRDefault="00DA2452" w:rsidP="00DA2452">
      <w:pPr>
        <w:rPr>
          <w:color w:val="000000"/>
        </w:rPr>
      </w:pPr>
    </w:p>
    <w:p w14:paraId="1FEE7C98" w14:textId="77777777" w:rsidR="00DA2452" w:rsidRPr="005109BC" w:rsidRDefault="00DA2452" w:rsidP="00DA2452">
      <w:pPr>
        <w:rPr>
          <w:color w:val="000000"/>
        </w:rPr>
      </w:pPr>
      <w:r w:rsidRPr="005109BC">
        <w:rPr>
          <w:color w:val="000000"/>
        </w:rPr>
        <w:t>so that</w:t>
      </w:r>
    </w:p>
    <w:p w14:paraId="1B2EA63E" w14:textId="77777777" w:rsidR="00DA2452" w:rsidRPr="005109BC" w:rsidRDefault="00DA2452" w:rsidP="00DA2452">
      <w:pPr>
        <w:rPr>
          <w:color w:val="000000"/>
        </w:rPr>
      </w:pPr>
    </w:p>
    <w:p w14:paraId="67AC55E3"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967DC99"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ab/>
      </w:r>
    </w:p>
    <w:p w14:paraId="0086D272" w14:textId="77777777" w:rsidR="00DA2452" w:rsidRPr="005109BC" w:rsidRDefault="00DA2452" w:rsidP="00DA2452">
      <w:pPr>
        <w:rPr>
          <w:color w:val="000000"/>
        </w:rPr>
      </w:pPr>
    </w:p>
    <w:p w14:paraId="4F44125D" w14:textId="77777777" w:rsidR="000C4173" w:rsidRDefault="000C4173" w:rsidP="00DA2452">
      <w:pPr>
        <w:rPr>
          <w:color w:val="000000"/>
        </w:rPr>
      </w:pPr>
    </w:p>
    <w:p w14:paraId="01816769" w14:textId="77777777" w:rsidR="000C4173" w:rsidRDefault="000C4173" w:rsidP="00DA2452">
      <w:pPr>
        <w:rPr>
          <w:color w:val="000000"/>
        </w:rPr>
      </w:pPr>
    </w:p>
    <w:p w14:paraId="5C68DC1E" w14:textId="77777777" w:rsidR="004A2A76" w:rsidRDefault="004A2A76" w:rsidP="00DA2452">
      <w:pPr>
        <w:rPr>
          <w:color w:val="000000"/>
        </w:rPr>
      </w:pPr>
    </w:p>
    <w:p w14:paraId="3DD154D9" w14:textId="77777777" w:rsidR="00DA2452" w:rsidRPr="005109BC" w:rsidRDefault="00DA2452" w:rsidP="00DA2452">
      <w:pPr>
        <w:rPr>
          <w:color w:val="000000"/>
        </w:rPr>
      </w:pPr>
      <w:r w:rsidRPr="005109BC">
        <w:rPr>
          <w:color w:val="000000"/>
        </w:rPr>
        <w:t xml:space="preserve">To summarize: </w:t>
      </w:r>
      <w:r w:rsidRPr="005109BC">
        <w:rPr>
          <w:color w:val="000000"/>
        </w:rPr>
        <w:tab/>
      </w:r>
      <w:r w:rsidRPr="005109BC">
        <w:rPr>
          <w:color w:val="000000"/>
        </w:rPr>
        <w:tab/>
        <w:t>B'</w:t>
      </w:r>
      <w:r w:rsidRPr="005109BC">
        <w:rPr>
          <w:rStyle w:val="superscript"/>
          <w:color w:val="000000"/>
        </w:rPr>
        <w:t>c</w:t>
      </w:r>
      <w:r w:rsidRPr="005109BC">
        <w:rPr>
          <w:color w:val="000000"/>
        </w:rPr>
        <w:t xml:space="preserve">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ab/>
      </w:r>
      <w:r w:rsidRPr="005109BC">
        <w:rPr>
          <w:color w:val="000000"/>
        </w:rPr>
        <w:tab/>
        <w:t>g' = g'(</w:t>
      </w:r>
      <w:r w:rsidRPr="005109BC">
        <w:rPr>
          <w:b/>
          <w:color w:val="000000"/>
        </w:rPr>
        <w:t>x</w:t>
      </w:r>
      <w:r w:rsidRPr="005109BC">
        <w:rPr>
          <w:color w:val="000000"/>
        </w:rPr>
        <w:t>')   etc.</w:t>
      </w:r>
      <w:r w:rsidRPr="005109BC">
        <w:rPr>
          <w:color w:val="000000"/>
        </w:rPr>
        <w:tab/>
      </w:r>
    </w:p>
    <w:p w14:paraId="22B0E7FE" w14:textId="77777777" w:rsidR="00DA2452" w:rsidRPr="005109BC" w:rsidRDefault="00DA2452" w:rsidP="00DA2452">
      <w:pPr>
        <w:rPr>
          <w:color w:val="000000"/>
        </w:rPr>
      </w:pPr>
    </w:p>
    <w:p w14:paraId="77C0C8F9"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p>
    <w:p w14:paraId="39EAE029"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02A6475C"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400C4C52"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32D8AC9A" w14:textId="77777777" w:rsidR="00DA2452" w:rsidRDefault="00DA2452" w:rsidP="00DA2452"/>
    <w:p w14:paraId="3D624D03" w14:textId="77777777" w:rsidR="00DA2452" w:rsidRPr="005109BC" w:rsidRDefault="00DA2452" w:rsidP="00DA2452">
      <w:pPr>
        <w:rPr>
          <w:color w:val="000000"/>
        </w:rPr>
      </w:pPr>
      <w:r w:rsidRPr="005109BC">
        <w:rPr>
          <w:color w:val="000000"/>
        </w:rPr>
        <w:t xml:space="preserve">Converting from Picture B to Picture MS (see Section 9 (c)) </w:t>
      </w:r>
    </w:p>
    <w:p w14:paraId="7F314759" w14:textId="77777777" w:rsidR="00DA2452" w:rsidRPr="005109BC" w:rsidRDefault="00DA2452" w:rsidP="00DA2452">
      <w:pPr>
        <w:rPr>
          <w:color w:val="000000"/>
        </w:rPr>
      </w:pPr>
    </w:p>
    <w:p w14:paraId="208B2AAE" w14:textId="77777777" w:rsidR="00DA2452" w:rsidRPr="005109BC" w:rsidRDefault="00DA2452" w:rsidP="00DA2452">
      <w:pPr>
        <w:rPr>
          <w:rStyle w:val="subscript"/>
          <w:b w:val="0"/>
          <w:color w:val="000000"/>
        </w:rPr>
      </w:pPr>
      <w:r w:rsidRPr="005109BC">
        <w:rPr>
          <w:color w:val="000000"/>
        </w:rPr>
        <w:pict>
          <v:shape id="_x0000_i1089" type="#_x0000_t75" style="width:213.75pt;height:67.5pt">
            <v:imagedata r:id="rId35" o:title=""/>
          </v:shape>
        </w:pict>
      </w:r>
      <w:r w:rsidRPr="005109BC">
        <w:rPr>
          <w:color w:val="000000"/>
        </w:rPr>
        <w:t xml:space="preserve">       </w:t>
      </w:r>
      <w:r w:rsidRPr="005109BC">
        <w:rPr>
          <w:color w:val="000000"/>
        </w:rPr>
        <w:pict>
          <v:shape id="_x0000_i1090" type="#_x0000_t75" style="width:214.5pt;height:67.5pt">
            <v:imagedata r:id="rId68" o:title=""/>
          </v:shape>
        </w:pict>
      </w:r>
    </w:p>
    <w:p w14:paraId="15F106BE" w14:textId="77777777" w:rsidR="00DA2452" w:rsidRPr="005109BC" w:rsidRDefault="00DA2452" w:rsidP="00DA2452">
      <w:pPr>
        <w:rPr>
          <w:rStyle w:val="subscript"/>
          <w:color w:val="000000"/>
        </w:rPr>
      </w:pPr>
    </w:p>
    <w:p w14:paraId="5A9C5CF8" w14:textId="77777777" w:rsidR="00DA2452" w:rsidRPr="005109BC" w:rsidRDefault="00DA2452" w:rsidP="00DA2452">
      <w:pPr>
        <w:jc w:val="left"/>
        <w:rPr>
          <w:color w:val="000000"/>
        </w:rPr>
      </w:pPr>
      <w:r w:rsidRPr="005109BC">
        <w:rPr>
          <w:color w:val="000000"/>
        </w:rPr>
        <w:t>one gets :</w:t>
      </w:r>
    </w:p>
    <w:p w14:paraId="3BA78DE8"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25FBC1C5"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464556CB"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6D1F745F"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6AC05D6A" w14:textId="77777777" w:rsidR="00DA2452" w:rsidRPr="005109BC" w:rsidRDefault="00DA2452" w:rsidP="00DA2452">
      <w:pPr>
        <w:rPr>
          <w:color w:val="000000"/>
        </w:rPr>
      </w:pPr>
    </w:p>
    <w:p w14:paraId="70CCA3EA" w14:textId="77777777" w:rsidR="00DA2452" w:rsidRPr="005109BC"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75B9443C" w14:textId="77777777" w:rsidR="00DA2452" w:rsidRPr="005109BC" w:rsidRDefault="00DA2452" w:rsidP="00DA2452">
      <w:pPr>
        <w:rPr>
          <w:color w:val="000000"/>
        </w:rPr>
      </w:pPr>
    </w:p>
    <w:p w14:paraId="5F7BB84B" w14:textId="77777777" w:rsidR="00DA2452" w:rsidRPr="005109BC" w:rsidRDefault="00DA2452" w:rsidP="00DA2452">
      <w:pPr>
        <w:rPr>
          <w:color w:val="000000"/>
        </w:rPr>
      </w:pPr>
      <w:r w:rsidRPr="005109BC">
        <w:rPr>
          <w:color w:val="000000"/>
        </w:rPr>
        <w:t>Each of the above results can be written as a determinant using the idea det(</w:t>
      </w:r>
      <w:r w:rsidRPr="005109BC">
        <w:rPr>
          <w:b/>
          <w:color w:val="000000"/>
        </w:rPr>
        <w:t>Q</w:t>
      </w:r>
      <w:r w:rsidRPr="005109BC">
        <w:rPr>
          <w:color w:val="000000"/>
        </w:rPr>
        <w:t>) ≡  Σ</w:t>
      </w:r>
      <w:r w:rsidRPr="005109BC">
        <w:rPr>
          <w:rStyle w:val="subscript"/>
          <w:color w:val="000000"/>
        </w:rPr>
        <w:t>i</w:t>
      </w:r>
      <w:r w:rsidRPr="005109BC">
        <w:rPr>
          <w:color w:val="000000"/>
        </w:rPr>
        <w:t xml:space="preserve"> </w:t>
      </w:r>
      <w:r w:rsidRPr="005109BC">
        <w:rPr>
          <w:b/>
          <w:color w:val="000000"/>
        </w:rPr>
        <w:t>Q</w:t>
      </w:r>
      <w:r w:rsidRPr="005109BC">
        <w:rPr>
          <w:rStyle w:val="subscript"/>
          <w:color w:val="000000"/>
        </w:rPr>
        <w:t>1i</w:t>
      </w:r>
      <w:r w:rsidRPr="005109BC">
        <w:rPr>
          <w:color w:val="000000"/>
        </w:rPr>
        <w:t xml:space="preserve"> cof(</w:t>
      </w:r>
      <w:r w:rsidRPr="005109BC">
        <w:rPr>
          <w:b/>
          <w:color w:val="000000"/>
        </w:rPr>
        <w:t>Q</w:t>
      </w:r>
      <w:r w:rsidRPr="005109BC">
        <w:rPr>
          <w:rStyle w:val="subscript"/>
          <w:color w:val="000000"/>
        </w:rPr>
        <w:t>1i</w:t>
      </w:r>
      <w:r w:rsidRPr="005109BC">
        <w:rPr>
          <w:color w:val="000000"/>
        </w:rPr>
        <w:t>) :</w:t>
      </w:r>
    </w:p>
    <w:p w14:paraId="2859F0E3" w14:textId="77777777" w:rsidR="00DA2452" w:rsidRPr="005109BC" w:rsidRDefault="00DA2452" w:rsidP="00DA2452">
      <w:pPr>
        <w:rPr>
          <w:color w:val="000000"/>
        </w:rPr>
      </w:pPr>
    </w:p>
    <w:p w14:paraId="1D7AED90"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0FF87087" w14:textId="77777777" w:rsidR="00DA2452" w:rsidRPr="005109BC" w:rsidRDefault="00DA2452" w:rsidP="00DA2452">
      <w:pPr>
        <w:rPr>
          <w:color w:val="000000"/>
        </w:rPr>
      </w:pPr>
    </w:p>
    <w:p w14:paraId="49019BE5"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5DC68A83" w14:textId="77777777" w:rsidR="00DA2452" w:rsidRPr="005109BC" w:rsidRDefault="00DA2452" w:rsidP="00DA2452">
      <w:pPr>
        <w:rPr>
          <w:color w:val="000000"/>
        </w:rPr>
      </w:pPr>
    </w:p>
    <w:p w14:paraId="24BCBA21"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rStyle w:val="subscript"/>
          <w:color w:val="000000"/>
        </w:rPr>
        <w:tab/>
      </w:r>
      <w:r w:rsidRPr="005109BC">
        <w:rPr>
          <w:color w:val="000000"/>
        </w:rPr>
        <w:t>// M&amp;S 1.07</w:t>
      </w:r>
    </w:p>
    <w:p w14:paraId="773D4519" w14:textId="77777777" w:rsidR="00DA2452" w:rsidRPr="005109BC" w:rsidRDefault="00DA2452" w:rsidP="00DA2452">
      <w:pPr>
        <w:rPr>
          <w:color w:val="000000"/>
        </w:rPr>
      </w:pPr>
      <w:r w:rsidRPr="005109BC">
        <w:rPr>
          <w:color w:val="000000"/>
        </w:rPr>
        <w:tab/>
      </w:r>
      <w:r w:rsidRPr="005109BC">
        <w:rPr>
          <w:color w:val="000000"/>
        </w:rPr>
        <w:tab/>
      </w:r>
    </w:p>
    <w:p w14:paraId="0490CA5E"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41B03C69" w14:textId="77777777" w:rsidR="00DA2452" w:rsidRPr="005109BC" w:rsidRDefault="00DA2452" w:rsidP="00DA2452">
      <w:pPr>
        <w:pStyle w:val="Heading3"/>
        <w:rPr>
          <w:color w:val="000000"/>
        </w:rPr>
      </w:pPr>
    </w:p>
    <w:p w14:paraId="210A4DD4" w14:textId="77777777" w:rsidR="00DA2452" w:rsidRPr="005109BC" w:rsidRDefault="00DA2452" w:rsidP="00DA2452">
      <w:pPr>
        <w:pStyle w:val="Heading3"/>
        <w:rPr>
          <w:color w:val="000000"/>
        </w:rPr>
      </w:pPr>
      <w:bookmarkStart w:id="132" w:name="_Toc379824773"/>
      <w:r w:rsidRPr="005109BC">
        <w:rPr>
          <w:color w:val="000000"/>
        </w:rPr>
        <w:t>(e) The curl in orthogonal coordinate systems</w:t>
      </w:r>
      <w:bookmarkEnd w:id="132"/>
    </w:p>
    <w:p w14:paraId="23589502" w14:textId="77777777" w:rsidR="00DA2452" w:rsidRPr="005109BC" w:rsidRDefault="00DA2452" w:rsidP="00DA2452">
      <w:pPr>
        <w:rPr>
          <w:color w:val="000000"/>
        </w:rPr>
      </w:pPr>
    </w:p>
    <w:p w14:paraId="18594326"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3371BEFB" w14:textId="77777777" w:rsidR="00DA2452" w:rsidRPr="005109BC" w:rsidRDefault="00DA2452" w:rsidP="00DA2452">
      <w:pPr>
        <w:rPr>
          <w:color w:val="000000"/>
        </w:rPr>
      </w:pPr>
    </w:p>
    <w:p w14:paraId="2DB8632C" w14:textId="77777777" w:rsidR="00DA2452" w:rsidRPr="005109BC" w:rsidRDefault="00DA2452" w:rsidP="00DA2452">
      <w:pPr>
        <w:rPr>
          <w:color w:val="000000"/>
        </w:rPr>
      </w:pPr>
      <w:r w:rsidRPr="005109BC">
        <w:rPr>
          <w:color w:val="000000"/>
        </w:rPr>
        <w:t>Picture B:</w:t>
      </w:r>
      <w:r w:rsidRPr="005109BC">
        <w:rPr>
          <w:color w:val="000000"/>
        </w:rPr>
        <w:tab/>
      </w:r>
      <w:r w:rsidRPr="005109BC">
        <w:rPr>
          <w:color w:val="000000"/>
        </w:rPr>
        <w:tab/>
        <w:t>B'</w:t>
      </w:r>
      <w:r w:rsidRPr="005109BC">
        <w:rPr>
          <w:rStyle w:val="superscript"/>
          <w:color w:val="000000"/>
        </w:rPr>
        <w:t>c</w:t>
      </w:r>
      <w:r w:rsidRPr="005109BC">
        <w:rPr>
          <w:color w:val="000000"/>
        </w:rPr>
        <w:t>(</w:t>
      </w:r>
      <w:r w:rsidRPr="005109BC">
        <w:rPr>
          <w:b/>
          <w:color w:val="000000"/>
        </w:rPr>
        <w:t>x</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 h</w:t>
      </w:r>
      <w:r w:rsidRPr="005109BC">
        <w:rPr>
          <w:rStyle w:val="subscript"/>
          <w:color w:val="000000"/>
        </w:rPr>
        <w:t>i</w:t>
      </w:r>
      <w:r w:rsidRPr="005109BC">
        <w:rPr>
          <w:color w:val="000000"/>
        </w:rPr>
        <w:t>'(</w:t>
      </w:r>
      <w:r w:rsidRPr="005109BC">
        <w:rPr>
          <w:b/>
          <w:color w:val="000000"/>
        </w:rPr>
        <w:t>x</w:t>
      </w:r>
      <w:r w:rsidRPr="005109BC">
        <w:rPr>
          <w:color w:val="000000"/>
        </w:rPr>
        <w:t>')   etc.</w:t>
      </w:r>
      <w:r w:rsidRPr="005109BC">
        <w:rPr>
          <w:color w:val="000000"/>
        </w:rPr>
        <w:tab/>
      </w:r>
    </w:p>
    <w:p w14:paraId="15C16D79" w14:textId="77777777" w:rsidR="00DA2452" w:rsidRPr="005109BC" w:rsidRDefault="00DA2452" w:rsidP="00DA2452">
      <w:pPr>
        <w:rPr>
          <w:color w:val="000000"/>
        </w:rPr>
      </w:pPr>
    </w:p>
    <w:p w14:paraId="3891704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3E8E46C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733D8C4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B3BF0D7"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6593289E" w14:textId="77777777" w:rsidR="00DA2452" w:rsidRPr="005109BC" w:rsidRDefault="00DA2452" w:rsidP="00DA2452">
      <w:pPr>
        <w:rPr>
          <w:color w:val="000000"/>
        </w:rPr>
      </w:pPr>
    </w:p>
    <w:p w14:paraId="598A1E4C" w14:textId="77777777" w:rsidR="00DA2452" w:rsidRPr="005109BC" w:rsidRDefault="00DA2452" w:rsidP="00DA2452">
      <w:pPr>
        <w:rPr>
          <w:color w:val="000000"/>
        </w:rPr>
      </w:pPr>
    </w:p>
    <w:p w14:paraId="22B92ED7" w14:textId="77777777" w:rsidR="00DA2452" w:rsidRPr="005109BC" w:rsidRDefault="00DA2452" w:rsidP="00DA2452">
      <w:pPr>
        <w:rPr>
          <w:color w:val="000000"/>
        </w:rPr>
      </w:pPr>
      <w:r w:rsidRPr="005109BC">
        <w:rPr>
          <w:color w:val="000000"/>
        </w:rPr>
        <w:t>Picture M&amp;S:</w:t>
      </w:r>
      <w:r w:rsidRPr="005109BC">
        <w:rPr>
          <w:color w:val="000000"/>
        </w:rPr>
        <w:tab/>
      </w:r>
      <w:r w:rsidRPr="005109BC">
        <w:rPr>
          <w:color w:val="000000"/>
        </w:rPr>
        <w:tab/>
      </w:r>
      <w:r w:rsidRPr="005109BC">
        <w:rPr>
          <w:rFonts w:ascii="Script MT Bold" w:hAnsi="Script MT Bold"/>
          <w:color w:val="000000"/>
        </w:rPr>
        <w:t>B</w:t>
      </w:r>
      <w:r w:rsidRPr="005109BC">
        <w:rPr>
          <w:rStyle w:val="superscript"/>
          <w:color w:val="000000"/>
        </w:rPr>
        <w:t>c</w:t>
      </w:r>
      <w:r w:rsidRPr="005109BC">
        <w:rPr>
          <w:color w:val="000000"/>
        </w:rPr>
        <w:t>(</w:t>
      </w:r>
      <w:r w:rsidRPr="005109BC">
        <w:rPr>
          <w:b/>
          <w:color w:val="000000"/>
        </w:rPr>
        <w:t>u</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xml:space="preserve"> = h</w:t>
      </w:r>
      <w:r w:rsidRPr="005109BC">
        <w:rPr>
          <w:rStyle w:val="subscript"/>
          <w:color w:val="000000"/>
        </w:rPr>
        <w:t>i</w:t>
      </w:r>
      <w:r w:rsidRPr="005109BC">
        <w:rPr>
          <w:color w:val="000000"/>
        </w:rPr>
        <w:t>(</w:t>
      </w:r>
      <w:r w:rsidRPr="005109BC">
        <w:rPr>
          <w:b/>
          <w:color w:val="000000"/>
        </w:rPr>
        <w:t>u</w:t>
      </w:r>
      <w:r w:rsidRPr="005109BC">
        <w:rPr>
          <w:color w:val="000000"/>
        </w:rPr>
        <w:t>)   etc.</w:t>
      </w:r>
    </w:p>
    <w:p w14:paraId="3546B0CB" w14:textId="77777777" w:rsidR="00DA2452" w:rsidRPr="005109BC" w:rsidRDefault="00DA2452" w:rsidP="00DA2452">
      <w:pPr>
        <w:rPr>
          <w:color w:val="000000"/>
        </w:rPr>
      </w:pPr>
    </w:p>
    <w:p w14:paraId="73F9288B"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389563AB"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561D64AC"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40ABF440" w14:textId="77777777" w:rsidR="00DA2452" w:rsidRPr="005109BC" w:rsidRDefault="00DA2452" w:rsidP="00DA2452">
      <w:pPr>
        <w:rPr>
          <w:color w:val="000000"/>
        </w:rPr>
      </w:pPr>
    </w:p>
    <w:p w14:paraId="1FC605F5"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0ADF3F28" w14:textId="77777777" w:rsidR="00DA2452" w:rsidRPr="005109BC" w:rsidRDefault="00DA2452" w:rsidP="00DA2452">
      <w:pPr>
        <w:rPr>
          <w:color w:val="000000"/>
        </w:rPr>
      </w:pPr>
    </w:p>
    <w:p w14:paraId="31868905"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11435418" w14:textId="77777777" w:rsidR="00DA2452" w:rsidRPr="005109BC" w:rsidRDefault="00DA2452" w:rsidP="00DA2452">
      <w:pPr>
        <w:rPr>
          <w:color w:val="000000"/>
        </w:rPr>
      </w:pPr>
    </w:p>
    <w:p w14:paraId="5EFDD6F0"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4B2B9432" w14:textId="77777777" w:rsidR="00DA2452" w:rsidRPr="005109BC" w:rsidRDefault="00DA2452" w:rsidP="00DA2452">
      <w:pPr>
        <w:rPr>
          <w:color w:val="000000"/>
        </w:rPr>
      </w:pPr>
    </w:p>
    <w:p w14:paraId="61E1284A" w14:textId="77777777" w:rsidR="00DA2452" w:rsidRPr="005109BC" w:rsidRDefault="00DA2452" w:rsidP="00DA2452">
      <w:pPr>
        <w:rPr>
          <w:color w:val="000000"/>
        </w:rPr>
      </w:pPr>
      <w:r w:rsidRPr="005109BC">
        <w:rPr>
          <w:color w:val="000000"/>
        </w:rPr>
        <w:t>With the replacements</w:t>
      </w:r>
    </w:p>
    <w:p w14:paraId="15D38ED4" w14:textId="77777777" w:rsidR="00DA2452" w:rsidRPr="005109BC" w:rsidRDefault="00DA2452" w:rsidP="00DA2452">
      <w:pPr>
        <w:rPr>
          <w:color w:val="000000"/>
        </w:rPr>
      </w:pPr>
    </w:p>
    <w:p w14:paraId="701B1CBA"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Pr="005109BC">
        <w:rPr>
          <w:color w:val="000000"/>
        </w:rPr>
        <w:tab/>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5B29F0DF" w14:textId="77777777" w:rsidR="00DA2452" w:rsidRPr="005109BC" w:rsidRDefault="00DA2452" w:rsidP="00DA2452">
      <w:pPr>
        <w:rPr>
          <w:color w:val="000000"/>
        </w:rPr>
      </w:pPr>
    </w:p>
    <w:p w14:paraId="730A8B07" w14:textId="77777777" w:rsidR="00DA2452" w:rsidRPr="005109BC" w:rsidRDefault="00DA2452" w:rsidP="00DA2452">
      <w:pPr>
        <w:rPr>
          <w:color w:val="000000"/>
        </w:rPr>
      </w:pPr>
      <w:r w:rsidRPr="005109BC">
        <w:rPr>
          <w:color w:val="000000"/>
        </w:rPr>
        <w:t xml:space="preserve">the equations marked above agree with Moon &amp; Spencer p 2 (1.07) and p 3 (1.07a). </w:t>
      </w:r>
      <w:r w:rsidRPr="005109BC">
        <w:rPr>
          <w:color w:val="000000"/>
        </w:rPr>
        <w:tab/>
      </w:r>
    </w:p>
    <w:p w14:paraId="76847A95" w14:textId="77777777" w:rsidR="00DA2452" w:rsidRPr="005109BC" w:rsidRDefault="00DA2452" w:rsidP="00DA2452">
      <w:pPr>
        <w:rPr>
          <w:color w:val="000000"/>
        </w:rPr>
      </w:pPr>
    </w:p>
    <w:p w14:paraId="535FADD3" w14:textId="77777777" w:rsidR="00DA2452" w:rsidRPr="005109BC" w:rsidRDefault="00DA2452" w:rsidP="00DA2452">
      <w:pPr>
        <w:pStyle w:val="Heading3"/>
        <w:rPr>
          <w:color w:val="000000"/>
        </w:rPr>
      </w:pPr>
      <w:bookmarkStart w:id="133" w:name="_Toc379824774"/>
      <w:r w:rsidRPr="005109BC">
        <w:rPr>
          <w:color w:val="000000"/>
        </w:rPr>
        <w:t>(f) The curl in N &gt; 3 dimensions</w:t>
      </w:r>
      <w:bookmarkEnd w:id="133"/>
      <w:r w:rsidRPr="005109BC">
        <w:rPr>
          <w:color w:val="000000"/>
        </w:rPr>
        <w:t xml:space="preserve"> </w:t>
      </w:r>
    </w:p>
    <w:p w14:paraId="189C4FB2" w14:textId="77777777" w:rsidR="00DA2452" w:rsidRPr="005109BC" w:rsidRDefault="00DA2452" w:rsidP="00DA2452">
      <w:pPr>
        <w:rPr>
          <w:b/>
          <w:color w:val="000000"/>
        </w:rPr>
      </w:pPr>
    </w:p>
    <w:p w14:paraId="3FAA238D" w14:textId="77777777" w:rsidR="00DA2452" w:rsidRPr="005109BC" w:rsidRDefault="00DA2452" w:rsidP="00DA2452">
      <w:pPr>
        <w:rPr>
          <w:color w:val="000000"/>
        </w:rPr>
      </w:pPr>
      <w:r w:rsidRPr="005109BC">
        <w:rPr>
          <w:color w:val="000000"/>
        </w:rPr>
        <w:t>Looking at the basic form of the curl above</w:t>
      </w:r>
    </w:p>
    <w:p w14:paraId="7D22A16D" w14:textId="77777777" w:rsidR="00DA2452" w:rsidRPr="005109BC" w:rsidRDefault="00DA2452" w:rsidP="00DA2452">
      <w:pPr>
        <w:rPr>
          <w:color w:val="000000"/>
        </w:rPr>
      </w:pPr>
    </w:p>
    <w:p w14:paraId="3497BE32"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p>
    <w:p w14:paraId="3C6857B6" w14:textId="77777777" w:rsidR="00DA2452" w:rsidRPr="005109BC" w:rsidRDefault="00DA2452" w:rsidP="00DA2452">
      <w:pPr>
        <w:rPr>
          <w:color w:val="000000"/>
        </w:rPr>
      </w:pPr>
    </w:p>
    <w:p w14:paraId="09F9A8E7"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Pr="005109BC">
        <w:rPr>
          <w:color w:val="000000"/>
        </w:rPr>
        <w:t xml:space="preserve"> . For N=4 one might try out various generalizing forms</w:t>
      </w:r>
    </w:p>
    <w:p w14:paraId="49D159D8" w14:textId="77777777" w:rsidR="00DA2452" w:rsidRPr="005109BC" w:rsidRDefault="00DA2452" w:rsidP="00DA2452">
      <w:pPr>
        <w:rPr>
          <w:color w:val="000000"/>
        </w:rPr>
      </w:pPr>
    </w:p>
    <w:p w14:paraId="7F708895"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1B34C985" w14:textId="77777777" w:rsidR="00DA2452" w:rsidRPr="005109BC" w:rsidRDefault="00DA2452" w:rsidP="00DA2452">
      <w:pPr>
        <w:rPr>
          <w:color w:val="000000"/>
        </w:rPr>
      </w:pPr>
    </w:p>
    <w:p w14:paraId="5323C3DD"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p>
    <w:p w14:paraId="1E1DD93E" w14:textId="77777777" w:rsidR="00DA2452" w:rsidRPr="005109BC" w:rsidRDefault="00DA2452" w:rsidP="00DA2452">
      <w:pPr>
        <w:rPr>
          <w:color w:val="000000"/>
        </w:rPr>
      </w:pPr>
    </w:p>
    <w:p w14:paraId="7A23DED6" w14:textId="77777777" w:rsidR="00DA2452" w:rsidRPr="005109BC"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4D28A43D" w14:textId="77777777" w:rsidR="00DA2452" w:rsidRPr="005109BC" w:rsidRDefault="00DA2452" w:rsidP="00DA2452">
      <w:pPr>
        <w:rPr>
          <w:color w:val="000000"/>
        </w:rPr>
      </w:pPr>
      <w:r w:rsidRPr="005109BC">
        <w:rPr>
          <w:color w:val="000000"/>
        </w:rPr>
        <w:tab/>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 Appendix D (h) provides the logical extension of the curl to N &gt; 3 dimensions. For N=3 it </w:t>
      </w:r>
      <w:r w:rsidRPr="005109BC">
        <w:rPr>
          <w:i/>
          <w:color w:val="000000"/>
        </w:rPr>
        <w:t>happens</w:t>
      </w:r>
      <w:r w:rsidRPr="005109BC">
        <w:rPr>
          <w:color w:val="000000"/>
        </w:rPr>
        <w:t xml:space="preserve"> that the object can be associated with a vector,</w:t>
      </w:r>
    </w:p>
    <w:p w14:paraId="2B31929A" w14:textId="77777777" w:rsidR="00DA2452" w:rsidRPr="005109BC" w:rsidRDefault="00DA2452" w:rsidP="00DA2452">
      <w:pPr>
        <w:rPr>
          <w:color w:val="000000"/>
        </w:rPr>
      </w:pPr>
    </w:p>
    <w:p w14:paraId="27D1DAA4"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p>
    <w:p w14:paraId="38BD7E00" w14:textId="77777777" w:rsidR="00DA2452" w:rsidRPr="005109BC" w:rsidRDefault="00DA2452" w:rsidP="00DA2452">
      <w:pPr>
        <w:rPr>
          <w:color w:val="000000"/>
        </w:rPr>
      </w:pPr>
    </w:p>
    <w:p w14:paraId="58979739" w14:textId="77777777" w:rsidR="00DA2452" w:rsidRDefault="00DA2452" w:rsidP="00DA2452">
      <w:pPr>
        <w:rPr>
          <w:color w:val="000000"/>
        </w:rPr>
      </w:pPr>
      <w:r w:rsidRPr="005109BC">
        <w:rPr>
          <w:color w:val="000000"/>
        </w:rPr>
        <w:t xml:space="preserve">In relativity work, since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as the ordinary curl ( Weinberg p 106). </w:t>
      </w:r>
    </w:p>
    <w:p w14:paraId="4A913BA6"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40AA3642" w14:textId="77777777" w:rsidR="00DA2452" w:rsidRPr="003A7F76" w:rsidRDefault="00DA2452" w:rsidP="00DA2452">
      <w:pPr>
        <w:rPr>
          <w:color w:val="000000"/>
        </w:rPr>
      </w:pPr>
    </w:p>
    <w:p w14:paraId="5CF04B7B" w14:textId="77777777" w:rsidR="00DA2452" w:rsidRPr="003A7F76" w:rsidRDefault="00DA2452" w:rsidP="00DA2452">
      <w:pPr>
        <w:rPr>
          <w:color w:val="000000"/>
        </w:rPr>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p>
    <w:p w14:paraId="098C8ECB" w14:textId="77777777" w:rsidR="00DA2452" w:rsidRPr="003A7F76" w:rsidRDefault="00DA2452" w:rsidP="00DA2452">
      <w:pPr>
        <w:rPr>
          <w:color w:val="000000"/>
        </w:rPr>
      </w:pPr>
    </w:p>
    <w:p w14:paraId="704EC4CE"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had weight -1 ). </w:t>
      </w:r>
    </w:p>
    <w:p w14:paraId="18E1027B" w14:textId="77777777" w:rsidR="00DA2452" w:rsidRPr="003A7F76" w:rsidRDefault="00DA2452" w:rsidP="00DA2452">
      <w:pPr>
        <w:rPr>
          <w:color w:val="000000"/>
        </w:rPr>
      </w:pPr>
      <w:r>
        <w:rPr>
          <w:color w:val="000000"/>
        </w:rPr>
        <w:tab/>
      </w:r>
      <w:r w:rsidRPr="003A7F76">
        <w:rPr>
          <w:color w:val="000000"/>
        </w:rPr>
        <w:t>The general issue of expanding tensors is addressed in Appendix E where this general result is obtained</w:t>
      </w:r>
    </w:p>
    <w:p w14:paraId="0B28F50A" w14:textId="77777777" w:rsidR="00DA2452" w:rsidRPr="003A7F76" w:rsidRDefault="00DA2452" w:rsidP="00DA2452">
      <w:pPr>
        <w:rPr>
          <w:color w:val="000000"/>
        </w:rPr>
      </w:pPr>
    </w:p>
    <w:p w14:paraId="3D4D37A1"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565C01C4" w14:textId="77777777" w:rsidR="00DA2452" w:rsidRPr="003A7F76" w:rsidRDefault="00DA2452" w:rsidP="00DA2452">
      <w:pPr>
        <w:rPr>
          <w:color w:val="000000"/>
        </w:rPr>
      </w:pPr>
      <w:r w:rsidRPr="003A7F76">
        <w:rPr>
          <w:color w:val="000000"/>
        </w:rPr>
        <w:tab/>
      </w:r>
    </w:p>
    <w:p w14:paraId="22BC93B9" w14:textId="77777777" w:rsidR="00DA2452" w:rsidRPr="003A7F76" w:rsidRDefault="00DA2452" w:rsidP="00DA2452">
      <w:pPr>
        <w:rPr>
          <w:color w:val="000000"/>
        </w:rPr>
      </w:pPr>
      <w:r>
        <w:rPr>
          <w:color w:val="000000"/>
        </w:rPr>
        <w:t>Applying this to A = [curl B] one gets</w:t>
      </w:r>
    </w:p>
    <w:p w14:paraId="377BD9AE" w14:textId="77777777" w:rsidR="00DA2452" w:rsidRPr="003A7F76" w:rsidRDefault="00DA2452" w:rsidP="00DA2452">
      <w:pPr>
        <w:rPr>
          <w:color w:val="000000"/>
        </w:rPr>
      </w:pPr>
    </w:p>
    <w:p w14:paraId="255AA7E7" w14:textId="77777777" w:rsidR="00DA2452" w:rsidRDefault="00DA2452" w:rsidP="00DA2452">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p>
    <w:p w14:paraId="21E80B88" w14:textId="77777777" w:rsidR="00DA2452" w:rsidRDefault="00DA2452" w:rsidP="00DA2452"/>
    <w:p w14:paraId="5E0F263D" w14:textId="77777777" w:rsidR="00DA2452" w:rsidRPr="00C427DC" w:rsidRDefault="00DA2452" w:rsidP="00DA2452">
      <w:r>
        <w:t xml:space="preserve">The Cartesian components of curl B in x-space can then be expressed in terms of x'-space components and coordinates, </w:t>
      </w:r>
    </w:p>
    <w:p w14:paraId="063AD718" w14:textId="77777777" w:rsidR="00DA2452" w:rsidRDefault="00DA2452" w:rsidP="00DA2452">
      <w:pPr>
        <w:rPr>
          <w:rStyle w:val="subscript"/>
          <w:color w:val="000000"/>
        </w:rPr>
      </w:pPr>
    </w:p>
    <w:p w14:paraId="1A5A5A89" w14:textId="77777777" w:rsidR="00DA2452" w:rsidRDefault="00DA2452" w:rsidP="00DA2452">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174FF0B2" w14:textId="77777777" w:rsidR="00DA2452" w:rsidRDefault="00DA2452" w:rsidP="00DA2452"/>
    <w:p w14:paraId="70D1959B" w14:textId="77777777" w:rsidR="00DA2452" w:rsidRPr="00C427DC" w:rsidRDefault="00DA2452" w:rsidP="00DA2452">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p>
    <w:p w14:paraId="33655D4F" w14:textId="77777777" w:rsidR="00DA2452" w:rsidRPr="003A7F76" w:rsidRDefault="00DA2452" w:rsidP="00DA2452">
      <w:pPr>
        <w:rPr>
          <w:color w:val="000000"/>
        </w:rPr>
      </w:pPr>
    </w:p>
    <w:p w14:paraId="52B97F3B" w14:textId="77777777" w:rsidR="00DA2452" w:rsidRPr="00C427DC"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p>
    <w:p w14:paraId="3152EAFA" w14:textId="77777777" w:rsidR="00DA2452" w:rsidRPr="0085096F" w:rsidRDefault="00DA2452" w:rsidP="00DA2452"/>
    <w:p w14:paraId="550D4BEA"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7A263AB4" w14:textId="77777777" w:rsidR="00824BC0" w:rsidRDefault="00DA2452" w:rsidP="00824BC0">
      <w:pPr>
        <w:pStyle w:val="Heading2"/>
      </w:pPr>
      <w:r>
        <w:t xml:space="preserve"> </w:t>
      </w:r>
      <w:bookmarkStart w:id="134" w:name="_Toc379824775"/>
      <w:r w:rsidR="00824BC0">
        <w:t>13</w:t>
      </w:r>
      <w:r w:rsidR="00824BC0" w:rsidRPr="002E7263">
        <w:t xml:space="preserve">. </w:t>
      </w:r>
      <w:r w:rsidR="00824BC0">
        <w:t>The Vector Laplacian in curvilinear coordinates</w:t>
      </w:r>
      <w:bookmarkEnd w:id="134"/>
    </w:p>
    <w:p w14:paraId="27A6FE68" w14:textId="77777777" w:rsidR="00824BC0" w:rsidRDefault="00824BC0" w:rsidP="00824BC0"/>
    <w:p w14:paraId="4C7AAEBA" w14:textId="77777777" w:rsidR="00824BC0" w:rsidRDefault="00824BC0" w:rsidP="00824BC0">
      <w:r>
        <w:t xml:space="preserve">This operator is defined in terms of the vector curl which is only defined for N=3. </w:t>
      </w:r>
    </w:p>
    <w:p w14:paraId="198DF256" w14:textId="77777777" w:rsidR="00824BC0" w:rsidRDefault="00824BC0" w:rsidP="00824BC0">
      <w:r>
        <w:t xml:space="preserve">The context is Picture B. </w:t>
      </w:r>
    </w:p>
    <w:p w14:paraId="75967BC5" w14:textId="77777777" w:rsidR="00824BC0" w:rsidRDefault="00824BC0" w:rsidP="00824BC0"/>
    <w:p w14:paraId="29172D0E" w14:textId="77777777" w:rsidR="00824BC0" w:rsidRPr="005E3C35" w:rsidRDefault="00824BC0" w:rsidP="00824BC0">
      <w:pPr>
        <w:pStyle w:val="Heading3"/>
      </w:pPr>
      <w:bookmarkStart w:id="135" w:name="_Toc379824776"/>
      <w:r w:rsidRPr="005E3C35">
        <w:t>(a) Derivation of the Vector Laplacian in general curvilinear coordinates</w:t>
      </w:r>
      <w:bookmarkEnd w:id="135"/>
    </w:p>
    <w:p w14:paraId="7928288E" w14:textId="77777777" w:rsidR="00824BC0" w:rsidRDefault="00824BC0" w:rsidP="00824BC0"/>
    <w:p w14:paraId="14A8D1D0"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2B85E6B7" w14:textId="77777777" w:rsidR="00824BC0" w:rsidRDefault="00824BC0" w:rsidP="00824BC0"/>
    <w:p w14:paraId="4AF0BF44" w14:textId="77777777" w:rsidR="00824BC0" w:rsidRDefault="00824BC0" w:rsidP="00824BC0">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p>
    <w:p w14:paraId="10E663CE" w14:textId="77777777" w:rsidR="00824BC0" w:rsidRDefault="00824BC0" w:rsidP="00824BC0"/>
    <w:p w14:paraId="718F8FFA"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 curl </w:t>
      </w:r>
      <w:r w:rsidRPr="002A02A1">
        <w:rPr>
          <w:b/>
        </w:rPr>
        <w:t>B</w:t>
      </w:r>
      <w:r>
        <w:t xml:space="preserve"> is a vector density of weight -1 (see Appendix D (h)) and 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 xml:space="preserve"> This tensor conundrum is resolved in Section 15</w:t>
      </w:r>
      <w:r w:rsidRPr="000863DC">
        <w:rPr>
          <w:color w:val="000000"/>
        </w:rPr>
        <w:t xml:space="preserve"> (</w:t>
      </w:r>
      <w:r w:rsidR="000863DC" w:rsidRPr="000863DC">
        <w:rPr>
          <w:color w:val="000000"/>
        </w:rPr>
        <w:t>g</w:t>
      </w:r>
      <w:r w:rsidRPr="000863DC">
        <w:rPr>
          <w:color w:val="000000"/>
        </w:rPr>
        <w:t>) s</w:t>
      </w:r>
      <w:r>
        <w:t xml:space="preserve">o we ignore it for now and proceed undaunted. </w:t>
      </w:r>
    </w:p>
    <w:p w14:paraId="2B93683A" w14:textId="77777777" w:rsidR="00824BC0" w:rsidRDefault="00824BC0" w:rsidP="00824BC0"/>
    <w:p w14:paraId="51123D08" w14:textId="77777777" w:rsidR="00824BC0" w:rsidRDefault="00824BC0" w:rsidP="00824BC0">
      <w:r>
        <w:t>In Cartesian coordinates, one finds that</w:t>
      </w:r>
    </w:p>
    <w:p w14:paraId="43BC2C14" w14:textId="77777777" w:rsidR="00824BC0" w:rsidRDefault="00824BC0" w:rsidP="00824BC0"/>
    <w:p w14:paraId="24F3E2BE" w14:textId="77777777" w:rsidR="00824BC0" w:rsidRPr="00E153C4" w:rsidRDefault="00824BC0" w:rsidP="00824BC0">
      <w:pPr>
        <w:rPr>
          <w:rStyle w:val="superscript"/>
        </w:rPr>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 Σ</w:t>
      </w:r>
      <w:r>
        <w:rPr>
          <w:rStyle w:val="subscript"/>
        </w:rPr>
        <w:t>n</w:t>
      </w:r>
      <w:r>
        <w:t xml:space="preserve"> ∂</w:t>
      </w:r>
      <w:r>
        <w:rPr>
          <w:rStyle w:val="subscript"/>
        </w:rPr>
        <w:t>n</w:t>
      </w:r>
      <w:r>
        <w:rPr>
          <w:rStyle w:val="superscript"/>
        </w:rPr>
        <w:t>2</w:t>
      </w:r>
      <w:r>
        <w:t>B</w:t>
      </w:r>
      <w:r>
        <w:rPr>
          <w:rStyle w:val="superscript"/>
        </w:rPr>
        <w:t>i</w:t>
      </w:r>
    </w:p>
    <w:p w14:paraId="3B4E66F2" w14:textId="77777777" w:rsidR="00824BC0" w:rsidRDefault="00824BC0" w:rsidP="00824BC0"/>
    <w:p w14:paraId="49D0162C" w14:textId="77777777" w:rsidR="00824BC0" w:rsidRDefault="00824BC0" w:rsidP="00824BC0">
      <w:r>
        <w:t xml:space="preserve">but expressed in general curvilinear coordinates the form gets modified. </w:t>
      </w:r>
    </w:p>
    <w:p w14:paraId="4EEF8208" w14:textId="77777777" w:rsidR="00824BC0" w:rsidRDefault="00824BC0" w:rsidP="00824BC0">
      <w:r>
        <w:tab/>
      </w:r>
    </w:p>
    <w:p w14:paraId="555C43E6" w14:textId="77777777" w:rsidR="00824BC0" w:rsidRDefault="00824BC0" w:rsidP="00824BC0">
      <w:r>
        <w:t xml:space="preserve">To avoid confusion, some authors use different symbols for the vector Laplacian operator. For example, M&amp;S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4FA5A3F9" w14:textId="77777777" w:rsidR="00824BC0" w:rsidRDefault="00824BC0" w:rsidP="00824BC0"/>
    <w:p w14:paraId="209063FF" w14:textId="77777777" w:rsidR="00824BC0" w:rsidRDefault="00824BC0" w:rsidP="00824BC0">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5E58EDA0" w14:textId="77777777" w:rsidR="00824BC0" w:rsidRDefault="00824BC0" w:rsidP="00824BC0"/>
    <w:p w14:paraId="14A0F19D" w14:textId="77777777" w:rsidR="00824BC0" w:rsidRDefault="00824BC0" w:rsidP="00824BC0">
      <w:r>
        <w:t>In order to make use of the results of earlier sections, define</w:t>
      </w:r>
    </w:p>
    <w:p w14:paraId="7D61C961" w14:textId="77777777" w:rsidR="00824BC0" w:rsidRDefault="00824BC0" w:rsidP="00824BC0"/>
    <w:p w14:paraId="2B779B08" w14:textId="77777777" w:rsidR="00824BC0" w:rsidRPr="00F27863" w:rsidRDefault="00824BC0" w:rsidP="00824BC0">
      <w:r>
        <w:tab/>
      </w:r>
      <w:r w:rsidRPr="00BF161A">
        <w:rPr>
          <w:b/>
        </w:rPr>
        <w:t>G</w:t>
      </w:r>
      <w:r>
        <w:t xml:space="preserve">  ≡ </w:t>
      </w:r>
      <w:r w:rsidRPr="004A42CB">
        <w:t>grad</w:t>
      </w:r>
      <w:r>
        <w:t>(f)   where</w:t>
      </w:r>
      <w:r>
        <w:tab/>
        <w:t xml:space="preserve">  f = div </w:t>
      </w:r>
      <w:r w:rsidRPr="00F27863">
        <w:rPr>
          <w:b/>
        </w:rPr>
        <w:t>B</w:t>
      </w:r>
    </w:p>
    <w:p w14:paraId="26834113" w14:textId="77777777" w:rsidR="00824BC0" w:rsidRDefault="00824BC0" w:rsidP="00824BC0"/>
    <w:p w14:paraId="14642E1A" w14:textId="77777777" w:rsidR="00824BC0" w:rsidRDefault="00824BC0" w:rsidP="00824BC0">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p>
    <w:p w14:paraId="624957C3" w14:textId="77777777" w:rsidR="00824BC0" w:rsidRPr="00265EC1" w:rsidRDefault="00824BC0" w:rsidP="00824BC0">
      <w:r>
        <w:tab/>
      </w:r>
    </w:p>
    <w:p w14:paraId="32B8B626" w14:textId="77777777" w:rsidR="00824BC0" w:rsidRDefault="00824BC0" w:rsidP="00824BC0">
      <w:r w:rsidRPr="00EE5325">
        <w:t>so</w:t>
      </w:r>
      <w:r>
        <w:t xml:space="preserve"> that</w:t>
      </w:r>
    </w:p>
    <w:p w14:paraId="73308F44" w14:textId="77777777" w:rsidR="00824BC0" w:rsidRPr="00EE5325" w:rsidRDefault="00824BC0" w:rsidP="00824BC0"/>
    <w:p w14:paraId="28F51E23" w14:textId="77777777" w:rsidR="00824BC0" w:rsidRDefault="00824BC0" w:rsidP="00824BC0">
      <w:r>
        <w:rPr>
          <w:b/>
        </w:rPr>
        <w:tab/>
      </w:r>
      <w:r w:rsidRPr="00EE5325">
        <w:rPr>
          <w:b/>
        </w:rPr>
        <w:sym w:font="Wingdings" w:char="F059"/>
      </w:r>
      <w:r>
        <w:rPr>
          <w:b/>
        </w:rPr>
        <w:t xml:space="preserve"> B</w:t>
      </w:r>
      <w:r>
        <w:t xml:space="preserve">  =  </w:t>
      </w:r>
      <w:r w:rsidRPr="00BF161A">
        <w:rPr>
          <w:b/>
        </w:rPr>
        <w:t>G</w:t>
      </w:r>
      <w:r>
        <w:t xml:space="preserve"> – </w:t>
      </w:r>
      <w:r>
        <w:rPr>
          <w:b/>
        </w:rPr>
        <w:t>V</w:t>
      </w:r>
    </w:p>
    <w:p w14:paraId="5E91F70F" w14:textId="77777777" w:rsidR="00824BC0" w:rsidRDefault="00824BC0" w:rsidP="00824BC0"/>
    <w:p w14:paraId="20BFEC31" w14:textId="77777777" w:rsidR="00824BC0" w:rsidRDefault="00824BC0" w:rsidP="00824BC0">
      <w:r>
        <w:t>Section 10 (</w:t>
      </w:r>
      <w:r w:rsidR="00D077EE">
        <w:t>a</w:t>
      </w:r>
      <w:r>
        <w:t xml:space="preserve">) gives this expression for </w:t>
      </w:r>
      <w:r w:rsidRPr="00F27863">
        <w:rPr>
          <w:b/>
        </w:rPr>
        <w:t>G</w:t>
      </w:r>
      <w:r>
        <w:t xml:space="preserve">, </w:t>
      </w:r>
    </w:p>
    <w:p w14:paraId="7DD4E34C" w14:textId="77777777" w:rsidR="00824BC0" w:rsidRDefault="00824BC0" w:rsidP="00824BC0"/>
    <w:p w14:paraId="6B20D018" w14:textId="77777777" w:rsidR="00824BC0" w:rsidRDefault="00824BC0" w:rsidP="00824BC0">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p>
    <w:p w14:paraId="64DC21BA" w14:textId="77777777" w:rsidR="00824BC0" w:rsidRDefault="00824BC0" w:rsidP="00824BC0"/>
    <w:p w14:paraId="6C06C3E5" w14:textId="77777777" w:rsidR="00824BC0" w:rsidRPr="00F27863" w:rsidRDefault="00824BC0" w:rsidP="00824BC0">
      <w:r>
        <w:t xml:space="preserve">in which expression Section 9 (b) allows replacement of f ' as follows, </w:t>
      </w:r>
    </w:p>
    <w:p w14:paraId="5A961489" w14:textId="77777777" w:rsidR="00824BC0" w:rsidRDefault="00824BC0" w:rsidP="00824BC0"/>
    <w:p w14:paraId="4A9EBEC9" w14:textId="77777777" w:rsidR="00824BC0" w:rsidRDefault="00824BC0" w:rsidP="00824BC0">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p>
    <w:p w14:paraId="4709F7E4" w14:textId="77777777" w:rsidR="00824BC0" w:rsidRDefault="00824BC0" w:rsidP="00824BC0"/>
    <w:p w14:paraId="6477BB9E" w14:textId="77777777" w:rsidR="00824BC0" w:rsidRDefault="00824BC0" w:rsidP="00824BC0">
      <w:r>
        <w:t>so that</w:t>
      </w:r>
    </w:p>
    <w:p w14:paraId="60659BC6" w14:textId="77777777" w:rsidR="00824BC0" w:rsidRDefault="00824BC0" w:rsidP="00824BC0"/>
    <w:p w14:paraId="3515F30A" w14:textId="77777777" w:rsidR="00824BC0" w:rsidRDefault="00824BC0" w:rsidP="00824BC0">
      <w:r>
        <w:tab/>
        <w:t xml:space="preserve">=&gt;   </w:t>
      </w:r>
      <w:r w:rsidRPr="00BF161A">
        <w:rPr>
          <w:b/>
        </w:rPr>
        <w:t>G</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p>
    <w:p w14:paraId="2619A6FE" w14:textId="77777777" w:rsidR="00824BC0" w:rsidRDefault="00824BC0" w:rsidP="00824BC0"/>
    <w:p w14:paraId="41282861" w14:textId="77777777" w:rsidR="00824BC0" w:rsidRPr="00D243EF" w:rsidRDefault="00824BC0" w:rsidP="00824BC0">
      <w:r>
        <w:tab/>
      </w:r>
      <w:r>
        <w:tab/>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p>
    <w:p w14:paraId="3CA1DD5E" w14:textId="77777777" w:rsidR="00824BC0" w:rsidRDefault="00824BC0" w:rsidP="00824BC0"/>
    <w:p w14:paraId="28B6279B" w14:textId="77777777" w:rsidR="00824BC0" w:rsidRPr="00A8484C" w:rsidRDefault="00824BC0" w:rsidP="00824BC0">
      <w:r>
        <w:t xml:space="preserve">The second term </w:t>
      </w:r>
      <w:r>
        <w:rPr>
          <w:b/>
        </w:rPr>
        <w:t>V</w:t>
      </w:r>
      <w:r>
        <w:t xml:space="preserve"> is little more complicated. First, from Section 12 (d), </w:t>
      </w:r>
    </w:p>
    <w:p w14:paraId="6F1A3195" w14:textId="77777777" w:rsidR="00824BC0" w:rsidRDefault="00824BC0" w:rsidP="00824BC0"/>
    <w:p w14:paraId="5AED1DE2" w14:textId="77777777" w:rsidR="00824BC0" w:rsidRPr="00E574CD" w:rsidRDefault="00824BC0" w:rsidP="00824BC0">
      <w:pPr>
        <w:rPr>
          <w:color w:val="000000"/>
        </w:rPr>
      </w:pPr>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Pr="00E574CD">
        <w:rPr>
          <w:color w:val="000000"/>
        </w:rPr>
        <w:tab/>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p>
    <w:p w14:paraId="55A05193" w14:textId="77777777" w:rsidR="00824BC0" w:rsidRPr="00E574CD" w:rsidRDefault="00824BC0" w:rsidP="00824BC0">
      <w:pPr>
        <w:rPr>
          <w:color w:val="000000"/>
        </w:rPr>
      </w:pPr>
    </w:p>
    <w:p w14:paraId="02665284" w14:textId="77777777" w:rsidR="00824BC0" w:rsidRPr="00E574CD" w:rsidRDefault="00824BC0" w:rsidP="00824BC0">
      <w:pPr>
        <w:rPr>
          <w:color w:val="000000"/>
        </w:rPr>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V'</w:t>
      </w:r>
      <w:r w:rsidRPr="00E574CD">
        <w:rPr>
          <w:rStyle w:val="superscript"/>
          <w:color w:val="000000"/>
        </w:rPr>
        <w:t>n</w:t>
      </w:r>
      <w:r w:rsidRPr="00E574CD">
        <w:rPr>
          <w:b/>
          <w:color w:val="000000"/>
        </w:rPr>
        <w:t xml:space="preserve"> e</w:t>
      </w:r>
      <w:r w:rsidRPr="00E574CD">
        <w:rPr>
          <w:rStyle w:val="subscript"/>
          <w:color w:val="000000"/>
        </w:rPr>
        <w:t>n</w:t>
      </w:r>
      <w:r w:rsidRPr="00E574CD">
        <w:rPr>
          <w:color w:val="000000"/>
        </w:rPr>
        <w:tab/>
      </w:r>
      <w:r w:rsidRPr="00E574CD">
        <w:rPr>
          <w:color w:val="000000"/>
        </w:rPr>
        <w:tab/>
      </w:r>
      <w:r w:rsidRPr="00E574CD">
        <w:rPr>
          <w:color w:val="000000"/>
        </w:rPr>
        <w:tab/>
        <w:t>(*)</w:t>
      </w:r>
    </w:p>
    <w:p w14:paraId="2A784AD3" w14:textId="77777777" w:rsidR="00824BC0" w:rsidRPr="00E574CD" w:rsidRDefault="00824BC0" w:rsidP="00824BC0">
      <w:pPr>
        <w:rPr>
          <w:color w:val="000000"/>
        </w:rPr>
      </w:pPr>
    </w:p>
    <w:p w14:paraId="63DB5552" w14:textId="77777777" w:rsidR="00824BC0" w:rsidRDefault="00824BC0" w:rsidP="00824BC0">
      <w:r w:rsidRPr="00E574CD">
        <w:rPr>
          <w:color w:val="000000"/>
        </w:rPr>
        <w:t>where recall from Appendix D (d) 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 The reason for the factor J</w:t>
      </w:r>
      <w:r w:rsidRPr="00E574CD">
        <w:rPr>
          <w:rStyle w:val="superscript"/>
          <w:color w:val="000000"/>
        </w:rPr>
        <w:t>-1</w:t>
      </w:r>
      <w:r w:rsidRPr="00E574CD">
        <w:rPr>
          <w:color w:val="000000"/>
        </w:rPr>
        <w:t xml:space="preserve"> in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was explained in</w:t>
      </w:r>
      <w:r>
        <w:t xml:space="preserve"> Comment 2 at the end of Section 12 (c)  (namely, </w:t>
      </w:r>
      <w:r w:rsidRPr="00B81052">
        <w:rPr>
          <w:b/>
        </w:rPr>
        <w:t>C</w:t>
      </w:r>
      <w:r>
        <w:t xml:space="preserve"> is a vector density of weight -1). The above lines can be rewritten as</w:t>
      </w:r>
    </w:p>
    <w:p w14:paraId="7065255E" w14:textId="77777777" w:rsidR="00824BC0" w:rsidRDefault="00824BC0" w:rsidP="00824BC0"/>
    <w:p w14:paraId="73578DA4" w14:textId="77777777" w:rsidR="00824BC0" w:rsidRDefault="00824BC0" w:rsidP="00824BC0">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p>
    <w:p w14:paraId="00E1CE95" w14:textId="77777777" w:rsidR="00824BC0" w:rsidRPr="00E574CD" w:rsidRDefault="00824BC0" w:rsidP="00824BC0">
      <w:pPr>
        <w:rPr>
          <w:color w:val="000000"/>
        </w:rPr>
      </w:pPr>
      <w:r w:rsidRPr="00E574CD">
        <w:rPr>
          <w:color w:val="000000"/>
        </w:rPr>
        <w:tab/>
        <w:t>V'</w:t>
      </w:r>
      <w:r w:rsidRPr="00E574CD">
        <w:rPr>
          <w:rStyle w:val="superscript"/>
          <w:color w:val="000000"/>
        </w:rPr>
        <w:t>n</w:t>
      </w:r>
      <w:r w:rsidRPr="00E574CD">
        <w:rPr>
          <w:color w:val="000000"/>
        </w:rPr>
        <w:t xml:space="preserve"> = ε'</w:t>
      </w:r>
      <w:r w:rsidRPr="00E574CD">
        <w:rPr>
          <w:rStyle w:val="superscript"/>
          <w:color w:val="000000"/>
        </w:rPr>
        <w:t>ncd</w:t>
      </w:r>
      <w:r w:rsidRPr="00E574CD">
        <w:rPr>
          <w:color w:val="000000"/>
        </w:rPr>
        <w:t xml:space="preserve">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w:t>
      </w:r>
      <w:r w:rsidRPr="00E574CD">
        <w:rPr>
          <w:color w:val="000000"/>
        </w:rPr>
        <w:tab/>
      </w:r>
      <w:r w:rsidRPr="00E574CD">
        <w:rPr>
          <w:color w:val="000000"/>
        </w:rPr>
        <w:tab/>
      </w:r>
      <w:r w:rsidRPr="00E574CD">
        <w:rPr>
          <w:color w:val="000000"/>
        </w:rPr>
        <w:tab/>
      </w:r>
      <w:r w:rsidRPr="00E574CD">
        <w:rPr>
          <w:color w:val="000000"/>
        </w:rPr>
        <w:tab/>
        <w:t xml:space="preserve">// J = </w:t>
      </w:r>
      <w:r w:rsidRPr="00E574CD">
        <w:rPr>
          <w:color w:val="000000"/>
        </w:rPr>
        <w:fldChar w:fldCharType="begin"/>
      </w:r>
      <w:r w:rsidRPr="00E574CD">
        <w:rPr>
          <w:color w:val="000000"/>
        </w:rPr>
        <w:instrText xml:space="preserve"> EQ \r(g') </w:instrText>
      </w:r>
      <w:r w:rsidRPr="00E574CD">
        <w:rPr>
          <w:color w:val="000000"/>
        </w:rPr>
        <w:fldChar w:fldCharType="end"/>
      </w:r>
    </w:p>
    <w:p w14:paraId="71BEE34C" w14:textId="77777777" w:rsidR="00824BC0" w:rsidRDefault="00824BC0" w:rsidP="00824BC0"/>
    <w:p w14:paraId="4322CB27" w14:textId="77777777" w:rsidR="00824BC0" w:rsidRDefault="00824BC0" w:rsidP="00824BC0">
      <w:r>
        <w:t>Then write</w:t>
      </w:r>
    </w:p>
    <w:p w14:paraId="28D875CE" w14:textId="77777777" w:rsidR="00824BC0" w:rsidRDefault="00824BC0" w:rsidP="00824BC0"/>
    <w:p w14:paraId="132C2320" w14:textId="77777777" w:rsidR="00824BC0" w:rsidRPr="00B71E05" w:rsidRDefault="00824BC0" w:rsidP="00824BC0">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p>
    <w:p w14:paraId="1F4C3A73" w14:textId="77777777" w:rsidR="00824BC0" w:rsidRDefault="00824BC0" w:rsidP="00824BC0"/>
    <w:p w14:paraId="4A6B0D9E" w14:textId="77777777" w:rsidR="00824BC0" w:rsidRDefault="00824BC0" w:rsidP="00824BC0">
      <w:r>
        <w:t>and insert this into the V'</w:t>
      </w:r>
      <w:r>
        <w:rPr>
          <w:rStyle w:val="subscript"/>
        </w:rPr>
        <w:t>n</w:t>
      </w:r>
      <w:r>
        <w:t xml:space="preserve"> equation to get</w:t>
      </w:r>
    </w:p>
    <w:p w14:paraId="07F636F3" w14:textId="77777777" w:rsidR="00824BC0" w:rsidRDefault="00824BC0" w:rsidP="00824BC0"/>
    <w:p w14:paraId="0BA6C5DF" w14:textId="77777777" w:rsidR="00824BC0" w:rsidRDefault="00824BC0" w:rsidP="00824BC0">
      <w:r>
        <w:tab/>
        <w:t>V'</w:t>
      </w:r>
      <w:r>
        <w:rPr>
          <w:rStyle w:val="superscript"/>
        </w:rPr>
        <w:t>n</w:t>
      </w:r>
      <w:r>
        <w:t xml:space="preserve"> = 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1801BB54" w14:textId="77777777" w:rsidR="00824BC0" w:rsidRDefault="00824BC0" w:rsidP="00824BC0"/>
    <w:p w14:paraId="157C4BA7" w14:textId="77777777" w:rsidR="00824BC0" w:rsidRDefault="00824BC0" w:rsidP="00824BC0">
      <w:r>
        <w:tab/>
      </w:r>
      <w:r>
        <w:tab/>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p>
    <w:p w14:paraId="5C6EF9BE" w14:textId="77777777" w:rsidR="00824BC0" w:rsidRDefault="003E68ED" w:rsidP="00824BC0">
      <w:r>
        <w:t>so</w:t>
      </w:r>
    </w:p>
    <w:p w14:paraId="286FD115" w14:textId="77777777" w:rsidR="00824BC0" w:rsidRPr="00B71E05" w:rsidRDefault="00824BC0" w:rsidP="00824BC0">
      <w:r>
        <w:tab/>
      </w:r>
      <w:r>
        <w:rPr>
          <w:b/>
        </w:rPr>
        <w:t>V</w:t>
      </w:r>
      <w:r>
        <w:t xml:space="preserve"> = </w:t>
      </w:r>
      <w:r w:rsidRPr="00A46308">
        <w:t>curl</w:t>
      </w:r>
      <w:r>
        <w:t xml:space="preserve"> </w:t>
      </w:r>
      <w:r>
        <w:rPr>
          <w:b/>
        </w:rPr>
        <w:t>C</w:t>
      </w:r>
      <w:r>
        <w:t xml:space="preserve"> =</w:t>
      </w:r>
      <w:r w:rsidRPr="00E574CD">
        <w:rPr>
          <w:color w:val="000000"/>
        </w:rPr>
        <w:t xml:space="preserve"> J</w:t>
      </w:r>
      <w:r w:rsidRPr="00E574CD">
        <w:rPr>
          <w:rStyle w:val="superscript"/>
          <w:color w:val="000000"/>
        </w:rPr>
        <w:t>-1</w:t>
      </w:r>
      <w:r w:rsidRPr="00E574CD">
        <w:rPr>
          <w:color w:val="000000"/>
        </w:rPr>
        <w:t>V'</w:t>
      </w:r>
      <w:r>
        <w:rPr>
          <w:rStyle w:val="superscript"/>
        </w:rPr>
        <w:t>n</w:t>
      </w:r>
      <w:r w:rsidRPr="007160C7">
        <w:rPr>
          <w:b/>
        </w:rPr>
        <w:t xml:space="preserve"> e</w:t>
      </w:r>
      <w:r>
        <w:rPr>
          <w:rStyle w:val="subscript"/>
        </w:rPr>
        <w:t>n</w:t>
      </w:r>
      <w:r>
        <w:t xml:space="preserve">  =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p>
    <w:p w14:paraId="64B4CB0C" w14:textId="77777777" w:rsidR="00824BC0" w:rsidRPr="009958F0" w:rsidRDefault="00824BC0" w:rsidP="00824BC0"/>
    <w:p w14:paraId="06DE82F3" w14:textId="77777777" w:rsidR="00824BC0" w:rsidRPr="00B71E05" w:rsidRDefault="00824BC0" w:rsidP="00824BC0">
      <w:r>
        <w:t>We can then summarize our results:</w:t>
      </w:r>
    </w:p>
    <w:p w14:paraId="215253DC" w14:textId="77777777" w:rsidR="00824BC0" w:rsidRDefault="00824BC0" w:rsidP="00824BC0"/>
    <w:p w14:paraId="6E67DF82"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21F66E19"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05EA6FE8"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0DD3BAF3" w14:textId="77777777" w:rsidR="00824BC0" w:rsidRPr="009060C0" w:rsidRDefault="00AF6B13" w:rsidP="00824BC0">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w:t>
      </w:r>
      <w:r w:rsidR="00824BC0" w:rsidRPr="0012162C">
        <w:rPr>
          <w:color w:val="FF0000"/>
        </w:rPr>
        <w:t xml:space="preserve"> </w:t>
      </w:r>
      <w:r w:rsidR="00824BC0">
        <w:t>(1/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824BC0">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p>
    <w:p w14:paraId="0EB7C171" w14:textId="77777777" w:rsidR="00824BC0" w:rsidRDefault="00824BC0" w:rsidP="00824BC0"/>
    <w:p w14:paraId="3A84B244"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0FB7A69C" w14:textId="77777777" w:rsidR="00824BC0" w:rsidRDefault="00824BC0" w:rsidP="00824BC0"/>
    <w:p w14:paraId="137F623A" w14:textId="77777777" w:rsidR="00824BC0" w:rsidRPr="00C17248" w:rsidRDefault="00824BC0" w:rsidP="00824BC0">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t>=&gt;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p>
    <w:p w14:paraId="18E7FD5A" w14:textId="77777777" w:rsidR="00824BC0" w:rsidRPr="00C17248" w:rsidRDefault="00824BC0" w:rsidP="00824BC0"/>
    <w:p w14:paraId="16EF149A" w14:textId="77777777" w:rsidR="00824BC0" w:rsidRDefault="00824BC0" w:rsidP="00824BC0">
      <w:r>
        <w:t>and the above set of equations becomes</w:t>
      </w:r>
    </w:p>
    <w:p w14:paraId="6CF6268B" w14:textId="77777777" w:rsidR="00824BC0" w:rsidRDefault="00824BC0" w:rsidP="00824BC0"/>
    <w:p w14:paraId="3A319117"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1A97FD18"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53D53E1C"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36BCA172" w14:textId="77777777" w:rsidR="00824BC0" w:rsidRDefault="00824BC0" w:rsidP="00824BC0"/>
    <w:p w14:paraId="7D8A741E" w14:textId="77777777" w:rsidR="00824BC0" w:rsidRDefault="00824BC0" w:rsidP="00824BC0">
      <w:r>
        <w:t>and to this list we can add the Cartesian form</w:t>
      </w:r>
    </w:p>
    <w:p w14:paraId="43959DB5" w14:textId="77777777" w:rsidR="00824BC0" w:rsidRDefault="00824BC0" w:rsidP="00824BC0"/>
    <w:p w14:paraId="5DCFF781"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E56E609" w14:textId="77777777" w:rsidR="00824BC0" w:rsidRPr="00A764A3" w:rsidRDefault="00824BC0" w:rsidP="00824BC0"/>
    <w:p w14:paraId="36C39666" w14:textId="77777777" w:rsidR="00824BC0" w:rsidRDefault="00824BC0" w:rsidP="00824BC0">
      <w:r>
        <w:t xml:space="preserve">Converting from Picture B to Picture MS gives  (see Section 9 (c)) </w:t>
      </w:r>
    </w:p>
    <w:p w14:paraId="086DAA90" w14:textId="77777777" w:rsidR="00824BC0" w:rsidRDefault="00824BC0" w:rsidP="00824BC0"/>
    <w:p w14:paraId="7235122D" w14:textId="77777777" w:rsidR="00824BC0" w:rsidRDefault="00824BC0" w:rsidP="00824BC0">
      <w:r>
        <w:pict>
          <v:shape id="_x0000_i1091" type="#_x0000_t75" style="width:213.75pt;height:67.5pt">
            <v:imagedata r:id="rId35" o:title=""/>
          </v:shape>
        </w:pict>
      </w:r>
      <w:r>
        <w:t xml:space="preserve">       </w:t>
      </w:r>
      <w:r>
        <w:pict>
          <v:shape id="_x0000_i1092" type="#_x0000_t75" style="width:214.5pt;height:67.5pt">
            <v:imagedata r:id="rId68" o:title=""/>
          </v:shape>
        </w:pict>
      </w:r>
    </w:p>
    <w:p w14:paraId="79074D91" w14:textId="77777777" w:rsidR="00824BC0" w:rsidRDefault="00824BC0" w:rsidP="00824BC0"/>
    <w:p w14:paraId="2837B262" w14:textId="77777777" w:rsidR="00824BC0" w:rsidRPr="00B74353"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p>
    <w:p w14:paraId="7BC31311" w14:textId="77777777" w:rsidR="00824BC0" w:rsidRDefault="00824BC0" w:rsidP="00824BC0">
      <w:r>
        <w:rPr>
          <w:b/>
        </w:rPr>
        <w:tab/>
      </w:r>
      <w:r>
        <w:rPr>
          <w:b/>
        </w:rPr>
        <w:tab/>
      </w:r>
      <w:r>
        <w:rPr>
          <w:b/>
        </w:rPr>
        <w:tab/>
      </w:r>
      <w:r>
        <w:rPr>
          <w:b/>
        </w:rPr>
        <w:tab/>
      </w:r>
      <w:r>
        <w:rPr>
          <w:b/>
        </w:rPr>
        <w:tab/>
      </w:r>
      <w:r>
        <w:rPr>
          <w:b/>
        </w:rPr>
        <w:tab/>
      </w:r>
    </w:p>
    <w:p w14:paraId="05BF7F98"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1E8EACFB"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628EECF4" w14:textId="77777777" w:rsidR="00824BC0" w:rsidRDefault="00824BC0" w:rsidP="00824BC0"/>
    <w:p w14:paraId="20252954"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4CAF4971"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7BA14A4A" w14:textId="77777777" w:rsidR="00824BC0" w:rsidRDefault="00824BC0" w:rsidP="00824BC0"/>
    <w:p w14:paraId="75ABFBB4"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1E42E49" w14:textId="77777777" w:rsidR="00824BC0" w:rsidRDefault="00824BC0" w:rsidP="00824BC0"/>
    <w:p w14:paraId="09D09724" w14:textId="77777777" w:rsidR="00824BC0" w:rsidRPr="002D769D"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2242F3C8" w14:textId="77777777" w:rsidR="003E68ED" w:rsidRDefault="003E68ED" w:rsidP="00824BC0">
      <w:pPr>
        <w:pStyle w:val="Heading3"/>
      </w:pPr>
    </w:p>
    <w:p w14:paraId="7D8EFFDE" w14:textId="77777777" w:rsidR="00824BC0" w:rsidRPr="005E3C35" w:rsidRDefault="00824BC0" w:rsidP="00824BC0">
      <w:pPr>
        <w:pStyle w:val="Heading3"/>
      </w:pPr>
      <w:bookmarkStart w:id="136" w:name="_Toc379824777"/>
      <w:r w:rsidRPr="005E3C35">
        <w:t>(</w:t>
      </w:r>
      <w:r>
        <w:t>b</w:t>
      </w:r>
      <w:r w:rsidRPr="005E3C35">
        <w:t xml:space="preserve">) </w:t>
      </w:r>
      <w:r>
        <w:t>T</w:t>
      </w:r>
      <w:r w:rsidRPr="005E3C35">
        <w:t xml:space="preserve">he Vector Laplacian </w:t>
      </w:r>
      <w:r>
        <w:t xml:space="preserve">in orthogonal </w:t>
      </w:r>
      <w:r w:rsidRPr="005E3C35">
        <w:t>curvilinear coordinates</w:t>
      </w:r>
      <w:bookmarkEnd w:id="136"/>
    </w:p>
    <w:p w14:paraId="71FADB09" w14:textId="77777777" w:rsidR="00824BC0" w:rsidRDefault="00824BC0" w:rsidP="00824BC0"/>
    <w:p w14:paraId="3FB1DDFB" w14:textId="77777777" w:rsidR="00824BC0" w:rsidRDefault="00824BC0" w:rsidP="00824BC0">
      <w:r>
        <w:t xml:space="preserve">We continue in Picture M&amp;S and shall use only the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t xml:space="preserve">  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things simplify somewhat, </w:t>
      </w:r>
    </w:p>
    <w:p w14:paraId="259DCDD0" w14:textId="77777777" w:rsidR="00824BC0" w:rsidRDefault="00824BC0" w:rsidP="00824BC0"/>
    <w:p w14:paraId="31ED600F" w14:textId="77777777" w:rsidR="00824BC0" w:rsidRDefault="00824BC0" w:rsidP="00824BC0">
      <w:r w:rsidRPr="00EE5325">
        <w:rPr>
          <w:b/>
        </w:rPr>
        <w:sym w:font="Wingdings" w:char="F059"/>
      </w:r>
      <w:r>
        <w:rPr>
          <w:b/>
        </w:rPr>
        <w:t xml:space="preserve"> B</w:t>
      </w:r>
      <w:r>
        <w:t xml:space="preserve">  =</w:t>
      </w:r>
      <w:r w:rsidRPr="00475A3F">
        <w:t xml:space="preserve"> </w:t>
      </w:r>
      <w:r>
        <w:t>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7A8ADB77" w14:textId="77777777" w:rsidR="00824BC0" w:rsidRPr="00475A3F" w:rsidRDefault="00824BC0" w:rsidP="00824BC0">
      <w:r>
        <w:tab/>
      </w:r>
      <w:r>
        <w:tab/>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3C125107" w14:textId="77777777" w:rsidR="00824BC0" w:rsidRDefault="00824BC0" w:rsidP="00824BC0"/>
    <w:p w14:paraId="25BB497E"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[δ</w:t>
      </w:r>
      <w:r>
        <w:rPr>
          <w:rStyle w:val="sub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1CFF3959"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δ</w:t>
      </w:r>
      <w:r>
        <w:rPr>
          <w:rStyle w:val="subscript"/>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0647C541" w14:textId="77777777" w:rsidR="00824BC0" w:rsidRDefault="00824BC0" w:rsidP="00824BC0"/>
    <w:p w14:paraId="0A6711C1"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2F20C300"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p>
    <w:p w14:paraId="16E59F15" w14:textId="77777777" w:rsidR="00824BC0" w:rsidRDefault="00824BC0" w:rsidP="00824BC0"/>
    <w:p w14:paraId="0214B86F" w14:textId="77777777" w:rsidR="00824BC0" w:rsidRPr="00BB498A" w:rsidRDefault="00824BC0" w:rsidP="00824BC0">
      <w:r>
        <w:tab/>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p>
    <w:p w14:paraId="6FF41898" w14:textId="77777777" w:rsidR="004C0A6C" w:rsidRDefault="004C0A6C" w:rsidP="00824BC0"/>
    <w:p w14:paraId="026067C0" w14:textId="77777777" w:rsidR="00834FF1" w:rsidRDefault="00824BC0" w:rsidP="00824BC0">
      <w:r>
        <w:t>The first term can be written as</w:t>
      </w:r>
    </w:p>
    <w:p w14:paraId="4778E3C7" w14:textId="77777777" w:rsidR="00834FF1" w:rsidRDefault="00834FF1" w:rsidP="00824BC0"/>
    <w:p w14:paraId="03C71786" w14:textId="77777777" w:rsidR="00824BC0" w:rsidRDefault="00824BC0" w:rsidP="00824BC0">
      <w:r>
        <w:tab/>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(1/h</w:t>
      </w:r>
      <w:r>
        <w:rPr>
          <w:rStyle w:val="subscript"/>
        </w:rPr>
        <w:t>n</w:t>
      </w:r>
      <w:r>
        <w:t>)</w:t>
      </w:r>
      <w:r w:rsidRPr="008A3FCD">
        <w:t xml:space="preserve"> </w:t>
      </w:r>
      <w:r>
        <w:t>∂</w:t>
      </w:r>
      <w:r>
        <w:rPr>
          <w:rStyle w:val="subscript"/>
        </w:rPr>
        <w:t>n</w:t>
      </w:r>
      <w:r>
        <w:t>T</w:t>
      </w:r>
      <w:r>
        <w:tab/>
        <w:t>where</w:t>
      </w: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7DE2C13" w14:textId="77777777" w:rsidR="00824BC0" w:rsidRDefault="00824BC0" w:rsidP="00824BC0"/>
    <w:p w14:paraId="714D97D0" w14:textId="77777777" w:rsidR="00824BC0" w:rsidRDefault="00824BC0" w:rsidP="00824BC0">
      <w:r>
        <w:t>To expand the second term, set n = 1 and then write things out explicitly. For the moment, we suppress the leading factor – (h</w:t>
      </w:r>
      <w:r>
        <w:rPr>
          <w:rStyle w:val="subscript"/>
        </w:rPr>
        <w:t>1</w:t>
      </w:r>
      <w:r>
        <w:t>/</w:t>
      </w:r>
      <w:r>
        <w:fldChar w:fldCharType="begin"/>
      </w:r>
      <w:r>
        <w:instrText xml:space="preserve"> EQ \r(g) </w:instrText>
      </w:r>
      <w:r>
        <w:fldChar w:fldCharType="end"/>
      </w:r>
      <w:r>
        <w:t>) and write</w:t>
      </w:r>
    </w:p>
    <w:p w14:paraId="48C5E845" w14:textId="77777777" w:rsidR="00824BC0" w:rsidRDefault="00824BC0" w:rsidP="00824BC0"/>
    <w:p w14:paraId="6B6C7382" w14:textId="77777777" w:rsidR="00824BC0" w:rsidRDefault="00824BC0" w:rsidP="00824BC0">
      <w:r>
        <w:tab/>
        <w:t>ε</w:t>
      </w:r>
      <w:r w:rsidRPr="00F754D0">
        <w:rPr>
          <w:rStyle w:val="superscript"/>
        </w:rPr>
        <w:t>1cd</w:t>
      </w:r>
      <w:r w:rsidRPr="00731510">
        <w:t xml:space="preserve"> </w:t>
      </w:r>
      <w:r>
        <w:t>ε</w:t>
      </w:r>
      <w:r w:rsidRPr="00F754D0">
        <w:rPr>
          <w:rStyle w:val="superscript"/>
        </w:rPr>
        <w:t>dab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3A983744" w14:textId="77777777" w:rsidR="00824BC0" w:rsidRDefault="00824BC0" w:rsidP="00824BC0"/>
    <w:p w14:paraId="7C8CFB0C" w14:textId="77777777" w:rsidR="00824BC0" w:rsidRPr="005C27D4" w:rsidRDefault="00824BC0" w:rsidP="00824BC0">
      <w:r>
        <w:tab/>
        <w:t>= ε</w:t>
      </w:r>
      <w:r w:rsidRPr="00F754D0">
        <w:rPr>
          <w:rStyle w:val="superscript"/>
        </w:rPr>
        <w:t>3ab</w:t>
      </w:r>
      <w:r>
        <w:rPr>
          <w:rStyle w:val="superscript"/>
        </w:rPr>
        <w:t xml:space="preserve"> </w:t>
      </w:r>
      <w:r>
        <w:t>∂</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 ε</w:t>
      </w:r>
      <w:r w:rsidRPr="00F754D0">
        <w:rPr>
          <w:rStyle w:val="superscript"/>
        </w:rPr>
        <w:t>2ab</w:t>
      </w:r>
      <w:r>
        <w:rPr>
          <w:rStyle w:val="superscript"/>
        </w:rPr>
        <w:t xml:space="preserve"> </w:t>
      </w:r>
      <w:r>
        <w:t>∂</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47880946" w14:textId="77777777" w:rsidR="00824BC0" w:rsidRDefault="00824BC0" w:rsidP="00824BC0">
      <w:r>
        <w:tab/>
      </w:r>
      <w:r>
        <w:tab/>
      </w:r>
      <w:r>
        <w:tab/>
        <w:t>c=2   d=3</w:t>
      </w:r>
      <w:r>
        <w:tab/>
      </w:r>
      <w:r>
        <w:tab/>
      </w:r>
      <w:r>
        <w:tab/>
      </w:r>
      <w:r>
        <w:tab/>
        <w:t>c=3   d=2</w:t>
      </w:r>
    </w:p>
    <w:p w14:paraId="48D89D78" w14:textId="77777777" w:rsidR="00824BC0" w:rsidRDefault="00824BC0" w:rsidP="00824BC0"/>
    <w:p w14:paraId="391DD2AB" w14:textId="77777777" w:rsidR="00824BC0" w:rsidRPr="005C27D4" w:rsidRDefault="00824BC0" w:rsidP="00824BC0">
      <w:r>
        <w:tab/>
        <w:t>=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xml:space="preserve">]) }     ]  </w:t>
      </w:r>
    </w:p>
    <w:p w14:paraId="4827CE4D" w14:textId="77777777" w:rsidR="00824BC0" w:rsidRDefault="00824BC0" w:rsidP="00824BC0">
      <w:r>
        <w:tab/>
      </w:r>
      <w:r>
        <w:tab/>
      </w:r>
      <w:r>
        <w:tab/>
        <w:t>a = 1  b = 2</w:t>
      </w:r>
      <w:r>
        <w:tab/>
      </w:r>
      <w:r>
        <w:tab/>
      </w:r>
      <w:r>
        <w:tab/>
        <w:t>a = 2  b = 1</w:t>
      </w:r>
    </w:p>
    <w:p w14:paraId="3A223431" w14:textId="77777777" w:rsidR="00824BC0" w:rsidRDefault="00824BC0" w:rsidP="00824BC0"/>
    <w:p w14:paraId="4D391BEF" w14:textId="77777777" w:rsidR="00824BC0" w:rsidRPr="005C27D4" w:rsidRDefault="00824BC0" w:rsidP="00824BC0">
      <w:r>
        <w:tab/>
        <w:t>–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xml:space="preserve">]) }      ] </w:t>
      </w:r>
    </w:p>
    <w:p w14:paraId="22F17B64" w14:textId="77777777" w:rsidR="00824BC0" w:rsidRDefault="00824BC0" w:rsidP="00824BC0">
      <w:r>
        <w:tab/>
      </w:r>
      <w:r>
        <w:tab/>
      </w:r>
      <w:r>
        <w:tab/>
        <w:t>a = 3  b = 1</w:t>
      </w:r>
      <w:r>
        <w:tab/>
      </w:r>
      <w:r>
        <w:tab/>
      </w:r>
      <w:r>
        <w:tab/>
        <w:t>a = 1  b = 3</w:t>
      </w:r>
    </w:p>
    <w:p w14:paraId="25175D75" w14:textId="77777777" w:rsidR="00824BC0" w:rsidRDefault="00824BC0" w:rsidP="00824BC0"/>
    <w:p w14:paraId="0C6918D7" w14:textId="77777777" w:rsidR="00824BC0" w:rsidRDefault="00824BC0" w:rsidP="00824BC0">
      <w:r>
        <w:tab/>
        <w:t>=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36EAA096" w14:textId="77777777" w:rsidR="00824BC0" w:rsidRDefault="00824BC0" w:rsidP="00824BC0"/>
    <w:p w14:paraId="621F61F9" w14:textId="77777777" w:rsidR="00824BC0" w:rsidRDefault="00824BC0" w:rsidP="00824BC0">
      <w:r>
        <w:tab/>
        <w:t>–  ∂</w:t>
      </w:r>
      <w:r>
        <w:rPr>
          <w:rStyle w:val="subscript"/>
        </w:rPr>
        <w:t>3</w:t>
      </w:r>
      <w:r>
        <w:t>{    (1/</w:t>
      </w:r>
      <w:r>
        <w:fldChar w:fldCharType="begin"/>
      </w:r>
      <w:r>
        <w:instrText xml:space="preserve"> EQ \r(g) </w:instrText>
      </w:r>
      <w:r>
        <w:fldChar w:fldCharType="end"/>
      </w:r>
      <w:r>
        <w:t>) h</w:t>
      </w:r>
      <w:r>
        <w:rPr>
          <w:rStyle w:val="subscript"/>
        </w:rPr>
        <w:t>2</w:t>
      </w:r>
      <w:r>
        <w:rPr>
          <w:rStyle w:val="superscript"/>
        </w:rPr>
        <w:t xml:space="preserve">2 </w:t>
      </w:r>
      <w:r>
        <w:t>(∂</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p>
    <w:p w14:paraId="68FE723C" w14:textId="77777777" w:rsidR="00824BC0" w:rsidRDefault="00824BC0" w:rsidP="00824BC0"/>
    <w:p w14:paraId="04714D67" w14:textId="77777777" w:rsidR="00824BC0" w:rsidRPr="009E5C3F" w:rsidRDefault="00824BC0" w:rsidP="00824BC0">
      <w:r>
        <w:t>Define now Γ</w:t>
      </w:r>
      <w:r>
        <w:rPr>
          <w:rStyle w:val="subscript"/>
        </w:rPr>
        <w:t>n</w:t>
      </w:r>
      <w:r>
        <w:t xml:space="preserve"> in cyclic fashion. </w:t>
      </w:r>
    </w:p>
    <w:p w14:paraId="09B32796" w14:textId="77777777" w:rsidR="00824BC0" w:rsidRDefault="00824BC0" w:rsidP="00824BC0"/>
    <w:p w14:paraId="39025DB0"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2AD10B9F"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30B78EB5" w14:textId="77777777" w:rsidR="00824BC0"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0CEA7539" w14:textId="77777777" w:rsidR="00824BC0" w:rsidRDefault="00824BC0" w:rsidP="00824BC0"/>
    <w:p w14:paraId="199FB96A" w14:textId="77777777" w:rsidR="00824BC0" w:rsidRDefault="00824BC0" w:rsidP="00824BC0">
      <w:r>
        <w:t>and then we have shown that</w:t>
      </w:r>
    </w:p>
    <w:p w14:paraId="1F98E9B5" w14:textId="77777777" w:rsidR="00824BC0" w:rsidRDefault="00824BC0" w:rsidP="00824BC0"/>
    <w:p w14:paraId="484A8232" w14:textId="77777777" w:rsidR="00824BC0" w:rsidRDefault="00824BC0" w:rsidP="00824BC0">
      <w:r>
        <w:tab/>
        <w:t>2nd term (n=1)  =  – (h</w:t>
      </w:r>
      <w:r>
        <w:rPr>
          <w:rStyle w:val="subscript"/>
        </w:rPr>
        <w:t>1</w:t>
      </w:r>
      <w:r>
        <w:t>/</w:t>
      </w:r>
      <w:r>
        <w:fldChar w:fldCharType="begin"/>
      </w:r>
      <w:r>
        <w:instrText xml:space="preserve"> EQ \r(g) </w:instrText>
      </w:r>
      <w:r>
        <w:fldChar w:fldCharType="end"/>
      </w:r>
      <w:r>
        <w:t>) ε</w:t>
      </w:r>
      <w:r>
        <w:rPr>
          <w:rStyle w:val="superscript"/>
        </w:rPr>
        <w:t>1cd</w:t>
      </w:r>
      <w:r w:rsidRPr="00731510">
        <w:t xml:space="preserve"> </w:t>
      </w:r>
      <w:r>
        <w:t>ε</w:t>
      </w:r>
      <w:r>
        <w:rPr>
          <w:rStyle w:val="superscript"/>
        </w:rPr>
        <w:t xml:space="preserve">dab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xml:space="preserve">]) }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6D718FE7" w14:textId="77777777" w:rsidR="00824BC0" w:rsidRDefault="00824BC0" w:rsidP="00824BC0"/>
    <w:p w14:paraId="38AA85A8" w14:textId="77777777" w:rsidR="00824BC0" w:rsidRDefault="00824BC0" w:rsidP="00824BC0">
      <w:r>
        <w:tab/>
      </w:r>
      <w:r>
        <w:tab/>
        <w:t>=  – (h</w:t>
      </w:r>
      <w:r>
        <w:rPr>
          <w:rStyle w:val="subscript"/>
        </w:rPr>
        <w:t>1</w:t>
      </w:r>
      <w:r>
        <w:t>/</w:t>
      </w:r>
      <w:r>
        <w:fldChar w:fldCharType="begin"/>
      </w:r>
      <w:r>
        <w:instrText xml:space="preserve"> EQ \r(g) </w:instrText>
      </w:r>
      <w:r>
        <w:fldChar w:fldCharType="end"/>
      </w:r>
      <w:r>
        <w:t>) (∂</w:t>
      </w:r>
      <w:r>
        <w:rPr>
          <w:rStyle w:val="subscript"/>
        </w:rPr>
        <w:t>2</w:t>
      </w:r>
      <w:r>
        <w:t xml:space="preserve"> Γ</w:t>
      </w:r>
      <w:r>
        <w:rPr>
          <w:rStyle w:val="subscript"/>
        </w:rPr>
        <w:t>3</w:t>
      </w:r>
      <w:r>
        <w:t xml:space="preserve"> – ∂</w:t>
      </w:r>
      <w:r>
        <w:rPr>
          <w:rStyle w:val="subscript"/>
        </w:rPr>
        <w:t>3</w:t>
      </w:r>
      <w:r w:rsidRPr="009E5C3F">
        <w:t xml:space="preserve"> </w:t>
      </w:r>
      <w:r>
        <w:t>Γ</w:t>
      </w:r>
      <w:r>
        <w:rPr>
          <w:rStyle w:val="subscript"/>
        </w:rPr>
        <w:t>2</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 xml:space="preserve">  =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00D657E0" w14:textId="77777777" w:rsidR="00824BC0" w:rsidRDefault="00824BC0" w:rsidP="00824BC0"/>
    <w:p w14:paraId="39F5D7AF" w14:textId="77777777" w:rsidR="00824BC0" w:rsidRDefault="00824BC0" w:rsidP="00824BC0">
      <w:r>
        <w:t xml:space="preserve">Therefore the entire first term (n=1) of </w:t>
      </w:r>
      <w:r w:rsidRPr="00EE5325">
        <w:rPr>
          <w:b/>
        </w:rPr>
        <w:sym w:font="Wingdings" w:char="F059"/>
      </w:r>
      <w:r>
        <w:rPr>
          <w:b/>
        </w:rPr>
        <w:t xml:space="preserve"> B</w:t>
      </w:r>
      <w:r>
        <w:t xml:space="preserve"> is given by</w:t>
      </w:r>
    </w:p>
    <w:p w14:paraId="27602DF7" w14:textId="77777777" w:rsidR="00824BC0" w:rsidRDefault="00824BC0" w:rsidP="00824BC0"/>
    <w:p w14:paraId="2FD0366C" w14:textId="77777777" w:rsidR="00824BC0" w:rsidRDefault="00824BC0" w:rsidP="00824BC0">
      <w:r>
        <w:tab/>
      </w:r>
      <w:r w:rsidRPr="00EE5325">
        <w:rPr>
          <w:b/>
        </w:rPr>
        <w:sym w:font="Wingdings" w:char="F059"/>
      </w:r>
      <w:r>
        <w:rPr>
          <w:b/>
        </w:rPr>
        <w:t xml:space="preserve"> B</w:t>
      </w:r>
      <w:r>
        <w:t xml:space="preserve"> (first term)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61C490F8" w14:textId="77777777" w:rsidR="00824BC0" w:rsidRDefault="00824BC0" w:rsidP="00824BC0"/>
    <w:p w14:paraId="4CFA5BBA" w14:textId="77777777" w:rsidR="001C0526" w:rsidRDefault="00824BC0" w:rsidP="00824BC0">
      <w:r>
        <w:t>The other two terms are obtained by cyclic permutat</w:t>
      </w:r>
      <w:r w:rsidR="00AF6B13">
        <w:t>ion so the final result is then</w:t>
      </w:r>
    </w:p>
    <w:p w14:paraId="3B9DBC0C" w14:textId="77777777" w:rsidR="004A2A76" w:rsidRDefault="00824BC0" w:rsidP="00824BC0">
      <w:r>
        <w:tab/>
      </w:r>
    </w:p>
    <w:p w14:paraId="2D43EB28" w14:textId="77777777" w:rsidR="001C0526" w:rsidRDefault="00824BC0" w:rsidP="00824BC0">
      <w:r>
        <w:t>[</w:t>
      </w:r>
      <w:r w:rsidRPr="00EE5325">
        <w:rPr>
          <w:b/>
        </w:rPr>
        <w:sym w:font="Wingdings" w:char="F059"/>
      </w:r>
      <w:r>
        <w:rPr>
          <w:b/>
        </w:rPr>
        <w:t xml:space="preserve"> B</w:t>
      </w:r>
      <w:r>
        <w:t>](</w:t>
      </w:r>
      <w:r w:rsidRPr="008E79AE">
        <w:rPr>
          <w:b/>
        </w:rPr>
        <w:t>x</w:t>
      </w:r>
      <w:r>
        <w:t>)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1 </w:t>
      </w:r>
      <w:r>
        <w:t xml:space="preserve"> + cyclic</w:t>
      </w:r>
    </w:p>
    <w:p w14:paraId="21A12C5C" w14:textId="77777777" w:rsidR="004C0A6C" w:rsidRDefault="004C0A6C" w:rsidP="00824BC0"/>
    <w:p w14:paraId="3F2F7C32" w14:textId="77777777" w:rsidR="00824BC0" w:rsidRDefault="00824BC0" w:rsidP="00824BC0">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1BBC5B8A" w14:textId="77777777" w:rsidR="00824BC0" w:rsidRDefault="00824BC0" w:rsidP="00824BC0">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24107AA7" w14:textId="77777777" w:rsidR="00824BC0" w:rsidRPr="00C5003D" w:rsidRDefault="00824BC0" w:rsidP="00824BC0">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tab/>
      </w:r>
      <w:r>
        <w:tab/>
      </w:r>
      <w:r>
        <w:tab/>
      </w:r>
      <w:r>
        <w:tab/>
        <w:t>// M&amp;S 1.11</w:t>
      </w:r>
    </w:p>
    <w:p w14:paraId="273E1104" w14:textId="77777777" w:rsidR="00824BC0" w:rsidRDefault="00824BC0" w:rsidP="00824BC0">
      <w:r>
        <w:t>where</w:t>
      </w:r>
    </w:p>
    <w:p w14:paraId="131F90B6" w14:textId="77777777" w:rsidR="00824BC0" w:rsidRDefault="00824BC0" w:rsidP="00824BC0"/>
    <w:p w14:paraId="3CFF49D1"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28BFBD81" w14:textId="77777777" w:rsidR="00824BC0" w:rsidRDefault="00824BC0" w:rsidP="00824BC0"/>
    <w:p w14:paraId="5ED5CAE3"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4AD55C2D"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763E11E5" w14:textId="77777777" w:rsidR="00824BC0" w:rsidRPr="00C5003D"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r>
        <w:tab/>
      </w:r>
    </w:p>
    <w:p w14:paraId="46417F71" w14:textId="77777777" w:rsidR="00824BC0" w:rsidRDefault="00824BC0" w:rsidP="00824BC0"/>
    <w:p w14:paraId="59C2F8A0" w14:textId="77777777" w:rsidR="00824BC0" w:rsidRDefault="00824BC0" w:rsidP="00824BC0">
      <w:r>
        <w:t>With the replacements</w:t>
      </w:r>
    </w:p>
    <w:p w14:paraId="27C90584" w14:textId="77777777" w:rsidR="00824BC0" w:rsidRDefault="00824BC0" w:rsidP="00824BC0"/>
    <w:p w14:paraId="65E5684D" w14:textId="77777777" w:rsidR="00824BC0" w:rsidRPr="009F219D" w:rsidRDefault="00824BC0" w:rsidP="00824BC0">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p>
    <w:p w14:paraId="2CDF3986" w14:textId="77777777" w:rsidR="00824BC0" w:rsidRDefault="00824BC0" w:rsidP="00824BC0"/>
    <w:p w14:paraId="0AAEA492" w14:textId="77777777" w:rsidR="00824BC0" w:rsidRDefault="00824BC0" w:rsidP="00824BC0">
      <w:r>
        <w:t xml:space="preserve">the result agrees with M&amp;S p 3 (1.11).  A more compact summary is this: </w:t>
      </w:r>
    </w:p>
    <w:p w14:paraId="68EC352D" w14:textId="77777777" w:rsidR="00824BC0" w:rsidRDefault="00824BC0" w:rsidP="00824BC0"/>
    <w:p w14:paraId="48C0EBC5" w14:textId="77777777" w:rsidR="00824BC0" w:rsidRPr="003F1E48" w:rsidRDefault="00824BC0" w:rsidP="00824BC0">
      <w:r>
        <w:tab/>
      </w:r>
      <w:r w:rsidRPr="00EE5325">
        <w:rPr>
          <w:b/>
        </w:rPr>
        <w:sym w:font="Wingdings" w:char="F059"/>
      </w:r>
      <w:r>
        <w:rPr>
          <w:b/>
        </w:rPr>
        <w:t xml:space="preserve"> B</w:t>
      </w:r>
      <w:r>
        <w:t xml:space="preserve">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2C21B80A"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3F1E48">
        <w:rPr>
          <w:b/>
        </w:rPr>
        <w:t>u</w:t>
      </w:r>
      <w:r>
        <w:t>)/h</w:t>
      </w:r>
      <w:r>
        <w:rPr>
          <w:rStyle w:val="subscript"/>
        </w:rPr>
        <w:t>i</w:t>
      </w:r>
      <w:r>
        <w:t>)</w:t>
      </w:r>
    </w:p>
    <w:p w14:paraId="249E1873" w14:textId="77777777" w:rsidR="00824BC0" w:rsidRDefault="00824BC0" w:rsidP="00824BC0">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E3550B">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w:t>
      </w:r>
      <w:r w:rsidRPr="003F1E48">
        <w:rPr>
          <w:b/>
        </w:rPr>
        <w:t>u</w:t>
      </w:r>
      <w:r>
        <w:t xml:space="preserve">)]) </w:t>
      </w:r>
    </w:p>
    <w:p w14:paraId="601CABD2" w14:textId="77777777" w:rsidR="00824BC0" w:rsidRDefault="00824BC0" w:rsidP="00824BC0"/>
    <w:p w14:paraId="46F89265" w14:textId="77777777" w:rsidR="00824BC0" w:rsidRPr="005E3C35" w:rsidRDefault="00824BC0" w:rsidP="00824BC0">
      <w:pPr>
        <w:pStyle w:val="Heading3"/>
      </w:pPr>
      <w:bookmarkStart w:id="137" w:name="_Toc379824778"/>
      <w:r w:rsidRPr="005E3C35">
        <w:t>(</w:t>
      </w:r>
      <w:r>
        <w:t>c</w:t>
      </w:r>
      <w:r w:rsidRPr="005E3C35">
        <w:t xml:space="preserve">) </w:t>
      </w:r>
      <w:r>
        <w:t>T</w:t>
      </w:r>
      <w:r w:rsidRPr="005E3C35">
        <w:t xml:space="preserve">he Vector Laplacian </w:t>
      </w:r>
      <w:r>
        <w:t>in Cartesian</w:t>
      </w:r>
      <w:r w:rsidRPr="005E3C35">
        <w:t xml:space="preserve"> coordinates</w:t>
      </w:r>
      <w:bookmarkEnd w:id="137"/>
    </w:p>
    <w:p w14:paraId="4915173D" w14:textId="77777777" w:rsidR="00824BC0" w:rsidRDefault="00824BC0" w:rsidP="00824BC0"/>
    <w:p w14:paraId="4929643D" w14:textId="77777777" w:rsidR="00824BC0" w:rsidRDefault="00824BC0" w:rsidP="00824BC0">
      <w:r>
        <w:t xml:space="preserve">First, one can verify that the last result of section (b) gives the starting point formula for </w:t>
      </w:r>
      <w:r w:rsidRPr="00EE5325">
        <w:rPr>
          <w:b/>
        </w:rPr>
        <w:sym w:font="Wingdings" w:char="F059"/>
      </w:r>
      <w:r>
        <w:rPr>
          <w:b/>
        </w:rPr>
        <w:t xml:space="preserve"> B</w:t>
      </w:r>
      <w:r>
        <w:t xml:space="preserve"> if g = 1 (in u-space). One then has, </w:t>
      </w:r>
    </w:p>
    <w:p w14:paraId="53F75346" w14:textId="77777777" w:rsidR="00824BC0" w:rsidRDefault="00824BC0" w:rsidP="00824BC0"/>
    <w:p w14:paraId="52427979" w14:textId="77777777" w:rsidR="00824BC0" w:rsidRPr="002A1D01" w:rsidRDefault="00824BC0" w:rsidP="00824BC0">
      <w:r>
        <w:tab/>
        <w:t>h</w:t>
      </w:r>
      <w:r>
        <w:rPr>
          <w:rStyle w:val="subscript"/>
        </w:rPr>
        <w:t>i</w:t>
      </w:r>
      <w:r>
        <w:t xml:space="preserve"> = 1     g = 1</w:t>
      </w:r>
      <w:r>
        <w:tab/>
      </w:r>
      <w:r w:rsidRPr="002A1D01">
        <w:rPr>
          <w:b/>
        </w:rPr>
        <w:t>u</w:t>
      </w:r>
      <w:r>
        <w:t xml:space="preserve"> = </w:t>
      </w:r>
      <w:r>
        <w:rPr>
          <w:b/>
        </w:rPr>
        <w:t>F(x) = x</w:t>
      </w:r>
    </w:p>
    <w:p w14:paraId="5B3AF704" w14:textId="77777777" w:rsidR="00824BC0" w:rsidRDefault="00824BC0" w:rsidP="00824BC0"/>
    <w:p w14:paraId="0023290D"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t xml:space="preserve">, </w:t>
      </w:r>
      <w:r>
        <w:tab/>
      </w:r>
    </w:p>
    <w:p w14:paraId="5FEA8DF8" w14:textId="77777777" w:rsidR="00824BC0" w:rsidRDefault="00824BC0" w:rsidP="00824BC0"/>
    <w:p w14:paraId="4455506A" w14:textId="77777777" w:rsidR="00824BC0" w:rsidRPr="002A1D01" w:rsidRDefault="00824BC0" w:rsidP="00824BC0">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Pr="00E41108">
        <w:rPr>
          <w:rFonts w:ascii="Script MT Bold" w:hAnsi="Script MT Bold"/>
        </w:rPr>
        <w:t>B</w:t>
      </w:r>
      <w:r>
        <w:rPr>
          <w:rStyle w:val="superscript"/>
        </w:rPr>
        <w:t xml:space="preserve">n </w:t>
      </w:r>
      <w:r>
        <w:t>= B</w:t>
      </w:r>
      <w:r>
        <w:rPr>
          <w:rStyle w:val="superscript"/>
        </w:rPr>
        <w:t>n</w:t>
      </w:r>
    </w:p>
    <w:p w14:paraId="17FADB43" w14:textId="77777777" w:rsidR="00824BC0" w:rsidRDefault="00824BC0" w:rsidP="00824BC0"/>
    <w:p w14:paraId="0DBA4A45" w14:textId="77777777" w:rsidR="00824BC0" w:rsidRDefault="00824BC0" w:rsidP="00824BC0">
      <w:r>
        <w:t>so the above 3-line equation block becomes</w:t>
      </w:r>
    </w:p>
    <w:p w14:paraId="3EC003FF" w14:textId="77777777" w:rsidR="00824BC0" w:rsidRDefault="00824BC0" w:rsidP="00824BC0"/>
    <w:p w14:paraId="676619B0" w14:textId="77777777" w:rsidR="00824BC0" w:rsidRPr="003F1E48" w:rsidRDefault="00824BC0" w:rsidP="00824BC0">
      <w:r>
        <w:tab/>
      </w:r>
      <w:r w:rsidRPr="00EE5325">
        <w:rPr>
          <w:b/>
        </w:rPr>
        <w:sym w:font="Wingdings" w:char="F059"/>
      </w:r>
      <w:r>
        <w:rPr>
          <w:b/>
        </w:rPr>
        <w:t xml:space="preserve"> 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52F45CCA" w14:textId="77777777" w:rsidR="00824BC0" w:rsidRDefault="00824BC0" w:rsidP="00824BC0">
      <w:r>
        <w:tab/>
        <w:t>T =   ∂</w:t>
      </w:r>
      <w:r>
        <w:rPr>
          <w:rStyle w:val="subscript"/>
        </w:rPr>
        <w:t>i</w:t>
      </w:r>
      <w:r>
        <w:t xml:space="preserve"> (B</w:t>
      </w:r>
      <w:r>
        <w:rPr>
          <w:rStyle w:val="superscript"/>
        </w:rPr>
        <w:t>i</w:t>
      </w:r>
      <w:r>
        <w:t>(</w:t>
      </w:r>
      <w:r w:rsidRPr="003F1E48">
        <w:rPr>
          <w:b/>
        </w:rPr>
        <w:t>u</w:t>
      </w:r>
      <w:r>
        <w:t>))</w:t>
      </w:r>
    </w:p>
    <w:p w14:paraId="039881C9" w14:textId="77777777" w:rsidR="00824BC0" w:rsidRDefault="00824BC0" w:rsidP="00824BC0">
      <w:r>
        <w:tab/>
        <w:t>Γ</w:t>
      </w:r>
      <w:r>
        <w:rPr>
          <w:rStyle w:val="subscript"/>
        </w:rPr>
        <w:t>b</w:t>
      </w:r>
      <w:r>
        <w:t xml:space="preserve">  =  ε</w:t>
      </w:r>
      <w:r w:rsidRPr="00F754D0">
        <w:rPr>
          <w:rStyle w:val="superscript"/>
        </w:rPr>
        <w:t>bcd</w:t>
      </w:r>
      <w:r>
        <w:rPr>
          <w:rStyle w:val="superscript"/>
        </w:rPr>
        <w:t xml:space="preserve"> </w:t>
      </w:r>
      <w:r>
        <w:t>( ∂</w:t>
      </w:r>
      <w:r>
        <w:rPr>
          <w:rStyle w:val="subscript"/>
        </w:rPr>
        <w:t>c</w:t>
      </w:r>
      <w:r>
        <w:t xml:space="preserve"> B</w:t>
      </w:r>
      <w:r>
        <w:rPr>
          <w:rStyle w:val="superscript"/>
        </w:rPr>
        <w:t>d</w:t>
      </w:r>
      <w:r>
        <w:t>(</w:t>
      </w:r>
      <w:r w:rsidRPr="003F1E48">
        <w:rPr>
          <w:b/>
        </w:rPr>
        <w:t>u</w:t>
      </w:r>
      <w:r w:rsidR="00AF6B13">
        <w:t xml:space="preserve">)) </w:t>
      </w:r>
    </w:p>
    <w:p w14:paraId="0CB7ABAD" w14:textId="77777777" w:rsidR="001C0526" w:rsidRDefault="00AF6B13" w:rsidP="00824BC0">
      <w:r>
        <w:t>or</w:t>
      </w:r>
    </w:p>
    <w:p w14:paraId="7D41D367" w14:textId="77777777" w:rsidR="00824BC0" w:rsidRPr="00AE3D14" w:rsidRDefault="00824BC0" w:rsidP="00824BC0">
      <w:r>
        <w:tab/>
      </w:r>
      <w:r w:rsidRPr="00EE5325">
        <w:rPr>
          <w:b/>
        </w:rPr>
        <w:sym w:font="Wingdings" w:char="F059"/>
      </w:r>
      <w:r>
        <w:rPr>
          <w:b/>
        </w:rPr>
        <w:t xml:space="preserve"> 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t>( ∂</w:t>
      </w:r>
      <w:r>
        <w:rPr>
          <w:rStyle w:val="subscript"/>
        </w:rPr>
        <w:t>c</w:t>
      </w:r>
      <w:r>
        <w:t xml:space="preserve"> 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t>(*)</w:t>
      </w:r>
    </w:p>
    <w:p w14:paraId="6158022A" w14:textId="77777777" w:rsidR="00824BC0" w:rsidRDefault="00824BC0" w:rsidP="00824BC0">
      <w:pPr>
        <w:rPr>
          <w:b/>
        </w:rPr>
      </w:pPr>
      <w:r>
        <w:tab/>
      </w:r>
      <w:r>
        <w:tab/>
        <w:t>=  [  ∂</w:t>
      </w:r>
      <w:r>
        <w:rPr>
          <w:rStyle w:val="subscript"/>
        </w:rPr>
        <w:t>n</w:t>
      </w:r>
      <w:r>
        <w:t xml:space="preserve">{div </w:t>
      </w:r>
      <w:r w:rsidRPr="00810F13">
        <w:rPr>
          <w:b/>
        </w:rPr>
        <w:t>B</w:t>
      </w:r>
      <w:r>
        <w:t>} –  ε</w:t>
      </w:r>
      <w:r w:rsidRPr="00F754D0">
        <w:rPr>
          <w:rStyle w:val="superscript"/>
        </w:rPr>
        <w:t>nab</w:t>
      </w:r>
      <w:r>
        <w:t>∂</w:t>
      </w:r>
      <w:r>
        <w:rPr>
          <w:rStyle w:val="subscript"/>
        </w:rPr>
        <w:t>a</w:t>
      </w:r>
      <w:r>
        <w:t xml:space="preserve"> {</w:t>
      </w:r>
      <w:r w:rsidRPr="002A1D01">
        <w:t xml:space="preserve"> </w:t>
      </w:r>
      <w:r>
        <w:t xml:space="preserve">(curl </w:t>
      </w:r>
      <w:r w:rsidRPr="003B002D">
        <w:rPr>
          <w:b/>
        </w:rPr>
        <w:t>B</w:t>
      </w:r>
      <w:r>
        <w:t>)</w:t>
      </w:r>
      <w:r>
        <w:rPr>
          <w:rStyle w:val="subscript"/>
        </w:rPr>
        <w:t>b</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0857E6E5"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2F41864E" w14:textId="77777777" w:rsidR="00824BC0" w:rsidRPr="00810F13" w:rsidRDefault="00824BC0" w:rsidP="00824BC0">
      <w:r>
        <w:tab/>
      </w:r>
      <w:r>
        <w:tab/>
        <w:t xml:space="preserve">=   </w:t>
      </w:r>
      <w:r w:rsidR="00A248F7" w:rsidRPr="00A248F7">
        <w:t>grad</w:t>
      </w:r>
      <w:r>
        <w:t xml:space="preserve">{div </w:t>
      </w:r>
      <w:r w:rsidRPr="00810F13">
        <w:rPr>
          <w:b/>
        </w:rPr>
        <w:t>B</w:t>
      </w:r>
      <w:r>
        <w:t>} –  [curl</w:t>
      </w:r>
      <w:r w:rsidRPr="002A1D01">
        <w:t xml:space="preserve"> </w:t>
      </w:r>
      <w:r>
        <w:t xml:space="preserve">(curl </w:t>
      </w:r>
      <w:r w:rsidRPr="003B002D">
        <w:rPr>
          <w:b/>
        </w:rPr>
        <w:t>B</w:t>
      </w:r>
      <w:r>
        <w:t>)]</w:t>
      </w:r>
      <w:r w:rsidRPr="003F1E48">
        <w:rPr>
          <w:b/>
        </w:rPr>
        <w:t xml:space="preserve"> </w:t>
      </w:r>
      <w:r>
        <w:rPr>
          <w:b/>
        </w:rPr>
        <w:tab/>
      </w:r>
      <w:r>
        <w:rPr>
          <w:b/>
        </w:rPr>
        <w:tab/>
      </w:r>
      <w:r>
        <w:t>QED</w:t>
      </w:r>
    </w:p>
    <w:p w14:paraId="7FCA3121" w14:textId="77777777" w:rsidR="00824BC0" w:rsidRDefault="00824BC0" w:rsidP="00824BC0">
      <w:pPr>
        <w:rPr>
          <w:rStyle w:val="subscript"/>
        </w:rPr>
      </w:pPr>
      <w:r>
        <w:rPr>
          <w:rStyle w:val="subscript"/>
        </w:rPr>
        <w:tab/>
      </w:r>
    </w:p>
    <w:p w14:paraId="0ACBB42E" w14:textId="77777777" w:rsidR="00824BC0" w:rsidRDefault="00824BC0" w:rsidP="00824BC0">
      <w:r>
        <w:t>Second, one can verify the claim made earlier that in Cartesian coordinates</w:t>
      </w:r>
    </w:p>
    <w:p w14:paraId="43CBFF7C" w14:textId="77777777" w:rsidR="00824BC0" w:rsidRDefault="00824BC0" w:rsidP="00824BC0"/>
    <w:p w14:paraId="0415096C" w14:textId="77777777" w:rsidR="00824BC0" w:rsidRPr="00AE3D14" w:rsidRDefault="00824BC0"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p>
    <w:p w14:paraId="361731C0" w14:textId="77777777" w:rsidR="00824BC0" w:rsidRDefault="00824BC0" w:rsidP="00824BC0"/>
    <w:p w14:paraId="32DC7176" w14:textId="77777777" w:rsidR="00824BC0" w:rsidRDefault="00824BC0" w:rsidP="00824BC0">
      <w:r>
        <w:t xml:space="preserve">To show this, it is necessary to show that  (left side from (*) above) </w:t>
      </w:r>
    </w:p>
    <w:p w14:paraId="4DF9861F" w14:textId="77777777" w:rsidR="00824BC0" w:rsidRDefault="00824BC0" w:rsidP="00824BC0"/>
    <w:p w14:paraId="789B2D53" w14:textId="77777777" w:rsidR="00824BC0" w:rsidRPr="00C12F0F" w:rsidRDefault="00824BC0" w:rsidP="00824BC0">
      <w:r>
        <w:tab/>
        <w:t>∂</w:t>
      </w:r>
      <w:r>
        <w:rPr>
          <w:rStyle w:val="subscript"/>
        </w:rPr>
        <w:t>n</w:t>
      </w:r>
      <w:r>
        <w:t xml:space="preserve"> ∂</w:t>
      </w:r>
      <w:r>
        <w:rPr>
          <w:rStyle w:val="subscript"/>
        </w:rPr>
        <w:t>i</w:t>
      </w:r>
      <w:r>
        <w:t xml:space="preserve"> B</w:t>
      </w:r>
      <w:r>
        <w:rPr>
          <w:rStyle w:val="subscript"/>
        </w:rPr>
        <w:t>i</w:t>
      </w:r>
      <w:r>
        <w:t xml:space="preserve"> –  ε</w:t>
      </w:r>
      <w:r w:rsidRPr="00F754D0">
        <w:rPr>
          <w:rStyle w:val="superscript"/>
        </w:rPr>
        <w:t>nab</w:t>
      </w:r>
      <w:r>
        <w:t>∂</w:t>
      </w:r>
      <w:r>
        <w:rPr>
          <w:rStyle w:val="subscript"/>
        </w:rPr>
        <w:t>a</w:t>
      </w:r>
      <w:r>
        <w:t xml:space="preserve"> ε</w:t>
      </w:r>
      <w:r w:rsidRPr="00F754D0">
        <w:rPr>
          <w:rStyle w:val="superscript"/>
        </w:rPr>
        <w:t>bcd</w:t>
      </w:r>
      <w:r>
        <w:t>(∂</w:t>
      </w:r>
      <w:r>
        <w:rPr>
          <w:rStyle w:val="subscript"/>
        </w:rPr>
        <w:t>c</w:t>
      </w:r>
      <w:r>
        <w:t xml:space="preserve"> B</w:t>
      </w:r>
      <w:r>
        <w:rPr>
          <w:rStyle w:val="subscript"/>
        </w:rPr>
        <w:t>d</w:t>
      </w:r>
      <w:r>
        <w:t>)  =  ∂</w:t>
      </w:r>
      <w:r>
        <w:rPr>
          <w:rStyle w:val="subscript"/>
        </w:rPr>
        <w:t>i</w:t>
      </w:r>
      <w:r>
        <w:rPr>
          <w:rStyle w:val="superscript"/>
        </w:rPr>
        <w:t>2</w:t>
      </w:r>
      <w:r>
        <w:t>B</w:t>
      </w:r>
      <w:r>
        <w:rPr>
          <w:rStyle w:val="subscript"/>
        </w:rPr>
        <w:t>n</w:t>
      </w:r>
      <w:r>
        <w:tab/>
      </w:r>
      <w:r>
        <w:tab/>
      </w:r>
      <w:r>
        <w:tab/>
        <w:t>?</w:t>
      </w:r>
    </w:p>
    <w:p w14:paraId="7426AFBA" w14:textId="77777777" w:rsidR="00824BC0" w:rsidRPr="00C12F0F" w:rsidRDefault="00824BC0" w:rsidP="00824BC0">
      <w:r>
        <w:tab/>
        <w:t>ε</w:t>
      </w:r>
      <w:r w:rsidRPr="00F754D0">
        <w:rPr>
          <w:rStyle w:val="superscript"/>
        </w:rPr>
        <w:t>nab</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0B30660A" w14:textId="77777777" w:rsidR="00824BC0" w:rsidRDefault="00824BC0" w:rsidP="00824BC0">
      <w:r>
        <w:tab/>
      </w:r>
      <w:r w:rsidRPr="00BE53A5">
        <w:rPr>
          <w:color w:val="000000"/>
        </w:rPr>
        <w:t>ε</w:t>
      </w:r>
      <w:r w:rsidRPr="00BE53A5">
        <w:rPr>
          <w:rStyle w:val="superscript"/>
          <w:color w:val="000000"/>
        </w:rPr>
        <w:t>bna</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5AC73DA9" w14:textId="77777777" w:rsidR="00824BC0" w:rsidRDefault="00824BC0" w:rsidP="00824BC0"/>
    <w:p w14:paraId="289566CB" w14:textId="77777777" w:rsidR="00824BC0" w:rsidRDefault="00824BC0" w:rsidP="00824BC0">
      <w:r>
        <w:t xml:space="preserve">But since index b now appears only in the ε's, use  ( up and down indices same in Cartesian x-space) </w:t>
      </w:r>
    </w:p>
    <w:p w14:paraId="069550E4" w14:textId="77777777" w:rsidR="00824BC0" w:rsidRDefault="00824BC0" w:rsidP="00824BC0"/>
    <w:p w14:paraId="294CF7D2" w14:textId="77777777" w:rsidR="00824BC0" w:rsidRDefault="00824BC0" w:rsidP="00824BC0">
      <w:r>
        <w:tab/>
        <w:t>ε</w:t>
      </w:r>
      <w:r w:rsidRPr="00810F13">
        <w:rPr>
          <w:rStyle w:val="subscript"/>
        </w:rPr>
        <w:t>bna</w:t>
      </w:r>
      <w:r w:rsidRPr="00C12F0F">
        <w:t xml:space="preserve"> </w:t>
      </w:r>
      <w:r>
        <w:t>ε</w:t>
      </w:r>
      <w:r w:rsidRPr="00810F13">
        <w:rPr>
          <w:rStyle w:val="subscript"/>
        </w:rPr>
        <w:t>bcd</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ab/>
      </w:r>
      <w:r>
        <w:tab/>
      </w:r>
      <w:r>
        <w:tab/>
      </w:r>
      <w:r>
        <w:tab/>
        <w:t xml:space="preserve">// Appendix D  (j) item 4 </w:t>
      </w:r>
    </w:p>
    <w:p w14:paraId="08CC0796" w14:textId="77777777" w:rsidR="00824BC0" w:rsidRDefault="00824BC0" w:rsidP="00824BC0">
      <w:r>
        <w:t>so</w:t>
      </w:r>
    </w:p>
    <w:p w14:paraId="164BC63C" w14:textId="77777777" w:rsidR="00824BC0" w:rsidRDefault="00824BC0" w:rsidP="00824BC0">
      <w:r>
        <w:tab/>
        <w:t>(δ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t>?</w:t>
      </w:r>
    </w:p>
    <w:p w14:paraId="74009CDF" w14:textId="77777777" w:rsidR="00824BC0" w:rsidRPr="00C12F0F" w:rsidRDefault="00824BC0" w:rsidP="00824BC0">
      <w:r>
        <w:tab/>
        <w:t>δ</w:t>
      </w:r>
      <w:r>
        <w:rPr>
          <w:rStyle w:val="subscript"/>
        </w:rPr>
        <w:t>nc</w:t>
      </w:r>
      <w:r>
        <w:t>δ</w:t>
      </w:r>
      <w:r>
        <w:rPr>
          <w:rStyle w:val="subscript"/>
        </w:rPr>
        <w:t>ad</w:t>
      </w:r>
      <w:r>
        <w:t>∂</w:t>
      </w:r>
      <w:r>
        <w:rPr>
          <w:rStyle w:val="subscript"/>
        </w:rPr>
        <w:t>a</w:t>
      </w:r>
      <w:r>
        <w:t xml:space="preserve"> (∂</w:t>
      </w:r>
      <w:r>
        <w:rPr>
          <w:rStyle w:val="subscript"/>
        </w:rPr>
        <w:t>c</w:t>
      </w:r>
      <w:r>
        <w:t xml:space="preserve"> B</w:t>
      </w:r>
      <w:r>
        <w:rPr>
          <w:rStyle w:val="subscript"/>
        </w:rPr>
        <w:t>d</w:t>
      </w:r>
      <w:r>
        <w:t>) – δ</w:t>
      </w:r>
      <w:r>
        <w:rPr>
          <w:rStyle w:val="subscript"/>
        </w:rPr>
        <w:t>nd</w:t>
      </w:r>
      <w:r>
        <w:t>δ</w:t>
      </w:r>
      <w:r>
        <w:rPr>
          <w:rStyle w:val="subscript"/>
        </w:rPr>
        <w:t>ac</w:t>
      </w:r>
      <w:r>
        <w:t>∂</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t>?</w:t>
      </w:r>
    </w:p>
    <w:p w14:paraId="568F163D" w14:textId="77777777" w:rsidR="00824BC0" w:rsidRDefault="00824BC0" w:rsidP="00824BC0">
      <w:r>
        <w:tab/>
        <w:t>∂</w:t>
      </w:r>
      <w:r>
        <w:rPr>
          <w:rStyle w:val="subscript"/>
        </w:rPr>
        <w:t>a</w:t>
      </w:r>
      <w:r>
        <w:t xml:space="preserve"> (∂</w:t>
      </w:r>
      <w:r>
        <w:rPr>
          <w:rStyle w:val="subscript"/>
        </w:rPr>
        <w:t>n</w:t>
      </w:r>
      <w:r>
        <w:t xml:space="preserve"> B</w:t>
      </w:r>
      <w:r>
        <w:rPr>
          <w:rStyle w:val="subscript"/>
        </w:rPr>
        <w:t>a</w:t>
      </w:r>
      <w:r>
        <w:t>) – ∂</w:t>
      </w:r>
      <w:r>
        <w:rPr>
          <w:rStyle w:val="subscript"/>
        </w:rPr>
        <w:t>a</w:t>
      </w:r>
      <w:r>
        <w:t xml:space="preserve"> (∂</w:t>
      </w:r>
      <w:r>
        <w:rPr>
          <w:rStyle w:val="subscript"/>
        </w:rPr>
        <w:t>a</w:t>
      </w:r>
      <w:r>
        <w:t xml:space="preserve"> B</w:t>
      </w:r>
      <w:r>
        <w:rPr>
          <w:rStyle w:val="subscript"/>
        </w:rPr>
        <w:t>n</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4A550C7C" w14:textId="77777777" w:rsidR="00824BC0" w:rsidRDefault="00824BC0" w:rsidP="00824BC0">
      <w:r>
        <w:tab/>
        <w:t>∂</w:t>
      </w:r>
      <w:r>
        <w:rPr>
          <w:rStyle w:val="subscript"/>
        </w:rPr>
        <w:t>n</w:t>
      </w:r>
      <w:r>
        <w:t xml:space="preserve"> (∂</w:t>
      </w:r>
      <w:r>
        <w:rPr>
          <w:rStyle w:val="subscript"/>
        </w:rPr>
        <w:t>a</w:t>
      </w:r>
      <w:r>
        <w:t xml:space="preserve"> B</w:t>
      </w:r>
      <w:r>
        <w:rPr>
          <w:rStyle w:val="subscript"/>
        </w:rPr>
        <w:t>a</w:t>
      </w:r>
      <w:r>
        <w:t>) – ∂</w:t>
      </w:r>
      <w:r>
        <w:rPr>
          <w:rStyle w:val="subscript"/>
        </w:rPr>
        <w:t>a</w:t>
      </w:r>
      <w:r>
        <w:rPr>
          <w:rStyle w:val="superscript"/>
        </w:rPr>
        <w:t>2</w:t>
      </w:r>
      <w:r>
        <w:t>B</w:t>
      </w:r>
      <w:r>
        <w:rPr>
          <w:rStyle w:val="subscript"/>
        </w:rPr>
        <w:t>n</w:t>
      </w:r>
      <w:r>
        <w:t xml:space="preserve">  = ∂</w:t>
      </w:r>
      <w:r>
        <w:rPr>
          <w:rStyle w:val="subscript"/>
        </w:rPr>
        <w:t>n</w:t>
      </w:r>
      <w:r>
        <w:t xml:space="preserve"> (∂</w:t>
      </w:r>
      <w:r>
        <w:rPr>
          <w:rStyle w:val="subscript"/>
        </w:rPr>
        <w:t>i</w:t>
      </w:r>
      <w:r>
        <w:t xml:space="preserve"> B</w:t>
      </w:r>
      <w:r>
        <w:rPr>
          <w:rStyle w:val="subscript"/>
        </w:rPr>
        <w:t>i</w:t>
      </w:r>
      <w:r>
        <w:t>) – ∂</w:t>
      </w:r>
      <w:r>
        <w:rPr>
          <w:rStyle w:val="subscript"/>
        </w:rPr>
        <w:t>i</w:t>
      </w:r>
      <w:r>
        <w:rPr>
          <w:rStyle w:val="superscript"/>
        </w:rPr>
        <w:t>2</w:t>
      </w:r>
      <w:r>
        <w:t>B</w:t>
      </w:r>
      <w:r>
        <w:rPr>
          <w:rStyle w:val="subscript"/>
        </w:rPr>
        <w:t>n</w:t>
      </w:r>
      <w:r>
        <w:tab/>
      </w:r>
      <w:r>
        <w:tab/>
      </w:r>
      <w:r>
        <w:tab/>
        <w:t>?</w:t>
      </w:r>
    </w:p>
    <w:p w14:paraId="3BCCC139" w14:textId="77777777" w:rsidR="00824BC0" w:rsidRDefault="00824BC0" w:rsidP="00824BC0"/>
    <w:p w14:paraId="391D68D2" w14:textId="77777777" w:rsidR="00824BC0" w:rsidRDefault="00824BC0" w:rsidP="00824BC0">
      <w:r>
        <w:t xml:space="preserve">Since this last equation is true on inspection, QED. </w:t>
      </w:r>
    </w:p>
    <w:p w14:paraId="384B1436" w14:textId="77777777" w:rsidR="00A248F7" w:rsidRDefault="00A248F7" w:rsidP="00824BC0">
      <w:r>
        <w:tab/>
      </w:r>
    </w:p>
    <w:p w14:paraId="33531FE1" w14:textId="77777777" w:rsidR="00A248F7" w:rsidRDefault="00A248F7" w:rsidP="00824BC0">
      <w:r>
        <w:t xml:space="preserve">Thus it has been shown that, in Cartesian coordinates, </w:t>
      </w:r>
    </w:p>
    <w:p w14:paraId="16FAC06D" w14:textId="77777777" w:rsidR="00A248F7" w:rsidRDefault="00A248F7" w:rsidP="00824BC0"/>
    <w:p w14:paraId="2CB4C63A" w14:textId="77777777" w:rsidR="00A248F7" w:rsidRDefault="00A248F7"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p>
    <w:p w14:paraId="2E25747D" w14:textId="77777777" w:rsidR="00A248F7" w:rsidRDefault="00A248F7" w:rsidP="00824BC0"/>
    <w:p w14:paraId="6DF2BBF2" w14:textId="77777777" w:rsidR="00A248F7" w:rsidRPr="00A248F7" w:rsidRDefault="00A248F7" w:rsidP="00824BC0">
      <w:r>
        <w:t xml:space="preserve">It is this second (and rather complicated) form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t xml:space="preserve"> which allowed us to obtain an expression for [</w:t>
      </w:r>
      <w:r w:rsidRPr="00EE5325">
        <w:rPr>
          <w:b/>
        </w:rPr>
        <w:sym w:font="Wingdings" w:char="F059"/>
      </w:r>
      <w:r>
        <w:rPr>
          <w:b/>
        </w:rPr>
        <w:t xml:space="preserve"> B]</w:t>
      </w:r>
      <w:r>
        <w:t xml:space="preserve"> in general curvilinear coordinates using methods described in this document. </w:t>
      </w:r>
    </w:p>
    <w:p w14:paraId="14211945" w14:textId="77777777" w:rsidR="00DA2452" w:rsidRPr="00790E05" w:rsidRDefault="00DA2452" w:rsidP="00DA2452"/>
    <w:p w14:paraId="54D32456"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4325E0E4" w14:textId="77777777" w:rsidR="00DA2452" w:rsidRDefault="00DA2452" w:rsidP="00DA2452">
      <w:pPr>
        <w:pStyle w:val="Heading2"/>
      </w:pPr>
      <w:bookmarkStart w:id="138" w:name="_Toc379824779"/>
      <w:r>
        <w:t>14. Summary of Differential Operators in curvilinear coordinates</w:t>
      </w:r>
      <w:bookmarkEnd w:id="138"/>
      <w:r>
        <w:tab/>
      </w:r>
    </w:p>
    <w:p w14:paraId="1F316904" w14:textId="77777777" w:rsidR="00DA2452" w:rsidRDefault="00DA2452" w:rsidP="00DA2452">
      <w:pPr>
        <w:rPr>
          <w:b/>
        </w:rPr>
      </w:pPr>
    </w:p>
    <w:p w14:paraId="45967E4B" w14:textId="77777777" w:rsidR="00DA2452" w:rsidRDefault="00DA2452" w:rsidP="00DA2452">
      <w:r>
        <w:t xml:space="preserve">The results are given in the Picture M&amp;S context, and are copied from Sections 9-13. </w:t>
      </w:r>
    </w:p>
    <w:p w14:paraId="3977D3CB" w14:textId="77777777" w:rsidR="00DA2452" w:rsidRDefault="00DA2452" w:rsidP="00DA2452"/>
    <w:p w14:paraId="4504F6B3" w14:textId="77777777" w:rsidR="00DA2452" w:rsidRDefault="00DA2452" w:rsidP="00DA2452">
      <w:r>
        <w:tab/>
      </w:r>
      <w:r>
        <w:pict>
          <v:shape id="_x0000_i1093" type="#_x0000_t75" style="width:214.5pt;height:67.5pt">
            <v:imagedata r:id="rId68" o:title=""/>
          </v:shape>
        </w:pict>
      </w:r>
    </w:p>
    <w:p w14:paraId="6A7916B4" w14:textId="77777777" w:rsidR="00DA2452" w:rsidRDefault="00DA2452" w:rsidP="00DA2452"/>
    <w:p w14:paraId="4268E3E3" w14:textId="77777777" w:rsidR="00DA2452" w:rsidRDefault="00DA2452" w:rsidP="00DA2452">
      <w:r>
        <w:t xml:space="preserve">The Standard Notation of Section 7 is used throughout. </w:t>
      </w:r>
    </w:p>
    <w:p w14:paraId="4CFB55E7" w14:textId="77777777" w:rsidR="00DA2452" w:rsidRDefault="00DA2452" w:rsidP="00DA2452"/>
    <w:p w14:paraId="611B61F9"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728A6C3D" w14:textId="77777777" w:rsidR="00DA2452" w:rsidRDefault="00DA2452" w:rsidP="00DA2452"/>
    <w:p w14:paraId="436757BF" w14:textId="77777777" w:rsidR="00DA2452" w:rsidRPr="004D038B" w:rsidRDefault="00DA2452" w:rsidP="00DA2452">
      <w:r>
        <w:t xml:space="preserve">See comment at the end of Section 9 (c) concerning the font used for </w:t>
      </w:r>
      <w:r w:rsidRPr="00E41108">
        <w:rPr>
          <w:rFonts w:ascii="Script MT Bold" w:hAnsi="Script MT Bold"/>
        </w:rPr>
        <w:t>B</w:t>
      </w:r>
      <w:r>
        <w:rPr>
          <w:rStyle w:val="superscript"/>
        </w:rPr>
        <w:t>n</w:t>
      </w:r>
      <w:r>
        <w:t>(</w:t>
      </w:r>
      <w:r w:rsidRPr="00BA5652">
        <w:rPr>
          <w:b/>
        </w:rPr>
        <w:t>u</w:t>
      </w:r>
      <w:r>
        <w:t>).</w:t>
      </w:r>
    </w:p>
    <w:p w14:paraId="6E9E1054" w14:textId="77777777" w:rsidR="00DA2452" w:rsidRDefault="00DA2452" w:rsidP="00DA2452"/>
    <w:p w14:paraId="40E54D78"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37D9BE40" w14:textId="77777777" w:rsidR="00DA2452" w:rsidRDefault="00DA2452" w:rsidP="00DA2452"/>
    <w:p w14:paraId="376465EE"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21A73CA5" w14:textId="77777777" w:rsidR="00DA2452" w:rsidRDefault="00DA2452" w:rsidP="00DA2452"/>
    <w:p w14:paraId="27CE4FF9"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Section 3, and the </w:t>
      </w:r>
      <w:r w:rsidRPr="004F3724">
        <w:rPr>
          <w:b/>
        </w:rPr>
        <w:t>e</w:t>
      </w:r>
      <w:r>
        <w:rPr>
          <w:rStyle w:val="superscript"/>
        </w:rPr>
        <w:t>n</w:t>
      </w:r>
      <w:r>
        <w:t xml:space="preserve"> are the reciprocal base vectors of Section 6.  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30DEC89E" w14:textId="77777777" w:rsidR="00DA2452" w:rsidRDefault="00DA2452" w:rsidP="00DA2452"/>
    <w:p w14:paraId="6DC321F9" w14:textId="77777777" w:rsidR="00DA2452" w:rsidRPr="00C75134" w:rsidRDefault="00DA2452" w:rsidP="00DA2452">
      <w:r>
        <w:t xml:space="preserve">The dot product </w:t>
      </w:r>
      <w:r w:rsidRPr="00C75134">
        <w:rPr>
          <w:b/>
        </w:rPr>
        <w:t>A</w:t>
      </w:r>
      <w:r>
        <w:sym w:font="Symbol" w:char="F0B7"/>
      </w:r>
      <w:r w:rsidRPr="00C75134">
        <w:rPr>
          <w:b/>
        </w:rPr>
        <w:t>B</w:t>
      </w:r>
      <w:r>
        <w:t xml:space="preserve"> is the covariant one of Section 5 (i). </w:t>
      </w:r>
    </w:p>
    <w:p w14:paraId="71FB3FB8" w14:textId="77777777" w:rsidR="00DA2452" w:rsidRDefault="00DA2452" w:rsidP="00DA2452"/>
    <w:p w14:paraId="4EC87632"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7B6B3BD8" w14:textId="77777777" w:rsidR="00DA2452" w:rsidRDefault="00DA2452" w:rsidP="00DA2452"/>
    <w:p w14:paraId="5BE3CBF2" w14:textId="77777777" w:rsidR="00DA2452" w:rsidRDefault="00DA2452" w:rsidP="00DA2452">
      <w:r>
        <w:br w:type="page"/>
        <w:t xml:space="preserve">The expressions marked below appear on pages 2 or 3 of Moon &amp; Spencer (M&amp;S). </w:t>
      </w:r>
    </w:p>
    <w:p w14:paraId="4D13F421" w14:textId="77777777" w:rsidR="00DA2452" w:rsidRDefault="00DA2452" w:rsidP="00DA2452"/>
    <w:p w14:paraId="11898170"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3376B4B" w14:textId="77777777" w:rsidR="00DA2452"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601C12A2" w14:textId="77777777" w:rsidR="00DA2452" w:rsidRDefault="00DA2452" w:rsidP="00DA2452">
      <w:pPr>
        <w:rPr>
          <w:b/>
        </w:rPr>
      </w:pPr>
      <w:r>
        <w:rPr>
          <w:b/>
        </w:rPr>
        <w:t>___________________________________________________________________________</w:t>
      </w:r>
    </w:p>
    <w:p w14:paraId="3003AA64" w14:textId="77777777" w:rsidR="00DA2452" w:rsidRPr="00CF4D37" w:rsidRDefault="00DA2452" w:rsidP="00DA2452">
      <w:r>
        <w:tab/>
      </w:r>
      <w:r>
        <w:tab/>
      </w:r>
      <w:r>
        <w:tab/>
      </w:r>
    </w:p>
    <w:p w14:paraId="17AC9A7E" w14:textId="77777777" w:rsidR="00DA2452" w:rsidRDefault="00DA2452" w:rsidP="00DA2452">
      <w:pPr>
        <w:pStyle w:val="Heading3"/>
      </w:pPr>
      <w:bookmarkStart w:id="139" w:name="_Toc379824780"/>
      <w:r>
        <w:t>(a) divergence</w:t>
      </w:r>
      <w:bookmarkEnd w:id="139"/>
    </w:p>
    <w:p w14:paraId="53AF9748" w14:textId="77777777" w:rsidR="00DA2452" w:rsidRDefault="00DA2452" w:rsidP="00DA2452">
      <w:pPr>
        <w:rPr>
          <w:b/>
        </w:rPr>
      </w:pPr>
    </w:p>
    <w:p w14:paraId="124B9840" w14:textId="77777777" w:rsidR="00DA2452" w:rsidRPr="00CD3566" w:rsidRDefault="00DA2452" w:rsidP="00DA2452">
      <w:pPr>
        <w:rPr>
          <w:rStyle w:val="subscript"/>
        </w:rPr>
      </w:pPr>
      <w:r w:rsidRPr="00FD1661">
        <w:rPr>
          <w:b/>
        </w:rPr>
        <w:t>divergence general:</w:t>
      </w:r>
      <w:r>
        <w:tab/>
      </w:r>
      <w:r>
        <w:tab/>
      </w:r>
    </w:p>
    <w:p w14:paraId="791C82B9" w14:textId="77777777" w:rsidR="00DA2452" w:rsidRDefault="00DA2452" w:rsidP="00DA2452"/>
    <w:p w14:paraId="55CFEB3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24808311"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7130D8F9"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A00B254"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07C633AF"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59B97B18" w14:textId="77777777" w:rsidR="00DA2452" w:rsidRDefault="00DA2452" w:rsidP="00DA2452"/>
    <w:p w14:paraId="3BB41C3D" w14:textId="77777777" w:rsidR="00DA2452" w:rsidRDefault="00DA2452" w:rsidP="00DA2452">
      <w:r w:rsidRPr="00FD1661">
        <w:rPr>
          <w:b/>
        </w:rPr>
        <w:t>divergence orthogonal:</w:t>
      </w:r>
    </w:p>
    <w:p w14:paraId="07AC25CF" w14:textId="77777777" w:rsidR="00DA2452" w:rsidRDefault="00DA2452" w:rsidP="00DA2452">
      <w:r>
        <w:t xml:space="preserve"> </w:t>
      </w:r>
    </w:p>
    <w:p w14:paraId="72331AE9"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D9C5D00"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2A88251"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59C5BE7" w14:textId="77777777" w:rsidR="00DA2452" w:rsidRDefault="00DA2452" w:rsidP="00DA2452"/>
    <w:p w14:paraId="0A7E9E23" w14:textId="77777777" w:rsidR="00DA2452" w:rsidRPr="00FD1661" w:rsidRDefault="00DA2452" w:rsidP="00DA2452">
      <w:pPr>
        <w:rPr>
          <w:b/>
        </w:rPr>
      </w:pPr>
      <w:r w:rsidRPr="00FD1661">
        <w:rPr>
          <w:b/>
        </w:rPr>
        <w:t>divergence orthogonal N=3:</w:t>
      </w:r>
    </w:p>
    <w:p w14:paraId="368569E0" w14:textId="77777777" w:rsidR="00DA2452" w:rsidRDefault="00DA2452" w:rsidP="00DA2452"/>
    <w:p w14:paraId="373B82F4"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11B968C" w14:textId="77777777" w:rsidR="00DA2452" w:rsidRDefault="00DA2452" w:rsidP="00DA2452">
      <w:pPr>
        <w:rPr>
          <w:b/>
        </w:rPr>
      </w:pPr>
      <w:r>
        <w:rPr>
          <w:b/>
        </w:rPr>
        <w:t>___________________________________________________________________________</w:t>
      </w:r>
    </w:p>
    <w:p w14:paraId="1A6B2C6A" w14:textId="77777777" w:rsidR="00DA2452" w:rsidRDefault="00DA2452" w:rsidP="00DA2452">
      <w:pPr>
        <w:pStyle w:val="Heading2"/>
      </w:pPr>
    </w:p>
    <w:p w14:paraId="1C9390CA" w14:textId="77777777" w:rsidR="00DA2452" w:rsidRDefault="00DA2452" w:rsidP="00DA2452">
      <w:pPr>
        <w:pStyle w:val="Heading3"/>
      </w:pPr>
      <w:bookmarkStart w:id="140" w:name="_Toc379824781"/>
      <w:r>
        <w:t>(b) gradient and gradient dot vector</w:t>
      </w:r>
      <w:bookmarkEnd w:id="140"/>
    </w:p>
    <w:p w14:paraId="64264FCA" w14:textId="77777777" w:rsidR="00DA2452" w:rsidRDefault="00DA2452" w:rsidP="00DA2452"/>
    <w:p w14:paraId="2CCFD5A2" w14:textId="77777777" w:rsidR="00DA2452" w:rsidRPr="00FD1661" w:rsidRDefault="00DA2452" w:rsidP="00DA2452">
      <w:pPr>
        <w:rPr>
          <w:b/>
        </w:rPr>
      </w:pPr>
      <w:r w:rsidRPr="00FD1661">
        <w:rPr>
          <w:b/>
        </w:rPr>
        <w:t xml:space="preserve">gradient general: </w:t>
      </w:r>
    </w:p>
    <w:p w14:paraId="3C437088" w14:textId="77777777" w:rsidR="00DA2452" w:rsidRDefault="00DA2452" w:rsidP="00DA2452"/>
    <w:p w14:paraId="0240F298" w14:textId="77777777" w:rsidR="00DA2452"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10A754E3"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7E704D9F"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355ED6B5"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125FA0AB"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79A37B76" w14:textId="77777777" w:rsidR="00DA2452" w:rsidRDefault="00DA2452" w:rsidP="00DA2452"/>
    <w:p w14:paraId="0FC458AE" w14:textId="77777777" w:rsidR="00DA2452" w:rsidRPr="00FD1661" w:rsidRDefault="00DA2452" w:rsidP="00DA2452">
      <w:pPr>
        <w:rPr>
          <w:b/>
        </w:rPr>
      </w:pPr>
      <w:r w:rsidRPr="00FD1661">
        <w:rPr>
          <w:b/>
        </w:rPr>
        <w:t xml:space="preserve">gradient orthogonal: </w:t>
      </w:r>
    </w:p>
    <w:p w14:paraId="7A8AB398" w14:textId="77777777" w:rsidR="00DA2452" w:rsidRDefault="00DA2452" w:rsidP="00DA2452"/>
    <w:p w14:paraId="3618CAC0"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7026FD64"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22D3D6C6"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33E31DB5" w14:textId="77777777" w:rsidR="00DA2452" w:rsidRDefault="00DA2452" w:rsidP="00DA2452"/>
    <w:p w14:paraId="2AF76FF0" w14:textId="77777777" w:rsidR="00DA2452" w:rsidRDefault="00DA2452" w:rsidP="00DA2452">
      <w:pPr>
        <w:rPr>
          <w:b/>
        </w:rPr>
      </w:pPr>
    </w:p>
    <w:p w14:paraId="718E1317" w14:textId="77777777" w:rsidR="00DA2452" w:rsidRPr="00E87134" w:rsidRDefault="00DA2452" w:rsidP="00DA2452">
      <w:pPr>
        <w:rPr>
          <w:b/>
        </w:rPr>
      </w:pPr>
      <w:r w:rsidRPr="00E87134">
        <w:rPr>
          <w:b/>
        </w:rPr>
        <w:t>gradie</w:t>
      </w:r>
      <w:r>
        <w:rPr>
          <w:b/>
        </w:rPr>
        <w:t>nt dotted with a vector</w:t>
      </w:r>
      <w:r w:rsidRPr="00E87134">
        <w:rPr>
          <w:b/>
        </w:rPr>
        <w:t>:</w:t>
      </w:r>
    </w:p>
    <w:p w14:paraId="727F4F71" w14:textId="77777777" w:rsidR="00DA2452" w:rsidRDefault="00DA2452" w:rsidP="00DA2452"/>
    <w:p w14:paraId="19178615"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367F99FD"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584347E4"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2829CC86"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6697EA39" w14:textId="77777777" w:rsidR="00DA2452" w:rsidRDefault="00DA2452" w:rsidP="00DA2452">
      <w:pPr>
        <w:rPr>
          <w:b/>
        </w:rPr>
      </w:pPr>
      <w:r>
        <w:rPr>
          <w:b/>
        </w:rPr>
        <w:t>___________________________________________________________________________</w:t>
      </w:r>
    </w:p>
    <w:p w14:paraId="6D0179BA" w14:textId="77777777" w:rsidR="00DA2452" w:rsidRDefault="00DA2452" w:rsidP="00DA2452"/>
    <w:p w14:paraId="6CA7B96C" w14:textId="77777777" w:rsidR="00DA2452" w:rsidRDefault="00DA2452" w:rsidP="00DA2452">
      <w:pPr>
        <w:pStyle w:val="Heading3"/>
      </w:pPr>
      <w:bookmarkStart w:id="141" w:name="_Toc379824782"/>
      <w:r>
        <w:t>(c) Laplacian</w:t>
      </w:r>
      <w:bookmarkEnd w:id="141"/>
    </w:p>
    <w:p w14:paraId="798150F4" w14:textId="77777777" w:rsidR="00DA2452" w:rsidRDefault="00DA2452" w:rsidP="00DA2452"/>
    <w:p w14:paraId="710B900E" w14:textId="77777777" w:rsidR="00DA2452" w:rsidRPr="00C37482" w:rsidRDefault="00DA2452" w:rsidP="00DA2452">
      <w:pPr>
        <w:rPr>
          <w:b/>
        </w:rPr>
      </w:pPr>
      <w:r w:rsidRPr="00C37482">
        <w:rPr>
          <w:b/>
        </w:rPr>
        <w:t xml:space="preserve">Laplacian general:  </w:t>
      </w:r>
    </w:p>
    <w:p w14:paraId="63A26D2F" w14:textId="77777777" w:rsidR="00DA2452" w:rsidRDefault="00DA2452" w:rsidP="00DA2452"/>
    <w:p w14:paraId="694386E7"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5E9B3C29"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045FCE7C"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6A811980" w14:textId="77777777" w:rsidR="00DA2452" w:rsidRDefault="00DA2452" w:rsidP="00DA2452"/>
    <w:p w14:paraId="75BC3503" w14:textId="77777777" w:rsidR="00DA2452" w:rsidRPr="00C37482" w:rsidRDefault="00DA2452" w:rsidP="00DA2452">
      <w:pPr>
        <w:rPr>
          <w:b/>
        </w:rPr>
      </w:pPr>
      <w:r w:rsidRPr="00C37482">
        <w:rPr>
          <w:b/>
        </w:rPr>
        <w:t xml:space="preserve">Laplacian orthogonal:  </w:t>
      </w:r>
    </w:p>
    <w:p w14:paraId="504ABB69" w14:textId="77777777" w:rsidR="00DA2452" w:rsidRDefault="00DA2452" w:rsidP="00DA2452"/>
    <w:p w14:paraId="5E0486C8"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6EB3861D" w14:textId="77777777" w:rsidR="00DA2452" w:rsidRDefault="00DA2452" w:rsidP="00DA2452"/>
    <w:p w14:paraId="782CF01B" w14:textId="77777777" w:rsidR="00DA2452" w:rsidRDefault="00DA2452" w:rsidP="00DA2452">
      <w:pPr>
        <w:rPr>
          <w:b/>
        </w:rPr>
      </w:pPr>
      <w:r w:rsidRPr="00C37482">
        <w:rPr>
          <w:b/>
        </w:rPr>
        <w:t>Laplacian orthogonal</w:t>
      </w:r>
      <w:r>
        <w:rPr>
          <w:b/>
        </w:rPr>
        <w:t xml:space="preserve"> N=3</w:t>
      </w:r>
      <w:r w:rsidRPr="00C37482">
        <w:rPr>
          <w:b/>
        </w:rPr>
        <w:t xml:space="preserve">:  </w:t>
      </w:r>
    </w:p>
    <w:p w14:paraId="6F043976" w14:textId="77777777" w:rsidR="00DA2452" w:rsidRDefault="00DA2452" w:rsidP="00DA2452">
      <w:pPr>
        <w:rPr>
          <w:b/>
        </w:rPr>
      </w:pPr>
    </w:p>
    <w:p w14:paraId="101D553D"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505BB1E4" w14:textId="77777777" w:rsidR="00DA2452" w:rsidRDefault="00DA2452" w:rsidP="00DA2452">
      <w:pPr>
        <w:rPr>
          <w:b/>
        </w:rPr>
      </w:pPr>
      <w:r>
        <w:rPr>
          <w:b/>
        </w:rPr>
        <w:t>___________________________________________________________________________</w:t>
      </w:r>
    </w:p>
    <w:p w14:paraId="68C46286" w14:textId="77777777" w:rsidR="00DA2452" w:rsidRDefault="00DA2452" w:rsidP="00DA2452"/>
    <w:p w14:paraId="5104A1B2" w14:textId="77777777" w:rsidR="00DA2452" w:rsidRDefault="00DA2452" w:rsidP="00DA2452">
      <w:pPr>
        <w:pStyle w:val="Heading3"/>
      </w:pPr>
      <w:bookmarkStart w:id="142" w:name="_Toc379824783"/>
      <w:r>
        <w:t>(d) curl</w:t>
      </w:r>
      <w:bookmarkEnd w:id="142"/>
    </w:p>
    <w:p w14:paraId="39BBFC89" w14:textId="77777777" w:rsidR="00DA2452" w:rsidRDefault="00DA2452" w:rsidP="00DA2452"/>
    <w:p w14:paraId="7BD3E98F" w14:textId="77777777" w:rsidR="00DA2452" w:rsidRPr="005F7446" w:rsidRDefault="00DA2452" w:rsidP="00DA2452">
      <w:r w:rsidRPr="00FB241A">
        <w:rPr>
          <w:b/>
        </w:rPr>
        <w:t xml:space="preserve">curl general: </w:t>
      </w:r>
      <w:r>
        <w:rPr>
          <w:b/>
        </w:rPr>
        <w:tab/>
      </w:r>
      <w:r>
        <w:tab/>
      </w:r>
      <w:r>
        <w:tab/>
      </w:r>
      <w:r>
        <w:tab/>
      </w:r>
      <w:r>
        <w:tab/>
      </w:r>
      <w:r>
        <w:tab/>
        <w:t>// N=3 only</w:t>
      </w:r>
    </w:p>
    <w:p w14:paraId="0BB41255" w14:textId="77777777" w:rsidR="00DA2452" w:rsidRDefault="00DA2452" w:rsidP="00DA2452"/>
    <w:p w14:paraId="162FF244"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86DD4B3"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885A122"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983617A"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03F7424" w14:textId="77777777" w:rsidR="00DA2452" w:rsidRDefault="00DA2452" w:rsidP="00DA2452"/>
    <w:p w14:paraId="5D57556E"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7A753A51" w14:textId="77777777" w:rsidR="00DA2452" w:rsidRDefault="00DA2452" w:rsidP="00DA2452"/>
    <w:p w14:paraId="7E4B4210"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28325DC5" w14:textId="77777777" w:rsidR="00DA2452" w:rsidRDefault="00DA2452" w:rsidP="00DA2452"/>
    <w:p w14:paraId="2F440F15"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61035B2A" w14:textId="77777777" w:rsidR="00DA2452" w:rsidRDefault="00DA2452" w:rsidP="00DA2452"/>
    <w:p w14:paraId="58CD3F7C"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5096118" w14:textId="77777777" w:rsidR="00DA2452" w:rsidRDefault="00DA2452" w:rsidP="00DA2452"/>
    <w:p w14:paraId="63DEC8E2" w14:textId="77777777" w:rsidR="00DA2452" w:rsidRDefault="00DA2452" w:rsidP="00DA2452">
      <w:pPr>
        <w:rPr>
          <w:b/>
        </w:rPr>
      </w:pPr>
      <w:r w:rsidRPr="00FB241A">
        <w:rPr>
          <w:b/>
        </w:rPr>
        <w:t xml:space="preserve">curl </w:t>
      </w:r>
      <w:r>
        <w:rPr>
          <w:b/>
        </w:rPr>
        <w:t>orthogonal</w:t>
      </w:r>
      <w:r w:rsidRPr="00FB241A">
        <w:rPr>
          <w:b/>
        </w:rPr>
        <w:t xml:space="preserve">: </w:t>
      </w:r>
    </w:p>
    <w:p w14:paraId="74CD66E8" w14:textId="77777777" w:rsidR="00DA2452" w:rsidRDefault="00DA2452" w:rsidP="00DA2452">
      <w:pPr>
        <w:rPr>
          <w:b/>
        </w:rPr>
      </w:pPr>
    </w:p>
    <w:p w14:paraId="06F1C633"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044D4602"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383660A"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2EE40AA" w14:textId="77777777" w:rsidR="00DA2452" w:rsidRDefault="00DA2452" w:rsidP="00DA2452"/>
    <w:p w14:paraId="093361A0"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1334DC85" w14:textId="77777777" w:rsidR="00DA2452" w:rsidRDefault="00DA2452" w:rsidP="00DA2452"/>
    <w:p w14:paraId="6DFC96EC"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0E36CAAB" w14:textId="77777777" w:rsidR="00DA2452" w:rsidRDefault="00DA2452" w:rsidP="00DA2452"/>
    <w:p w14:paraId="6709C5C7"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7CF56451" w14:textId="77777777" w:rsidR="00DA2452" w:rsidRDefault="00DA2452" w:rsidP="00DA2452">
      <w:pPr>
        <w:rPr>
          <w:b/>
        </w:rPr>
      </w:pPr>
      <w:r>
        <w:rPr>
          <w:b/>
        </w:rPr>
        <w:t>___________________________________________________________________________</w:t>
      </w:r>
    </w:p>
    <w:p w14:paraId="6D166F62" w14:textId="77777777" w:rsidR="00DA2452" w:rsidRDefault="00DA2452" w:rsidP="00DA2452">
      <w:pPr>
        <w:rPr>
          <w:b/>
        </w:rPr>
      </w:pPr>
    </w:p>
    <w:p w14:paraId="10BBFB77" w14:textId="77777777" w:rsidR="00DA2452" w:rsidRDefault="00DA2452" w:rsidP="00DA2452">
      <w:pPr>
        <w:pStyle w:val="Heading3"/>
      </w:pPr>
      <w:bookmarkStart w:id="143" w:name="_Toc379824784"/>
      <w:r>
        <w:t>(e) vector Laplacian</w:t>
      </w:r>
      <w:bookmarkEnd w:id="143"/>
    </w:p>
    <w:p w14:paraId="16AAB742" w14:textId="77777777" w:rsidR="00DA2452" w:rsidRPr="00FB241A" w:rsidRDefault="00DA2452" w:rsidP="00DA2452">
      <w:pPr>
        <w:rPr>
          <w:b/>
        </w:rPr>
      </w:pPr>
    </w:p>
    <w:p w14:paraId="2E452D34" w14:textId="77777777" w:rsidR="00DA2452" w:rsidRPr="005F7446" w:rsidRDefault="00DA2452" w:rsidP="00DA2452">
      <w:pPr>
        <w:rPr>
          <w:b/>
        </w:rPr>
      </w:pPr>
      <w:r w:rsidRPr="005F7446">
        <w:rPr>
          <w:b/>
        </w:rPr>
        <w:t xml:space="preserve">vector Laplacian general: </w:t>
      </w:r>
      <w:r>
        <w:rPr>
          <w:b/>
        </w:rPr>
        <w:tab/>
      </w:r>
      <w:r>
        <w:rPr>
          <w:b/>
        </w:rPr>
        <w:tab/>
      </w:r>
      <w:r>
        <w:rPr>
          <w:b/>
        </w:rPr>
        <w:tab/>
      </w:r>
      <w:r>
        <w:rPr>
          <w:b/>
        </w:rPr>
        <w:tab/>
      </w:r>
      <w:r>
        <w:rPr>
          <w:b/>
        </w:rPr>
        <w:tab/>
      </w:r>
      <w:r>
        <w:t>// N=3 only</w:t>
      </w:r>
    </w:p>
    <w:p w14:paraId="2EE3EFA5" w14:textId="77777777" w:rsidR="00DA2452" w:rsidRDefault="00DA2452" w:rsidP="00DA2452"/>
    <w:p w14:paraId="796D58EA"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72F91040" w14:textId="77777777" w:rsidR="00492589" w:rsidRDefault="00492589" w:rsidP="00492589">
      <w:r>
        <w:rPr>
          <w:b/>
        </w:rPr>
        <w:tab/>
      </w:r>
      <w:r>
        <w:rPr>
          <w:b/>
        </w:rPr>
        <w:tab/>
      </w:r>
      <w:r>
        <w:rPr>
          <w:b/>
        </w:rPr>
        <w:tab/>
      </w:r>
      <w:r>
        <w:rPr>
          <w:b/>
        </w:rPr>
        <w:tab/>
      </w:r>
      <w:r>
        <w:rPr>
          <w:b/>
        </w:rPr>
        <w:tab/>
      </w:r>
      <w:r>
        <w:rPr>
          <w:b/>
        </w:rPr>
        <w:tab/>
      </w:r>
    </w:p>
    <w:p w14:paraId="57F16235"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625167F0"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680D5679" w14:textId="77777777" w:rsidR="00492589" w:rsidRDefault="00492589" w:rsidP="00492589"/>
    <w:p w14:paraId="62BB5C90"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48DADCC6"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0F547751" w14:textId="77777777" w:rsidR="00CC0816" w:rsidRDefault="00CC0816" w:rsidP="00492589"/>
    <w:p w14:paraId="36721AAB"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275ED75" w14:textId="77777777" w:rsidR="00DA2452" w:rsidRDefault="00DA2452" w:rsidP="00DA2452">
      <w:r>
        <w:rPr>
          <w:b/>
        </w:rPr>
        <w:br w:type="page"/>
      </w:r>
      <w:r w:rsidRPr="005F7446">
        <w:rPr>
          <w:b/>
        </w:rPr>
        <w:t xml:space="preserve">vector Laplacian </w:t>
      </w:r>
      <w:r>
        <w:rPr>
          <w:b/>
        </w:rPr>
        <w:t>orthogonal</w:t>
      </w:r>
      <w:r w:rsidRPr="005F7446">
        <w:rPr>
          <w:b/>
        </w:rPr>
        <w:t xml:space="preserve">: </w:t>
      </w:r>
    </w:p>
    <w:p w14:paraId="11238B75" w14:textId="77777777" w:rsidR="00DA2452" w:rsidRDefault="00DA2452" w:rsidP="00DA2452"/>
    <w:p w14:paraId="1BA9B4D7"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588B4B75"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72DABFE9" w14:textId="77777777" w:rsidR="00DA2452" w:rsidRDefault="00DA2452" w:rsidP="00DA2452">
      <w:pPr>
        <w:rPr>
          <w:rStyle w:val="subscript"/>
        </w:rPr>
      </w:pPr>
      <w:r>
        <w:tab/>
      </w:r>
      <w:r>
        <w:tab/>
        <w:t xml:space="preserve"> </w:t>
      </w:r>
      <w:r>
        <w:tab/>
        <w:t xml:space="preserve">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p>
    <w:p w14:paraId="4D0149E0" w14:textId="77777777" w:rsidR="00DA2452" w:rsidRPr="005F7446" w:rsidRDefault="00DA2452" w:rsidP="00DA2452"/>
    <w:p w14:paraId="457BF682"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3FACB4CA"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5FA081DF"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2BA335B5"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2F503799" w14:textId="77777777" w:rsidR="00DA2452" w:rsidRDefault="00DA2452" w:rsidP="00DA2452"/>
    <w:p w14:paraId="3371B011" w14:textId="77777777" w:rsidR="00DA2452" w:rsidRDefault="00DA2452" w:rsidP="00DA2452">
      <w:r>
        <w:t>or</w:t>
      </w:r>
    </w:p>
    <w:p w14:paraId="2B7C3A98" w14:textId="77777777" w:rsidR="00DA2452" w:rsidRDefault="00DA2452" w:rsidP="00DA2452"/>
    <w:p w14:paraId="57E09875" w14:textId="77777777" w:rsidR="00DA2452" w:rsidRDefault="00DA2452" w:rsidP="00DA2452">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5E45A608" w14:textId="77777777" w:rsidR="00DA2452" w:rsidRPr="005F7446" w:rsidRDefault="00DA2452" w:rsidP="00DA2452"/>
    <w:p w14:paraId="30FF5F78"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4FFE3AE9"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6726DEF3" w14:textId="77777777" w:rsidR="00DA2452" w:rsidRDefault="00DA2452" w:rsidP="00DA2452">
      <w:pPr>
        <w:rPr>
          <w:b/>
        </w:rPr>
      </w:pPr>
      <w:r>
        <w:rPr>
          <w:b/>
        </w:rPr>
        <w:t>___________________________________________________________________________</w:t>
      </w:r>
    </w:p>
    <w:p w14:paraId="5943F61B" w14:textId="77777777" w:rsidR="00DA2452" w:rsidRDefault="00DA2452" w:rsidP="00DA2452">
      <w:pPr>
        <w:rPr>
          <w:b/>
        </w:rPr>
      </w:pPr>
    </w:p>
    <w:p w14:paraId="1F453DE1" w14:textId="77777777" w:rsidR="00DA2452" w:rsidRDefault="00DA2452" w:rsidP="00DA2452">
      <w:pPr>
        <w:pStyle w:val="Heading3"/>
      </w:pPr>
      <w:bookmarkStart w:id="144" w:name="_Toc379824785"/>
      <w:r>
        <w:t>Example 1:  Polar coordinates:  a practical curvilinear notation</w:t>
      </w:r>
      <w:bookmarkEnd w:id="144"/>
    </w:p>
    <w:p w14:paraId="3E63B2EF" w14:textId="77777777" w:rsidR="00DA2452" w:rsidRDefault="00DA2452" w:rsidP="00DA2452">
      <w:pPr>
        <w:rPr>
          <w:b/>
        </w:rPr>
      </w:pPr>
    </w:p>
    <w:p w14:paraId="11D45EA2" w14:textId="77777777" w:rsidR="00DA2452" w:rsidRDefault="00DA2452" w:rsidP="00DA2452">
      <w:r>
        <w:t>From earlier versions of this example we know that</w:t>
      </w:r>
    </w:p>
    <w:p w14:paraId="1B3F1E3B" w14:textId="77777777" w:rsidR="00DA2452" w:rsidRDefault="00DA2452" w:rsidP="00DA2452"/>
    <w:p w14:paraId="5F778BCF"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83B5DE4" w14:textId="77777777" w:rsidR="00DA2452" w:rsidRPr="00CF4D37"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688DB790" w14:textId="77777777" w:rsidR="00DA2452" w:rsidRDefault="00DA2452" w:rsidP="00DA2452"/>
    <w:p w14:paraId="1FC7F0F2"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54734164" w14:textId="77777777" w:rsidR="00DA2452" w:rsidRDefault="00DA2452" w:rsidP="00DA2452">
      <w:pPr>
        <w:rPr>
          <w:b/>
        </w:rPr>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64A06C1F" w14:textId="77777777" w:rsidR="00DA2452" w:rsidRDefault="00DA2452" w:rsidP="00DA2452"/>
    <w:p w14:paraId="7960D672" w14:textId="77777777" w:rsidR="00DA2452" w:rsidRDefault="00DA2452" w:rsidP="00DA2452">
      <w:r>
        <w:tab/>
      </w:r>
      <w:r>
        <w:tab/>
        <w:t xml:space="preserve">      θ   r</w:t>
      </w:r>
      <w:r>
        <w:tab/>
      </w:r>
      <w:r>
        <w:tab/>
        <w:t xml:space="preserve">           </w:t>
      </w:r>
      <w:r>
        <w:tab/>
      </w:r>
      <w:r>
        <w:tab/>
        <w:t xml:space="preserve"> x         y</w:t>
      </w:r>
    </w:p>
    <w:p w14:paraId="130FD6EB" w14:textId="77777777" w:rsidR="00DA2452" w:rsidRDefault="00DA2452" w:rsidP="00DA2452">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tab/>
      </w:r>
      <w:r>
        <w:tab/>
        <w:t>u</w:t>
      </w:r>
      <w:r>
        <w:rPr>
          <w:rStyle w:val="subscript"/>
        </w:rPr>
        <w:t>1</w:t>
      </w:r>
      <w:r>
        <w:t xml:space="preserve"> = θ</w:t>
      </w:r>
      <w:r>
        <w:tab/>
        <w:t xml:space="preserve">   u</w:t>
      </w:r>
      <w:r>
        <w:rPr>
          <w:rStyle w:val="subscript"/>
        </w:rPr>
        <w:t>2</w:t>
      </w:r>
      <w:r>
        <w:t xml:space="preserve"> = r</w:t>
      </w:r>
    </w:p>
    <w:p w14:paraId="61B4A074" w14:textId="77777777" w:rsidR="00DA2452" w:rsidRDefault="00DA2452" w:rsidP="00DA2452">
      <w:r>
        <w:tab/>
      </w:r>
    </w:p>
    <w:p w14:paraId="697C6CFC" w14:textId="77777777" w:rsidR="00DA2452" w:rsidRDefault="00DA2452" w:rsidP="00DA2452">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tab/>
        <w:t xml:space="preserve"> </w:t>
      </w:r>
      <w:r>
        <w:tab/>
      </w:r>
      <w:r>
        <w:tab/>
      </w:r>
    </w:p>
    <w:p w14:paraId="656E007F" w14:textId="77777777" w:rsidR="00DA2452" w:rsidRDefault="00DA2452" w:rsidP="00DA2452"/>
    <w:p w14:paraId="4815F921" w14:textId="77777777" w:rsidR="00DA2452" w:rsidRDefault="00DA2452" w:rsidP="00DA2452">
      <w:r>
        <w:t xml:space="preserve">Assume one is working with a 2D vector velocity field </w:t>
      </w:r>
      <w:r w:rsidRPr="00C07585">
        <w:rPr>
          <w:b/>
        </w:rPr>
        <w:t>v</w:t>
      </w:r>
      <w:r>
        <w:t>(</w:t>
      </w:r>
      <w:r w:rsidRPr="00C07585">
        <w:rPr>
          <w:b/>
        </w:rPr>
        <w:t>x</w:t>
      </w:r>
      <w:r>
        <w:t>), 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0E033D89" w14:textId="77777777" w:rsidR="00DA2452" w:rsidRPr="009A6A94" w:rsidRDefault="00DA2452" w:rsidP="00DA2452">
      <w:pPr>
        <w:rPr>
          <w:rStyle w:val="subscript"/>
        </w:rPr>
      </w:pPr>
      <w:r>
        <w:br w:type="page"/>
      </w: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2D5C5C61"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4B50C423" w14:textId="77777777" w:rsidR="00DA2452" w:rsidRPr="009A6A94" w:rsidRDefault="00DA2452" w:rsidP="00DA2452">
      <w:r>
        <w:tab/>
        <w:t>contravariant</w:t>
      </w:r>
      <w:r>
        <w:tab/>
        <w:t>covariant</w:t>
      </w:r>
      <w:r>
        <w:tab/>
        <w:t>unit vector</w:t>
      </w:r>
      <w:r>
        <w:tab/>
        <w:t>Cartesian</w:t>
      </w:r>
    </w:p>
    <w:p w14:paraId="748156D1" w14:textId="77777777" w:rsidR="00DA2452" w:rsidRDefault="00DA2452" w:rsidP="00DA2452">
      <w:r>
        <w:tab/>
        <w:t>(italic)</w:t>
      </w:r>
      <w:r>
        <w:tab/>
      </w:r>
      <w:r>
        <w:tab/>
        <w:t>(italic)</w:t>
      </w:r>
      <w:r>
        <w:tab/>
      </w:r>
      <w:r>
        <w:tab/>
        <w:t>(non-italic)</w:t>
      </w:r>
      <w:r>
        <w:tab/>
        <w:t>(non-italic)</w:t>
      </w:r>
    </w:p>
    <w:p w14:paraId="20EC838B" w14:textId="77777777" w:rsidR="00DA2452" w:rsidRDefault="00DA2452" w:rsidP="00DA2452"/>
    <w:p w14:paraId="2C7F2977"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25667606" w14:textId="77777777" w:rsidR="00DA2452" w:rsidRDefault="00DA2452" w:rsidP="00DA2452"/>
    <w:p w14:paraId="66CA9C12"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05D23ADB"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6D288EA4" w14:textId="77777777" w:rsidR="00DA2452" w:rsidRDefault="00DA2452" w:rsidP="00DA2452">
      <w:r>
        <w:tab/>
      </w:r>
      <w:r>
        <w:tab/>
      </w:r>
    </w:p>
    <w:p w14:paraId="47F5146D"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201D7457" w14:textId="77777777" w:rsidR="00DA2452" w:rsidRDefault="00DA2452" w:rsidP="00DA2452">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p>
    <w:p w14:paraId="2504DFCF" w14:textId="77777777" w:rsidR="00DA2452" w:rsidRDefault="00DA2452" w:rsidP="00DA2452">
      <w:r>
        <w:t>so</w:t>
      </w:r>
    </w:p>
    <w:p w14:paraId="470AD680"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05D3BF3A"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275BB591" w14:textId="77777777" w:rsidR="00DA2452" w:rsidRDefault="00DA2452" w:rsidP="00DA2452"/>
    <w:p w14:paraId="04513693"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3AA7500A"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3FB650AC" w14:textId="77777777" w:rsidR="00DA2452" w:rsidRPr="00E41108" w:rsidRDefault="00DA2452" w:rsidP="00DA2452">
      <w:pPr>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tab/>
      </w:r>
      <w:r>
        <w:tab/>
      </w:r>
      <w:r>
        <w:tab/>
      </w:r>
      <w:r>
        <w:tab/>
      </w:r>
    </w:p>
    <w:p w14:paraId="5041A36F" w14:textId="77777777" w:rsidR="00DA2452" w:rsidRDefault="00DA2452" w:rsidP="00DA2452">
      <w:pPr>
        <w:rPr>
          <w:b/>
        </w:rPr>
      </w:pPr>
    </w:p>
    <w:p w14:paraId="0127C813" w14:textId="77777777" w:rsidR="00DA2452" w:rsidRDefault="00DA2452" w:rsidP="00DA2452">
      <w:r>
        <w:t xml:space="preserve">As an example of a differential operator, consider the divergence for orthogonal coordinates from the above table, </w:t>
      </w:r>
    </w:p>
    <w:p w14:paraId="6E331FD8" w14:textId="77777777" w:rsidR="00DA2452" w:rsidRDefault="00DA2452" w:rsidP="00DA2452"/>
    <w:p w14:paraId="3A59A259" w14:textId="77777777" w:rsidR="00DA2452" w:rsidRPr="00C61893"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BB5FF89" w14:textId="77777777" w:rsidR="00DA2452" w:rsidRDefault="00DA2452" w:rsidP="00DA2452"/>
    <w:p w14:paraId="3018DE06" w14:textId="77777777" w:rsidR="00DA2452" w:rsidRDefault="00DA2452" w:rsidP="00DA2452">
      <w:r>
        <w:t>which applied to the present situation reads  (h</w:t>
      </w:r>
      <w:r>
        <w:rPr>
          <w:rStyle w:val="subscript"/>
        </w:rPr>
        <w:t>1</w:t>
      </w:r>
      <w:r>
        <w:t xml:space="preserve"> = h</w:t>
      </w:r>
      <w:r>
        <w:rPr>
          <w:rStyle w:val="subscript"/>
        </w:rPr>
        <w:t>θ</w:t>
      </w:r>
      <w:r>
        <w:t xml:space="preserve"> = r and h</w:t>
      </w:r>
      <w:r>
        <w:rPr>
          <w:rStyle w:val="subscript"/>
        </w:rPr>
        <w:t>2</w:t>
      </w:r>
      <w:r>
        <w:t xml:space="preserve"> = h</w:t>
      </w:r>
      <w:r>
        <w:rPr>
          <w:rStyle w:val="subscript"/>
        </w:rPr>
        <w:t>r</w:t>
      </w:r>
      <w:r>
        <w:t xml:space="preserve"> = 1), </w:t>
      </w:r>
      <w:r>
        <w:tab/>
        <w:t xml:space="preserve"> </w:t>
      </w:r>
      <w:r>
        <w:tab/>
      </w:r>
      <w:r>
        <w:tab/>
      </w:r>
    </w:p>
    <w:p w14:paraId="450A48F2" w14:textId="77777777" w:rsidR="00DA2452" w:rsidRDefault="00DA2452" w:rsidP="00DA2452"/>
    <w:p w14:paraId="369D51AB"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C52DA39"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218A9307" w14:textId="77777777" w:rsidR="00DA2452" w:rsidRDefault="00DA2452" w:rsidP="00DA2452">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p>
    <w:p w14:paraId="5C37309C" w14:textId="77777777" w:rsidR="00DA2452" w:rsidRDefault="00DA2452" w:rsidP="00DA2452"/>
    <w:p w14:paraId="4C50ABEF"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4DE0D2CE" w14:textId="77777777" w:rsidR="00DA2452" w:rsidRDefault="00DA2452" w:rsidP="00DA2452"/>
    <w:p w14:paraId="450400A7" w14:textId="77777777" w:rsidR="00DA2452" w:rsidRDefault="00DA2452" w:rsidP="00DA2452">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tab/>
        <w:t>= ∂</w:t>
      </w:r>
      <w:r>
        <w:rPr>
          <w:rStyle w:val="subscript"/>
        </w:rPr>
        <w:t>x</w:t>
      </w:r>
      <w:r>
        <w:t>v</w:t>
      </w:r>
      <w:r>
        <w:rPr>
          <w:rStyle w:val="subscript"/>
        </w:rPr>
        <w:t>x</w:t>
      </w:r>
      <w:r>
        <w:t xml:space="preserve"> + ∂</w:t>
      </w:r>
      <w:r>
        <w:rPr>
          <w:rStyle w:val="subscript"/>
        </w:rPr>
        <w:t>y</w:t>
      </w:r>
      <w:r>
        <w:t>v</w:t>
      </w:r>
      <w:r>
        <w:rPr>
          <w:rStyle w:val="subscript"/>
        </w:rPr>
        <w:t>y</w:t>
      </w:r>
      <w:r>
        <w:t xml:space="preserve"> = 0 + 0 = 0</w:t>
      </w:r>
    </w:p>
    <w:p w14:paraId="4599DC03" w14:textId="77777777" w:rsidR="00DA2452" w:rsidRDefault="00DA2452" w:rsidP="00DA2452"/>
    <w:p w14:paraId="3A9A34A9" w14:textId="77777777" w:rsidR="00DA2452" w:rsidRPr="003E0249" w:rsidRDefault="00DA2452" w:rsidP="00DA2452">
      <w:pPr>
        <w:rPr>
          <w:u w:val="single"/>
        </w:rPr>
      </w:pPr>
      <w:r>
        <w:t>The above curvilinear expression gives</w:t>
      </w:r>
    </w:p>
    <w:p w14:paraId="48E2FB81" w14:textId="77777777" w:rsidR="00DA2452" w:rsidRDefault="00DA2452" w:rsidP="00DA2452"/>
    <w:p w14:paraId="46D761F9"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4FD66CB1"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701496F8"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60F08BAC" w14:textId="77777777" w:rsidR="00DA2452" w:rsidRDefault="00DA2452" w:rsidP="00DA2452">
      <w:r>
        <w:tab/>
      </w:r>
      <w:r>
        <w:tab/>
      </w:r>
      <w:r>
        <w:tab/>
        <w:t>= 0</w:t>
      </w:r>
    </w:p>
    <w:p w14:paraId="072B2EC3" w14:textId="77777777" w:rsidR="00DA2452" w:rsidRDefault="00DA2452" w:rsidP="00DA2452"/>
    <w:p w14:paraId="1EADAA2F" w14:textId="77777777" w:rsidR="00DA2452" w:rsidRDefault="00DA2452" w:rsidP="00DA2452">
      <w:r>
        <w:t>The notation illustrated here works for any curvilinear coordinates.</w:t>
      </w:r>
    </w:p>
    <w:p w14:paraId="0766A186" w14:textId="77777777" w:rsidR="005A2005" w:rsidRDefault="005A2005" w:rsidP="005A2005">
      <w:pPr>
        <w:pStyle w:val="Heading2"/>
        <w:rPr>
          <w:noProof/>
          <w:webHidden/>
        </w:rPr>
        <w:sectPr w:rsidR="005A2005">
          <w:headerReference w:type="default" r:id="rId82"/>
          <w:footerReference w:type="default" r:id="rId83"/>
          <w:pgSz w:w="12240" w:h="15840"/>
          <w:pgMar w:top="1440" w:right="1440" w:bottom="1440" w:left="1440" w:header="720" w:footer="720" w:gutter="0"/>
          <w:cols w:space="720"/>
        </w:sectPr>
      </w:pPr>
    </w:p>
    <w:p w14:paraId="074F39FF" w14:textId="77777777" w:rsidR="007D6318" w:rsidRDefault="007D6318" w:rsidP="007D6318">
      <w:pPr>
        <w:pStyle w:val="Heading2"/>
      </w:pPr>
      <w:bookmarkStart w:id="145" w:name="_Toc379824786"/>
      <w:r>
        <w:t xml:space="preserve">15. </w:t>
      </w:r>
      <w:r w:rsidR="00590EAC">
        <w:t>Covariant derivation</w:t>
      </w:r>
      <w:r>
        <w:t xml:space="preserve"> of all curvilinear differential operator</w:t>
      </w:r>
      <w:r w:rsidR="00590EAC">
        <w:t xml:space="preserve"> expressions</w:t>
      </w:r>
      <w:bookmarkEnd w:id="145"/>
    </w:p>
    <w:p w14:paraId="0570947A" w14:textId="77777777" w:rsidR="007D6318" w:rsidRDefault="007D6318" w:rsidP="007D6318">
      <w:pPr>
        <w:rPr>
          <w:b/>
        </w:rPr>
      </w:pPr>
    </w:p>
    <w:p w14:paraId="4AFCBF92" w14:textId="77777777" w:rsidR="007D6318" w:rsidRDefault="007D6318" w:rsidP="007D6318">
      <w:pPr>
        <w:pStyle w:val="Heading3"/>
      </w:pPr>
      <w:bookmarkStart w:id="146" w:name="_Toc379824787"/>
      <w:r>
        <w:t>(a) Review of Sections 9 through 13</w:t>
      </w:r>
      <w:bookmarkEnd w:id="146"/>
    </w:p>
    <w:p w14:paraId="5D4E272B" w14:textId="77777777" w:rsidR="007D6318" w:rsidRDefault="007D6318" w:rsidP="007D6318">
      <w:pPr>
        <w:rPr>
          <w:b/>
        </w:rPr>
      </w:pPr>
    </w:p>
    <w:p w14:paraId="1A418260" w14:textId="77777777" w:rsidR="007D6318" w:rsidRDefault="007D6318" w:rsidP="007D6318">
      <w:r>
        <w:t>Let us review the discussion of Sections 9 through 13 concerning the expression of differential operators</w:t>
      </w:r>
    </w:p>
    <w:p w14:paraId="5E3369FA" w14:textId="77777777" w:rsidR="007D6318" w:rsidRDefault="007D6318" w:rsidP="007D6318"/>
    <w:p w14:paraId="75757223" w14:textId="77777777" w:rsidR="007D6318" w:rsidRDefault="007D6318" w:rsidP="007D6318">
      <w:r>
        <w:tab/>
        <w:t xml:space="preserve"> div, grad, lap, curl and </w:t>
      </w:r>
      <w:r w:rsidRPr="00EE5325">
        <w:rPr>
          <w:b/>
        </w:rPr>
        <w:sym w:font="Wingdings" w:char="F059"/>
      </w:r>
      <w:r>
        <w:t xml:space="preserve"> </w:t>
      </w:r>
    </w:p>
    <w:p w14:paraId="35A88C25" w14:textId="77777777" w:rsidR="007D6318" w:rsidRDefault="007D6318" w:rsidP="007D6318"/>
    <w:p w14:paraId="1E1542C8" w14:textId="77777777" w:rsidR="007D6318" w:rsidRDefault="007D6318" w:rsidP="007D6318">
      <w:r>
        <w:t xml:space="preserve">in curvilinear coordinates. The underlying framework was provided by Picture B, </w:t>
      </w:r>
    </w:p>
    <w:p w14:paraId="30AFB63E" w14:textId="77777777" w:rsidR="007D6318" w:rsidRDefault="007D6318" w:rsidP="007D6318"/>
    <w:p w14:paraId="5FEF3C37" w14:textId="77777777" w:rsidR="007D6318" w:rsidRDefault="007D6318" w:rsidP="007D6318">
      <w:r>
        <w:tab/>
      </w:r>
      <w:r>
        <w:pict>
          <v:shape id="_x0000_i1094" type="#_x0000_t75" style="width:232.5pt;height:72.75pt">
            <v:imagedata r:id="rId35" o:title=""/>
          </v:shape>
        </w:pict>
      </w:r>
    </w:p>
    <w:p w14:paraId="77E6060F" w14:textId="77777777" w:rsidR="007D6318" w:rsidRDefault="007D6318" w:rsidP="007D6318"/>
    <w:p w14:paraId="4E8365DC"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21E77EDE" w14:textId="77777777" w:rsidR="007D6318" w:rsidRDefault="007D6318" w:rsidP="007D6318"/>
    <w:p w14:paraId="48FACB3D" w14:textId="77777777" w:rsidR="007D6318" w:rsidRDefault="007D6318" w:rsidP="007D6318">
      <w:r>
        <w:t xml:space="preserve">In </w:t>
      </w:r>
      <w:r w:rsidRPr="002773ED">
        <w:rPr>
          <w:b/>
        </w:rPr>
        <w:t>Section 9</w:t>
      </w:r>
      <w:r>
        <w:t xml:space="preserve"> the object div</w:t>
      </w:r>
      <w:r w:rsidRPr="00787981">
        <w:rPr>
          <w:b/>
        </w:rPr>
        <w:t xml:space="preserve"> B</w:t>
      </w:r>
      <w:r>
        <w:t xml:space="preserve"> was treated as the </w:t>
      </w:r>
      <w:r w:rsidRPr="00787981">
        <w:rPr>
          <w:b/>
        </w:rPr>
        <w:t>B</w:t>
      </w:r>
      <w:r>
        <w:t xml:space="preserve"> flux emitting from an N-piped in x-space divided by the volume of that N-piped in the limit the N-piped </w:t>
      </w:r>
      <w:r w:rsidR="00D86C38">
        <w:t>shrank</w:t>
      </w:r>
      <w:r>
        <w:t xml:space="preserve"> to a point. Using Appendix B formulas for the N-piped area, and using the key result  (Section 7 (s)), </w:t>
      </w:r>
    </w:p>
    <w:p w14:paraId="5853ACAA" w14:textId="77777777" w:rsidR="007D6318" w:rsidRDefault="007D6318" w:rsidP="007D6318"/>
    <w:p w14:paraId="1D13D6DE" w14:textId="77777777" w:rsidR="007D6318" w:rsidRPr="00787981" w:rsidRDefault="007D6318" w:rsidP="007D6318">
      <w:r>
        <w:tab/>
      </w:r>
      <w:r>
        <w:rPr>
          <w:b/>
        </w:rPr>
        <w:t>B</w:t>
      </w:r>
      <w:r>
        <w:t xml:space="preserve"> = B'</w:t>
      </w:r>
      <w:r>
        <w:rPr>
          <w:rStyle w:val="superscript"/>
        </w:rPr>
        <w:t>n</w:t>
      </w:r>
      <w:r w:rsidRPr="00787981">
        <w:rPr>
          <w:b/>
        </w:rPr>
        <w:t>e</w:t>
      </w:r>
      <w:r>
        <w:rPr>
          <w:rStyle w:val="subscript"/>
        </w:rPr>
        <w:t>n</w:t>
      </w:r>
      <w:r>
        <w:t xml:space="preserve">  , </w:t>
      </w:r>
    </w:p>
    <w:p w14:paraId="1D26C5B6" w14:textId="77777777" w:rsidR="007D6318" w:rsidRDefault="007D6318" w:rsidP="007D6318"/>
    <w:p w14:paraId="737BA065" w14:textId="77777777" w:rsidR="007D6318" w:rsidRPr="002773ED" w:rsidRDefault="007D6318" w:rsidP="007D6318">
      <w:r>
        <w:t xml:space="preserve">where the </w:t>
      </w:r>
      <w:r w:rsidRPr="00787981">
        <w:rPr>
          <w:b/>
        </w:rPr>
        <w:t>e</w:t>
      </w:r>
      <w:r>
        <w:rPr>
          <w:rStyle w:val="subscript"/>
        </w:rPr>
        <w:t>n</w:t>
      </w:r>
      <w:r>
        <w:t xml:space="preserve"> are tangent base vectors in x-space, while the B'</w:t>
      </w:r>
      <w:r>
        <w:rPr>
          <w:rStyle w:val="superscript"/>
        </w:rPr>
        <w:t>n</w:t>
      </w:r>
      <w:r>
        <w:t xml:space="preserve"> are components of </w:t>
      </w:r>
      <w:r w:rsidRPr="00787981">
        <w:rPr>
          <w:b/>
        </w:rPr>
        <w:t>B</w:t>
      </w:r>
      <w:r>
        <w:t xml:space="preserve"> in x'-space, we obtain</w:t>
      </w:r>
      <w:r w:rsidR="00D86C38">
        <w:t>ed a way 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 and the gradient operator ∂'</w:t>
      </w:r>
      <w:r>
        <w:rPr>
          <w:rStyle w:val="subscript"/>
        </w:rPr>
        <w:t>i</w:t>
      </w:r>
      <w:r>
        <w:t xml:space="preserve"> = ∂/∂x'</w:t>
      </w:r>
      <w:r>
        <w:rPr>
          <w:rStyle w:val="superscript"/>
        </w:rPr>
        <w:t>i</w:t>
      </w:r>
      <w:r>
        <w:t xml:space="preserve">. </w:t>
      </w:r>
    </w:p>
    <w:p w14:paraId="68C53541" w14:textId="77777777" w:rsidR="007D6318" w:rsidRDefault="007D6318" w:rsidP="007D6318">
      <w:r>
        <w:tab/>
      </w:r>
    </w:p>
    <w:p w14:paraId="7098F479" w14:textId="77777777" w:rsidR="007D6318" w:rsidRDefault="007D6318" w:rsidP="007D6318">
      <w:r>
        <w:t xml:space="preserve">In </w:t>
      </w:r>
      <w:r w:rsidRPr="002773ED">
        <w:rPr>
          <w:b/>
        </w:rPr>
        <w:t>Section 10</w:t>
      </w:r>
      <w:r>
        <w:t xml:space="preserve"> the object</w:t>
      </w:r>
      <w:r w:rsidRPr="00554C12">
        <w:rPr>
          <w:b/>
        </w:rPr>
        <w:t xml:space="preserve"> grad f</w:t>
      </w:r>
      <w:r>
        <w:t xml:space="preserve"> was expanded using another Section 7 (s) expansion which is that shown above with the index tilt reversed, </w:t>
      </w:r>
    </w:p>
    <w:p w14:paraId="36E7BB72" w14:textId="77777777" w:rsidR="007D6318" w:rsidRDefault="007D6318" w:rsidP="007D6318"/>
    <w:p w14:paraId="730ED70F"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1B5D41B4" w14:textId="77777777" w:rsidR="007D6318" w:rsidRDefault="007D6318" w:rsidP="007D6318"/>
    <w:p w14:paraId="63AE558E"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32150726" w14:textId="77777777" w:rsidR="007D6318" w:rsidRDefault="007D6318" w:rsidP="007D6318"/>
    <w:p w14:paraId="6BBFF91F" w14:textId="77777777" w:rsidR="007D6318" w:rsidRPr="002773ED" w:rsidRDefault="007D6318" w:rsidP="007D6318">
      <w:r>
        <w:t xml:space="preserve">In </w:t>
      </w:r>
      <w:r w:rsidRPr="002773ED">
        <w:rPr>
          <w:b/>
        </w:rPr>
        <w:t>Section 11</w:t>
      </w:r>
      <w:r>
        <w:t xml:space="preserve"> the Laplacian was written as lap f = div (</w:t>
      </w:r>
      <w:r w:rsidRPr="004A42CB">
        <w:t>grad</w:t>
      </w:r>
      <w:r>
        <w:t xml:space="preserve"> f) and then the results of Sections 9 and 10 for div and grad were used to express lap f in terms of curvilinear coordinates. 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3EC4FC91" w14:textId="77777777" w:rsidR="007D6318" w:rsidRDefault="007D6318" w:rsidP="007D6318">
      <w:r>
        <w:tab/>
      </w:r>
    </w:p>
    <w:p w14:paraId="261A2C81" w14:textId="77777777" w:rsidR="007D6318" w:rsidRDefault="007D6318" w:rsidP="007D6318">
      <w:r>
        <w:t xml:space="preserve">In </w:t>
      </w:r>
      <w:r w:rsidRPr="002773ED">
        <w:rPr>
          <w:b/>
        </w:rPr>
        <w:t xml:space="preserve">Section 12 </w:t>
      </w:r>
      <w:r>
        <w:t xml:space="preserve">the object [curl </w:t>
      </w:r>
      <w:r w:rsidRPr="00554C12">
        <w:rPr>
          <w:b/>
        </w:rPr>
        <w:t>B</w:t>
      </w:r>
      <w:r>
        <w:rPr>
          <w:b/>
        </w:rPr>
        <w:t>]</w:t>
      </w:r>
      <w:r>
        <w:rPr>
          <w:rStyle w:val="superscript"/>
        </w:rPr>
        <w:t>n</w:t>
      </w:r>
      <w:r>
        <w:t xml:space="preserve"> was treated as the circulation line integral around near face n of the same N-piped used in Section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 xml:space="preserve">ith the same expansion for </w:t>
      </w:r>
      <w:r w:rsidRPr="00404C77">
        <w:rPr>
          <w:b/>
        </w:rPr>
        <w:t>B</w:t>
      </w:r>
      <w:r>
        <w:t xml:space="preserve"> shown above, this led to an expression of curl </w:t>
      </w:r>
      <w:r w:rsidRPr="00404C77">
        <w:rPr>
          <w:b/>
        </w:rPr>
        <w:t>B</w:t>
      </w:r>
      <w:r>
        <w:t xml:space="preserve"> once again in terms of the curvilinear x' coordinates and the components B'</w:t>
      </w:r>
      <w:r>
        <w:rPr>
          <w:rStyle w:val="superscript"/>
        </w:rPr>
        <w:t>n</w:t>
      </w:r>
      <w:r>
        <w:t xml:space="preserve">. </w:t>
      </w:r>
    </w:p>
    <w:p w14:paraId="552A24EF" w14:textId="77777777" w:rsidR="007D6318" w:rsidRDefault="007D6318" w:rsidP="007D6318"/>
    <w:p w14:paraId="4CD7B705" w14:textId="77777777" w:rsidR="007D6318" w:rsidRDefault="007D6318" w:rsidP="007D6318">
      <w:r>
        <w:t xml:space="preserve">In </w:t>
      </w:r>
      <w:r w:rsidRPr="00404C77">
        <w:rPr>
          <w:b/>
        </w:rPr>
        <w:t>Section 13</w:t>
      </w:r>
      <w:r>
        <w:t xml:space="preserve"> the vector Laplacian was treated using the definition</w:t>
      </w:r>
    </w:p>
    <w:p w14:paraId="0A951EA0" w14:textId="77777777" w:rsidR="007D6318" w:rsidRDefault="007D6318" w:rsidP="007D6318"/>
    <w:p w14:paraId="15C49181"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310ED03D" w14:textId="77777777" w:rsidR="007D6318" w:rsidRDefault="007D6318" w:rsidP="007D6318"/>
    <w:p w14:paraId="20578DDA" w14:textId="77777777" w:rsidR="007D6318" w:rsidRDefault="007D6318" w:rsidP="007D6318">
      <w:r>
        <w:t xml:space="preserve">and then the results of Sections 9, 10 and 12  on div, grad and curl were recruited to produce an expression for </w:t>
      </w:r>
      <w:r w:rsidRPr="00EE5325">
        <w:rPr>
          <w:b/>
        </w:rPr>
        <w:sym w:font="Wingdings" w:char="F059"/>
      </w:r>
      <w:r>
        <w:rPr>
          <w:b/>
        </w:rPr>
        <w:t xml:space="preserve"> B</w:t>
      </w:r>
      <w:r>
        <w:t xml:space="preserve"> in terms of B'</w:t>
      </w:r>
      <w:r>
        <w:rPr>
          <w:rStyle w:val="superscript"/>
        </w:rPr>
        <w:t>n</w:t>
      </w:r>
      <w:r>
        <w:t>(</w:t>
      </w:r>
      <w:r w:rsidRPr="00787981">
        <w:rPr>
          <w:b/>
        </w:rPr>
        <w:t>x</w:t>
      </w:r>
      <w:r>
        <w:t xml:space="preserve">') and x'-space coordinates. </w:t>
      </w:r>
    </w:p>
    <w:p w14:paraId="59E9A7EE" w14:textId="77777777" w:rsidR="007D6318" w:rsidRDefault="007D6318" w:rsidP="007D6318"/>
    <w:p w14:paraId="73DC3717" w14:textId="77777777" w:rsidR="00292F6E" w:rsidRDefault="00292F6E" w:rsidP="00292F6E">
      <w:pPr>
        <w:pStyle w:val="Heading3"/>
      </w:pPr>
      <w:bookmarkStart w:id="147" w:name="_Toc379824788"/>
      <w:r>
        <w:t>(b) The Covariant Method</w:t>
      </w:r>
      <w:bookmarkEnd w:id="147"/>
      <w:r>
        <w:t xml:space="preserve"> </w:t>
      </w:r>
    </w:p>
    <w:p w14:paraId="623A6131" w14:textId="77777777" w:rsidR="00292F6E" w:rsidRDefault="00292F6E" w:rsidP="00292F6E"/>
    <w:p w14:paraId="74AF8E1B" w14:textId="77777777" w:rsidR="00292F6E" w:rsidRDefault="00292F6E" w:rsidP="00292F6E">
      <w:r>
        <w:t xml:space="preserve">We shall now repeat all of the above work using "the covariant method" which, as will be shown, gets most results extremely quickly, but at a cost of requiring knowledge of tensor densities and covariant differentiation, as described in Appendices D, E and F. </w:t>
      </w:r>
    </w:p>
    <w:p w14:paraId="0DEBA4F0" w14:textId="77777777" w:rsidR="00292F6E" w:rsidRDefault="00292F6E" w:rsidP="00292F6E">
      <w:r>
        <w:tab/>
      </w:r>
    </w:p>
    <w:p w14:paraId="242339DF" w14:textId="77777777" w:rsidR="00292F6E" w:rsidRDefault="00292F6E" w:rsidP="00292F6E">
      <w:r>
        <w:t xml:space="preserve">Imagine that one has a Cartesian x-space expression for some tensor object of interest Q, </w:t>
      </w:r>
    </w:p>
    <w:p w14:paraId="766FD9B4" w14:textId="77777777" w:rsidR="00292F6E" w:rsidRDefault="00292F6E" w:rsidP="00292F6E"/>
    <w:p w14:paraId="3BFFC959" w14:textId="77777777" w:rsidR="00292F6E" w:rsidRDefault="00292F6E" w:rsidP="00292F6E">
      <w:r>
        <w:tab/>
        <w:t>Q----   =  [ Cartesian form with various up and down indices and various derivatives ]</w:t>
      </w:r>
    </w:p>
    <w:p w14:paraId="5EDC3804" w14:textId="77777777" w:rsidR="00292F6E" w:rsidRDefault="00292F6E" w:rsidP="00292F6E"/>
    <w:p w14:paraId="415DE5BE" w14:textId="77777777" w:rsidR="00292F6E" w:rsidRDefault="00292F6E" w:rsidP="00292F6E">
      <w:r>
        <w:t xml:space="preserve">where Q---- means that Q has some number of up and down indices. The following four steps should then be carried out:  </w:t>
      </w:r>
    </w:p>
    <w:p w14:paraId="4A438044" w14:textId="77777777" w:rsidR="00292F6E" w:rsidRDefault="00292F6E" w:rsidP="00292F6E"/>
    <w:p w14:paraId="1A9C8D2B" w14:textId="77777777" w:rsidR="00292F6E" w:rsidRDefault="00292F6E" w:rsidP="00292F6E">
      <w:r>
        <w:t xml:space="preserve">1.  First, arrange any summed index pairs within [....] so they are "tilted". Then when [...] is "tensorized" those tilted pairs will be true contractions. </w:t>
      </w:r>
    </w:p>
    <w:p w14:paraId="02E063A5" w14:textId="77777777" w:rsidR="00292F6E" w:rsidRDefault="00292F6E" w:rsidP="00292F6E">
      <w:r>
        <w:tab/>
        <w:t xml:space="preserve">Note that doing this does not affect the Cartesian value of this object [...] since up and down indices are the same in Cartesian space. </w:t>
      </w:r>
    </w:p>
    <w:p w14:paraId="755B6D2E" w14:textId="77777777" w:rsidR="00292F6E" w:rsidRDefault="00292F6E" w:rsidP="00292F6E"/>
    <w:p w14:paraId="4F787F6A" w14:textId="77777777" w:rsidR="00292F6E" w:rsidRDefault="00292F6E" w:rsidP="00292F6E">
      <w:r>
        <w:t xml:space="preserve">2.  Second, replace all derivatives with covariant derivatives. Thus is done by first writing all derivatives in comma notation, and then by replacing those commas with semicolons. For example: </w:t>
      </w:r>
    </w:p>
    <w:p w14:paraId="5CBCE018" w14:textId="77777777" w:rsidR="00292F6E" w:rsidRDefault="00292F6E" w:rsidP="00292F6E"/>
    <w:p w14:paraId="54EDE9B6" w14:textId="77777777" w:rsidR="00292F6E" w:rsidRDefault="00292F6E" w:rsidP="00292F6E">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p>
    <w:p w14:paraId="462BC1A9" w14:textId="77777777" w:rsidR="00292F6E" w:rsidRDefault="00292F6E" w:rsidP="00292F6E"/>
    <w:p w14:paraId="17B1425E" w14:textId="77777777" w:rsidR="00292F6E"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 (see Appendix F (g) through (i) ).  </w:t>
      </w:r>
    </w:p>
    <w:p w14:paraId="064BDF0D" w14:textId="77777777" w:rsidR="00292F6E"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 This is so because, as implied by Appendix F (a) ( where x-space is called ξ-space ), </w:t>
      </w:r>
    </w:p>
    <w:p w14:paraId="27B8B377" w14:textId="77777777" w:rsidR="00292F6E" w:rsidRDefault="00292F6E" w:rsidP="00292F6E"/>
    <w:p w14:paraId="73C9A97B" w14:textId="77777777" w:rsidR="00292F6E" w:rsidRDefault="00292F6E" w:rsidP="00292F6E">
      <w:r>
        <w:tab/>
      </w:r>
      <w:r w:rsidRPr="00220D9C">
        <w:rPr>
          <w:color w:val="000000"/>
        </w:rPr>
        <w:t>Γ</w:t>
      </w:r>
      <w:r>
        <w:rPr>
          <w:rStyle w:val="superscript"/>
          <w:color w:val="000000"/>
        </w:rPr>
        <w:t>c</w:t>
      </w:r>
      <w:r>
        <w:rPr>
          <w:rStyle w:val="subscript"/>
          <w:color w:val="000000"/>
        </w:rPr>
        <w:t>ab</w:t>
      </w:r>
      <w:r>
        <w:t xml:space="preserve">  ≡ </w:t>
      </w:r>
      <w:r>
        <w:rPr>
          <w:b/>
        </w:rPr>
        <w:t>u</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p>
    <w:p w14:paraId="1A77B7F1" w14:textId="77777777" w:rsidR="00292F6E" w:rsidRDefault="00292F6E" w:rsidP="00292F6E"/>
    <w:p w14:paraId="7DD84D86" w14:textId="77777777" w:rsidR="00292F6E" w:rsidRDefault="00292F6E" w:rsidP="00292F6E">
      <w:r>
        <w:t xml:space="preserve">and the basis vectors </w:t>
      </w:r>
      <w:r w:rsidRPr="002D3B16">
        <w:rPr>
          <w:b/>
        </w:rPr>
        <w:t>u</w:t>
      </w:r>
      <w:r>
        <w:rPr>
          <w:rStyle w:val="subscript"/>
        </w:rPr>
        <w:t>n</w:t>
      </w:r>
      <w:r>
        <w:t xml:space="preserve"> are constants in Cartesian space so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r>
        <w:t xml:space="preserve"> = 0 and then </w:t>
      </w:r>
      <w:r w:rsidRPr="00220D9C">
        <w:rPr>
          <w:color w:val="000000"/>
        </w:rPr>
        <w:t>Γ</w:t>
      </w:r>
      <w:r>
        <w:rPr>
          <w:rStyle w:val="superscript"/>
          <w:color w:val="000000"/>
        </w:rPr>
        <w:t>c</w:t>
      </w:r>
      <w:r>
        <w:rPr>
          <w:rStyle w:val="subscript"/>
          <w:color w:val="000000"/>
        </w:rPr>
        <w:t>ab</w:t>
      </w:r>
      <w:r>
        <w:t xml:space="preserve"> = 0. </w:t>
      </w:r>
    </w:p>
    <w:p w14:paraId="6E22F7A0" w14:textId="77777777" w:rsidR="00292F6E" w:rsidRDefault="00292F6E" w:rsidP="00292F6E"/>
    <w:p w14:paraId="4E82AF55" w14:textId="77777777" w:rsidR="00292F6E" w:rsidRPr="00573F03" w:rsidRDefault="00292F6E" w:rsidP="00292F6E">
      <w:r>
        <w:t>3. Third, insert appropriate powers of g</w:t>
      </w:r>
      <w:r>
        <w:rPr>
          <w:rStyle w:val="superscript"/>
        </w:rPr>
        <w:t>1/2</w:t>
      </w:r>
      <w:r>
        <w:t xml:space="preserve"> as needed to achieve appropriate tensor density weights so that all terms in [...] have the same weight and this weight equals the weight of Q---- . Tensor densities are discussed in Appendix D, and this weight adjustment idea appears in Appendix D (b) item 3 Example 2. </w:t>
      </w:r>
    </w:p>
    <w:p w14:paraId="068D339D"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7201B871" w14:textId="77777777" w:rsidR="00292F6E" w:rsidRDefault="00292F6E" w:rsidP="00292F6E"/>
    <w:p w14:paraId="470DBFE9" w14:textId="77777777" w:rsidR="00292F6E" w:rsidRDefault="00292F6E" w:rsidP="00292F6E">
      <w:r>
        <w:t xml:space="preserve">4. At this point one has </w:t>
      </w:r>
    </w:p>
    <w:p w14:paraId="75882708" w14:textId="77777777" w:rsidR="00292F6E" w:rsidRDefault="00292F6E" w:rsidP="00292F6E"/>
    <w:p w14:paraId="034E5280" w14:textId="77777777" w:rsidR="00292F6E" w:rsidRDefault="00292F6E" w:rsidP="00292F6E">
      <w:r>
        <w:tab/>
        <w:t>Q----   = { tensorized form of the Cartesian expression of interest }</w:t>
      </w:r>
    </w:p>
    <w:p w14:paraId="6EBF9DE3" w14:textId="77777777" w:rsidR="00292F6E" w:rsidRDefault="00292F6E" w:rsidP="00292F6E"/>
    <w:p w14:paraId="4818FFCF" w14:textId="77777777" w:rsidR="00292F6E" w:rsidRDefault="00292F6E" w:rsidP="00292F6E">
      <w:r>
        <w:t>Since this is then a "true tensor equation" (it could be a true tensor density equation), according to the rule of covariance described in Section 7 (u) the above equation can be converted to x'-space by simply priming all objects within { }. One then has</w:t>
      </w:r>
    </w:p>
    <w:p w14:paraId="021A79CD" w14:textId="77777777" w:rsidR="00292F6E" w:rsidRDefault="00292F6E" w:rsidP="00292F6E"/>
    <w:p w14:paraId="4CBF5988" w14:textId="77777777" w:rsidR="00292F6E" w:rsidRDefault="00292F6E" w:rsidP="00292F6E">
      <w:r>
        <w:tab/>
        <w:t>Q' ----   = { tensorized form of the Cartesian expression of interest }'</w:t>
      </w:r>
    </w:p>
    <w:p w14:paraId="63DA88C1" w14:textId="77777777" w:rsidR="00292F6E" w:rsidRDefault="00292F6E" w:rsidP="00292F6E"/>
    <w:p w14:paraId="51BD367E" w14:textId="77777777" w:rsidR="00292F6E" w:rsidRPr="00CF0370" w:rsidRDefault="00292F6E" w:rsidP="00292F6E">
      <w:r>
        <w:t xml:space="preserve">where the notation {...}' means that everything inside {...} is primed. </w:t>
      </w:r>
    </w:p>
    <w:p w14:paraId="62E06C91" w14:textId="77777777" w:rsidR="00292F6E" w:rsidRDefault="00292F6E" w:rsidP="00292F6E"/>
    <w:p w14:paraId="56B1ECFD" w14:textId="77777777" w:rsidR="00292F6E" w:rsidRPr="00292F6E"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xml:space="preserve">) describes the transformation from Cartesian to curvilinear coordinates. (For a vector, recall 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outlined in Appendix (a) and (b) ).</w:t>
      </w:r>
    </w:p>
    <w:p w14:paraId="02DD787C" w14:textId="77777777" w:rsidR="00292F6E" w:rsidRDefault="00292F6E" w:rsidP="00292F6E"/>
    <w:p w14:paraId="0563E6F8" w14:textId="77777777" w:rsidR="00292F6E" w:rsidRDefault="00292F6E" w:rsidP="00292F6E">
      <w:r>
        <w:t xml:space="preserve">This then is "the covariant method". The method of course applies to tensor analysis applications other than "curvilinear coordinates". </w:t>
      </w:r>
    </w:p>
    <w:p w14:paraId="64A07B3B" w14:textId="77777777" w:rsidR="00292F6E" w:rsidRDefault="00292F6E" w:rsidP="00292F6E"/>
    <w:p w14:paraId="7BA46DAC" w14:textId="77777777" w:rsidR="00292F6E" w:rsidRDefault="00292F6E" w:rsidP="00292F6E">
      <w:r w:rsidRPr="00B94D7F">
        <w:rPr>
          <w:u w:val="single"/>
        </w:rPr>
        <w:t xml:space="preserve">Uniqueness. </w:t>
      </w:r>
      <w:r>
        <w:t>One might obtain two tensorizations of a Cartesian expression that look different. Both these tensorizations must lead to the same Q'----  in x'-space. For example, suppose one finds two tensorizations of  a vector Q</w:t>
      </w:r>
      <w:r>
        <w:rPr>
          <w:rStyle w:val="superscript"/>
        </w:rPr>
        <w:t>a</w:t>
      </w:r>
      <w:r>
        <w:t xml:space="preserve"> , call them {...}</w:t>
      </w:r>
      <w:r>
        <w:rPr>
          <w:rStyle w:val="subscript"/>
        </w:rPr>
        <w:t>1</w:t>
      </w:r>
      <w:r>
        <w:rPr>
          <w:rStyle w:val="superscript"/>
        </w:rPr>
        <w:t xml:space="preserve">a </w:t>
      </w:r>
      <w:r>
        <w:t>and {...}</w:t>
      </w:r>
      <w:r>
        <w:rPr>
          <w:rStyle w:val="subscript"/>
        </w:rPr>
        <w:t>2</w:t>
      </w:r>
      <w:r>
        <w:rPr>
          <w:rStyle w:val="superscript"/>
        </w:rPr>
        <w:t>a</w:t>
      </w:r>
      <w:r>
        <w:t xml:space="preserve"> which, when evaluated in Cartesian x-space, are equal</w:t>
      </w:r>
    </w:p>
    <w:p w14:paraId="6E105BF0" w14:textId="77777777" w:rsidR="00292F6E" w:rsidRDefault="00292F6E" w:rsidP="00292F6E"/>
    <w:p w14:paraId="04A3FB28" w14:textId="77777777" w:rsidR="00292F6E" w:rsidRDefault="00292F6E" w:rsidP="00292F6E">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p>
    <w:p w14:paraId="21E6CF7A" w14:textId="77777777" w:rsidR="00292F6E" w:rsidRDefault="00292F6E" w:rsidP="00292F6E"/>
    <w:p w14:paraId="2EB239A9" w14:textId="77777777" w:rsidR="00292F6E" w:rsidRDefault="00292F6E" w:rsidP="00292F6E">
      <w:r>
        <w:t xml:space="preserve">One can then transform both objects to x'-space in the usual manner, </w:t>
      </w:r>
    </w:p>
    <w:p w14:paraId="065AE708" w14:textId="77777777" w:rsidR="00292F6E" w:rsidRDefault="00292F6E" w:rsidP="00292F6E"/>
    <w:p w14:paraId="685DE131" w14:textId="77777777" w:rsidR="00292F6E" w:rsidRDefault="00292F6E" w:rsidP="00292F6E">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p>
    <w:p w14:paraId="7494F2FC" w14:textId="77777777" w:rsidR="00292F6E" w:rsidRDefault="00292F6E" w:rsidP="00292F6E"/>
    <w:p w14:paraId="113A93C1"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0F42FD4D" w14:textId="77777777" w:rsidR="00292F6E" w:rsidRDefault="00292F6E" w:rsidP="00292F6E"/>
    <w:p w14:paraId="17FC3091" w14:textId="77777777" w:rsidR="00292F6E" w:rsidRPr="00875430" w:rsidRDefault="00292F6E" w:rsidP="00292F6E">
      <w:r w:rsidRPr="00875430">
        <w:rPr>
          <w:u w:val="single"/>
        </w:rPr>
        <w:t>Example:</w:t>
      </w:r>
      <w:r w:rsidR="00D93654">
        <w:t xml:space="preserve"> </w:t>
      </w:r>
      <w:r>
        <w:t>In Section (g) below we will establish the following tensorization of (</w:t>
      </w:r>
      <w:r w:rsidRPr="00E70524">
        <w:sym w:font="Wingdings" w:char="F059"/>
      </w:r>
      <w:r w:rsidRPr="00E70524">
        <w:t>B</w:t>
      </w:r>
      <w:r>
        <w:rPr>
          <w:b/>
        </w:rPr>
        <w:t>)</w:t>
      </w:r>
      <w:r>
        <w:rPr>
          <w:rStyle w:val="superscript"/>
        </w:rPr>
        <w:t>n</w:t>
      </w:r>
      <w:r>
        <w:t xml:space="preserve"> (the vector Laplacian), </w:t>
      </w:r>
    </w:p>
    <w:p w14:paraId="40DFE9FE" w14:textId="77777777" w:rsidR="00292F6E" w:rsidRDefault="00292F6E" w:rsidP="00292F6E"/>
    <w:p w14:paraId="69207B67" w14:textId="77777777" w:rsidR="00292F6E" w:rsidRPr="00875430" w:rsidRDefault="00292F6E" w:rsidP="00292F6E">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p>
    <w:p w14:paraId="1E2B1F39" w14:textId="77777777" w:rsidR="00292F6E" w:rsidRDefault="00292F6E" w:rsidP="00292F6E"/>
    <w:p w14:paraId="77598A65"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411F49D7" w14:textId="77777777" w:rsidR="00292F6E" w:rsidRDefault="00292F6E" w:rsidP="00292F6E"/>
    <w:p w14:paraId="68608E67" w14:textId="77777777" w:rsidR="00292F6E" w:rsidRPr="00D93654" w:rsidRDefault="00292F6E" w:rsidP="00292F6E">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p>
    <w:p w14:paraId="5B43E254" w14:textId="77777777" w:rsidR="00292F6E" w:rsidRDefault="00292F6E" w:rsidP="00292F6E"/>
    <w:p w14:paraId="564E9358" w14:textId="77777777" w:rsidR="00292F6E" w:rsidRDefault="00292F6E" w:rsidP="00292F6E">
      <w:r>
        <w:t>Therefore, the following must be true in x'-space</w:t>
      </w:r>
    </w:p>
    <w:p w14:paraId="1F778737" w14:textId="77777777" w:rsidR="00292F6E" w:rsidRDefault="00292F6E" w:rsidP="00292F6E"/>
    <w:p w14:paraId="478B0034" w14:textId="77777777" w:rsidR="00292F6E" w:rsidRDefault="00292F6E" w:rsidP="00292F6E">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p>
    <w:p w14:paraId="3A939FB6" w14:textId="77777777" w:rsidR="00292F6E" w:rsidRDefault="00292F6E" w:rsidP="00292F6E"/>
    <w:p w14:paraId="4C62D445" w14:textId="77777777" w:rsidR="00292F6E" w:rsidRPr="00897E97" w:rsidRDefault="00292F6E" w:rsidP="00292F6E">
      <w:r>
        <w:t xml:space="preserve">Verifying this equality is a non-trivial exercise. </w:t>
      </w:r>
      <w:r w:rsidR="00897E97">
        <w:t xml:space="preserve">Both forms are used in Appendix I to compute </w:t>
      </w:r>
      <w:r w:rsidR="00897E97" w:rsidRPr="00897E97">
        <w:rPr>
          <w:b/>
        </w:rPr>
        <w:sym w:font="Wingdings" w:char="F059"/>
      </w:r>
      <w:r w:rsidR="00897E97" w:rsidRPr="00897E97">
        <w:rPr>
          <w:b/>
        </w:rPr>
        <w:t>B</w:t>
      </w:r>
      <w:r w:rsidR="00897E97">
        <w:t xml:space="preserve"> in spherical and cylindrical coordinates. </w:t>
      </w:r>
    </w:p>
    <w:p w14:paraId="06763C07" w14:textId="77777777" w:rsidR="00292F6E" w:rsidRDefault="00292F6E" w:rsidP="00292F6E"/>
    <w:p w14:paraId="00E98DAC" w14:textId="77777777" w:rsidR="00292F6E" w:rsidRPr="006407C2" w:rsidRDefault="00292F6E" w:rsidP="00292F6E">
      <w:r>
        <w:t xml:space="preserve">In the following sections, then, 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8925D2">
        <w:rPr>
          <w:b/>
        </w:rPr>
        <w:t xml:space="preserve"> </w:t>
      </w:r>
      <w:r w:rsidR="008925D2">
        <w:t xml:space="preserve">and </w:t>
      </w:r>
      <w:r w:rsidR="008925D2" w:rsidRPr="008925D2">
        <w:rPr>
          <w:b/>
        </w:rPr>
        <w:sym w:font="Symbol" w:char="F0D1"/>
      </w:r>
      <w:r w:rsidR="008925D2">
        <w:t>T</w:t>
      </w:r>
      <w:r>
        <w:t xml:space="preserve"> in Appendices G</w:t>
      </w:r>
      <w:r w:rsidR="008925D2">
        <w:t xml:space="preserve">, </w:t>
      </w:r>
      <w:r>
        <w:t>H</w:t>
      </w:r>
      <w:r w:rsidR="008925D2">
        <w:t>, K</w:t>
      </w:r>
      <w:r>
        <w:t xml:space="preserve">. </w:t>
      </w:r>
    </w:p>
    <w:p w14:paraId="1AECAAA5" w14:textId="77777777" w:rsidR="007D6318" w:rsidRDefault="007D6318" w:rsidP="007D6318">
      <w:pPr>
        <w:rPr>
          <w:b/>
        </w:rPr>
      </w:pPr>
    </w:p>
    <w:p w14:paraId="045B4766" w14:textId="77777777" w:rsidR="007D6318" w:rsidRDefault="007D6318" w:rsidP="007D6318">
      <w:pPr>
        <w:pStyle w:val="Heading3"/>
      </w:pPr>
      <w:bookmarkStart w:id="148" w:name="_Toc379824789"/>
      <w:r w:rsidRPr="004D47CB">
        <w:t>(</w:t>
      </w:r>
      <w:r>
        <w:t>c</w:t>
      </w:r>
      <w:r w:rsidRPr="004D47CB">
        <w:t xml:space="preserve">) </w:t>
      </w:r>
      <w:r>
        <w:t>divergence (Section 9)</w:t>
      </w:r>
      <w:bookmarkEnd w:id="148"/>
    </w:p>
    <w:p w14:paraId="3CCECFA9" w14:textId="77777777" w:rsidR="007D6318" w:rsidRDefault="007D6318" w:rsidP="007D6318"/>
    <w:p w14:paraId="6501600B" w14:textId="77777777" w:rsidR="007D6318" w:rsidRPr="003970BE" w:rsidRDefault="007D6318" w:rsidP="007D6318">
      <w:r>
        <w:t>In Cartesian coordinates, divB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divB </w:t>
      </w:r>
      <w:r w:rsidR="00BB68E5">
        <w:t>≡</w:t>
      </w:r>
      <w:r>
        <w:t xml:space="preserve"> B</w:t>
      </w:r>
      <w:r w:rsidRPr="003970BE">
        <w:rPr>
          <w:rStyle w:val="superscript"/>
        </w:rPr>
        <w:t>i</w:t>
      </w:r>
      <w:r>
        <w:rPr>
          <w:rStyle w:val="subscript"/>
        </w:rPr>
        <w:t>;i</w:t>
      </w:r>
      <w:r>
        <w:t xml:space="preserve">  since Γ = 0 for Cartesian coordinates. Since B</w:t>
      </w:r>
      <w:r w:rsidRPr="003970BE">
        <w:rPr>
          <w:rStyle w:val="superscript"/>
        </w:rPr>
        <w:t>i</w:t>
      </w:r>
      <w:r>
        <w:rPr>
          <w:rStyle w:val="subscript"/>
        </w:rPr>
        <w:t>;i</w:t>
      </w:r>
      <w:r>
        <w:t xml:space="preserve"> is a scalar, it is the same in x-space as in x'-space. According to the </w:t>
      </w:r>
      <w:r w:rsidR="00BB68E5">
        <w:t>first</w:t>
      </w:r>
      <w:r>
        <w:t xml:space="preserve"> </w:t>
      </w:r>
      <w:r w:rsidR="00BB68E5">
        <w:t>J</w:t>
      </w:r>
      <w:r>
        <w:t xml:space="preserve"> = 1 example of Appendix F (</w:t>
      </w:r>
      <w:r w:rsidR="00BB68E5">
        <w:t>i</w:t>
      </w:r>
      <w:r>
        <w:t xml:space="preserve">), </w:t>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 so</w:t>
      </w:r>
    </w:p>
    <w:p w14:paraId="00CE7FD5" w14:textId="77777777" w:rsidR="007D6318" w:rsidRDefault="007D6318" w:rsidP="007D6318"/>
    <w:p w14:paraId="0D0ACF32" w14:textId="77777777" w:rsidR="007D6318" w:rsidRDefault="007D6318" w:rsidP="007D6318">
      <w:r>
        <w:tab/>
        <w:t>[divB] = [divB]</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p>
    <w:p w14:paraId="72BB6935" w14:textId="77777777" w:rsidR="007D6318" w:rsidRDefault="007D6318" w:rsidP="007D6318"/>
    <w:p w14:paraId="1AC01CDD" w14:textId="77777777" w:rsidR="007D6318" w:rsidRDefault="007D6318" w:rsidP="007D6318">
      <w:r>
        <w:t>where B'</w:t>
      </w:r>
      <w:r>
        <w:rPr>
          <w:rStyle w:val="superscript"/>
        </w:rPr>
        <w:t>n</w:t>
      </w:r>
      <w:r>
        <w:t xml:space="preserve"> are the contravariant </w:t>
      </w:r>
      <w:r w:rsidR="004C7DF6">
        <w:t>components</w:t>
      </w:r>
      <w:r>
        <w:t xml:space="preserve"> of vector </w:t>
      </w:r>
      <w:r w:rsidRPr="00C30794">
        <w:rPr>
          <w:b/>
        </w:rPr>
        <w:t>B</w:t>
      </w:r>
      <w:r>
        <w:t xml:space="preserve"> in x'-space. As shown in Appendix F (d), </w:t>
      </w:r>
    </w:p>
    <w:p w14:paraId="57201D3B" w14:textId="77777777" w:rsidR="007D6318" w:rsidRDefault="00461C43" w:rsidP="007D6318">
      <w:r>
        <w:t>Γ</w:t>
      </w:r>
      <w:r w:rsidRPr="00F25F6D">
        <w:rPr>
          <w:sz w:val="8"/>
          <w:szCs w:val="8"/>
        </w:rPr>
        <w:t xml:space="preserve"> </w:t>
      </w:r>
      <w:r>
        <w:t>'</w:t>
      </w:r>
      <w:r w:rsidR="007D6318">
        <w:rPr>
          <w:rStyle w:val="superscript"/>
          <w:color w:val="000000"/>
        </w:rPr>
        <w:t>i</w:t>
      </w:r>
      <w:r w:rsidR="007D6318">
        <w:rPr>
          <w:rStyle w:val="subscript"/>
          <w:color w:val="000000"/>
        </w:rPr>
        <w:t>i</w:t>
      </w:r>
      <w:r w:rsidR="007D6318" w:rsidRPr="00C40E1D">
        <w:rPr>
          <w:rStyle w:val="subscript"/>
          <w:color w:val="000000"/>
        </w:rPr>
        <w:t>n</w:t>
      </w:r>
      <w:r w:rsidR="007D6318">
        <w:t xml:space="preserve"> = (1/</w:t>
      </w:r>
      <w:r w:rsidR="007D6318">
        <w:fldChar w:fldCharType="begin"/>
      </w:r>
      <w:r w:rsidR="007D6318">
        <w:instrText xml:space="preserve"> EQ \r(g') </w:instrText>
      </w:r>
      <w:r w:rsidR="007D6318">
        <w:fldChar w:fldCharType="end"/>
      </w:r>
      <w:r w:rsidR="007D6318">
        <w:t>) ∂'</w:t>
      </w:r>
      <w:r w:rsidR="007D6318">
        <w:rPr>
          <w:rStyle w:val="subscript"/>
        </w:rPr>
        <w:t>n</w:t>
      </w:r>
      <w:r w:rsidR="007D6318">
        <w:t>(</w:t>
      </w:r>
      <w:r w:rsidR="007D6318">
        <w:fldChar w:fldCharType="begin"/>
      </w:r>
      <w:r w:rsidR="007D6318">
        <w:instrText xml:space="preserve"> EQ \r(g') </w:instrText>
      </w:r>
      <w:r w:rsidR="007D6318">
        <w:fldChar w:fldCharType="end"/>
      </w:r>
      <w:r w:rsidR="007D6318">
        <w:t>) and therefore</w:t>
      </w:r>
    </w:p>
    <w:p w14:paraId="060E3D33" w14:textId="77777777" w:rsidR="007D6318" w:rsidRDefault="007D6318" w:rsidP="007D6318"/>
    <w:p w14:paraId="6B4E7C0E" w14:textId="77777777" w:rsidR="007D6318" w:rsidRDefault="007D6318" w:rsidP="007D6318">
      <w:r>
        <w:tab/>
        <w:t xml:space="preserve">[divB]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p>
    <w:p w14:paraId="3CFA1D92" w14:textId="77777777" w:rsidR="007D6318" w:rsidRDefault="007D6318" w:rsidP="007D6318"/>
    <w:p w14:paraId="624D46E0" w14:textId="77777777" w:rsidR="007D6318" w:rsidRDefault="007D6318" w:rsidP="007D6318">
      <w:r>
        <w:t xml:space="preserve">This matches the result obtained in Section </w:t>
      </w:r>
      <w:r w:rsidR="00D077EE">
        <w:t>9</w:t>
      </w:r>
      <w:r>
        <w:t xml:space="preserve"> by geometric methods. </w:t>
      </w:r>
    </w:p>
    <w:p w14:paraId="49A4DB3D" w14:textId="77777777" w:rsidR="007D6318" w:rsidRDefault="007D6318" w:rsidP="007D6318"/>
    <w:p w14:paraId="547B8129" w14:textId="77777777" w:rsidR="007D6318" w:rsidRPr="00A769EF" w:rsidRDefault="007D6318" w:rsidP="007D6318">
      <w:pPr>
        <w:pStyle w:val="Heading3"/>
      </w:pPr>
      <w:bookmarkStart w:id="149" w:name="_Toc379824790"/>
      <w:r w:rsidRPr="00A769EF">
        <w:t>(d) grad</w:t>
      </w:r>
      <w:r>
        <w:t>ient and gradient dot vector (Section 10)</w:t>
      </w:r>
      <w:bookmarkEnd w:id="149"/>
    </w:p>
    <w:p w14:paraId="2116DF1C" w14:textId="77777777" w:rsidR="007D6318" w:rsidRDefault="007D6318" w:rsidP="007D6318"/>
    <w:p w14:paraId="0579E727"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 so it is </w:t>
      </w:r>
      <w:r w:rsidRPr="006407C2">
        <w:rPr>
          <w:i/>
        </w:rPr>
        <w:t>already</w:t>
      </w:r>
      <w:r>
        <w:t xml:space="preserve"> a tensor. According to Section 7 (s) or Appendix E (b), the expansion of such a vector may be written</w:t>
      </w:r>
    </w:p>
    <w:p w14:paraId="30A57C90" w14:textId="77777777" w:rsidR="007D6318" w:rsidRDefault="007D6318" w:rsidP="007D6318"/>
    <w:p w14:paraId="57A87F65" w14:textId="77777777" w:rsidR="007D6318" w:rsidRPr="00E7238B" w:rsidRDefault="007D6318" w:rsidP="007D6318">
      <w:r>
        <w:tab/>
      </w:r>
      <w:r w:rsidRPr="00C30794">
        <w:rPr>
          <w:b/>
        </w:rPr>
        <w:t>G</w:t>
      </w:r>
      <w:r>
        <w:t xml:space="preserve"> = </w:t>
      </w:r>
      <w:r w:rsidRPr="00E7238B">
        <w:t>grad f</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t xml:space="preserve"> = (∂'</w:t>
      </w:r>
      <w:r w:rsidRPr="00C30794">
        <w:rPr>
          <w:rStyle w:val="superscript"/>
        </w:rPr>
        <w:t>i</w:t>
      </w:r>
      <w:r w:rsidR="00D54B9A">
        <w:t>f</w:t>
      </w:r>
      <w:r w:rsidR="00D54B9A" w:rsidRPr="00D54B9A">
        <w:rPr>
          <w:sz w:val="16"/>
          <w:szCs w:val="16"/>
        </w:rPr>
        <w:t xml:space="preserve"> </w:t>
      </w:r>
      <w:r w:rsidR="00D54B9A">
        <w:t>'</w:t>
      </w:r>
      <w:r>
        <w:t xml:space="preserve">) </w:t>
      </w:r>
      <w:r w:rsidRPr="0041129C">
        <w:rPr>
          <w:b/>
        </w:rPr>
        <w:t>e</w:t>
      </w:r>
      <w:r w:rsidRPr="00C30794">
        <w:rPr>
          <w:rStyle w:val="subscript"/>
        </w:rPr>
        <w:t>i</w:t>
      </w:r>
    </w:p>
    <w:p w14:paraId="762C32C9" w14:textId="77777777" w:rsidR="007D6318" w:rsidRDefault="007D6318" w:rsidP="007D6318"/>
    <w:p w14:paraId="18A534D8" w14:textId="77777777" w:rsidR="007D6318"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Thus</w:t>
      </w:r>
    </w:p>
    <w:p w14:paraId="14E904A2" w14:textId="77777777" w:rsidR="007D6318" w:rsidRPr="00C30794" w:rsidRDefault="007D6318" w:rsidP="007D6318">
      <w:r>
        <w:tab/>
      </w:r>
    </w:p>
    <w:p w14:paraId="4A637D3D" w14:textId="77777777" w:rsidR="007D6318" w:rsidRDefault="007D6318" w:rsidP="007D6318">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Pr="00E7238B">
        <w:t>grad f</w:t>
      </w:r>
      <w:r>
        <w:t xml:space="preserve"> </w:t>
      </w:r>
      <w:r>
        <w:sym w:font="Symbol" w:char="F0B7"/>
      </w:r>
      <w:r>
        <w:t xml:space="preserve"> </w:t>
      </w:r>
      <w:r w:rsidRPr="00C30794">
        <w:rPr>
          <w:b/>
        </w:rPr>
        <w:t>B</w:t>
      </w:r>
      <w:r>
        <w:t xml:space="preserve">  =</w:t>
      </w:r>
      <w:r w:rsidR="00E7238B">
        <w:t xml:space="preserve">  (</w:t>
      </w:r>
      <w:r>
        <w:t>∂'</w:t>
      </w:r>
      <w:r>
        <w:rPr>
          <w:rStyle w:val="subscript"/>
        </w:rPr>
        <w:t>i</w:t>
      </w:r>
      <w:r w:rsidR="00E7238B">
        <w:t>f')</w:t>
      </w:r>
      <w:r>
        <w:t>B'</w:t>
      </w:r>
      <w:r>
        <w:rPr>
          <w:rStyle w:val="superscript"/>
        </w:rPr>
        <w:t>i</w:t>
      </w:r>
    </w:p>
    <w:p w14:paraId="65C86473" w14:textId="77777777" w:rsidR="007D6318" w:rsidRDefault="007D6318" w:rsidP="007D6318"/>
    <w:p w14:paraId="53C28111" w14:textId="77777777" w:rsidR="007D6318" w:rsidRDefault="007D6318" w:rsidP="007D6318">
      <w:r>
        <w:t xml:space="preserve">Both these results match those of Section 10.  Since f is a scalar, </w:t>
      </w:r>
      <w:r w:rsidR="00D54B9A">
        <w:t>f</w:t>
      </w:r>
      <w:r w:rsidR="00D54B9A" w:rsidRPr="00D54B9A">
        <w:rPr>
          <w:sz w:val="16"/>
          <w:szCs w:val="16"/>
        </w:rPr>
        <w:t xml:space="preserve"> </w:t>
      </w:r>
      <w:r w:rsidR="00D54B9A">
        <w:t>'</w:t>
      </w:r>
      <w:r w:rsidR="00E7238B">
        <w:t>(</w:t>
      </w:r>
      <w:r w:rsidR="00E7238B" w:rsidRPr="00E7238B">
        <w:rPr>
          <w:b/>
        </w:rPr>
        <w:t>x</w:t>
      </w:r>
      <w:r w:rsidR="00E7238B">
        <w:t>')</w:t>
      </w:r>
      <w:r>
        <w:t xml:space="preserve"> = f</w:t>
      </w:r>
      <w:r w:rsidR="00E7238B">
        <w:t>(</w:t>
      </w:r>
      <w:r w:rsidR="00E7238B" w:rsidRPr="00E7238B">
        <w:rPr>
          <w:b/>
        </w:rPr>
        <w:t>x</w:t>
      </w:r>
      <w:r w:rsidR="00E7238B">
        <w:t>)</w:t>
      </w:r>
      <w:r>
        <w:t xml:space="preserve">. </w:t>
      </w:r>
    </w:p>
    <w:p w14:paraId="67DE5B97" w14:textId="77777777" w:rsidR="007D6318" w:rsidRDefault="007D6318" w:rsidP="007D6318"/>
    <w:p w14:paraId="586C97B4" w14:textId="77777777" w:rsidR="007D6318" w:rsidRPr="00D725DC" w:rsidRDefault="007D6318" w:rsidP="007D6318">
      <w:pPr>
        <w:pStyle w:val="Heading3"/>
      </w:pPr>
      <w:bookmarkStart w:id="150" w:name="_Toc379824791"/>
      <w:r w:rsidRPr="00D725DC">
        <w:t>(</w:t>
      </w:r>
      <w:r>
        <w:t>e</w:t>
      </w:r>
      <w:r w:rsidRPr="00D725DC">
        <w:t xml:space="preserve">) Laplacian </w:t>
      </w:r>
      <w:r>
        <w:t>(Section 11)</w:t>
      </w:r>
      <w:bookmarkEnd w:id="150"/>
    </w:p>
    <w:p w14:paraId="5904CB27" w14:textId="77777777" w:rsidR="007D6318" w:rsidRDefault="007D6318" w:rsidP="007D6318"/>
    <w:p w14:paraId="27F26D30" w14:textId="77777777" w:rsidR="007D6318" w:rsidRDefault="007D6318" w:rsidP="007D6318">
      <w:r>
        <w:t>In Cartesian x-space the Laplacian of a scalar function f can be written as</w:t>
      </w:r>
    </w:p>
    <w:p w14:paraId="1A5391FF" w14:textId="77777777" w:rsidR="007D6318" w:rsidRDefault="007D6318" w:rsidP="007D6318"/>
    <w:p w14:paraId="1314A906" w14:textId="77777777" w:rsidR="007D6318" w:rsidRDefault="007D6318" w:rsidP="007D6318">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tab/>
      </w:r>
      <w:r>
        <w:tab/>
      </w:r>
      <w:r>
        <w:tab/>
      </w:r>
    </w:p>
    <w:p w14:paraId="1AA5064D" w14:textId="77777777" w:rsidR="007D6318" w:rsidRDefault="007D6318" w:rsidP="007D6318"/>
    <w:p w14:paraId="47EF7783" w14:textId="77777777" w:rsidR="007D6318" w:rsidRDefault="007D6318" w:rsidP="007D6318">
      <w:r>
        <w:t>The tensorized version of the</w:t>
      </w:r>
      <w:r w:rsidR="00793FE5">
        <w:t xml:space="preserve"> Laplacian is then taken to be </w:t>
      </w:r>
      <w:r>
        <w:t>the following, using the ,→; rule,</w:t>
      </w:r>
    </w:p>
    <w:p w14:paraId="48C8B7A1" w14:textId="77777777" w:rsidR="007D6318" w:rsidRDefault="007D6318" w:rsidP="007D6318"/>
    <w:p w14:paraId="57396990" w14:textId="77777777" w:rsidR="007D6318" w:rsidRDefault="007D6318" w:rsidP="007D6318">
      <w:pPr>
        <w:rPr>
          <w:rStyle w:val="subscript"/>
        </w:rPr>
      </w:pPr>
      <w:r>
        <w:tab/>
        <w:t>lap f = f</w:t>
      </w:r>
      <w:r w:rsidRPr="00B90ECD">
        <w:rPr>
          <w:rStyle w:val="superscript"/>
        </w:rPr>
        <w:t>;</w:t>
      </w:r>
      <w:r>
        <w:rPr>
          <w:rStyle w:val="superscript"/>
        </w:rPr>
        <w:t>i</w:t>
      </w:r>
      <w:r>
        <w:rPr>
          <w:rStyle w:val="subscript"/>
        </w:rPr>
        <w:t>;i</w:t>
      </w:r>
    </w:p>
    <w:p w14:paraId="50939D7E" w14:textId="77777777" w:rsidR="007D6318" w:rsidRDefault="007D6318" w:rsidP="007D6318"/>
    <w:p w14:paraId="4A0DBEFE" w14:textId="77777777" w:rsidR="007D6318" w:rsidRDefault="007D6318" w:rsidP="007D6318">
      <w:r>
        <w:t>Since f</w:t>
      </w:r>
      <w:r w:rsidRPr="00B90ECD">
        <w:rPr>
          <w:rStyle w:val="superscript"/>
        </w:rPr>
        <w:t>;</w:t>
      </w:r>
      <w:r>
        <w:rPr>
          <w:rStyle w:val="superscript"/>
        </w:rPr>
        <w:t>i</w:t>
      </w:r>
      <w:r>
        <w:rPr>
          <w:rStyle w:val="subscript"/>
        </w:rPr>
        <w:t>;i</w:t>
      </w:r>
      <w:r>
        <w:t xml:space="preserve"> is the contraction of a rank-2 tensor, it is a scalar, and therefore</w:t>
      </w:r>
    </w:p>
    <w:p w14:paraId="0C64F669" w14:textId="77777777" w:rsidR="007D6318" w:rsidRDefault="007D6318" w:rsidP="007D6318"/>
    <w:p w14:paraId="184DCF59" w14:textId="77777777" w:rsidR="007D6318" w:rsidRDefault="007D6318" w:rsidP="007D6318">
      <w:r>
        <w:tab/>
        <w:t>lap f = f</w:t>
      </w:r>
      <w:r w:rsidRPr="00B90ECD">
        <w:rPr>
          <w:rStyle w:val="superscript"/>
        </w:rPr>
        <w:t>;</w:t>
      </w:r>
      <w:r>
        <w:rPr>
          <w:rStyle w:val="superscript"/>
        </w:rPr>
        <w:t>i</w:t>
      </w:r>
      <w:r>
        <w:rPr>
          <w:rStyle w:val="subscript"/>
        </w:rPr>
        <w:t>;i</w:t>
      </w:r>
      <w:r>
        <w:t xml:space="preserve"> = f ' </w:t>
      </w:r>
      <w:r>
        <w:rPr>
          <w:rStyle w:val="superscript"/>
        </w:rPr>
        <w:t>;i</w:t>
      </w:r>
      <w:r>
        <w:rPr>
          <w:rStyle w:val="subscript"/>
        </w:rPr>
        <w:t>;i</w:t>
      </w:r>
      <w:r>
        <w:t xml:space="preserve">  =  </w:t>
      </w:r>
      <w:r w:rsidRPr="00C40E1D">
        <w:rPr>
          <w:color w:val="000000"/>
        </w:rPr>
        <w:t>∂</w:t>
      </w:r>
      <w:r>
        <w:rPr>
          <w:color w:val="000000"/>
        </w:rPr>
        <w:t>'</w:t>
      </w:r>
      <w:r>
        <w:rPr>
          <w:rStyle w:val="subscript"/>
          <w:color w:val="000000"/>
        </w:rPr>
        <w:t>i</w:t>
      </w:r>
      <w:r w:rsidRPr="00C40E1D">
        <w:rPr>
          <w:color w:val="000000"/>
        </w:rPr>
        <w:t xml:space="preserve"> </w:t>
      </w:r>
      <w:r>
        <w:t xml:space="preserve">f ' </w:t>
      </w:r>
      <w:r>
        <w:rPr>
          <w:rStyle w:val="superscript"/>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 xml:space="preserve">f ' </w:t>
      </w:r>
      <w:r>
        <w:rPr>
          <w:rStyle w:val="superscript"/>
        </w:rPr>
        <w:t>;n</w:t>
      </w:r>
    </w:p>
    <w:p w14:paraId="7C183B75" w14:textId="77777777" w:rsidR="007D6318" w:rsidRDefault="007D6318" w:rsidP="007D6318"/>
    <w:p w14:paraId="48ADE533" w14:textId="77777777" w:rsidR="007D6318" w:rsidRDefault="007D6318" w:rsidP="007D6318">
      <w:r>
        <w:t xml:space="preserve">where the example </w:t>
      </w:r>
      <w:r w:rsidRPr="00C40E1D">
        <w:rPr>
          <w:color w:val="000000"/>
        </w:rPr>
        <w:t>B</w:t>
      </w:r>
      <w:r>
        <w:rPr>
          <w:rStyle w:val="superscript"/>
        </w:rPr>
        <w:t>;</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Pr>
          <w:rStyle w:val="superscript"/>
        </w:rPr>
        <w:t>;</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Pr>
          <w:rStyle w:val="superscript"/>
        </w:rPr>
        <w:t>;</w:t>
      </w:r>
      <w:r w:rsidRPr="00C40E1D">
        <w:rPr>
          <w:rStyle w:val="superscript"/>
          <w:color w:val="000000"/>
        </w:rPr>
        <w:t>n</w:t>
      </w:r>
      <w:r>
        <w:t xml:space="preserve"> from Appendix F (i) is used. Another example shows that for scalar B, B</w:t>
      </w:r>
      <w:r w:rsidRPr="00794972">
        <w:rPr>
          <w:rStyle w:val="superscript"/>
        </w:rPr>
        <w:t>;α</w:t>
      </w:r>
      <w:r>
        <w:t xml:space="preserve">  = </w:t>
      </w:r>
      <w:r w:rsidRPr="00C40E1D">
        <w:rPr>
          <w:color w:val="000000"/>
        </w:rPr>
        <w:t>∂</w:t>
      </w:r>
      <w:r w:rsidRPr="00794972">
        <w:rPr>
          <w:rStyle w:val="superscript"/>
        </w:rPr>
        <w:t>α</w:t>
      </w:r>
      <w:r w:rsidR="00F75129">
        <w:rPr>
          <w:color w:val="000000"/>
        </w:rPr>
        <w:t xml:space="preserve"> </w:t>
      </w:r>
      <w:r w:rsidRPr="00C40E1D">
        <w:rPr>
          <w:color w:val="000000"/>
        </w:rPr>
        <w:t>B</w:t>
      </w:r>
      <w:r>
        <w:t xml:space="preserve"> </w:t>
      </w:r>
      <w:r w:rsidR="00793FE5">
        <w:t xml:space="preserve">. Applying this to </w:t>
      </w:r>
      <w:r>
        <w:t xml:space="preserve"> </w:t>
      </w:r>
      <w:r w:rsidR="00F75129">
        <w:t xml:space="preserve">f ' </w:t>
      </w:r>
      <w:r w:rsidR="00F75129">
        <w:rPr>
          <w:rStyle w:val="superscript"/>
        </w:rPr>
        <w:t>;i</w:t>
      </w:r>
      <w:r w:rsidR="00F75129">
        <w:t xml:space="preserve"> and </w:t>
      </w:r>
      <w:r w:rsidR="00793FE5">
        <w:t xml:space="preserve">f ' </w:t>
      </w:r>
      <w:r w:rsidR="00793FE5">
        <w:rPr>
          <w:rStyle w:val="superscript"/>
        </w:rPr>
        <w:t>;n</w:t>
      </w:r>
      <w:r w:rsidR="00793FE5">
        <w:t xml:space="preserve"> , </w:t>
      </w:r>
      <w:r>
        <w:t>the above becomes</w:t>
      </w:r>
    </w:p>
    <w:p w14:paraId="523EAC5E" w14:textId="77777777" w:rsidR="007D6318" w:rsidRDefault="007D6318" w:rsidP="007D6318"/>
    <w:p w14:paraId="49677FFE" w14:textId="77777777" w:rsidR="007D6318" w:rsidRPr="00312D0D" w:rsidRDefault="007D6318" w:rsidP="007D6318">
      <w:r>
        <w:tab/>
        <w:t xml:space="preserve">lap f = </w:t>
      </w:r>
      <w:r w:rsidRPr="00C40E1D">
        <w:rPr>
          <w:color w:val="000000"/>
        </w:rPr>
        <w:t>∂</w:t>
      </w:r>
      <w:r>
        <w:rPr>
          <w:color w:val="000000"/>
        </w:rPr>
        <w:t>'</w:t>
      </w:r>
      <w:r>
        <w:rPr>
          <w:rStyle w:val="subscript"/>
          <w:color w:val="000000"/>
        </w:rPr>
        <w:t>i</w:t>
      </w:r>
      <w:r>
        <w:t>∂'</w:t>
      </w:r>
      <w:r>
        <w:rPr>
          <w:rStyle w:val="superscript"/>
        </w:rPr>
        <w:t>i</w:t>
      </w:r>
      <w:r>
        <w:t>f '</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w:t>
      </w:r>
      <w:r>
        <w:rPr>
          <w:rStyle w:val="superscript"/>
        </w:rPr>
        <w:t>n</w:t>
      </w:r>
      <w:r>
        <w:t>f '</w:t>
      </w:r>
    </w:p>
    <w:p w14:paraId="22A6180E" w14:textId="77777777" w:rsidR="007D6318" w:rsidRPr="00312D0D" w:rsidRDefault="007D6318" w:rsidP="007D6318"/>
    <w:p w14:paraId="58F59053" w14:textId="77777777" w:rsidR="007D6318" w:rsidRDefault="007D6318" w:rsidP="007D6318">
      <w:r>
        <w:t xml:space="preserve">Again, as shown in Appendix F (d),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and therefore</w:t>
      </w:r>
    </w:p>
    <w:p w14:paraId="5FAEA5AE" w14:textId="77777777" w:rsidR="007D6318" w:rsidRDefault="007D6318" w:rsidP="007D6318"/>
    <w:p w14:paraId="4A16E2C5" w14:textId="77777777" w:rsidR="007D6318" w:rsidRDefault="007D6318" w:rsidP="007D6318">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sidR="007F5EA1">
        <w:rPr>
          <w:color w:val="000000"/>
        </w:rPr>
        <w:t>(</w:t>
      </w:r>
      <w:r>
        <w:t>∂'</w:t>
      </w:r>
      <w:r>
        <w:rPr>
          <w:rStyle w:val="superscript"/>
        </w:rPr>
        <w:t>n</w:t>
      </w:r>
      <w:r>
        <w:t>f '</w:t>
      </w:r>
      <w:r w:rsidR="007F5EA1">
        <w:t>)</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p>
    <w:p w14:paraId="6B06823F" w14:textId="77777777" w:rsidR="007D6318" w:rsidRDefault="007D6318" w:rsidP="007D6318"/>
    <w:p w14:paraId="73BF8D31" w14:textId="77777777" w:rsidR="007D6318" w:rsidRPr="00A769EF" w:rsidRDefault="007D6318" w:rsidP="007D6318">
      <w:r>
        <w:t xml:space="preserve">which matches the result of Section 11. </w:t>
      </w:r>
    </w:p>
    <w:p w14:paraId="169876A2" w14:textId="77777777" w:rsidR="007D6318" w:rsidRDefault="007D6318" w:rsidP="007D6318">
      <w:pPr>
        <w:rPr>
          <w:b/>
        </w:rPr>
      </w:pPr>
    </w:p>
    <w:p w14:paraId="720BD2A1" w14:textId="77777777" w:rsidR="007D6318" w:rsidRPr="004D47CB" w:rsidRDefault="007D6318" w:rsidP="007D6318">
      <w:pPr>
        <w:pStyle w:val="Heading3"/>
      </w:pPr>
      <w:bookmarkStart w:id="151" w:name="_Toc379824792"/>
      <w:r w:rsidRPr="004D47CB">
        <w:t>(</w:t>
      </w:r>
      <w:r>
        <w:t>f</w:t>
      </w:r>
      <w:r w:rsidRPr="004D47CB">
        <w:t xml:space="preserve">) curl </w:t>
      </w:r>
      <w:r>
        <w:t>(Section 12)</w:t>
      </w:r>
      <w:bookmarkEnd w:id="151"/>
    </w:p>
    <w:p w14:paraId="4A9C6A04" w14:textId="77777777" w:rsidR="007D6318" w:rsidRDefault="007D6318" w:rsidP="007D6318"/>
    <w:p w14:paraId="6D9BFB49" w14:textId="77777777" w:rsidR="00F75129" w:rsidRDefault="007D6318" w:rsidP="007D6318">
      <w:r>
        <w:t xml:space="preserve">As shown in Appendix D (h), </w:t>
      </w:r>
      <w:r w:rsidRPr="00507ECB">
        <w:rPr>
          <w:b/>
        </w:rPr>
        <w:t>C</w:t>
      </w:r>
      <w:r>
        <w:t xml:space="preserve"> ≡ curl </w:t>
      </w:r>
      <w:r w:rsidRPr="00507ECB">
        <w:rPr>
          <w:b/>
        </w:rPr>
        <w:t>B</w:t>
      </w:r>
      <w:r>
        <w:t xml:space="preserve"> is a vector density of weight -1 because it contains the ε tensor which has this weight. According to Appendix E (b), the expans</w:t>
      </w:r>
      <w:r w:rsidR="00F75129">
        <w:t xml:space="preserve">ion of such a vector density is given by </w:t>
      </w:r>
    </w:p>
    <w:p w14:paraId="14040593" w14:textId="77777777" w:rsidR="007D6318" w:rsidRPr="00507ECB" w:rsidRDefault="007D6318" w:rsidP="007D6318">
      <w:r w:rsidRPr="00507ECB">
        <w:rPr>
          <w:b/>
        </w:rPr>
        <w:t>C</w:t>
      </w:r>
      <w:r>
        <w:t xml:space="preserve"> = J</w:t>
      </w:r>
      <w:r>
        <w:rPr>
          <w:rStyle w:val="superscript"/>
        </w:rPr>
        <w:t>-1</w:t>
      </w:r>
      <w:r>
        <w:t>C'</w:t>
      </w:r>
      <w:r>
        <w:rPr>
          <w:rStyle w:val="superscript"/>
        </w:rPr>
        <w:t>i</w:t>
      </w:r>
      <w:r w:rsidRPr="0041129C">
        <w:rPr>
          <w:b/>
        </w:rPr>
        <w:t>e</w:t>
      </w:r>
      <w:r>
        <w:rPr>
          <w:rStyle w:val="subscript"/>
        </w:rPr>
        <w:t>i</w:t>
      </w:r>
      <w:r>
        <w:t xml:space="preserve"> . Therefore</w:t>
      </w:r>
      <w:r w:rsidR="00F75129">
        <w:t>,</w:t>
      </w:r>
    </w:p>
    <w:p w14:paraId="79569B29" w14:textId="77777777" w:rsidR="007D6318" w:rsidRDefault="007D6318" w:rsidP="007D6318"/>
    <w:p w14:paraId="0A8B6E08" w14:textId="77777777" w:rsidR="007D6318" w:rsidRDefault="007D6318" w:rsidP="007D6318">
      <w:r>
        <w:tab/>
      </w:r>
      <w:r>
        <w:tab/>
      </w:r>
      <w:r w:rsidRPr="0041129C">
        <w:rPr>
          <w:b/>
        </w:rPr>
        <w:t>C</w:t>
      </w:r>
      <w:r>
        <w:t xml:space="preserve"> = curl </w:t>
      </w:r>
      <w:r w:rsidRPr="0041129C">
        <w:rPr>
          <w:b/>
        </w:rPr>
        <w:t>B</w:t>
      </w:r>
      <w:r>
        <w:t xml:space="preserve">  =   J</w:t>
      </w:r>
      <w:r>
        <w:rPr>
          <w:rStyle w:val="superscript"/>
        </w:rPr>
        <w:t>-1</w:t>
      </w:r>
      <w:r>
        <w:t>C'</w:t>
      </w:r>
      <w:r>
        <w:rPr>
          <w:rStyle w:val="superscript"/>
        </w:rPr>
        <w:t>i</w:t>
      </w:r>
      <w:r w:rsidRPr="0041129C">
        <w:rPr>
          <w:b/>
        </w:rPr>
        <w:t>e</w:t>
      </w:r>
      <w:r>
        <w:rPr>
          <w:rStyle w:val="subscript"/>
        </w:rPr>
        <w:t>i</w:t>
      </w:r>
      <w:r>
        <w:t xml:space="preserve">  = J</w:t>
      </w:r>
      <w:r>
        <w:rPr>
          <w:rStyle w:val="superscript"/>
        </w:rPr>
        <w:t>-1</w:t>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p>
    <w:p w14:paraId="2208DF62" w14:textId="77777777" w:rsidR="007D6318" w:rsidRDefault="007D6318" w:rsidP="007D6318">
      <w:r>
        <w:t xml:space="preserve">so </w:t>
      </w:r>
    </w:p>
    <w:p w14:paraId="496E681A" w14:textId="77777777" w:rsidR="007D6318" w:rsidRDefault="007D6318" w:rsidP="007D6318">
      <w:r>
        <w:tab/>
      </w:r>
      <w:r>
        <w:tab/>
        <w:t xml:space="preserve">[curl </w:t>
      </w:r>
      <w:r w:rsidRPr="0041129C">
        <w:rPr>
          <w:b/>
        </w:rPr>
        <w:t>B</w:t>
      </w:r>
      <w:r>
        <w:rPr>
          <w:rStyle w:val="superscript"/>
        </w:rPr>
        <w:t>(e)</w:t>
      </w:r>
      <w:r>
        <w:t>]</w:t>
      </w:r>
      <w:r>
        <w:rPr>
          <w:rStyle w:val="super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t xml:space="preserve"> </w:t>
      </w:r>
    </w:p>
    <w:p w14:paraId="2B9C7B72" w14:textId="77777777" w:rsidR="007D6318" w:rsidRDefault="007D6318" w:rsidP="007D6318"/>
    <w:p w14:paraId="2D38A1A0" w14:textId="77777777" w:rsidR="007D6318" w:rsidRDefault="007D6318" w:rsidP="007D6318">
      <w:r>
        <w:t xml:space="preserve">This matches the result of Section 12. </w:t>
      </w:r>
    </w:p>
    <w:p w14:paraId="709D4F76" w14:textId="77777777" w:rsidR="007D6318" w:rsidRDefault="007D6318" w:rsidP="007D6318"/>
    <w:p w14:paraId="5DFE67FD" w14:textId="77777777" w:rsidR="008A02C7" w:rsidRPr="004D47CB" w:rsidRDefault="008A02C7" w:rsidP="008A02C7">
      <w:pPr>
        <w:pStyle w:val="Heading3"/>
      </w:pPr>
      <w:bookmarkStart w:id="152" w:name="_Toc379824793"/>
      <w:r w:rsidRPr="004D47CB">
        <w:t>(</w:t>
      </w:r>
      <w:r>
        <w:t>g</w:t>
      </w:r>
      <w:r w:rsidRPr="004D47CB">
        <w:t xml:space="preserve">) </w:t>
      </w:r>
      <w:r>
        <w:t>vector Laplacian</w:t>
      </w:r>
      <w:r w:rsidRPr="004D47CB">
        <w:t xml:space="preserve"> </w:t>
      </w:r>
      <w:r>
        <w:t>(Section 13)</w:t>
      </w:r>
      <w:bookmarkEnd w:id="152"/>
    </w:p>
    <w:p w14:paraId="03E83426" w14:textId="77777777" w:rsidR="008A02C7" w:rsidRDefault="008A02C7" w:rsidP="008A02C7"/>
    <w:p w14:paraId="7E25441B" w14:textId="77777777" w:rsidR="008A02C7" w:rsidRDefault="008A02C7" w:rsidP="008A02C7">
      <w:r>
        <w:t xml:space="preserve">This differential operator is going to take a bit more work. In Section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and in Cartesian coordinates is defined by </w:t>
      </w:r>
    </w:p>
    <w:p w14:paraId="76B2C9C0" w14:textId="77777777" w:rsidR="008A02C7" w:rsidRDefault="008A02C7" w:rsidP="008A02C7">
      <w:r>
        <w:tab/>
      </w:r>
    </w:p>
    <w:p w14:paraId="43F2B406" w14:textId="77777777" w:rsidR="008A02C7" w:rsidRDefault="008A02C7" w:rsidP="008A02C7">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50F12BF6" w14:textId="77777777" w:rsidR="00292F6E" w:rsidRDefault="00292F6E" w:rsidP="008A02C7"/>
    <w:p w14:paraId="4F3057C7" w14:textId="77777777" w:rsidR="00292F6E" w:rsidRDefault="00292F6E" w:rsidP="008A02C7">
      <w:r>
        <w:t>Recall that in Cartesian space (as shown in Section 13 (c))</w:t>
      </w:r>
    </w:p>
    <w:p w14:paraId="0CA45E37" w14:textId="77777777" w:rsidR="00292F6E" w:rsidRDefault="00292F6E" w:rsidP="008A02C7"/>
    <w:p w14:paraId="18BF0D32" w14:textId="77777777" w:rsidR="00292F6E" w:rsidRPr="00292F6E" w:rsidRDefault="00292F6E" w:rsidP="00292F6E">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Pr="00292F6E">
        <w:rPr>
          <w:b/>
        </w:rPr>
        <w:sym w:font="Symbol" w:char="F0D1"/>
      </w:r>
      <w:r>
        <w:rPr>
          <w:rStyle w:val="superscript"/>
        </w:rPr>
        <w:t>2</w:t>
      </w:r>
      <w:r>
        <w:t>(B</w:t>
      </w:r>
      <w:r>
        <w:rPr>
          <w:rStyle w:val="superscript"/>
        </w:rPr>
        <w:t>n</w:t>
      </w:r>
      <w:r>
        <w:t>)     = (</w:t>
      </w:r>
      <w:r w:rsidRPr="00E70524">
        <w:sym w:font="Wingdings" w:char="F059"/>
      </w:r>
      <w:r w:rsidRPr="00E70524">
        <w:t>B</w:t>
      </w:r>
      <w:r>
        <w:rPr>
          <w:b/>
        </w:rPr>
        <w:t>)</w:t>
      </w:r>
      <w:r>
        <w:rPr>
          <w:rStyle w:val="superscript"/>
        </w:rPr>
        <w:t>n</w:t>
      </w:r>
      <w:r>
        <w:tab/>
      </w:r>
      <w:r>
        <w:tab/>
      </w:r>
      <w:r>
        <w:tab/>
        <w:t>// Cartesian x-space</w:t>
      </w:r>
    </w:p>
    <w:p w14:paraId="7469E6E4" w14:textId="77777777" w:rsidR="00292F6E" w:rsidRDefault="00292F6E" w:rsidP="00292F6E"/>
    <w:p w14:paraId="1DCBADB8"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29D42D1C" w14:textId="77777777" w:rsidR="008A02C7" w:rsidRDefault="008A02C7" w:rsidP="008A02C7"/>
    <w:p w14:paraId="4BD346AA"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034ACA25" w14:textId="77777777" w:rsidR="008A02C7" w:rsidRDefault="008A02C7" w:rsidP="008A02C7"/>
    <w:p w14:paraId="67398D82" w14:textId="77777777" w:rsidR="008A02C7" w:rsidRDefault="008A02C7" w:rsidP="008A02C7">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p>
    <w:p w14:paraId="25F6AA8B" w14:textId="77777777" w:rsidR="008A02C7" w:rsidRDefault="008A02C7" w:rsidP="008A02C7"/>
    <w:p w14:paraId="02F959B6" w14:textId="77777777" w:rsidR="008A02C7" w:rsidRDefault="008A02C7" w:rsidP="008A02C7">
      <w:r>
        <w:t>In Cartesian space up and down index position does not matter and we are just jockeying the indices in search of a tensorized form with contracted indices where possible. Writing the above in comma notation gives</w:t>
      </w:r>
    </w:p>
    <w:p w14:paraId="32F34BF9" w14:textId="77777777" w:rsidR="008A02C7" w:rsidRDefault="008A02C7" w:rsidP="008A02C7"/>
    <w:p w14:paraId="3AB6536C"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7FAB170B" w14:textId="77777777" w:rsidR="008A02C7" w:rsidRDefault="008A02C7" w:rsidP="008A02C7"/>
    <w:p w14:paraId="61A005C4" w14:textId="77777777" w:rsidR="008A02C7" w:rsidRDefault="008A02C7" w:rsidP="008A02C7">
      <w:r>
        <w:t xml:space="preserve">and then we are free to replace commas with semicolons since Γ = 0 in Cartesian coordinates (see Appendix F sections (d) and (i) ) :  </w:t>
      </w:r>
    </w:p>
    <w:p w14:paraId="530A2B4F" w14:textId="77777777" w:rsidR="008A02C7" w:rsidRDefault="008A02C7" w:rsidP="008A02C7"/>
    <w:p w14:paraId="482C603F"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697535F6" w14:textId="77777777" w:rsidR="008A02C7" w:rsidRDefault="008A02C7" w:rsidP="008A02C7"/>
    <w:p w14:paraId="50A41FD8" w14:textId="77777777" w:rsidR="008A02C7" w:rsidRDefault="008A02C7" w:rsidP="008A02C7">
      <w:r>
        <w:t>There are several "technical difficulties" visible here. The first term  (B</w:t>
      </w:r>
      <w:r w:rsidRPr="00E1785F">
        <w:rPr>
          <w:rStyle w:val="superscript"/>
        </w:rPr>
        <w:t>j</w:t>
      </w:r>
      <w:r>
        <w:rPr>
          <w:rStyle w:val="subscript"/>
        </w:rPr>
        <w:t>;j</w:t>
      </w:r>
      <w:r>
        <w:t>)</w:t>
      </w:r>
      <w:r>
        <w:rPr>
          <w:rStyle w:val="superscript"/>
        </w:rPr>
        <w:t xml:space="preserve">;n </w:t>
      </w:r>
      <w:r>
        <w:t>is a true vector since it is the contraction of a rank-3 tensor on two tilted indices. In the second term, in order to neutralize the weight of each ε tensor density (each has weight -1), we shall now add a benign factor of g</w:t>
      </w:r>
      <w:r>
        <w:rPr>
          <w:rStyle w:val="superscript"/>
        </w:rPr>
        <w:t>-1/2</w:t>
      </w:r>
      <w:r>
        <w:t>, using the idea of Appendix D (b) item 3 Example 2 (that is, g</w:t>
      </w:r>
      <w:r>
        <w:rPr>
          <w:rStyle w:val="superscript"/>
        </w:rPr>
        <w:t>-1/2</w:t>
      </w:r>
      <w:r>
        <w:t xml:space="preserve"> is a scalar density of weight +1). (The factor is benign since g = 1 in Cartesian coordinates. )</w:t>
      </w:r>
    </w:p>
    <w:p w14:paraId="43667683" w14:textId="77777777" w:rsidR="008A02C7" w:rsidRDefault="008A02C7" w:rsidP="008A02C7"/>
    <w:p w14:paraId="4CDD5FA6"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p>
    <w:p w14:paraId="63AB37E6" w14:textId="77777777" w:rsidR="008A02C7" w:rsidRDefault="008A02C7" w:rsidP="008A02C7"/>
    <w:p w14:paraId="3A8C4F2B" w14:textId="77777777" w:rsidR="008A02C7" w:rsidRPr="00104875" w:rsidRDefault="008A02C7" w:rsidP="008A02C7">
      <w:r>
        <w:t>Now both objects T</w:t>
      </w:r>
      <w:r>
        <w:rPr>
          <w:rStyle w:val="subscript"/>
        </w:rPr>
        <w:t>b</w:t>
      </w:r>
      <w:r>
        <w:t xml:space="preserve"> ≡  (g</w:t>
      </w:r>
      <w:r>
        <w:rPr>
          <w:rStyle w:val="superscript"/>
        </w:rPr>
        <w:t>-1/2</w:t>
      </w:r>
      <w:r>
        <w:t>ε</w:t>
      </w:r>
      <w:r>
        <w:rPr>
          <w:rStyle w:val="subscript"/>
        </w:rPr>
        <w:t>bde</w:t>
      </w:r>
      <w:r>
        <w:t>B</w:t>
      </w:r>
      <w:r>
        <w:rPr>
          <w:rStyle w:val="superscript"/>
        </w:rPr>
        <w:t>e;d</w:t>
      </w:r>
      <w:r>
        <w:t>)  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normal vectors, so the above equation says that a normal vector is the difference between two other normal vectors.  </w:t>
      </w:r>
    </w:p>
    <w:p w14:paraId="33C5EB94" w14:textId="77777777" w:rsidR="008A02C7" w:rsidRDefault="008A02C7" w:rsidP="008A02C7"/>
    <w:p w14:paraId="4AEB6721"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t xml:space="preserve"> (see Appendix F (i) Examples with J=1),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43E03913" w14:textId="77777777" w:rsidR="008A02C7" w:rsidRDefault="008A02C7" w:rsidP="008A02C7"/>
    <w:p w14:paraId="0BFA70D0" w14:textId="77777777" w:rsidR="008A02C7" w:rsidRDefault="008A02C7" w:rsidP="008A02C7">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p>
    <w:p w14:paraId="21C6860D" w14:textId="77777777" w:rsidR="008A02C7" w:rsidRDefault="008A02C7" w:rsidP="008A02C7"/>
    <w:p w14:paraId="581153D3" w14:textId="77777777" w:rsidR="008A02C7" w:rsidRPr="00ED562D" w:rsidRDefault="008A02C7" w:rsidP="008A02C7">
      <w:r>
        <w:t xml:space="preserve">Recall that tilt changes like this are only allowed with true tensor indices ( Section 7 (k) ) and that is why </w:t>
      </w:r>
      <w:r w:rsidR="006E731A">
        <w:t>the e tilt reversal</w:t>
      </w:r>
      <w:r>
        <w:t xml:space="preserve"> can only be done 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The result is then</w:t>
      </w:r>
    </w:p>
    <w:p w14:paraId="2BC99AD9" w14:textId="77777777" w:rsidR="008A02C7" w:rsidRDefault="008A02C7" w:rsidP="008A02C7"/>
    <w:p w14:paraId="70463E76"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w:t>
      </w:r>
    </w:p>
    <w:p w14:paraId="51D72795" w14:textId="77777777" w:rsidR="008A02C7" w:rsidRDefault="008A02C7" w:rsidP="008A02C7"/>
    <w:p w14:paraId="46165C90"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t xml:space="preserve"> factor is added. </w:t>
      </w:r>
    </w:p>
    <w:p w14:paraId="62E9ED8E" w14:textId="77777777" w:rsidR="008A02C7" w:rsidRDefault="008A02C7" w:rsidP="008A02C7"/>
    <w:p w14:paraId="434B5A58" w14:textId="77777777" w:rsidR="008A02C7" w:rsidRDefault="008A02C7" w:rsidP="008A02C7">
      <w:r>
        <w:t>At this point every index is a tensor index, so we have a "true tensor equation" in the sense of Section 7 (u). The above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semicolons are commas since Γ = 0. 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3CD5C22D" w14:textId="77777777" w:rsidR="008A02C7" w:rsidRDefault="008A02C7" w:rsidP="008A02C7"/>
    <w:p w14:paraId="6F871AE0"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2D1EFE1C" w14:textId="77777777" w:rsidR="008A02C7" w:rsidRDefault="008A02C7" w:rsidP="008A02C7"/>
    <w:p w14:paraId="19074008" w14:textId="77777777" w:rsidR="008A02C7" w:rsidRDefault="008A02C7" w:rsidP="008A02C7">
      <w:r>
        <w:t xml:space="preserve">The semicolons were installed to obtain a true tensor equation, but now that we have successfully arrived in x'-space, we want to remove as many semicolons as possible since they imply "extra terms". Consider for example, this grouping which appears in the above, </w:t>
      </w:r>
    </w:p>
    <w:p w14:paraId="46302DCD" w14:textId="77777777" w:rsidR="008A02C7" w:rsidRDefault="008A02C7" w:rsidP="008A02C7">
      <w:r>
        <w:tab/>
      </w:r>
    </w:p>
    <w:p w14:paraId="4159E278" w14:textId="77777777" w:rsidR="008A02C7" w:rsidRDefault="008A02C7" w:rsidP="008A02C7">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tab/>
      </w:r>
      <w:r>
        <w:tab/>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p>
    <w:p w14:paraId="3051FCFF" w14:textId="77777777" w:rsidR="008A02C7" w:rsidRDefault="008A02C7" w:rsidP="008A02C7"/>
    <w:p w14:paraId="54638F96"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(Appendix F (i)) , the above expression is equal to ε</w:t>
      </w:r>
      <w:r>
        <w:rPr>
          <w:rStyle w:val="superscript"/>
        </w:rPr>
        <w:t xml:space="preserve">nab </w:t>
      </w:r>
      <w:r>
        <w:t>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 Thus, </w:t>
      </w:r>
    </w:p>
    <w:p w14:paraId="0A885C3D" w14:textId="77777777" w:rsidR="008A02C7" w:rsidRDefault="008A02C7" w:rsidP="008A02C7"/>
    <w:p w14:paraId="2C475578"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p>
    <w:p w14:paraId="47A6B71B"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61CB70D5" w14:textId="77777777" w:rsidR="00A57122" w:rsidRDefault="00A57122" w:rsidP="00A57122">
      <w:r>
        <w:t>Now we activate the fact that ε'</w:t>
      </w:r>
      <w:r>
        <w:rPr>
          <w:rStyle w:val="superscript"/>
        </w:rPr>
        <w:t>c</w:t>
      </w:r>
      <w:r w:rsidRPr="00A21872">
        <w:rPr>
          <w:rStyle w:val="superscript"/>
        </w:rPr>
        <w:t>de</w:t>
      </w:r>
      <w:r>
        <w:t>B'</w:t>
      </w:r>
      <w:r w:rsidRPr="00A21872">
        <w:rPr>
          <w:rStyle w:val="subscript"/>
        </w:rPr>
        <w:t>e;d</w:t>
      </w:r>
      <w:r>
        <w:t xml:space="preserve">  = 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 xml:space="preserve"> for the exact same symmetry reason to get</w:t>
      </w:r>
    </w:p>
    <w:p w14:paraId="54B4760B" w14:textId="77777777" w:rsidR="00A57122" w:rsidRDefault="00A57122" w:rsidP="00A57122"/>
    <w:p w14:paraId="2A215598"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p>
    <w:p w14:paraId="5BDD7AA3" w14:textId="77777777" w:rsidR="00A57122" w:rsidRPr="00C50891" w:rsidRDefault="00A57122" w:rsidP="00A57122">
      <w:pPr>
        <w:jc w:val="left"/>
      </w:pPr>
      <w:r>
        <w:tab/>
      </w:r>
      <w:r>
        <w:tab/>
      </w:r>
      <w:r>
        <w:tab/>
      </w:r>
      <w:r>
        <w:tab/>
      </w:r>
      <w:r>
        <w:tab/>
      </w:r>
      <w:r>
        <w:tab/>
      </w:r>
      <w:r>
        <w:tab/>
        <w:t xml:space="preserve">          </w:t>
      </w:r>
      <w:r w:rsidRPr="00C50891">
        <w:sym w:font="Symbol" w:char="F0AD"/>
      </w:r>
    </w:p>
    <w:p w14:paraId="5AB6B7EC" w14:textId="77777777" w:rsidR="00A57122" w:rsidRDefault="00A57122" w:rsidP="00A57122">
      <w:r>
        <w:t>Meanwhile, an Appendix F (i) example that says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Pr="00E1785F">
        <w:rPr>
          <w:rStyle w:val="superscript"/>
        </w:rPr>
        <w:t>j</w:t>
      </w:r>
      <w:r>
        <w:rPr>
          <w:rStyle w:val="subscript"/>
        </w:rPr>
        <w:t>;j</w:t>
      </w:r>
      <w:r>
        <w:t>)</w:t>
      </w:r>
      <w:r>
        <w:rPr>
          <w:rStyle w:val="superscript"/>
        </w:rPr>
        <w:t>;n</w:t>
      </w:r>
      <w:r>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t xml:space="preserve"> is a scalar like D. Therefore, </w:t>
      </w:r>
    </w:p>
    <w:p w14:paraId="2EBACA7A" w14:textId="77777777" w:rsidR="00A57122" w:rsidRDefault="00A57122" w:rsidP="00A57122"/>
    <w:p w14:paraId="4EF679D2" w14:textId="77777777" w:rsidR="00A57122" w:rsidRPr="00ED562D" w:rsidRDefault="00A57122" w:rsidP="00A57122">
      <w:pPr>
        <w:jc w:val="left"/>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p>
    <w:p w14:paraId="60AC3C69" w14:textId="77777777" w:rsidR="008A02C7" w:rsidRDefault="00A57122" w:rsidP="00A57122">
      <w:pPr>
        <w:jc w:val="left"/>
      </w:pPr>
      <w:r>
        <w:tab/>
      </w:r>
      <w:r>
        <w:tab/>
      </w:r>
      <w:r>
        <w:tab/>
        <w:t xml:space="preserve">       </w:t>
      </w:r>
      <w:r w:rsidRPr="00C50891">
        <w:sym w:font="Symbol" w:char="F0AD"/>
      </w:r>
      <w:r w:rsidR="008A02C7">
        <w:t xml:space="preserve">                        </w:t>
      </w:r>
    </w:p>
    <w:p w14:paraId="4A968127" w14:textId="77777777" w:rsidR="008A02C7" w:rsidRDefault="008A02C7" w:rsidP="008A02C7">
      <w:r>
        <w:t>Since ε'</w:t>
      </w:r>
      <w:r>
        <w:rPr>
          <w:rStyle w:val="superscript"/>
        </w:rPr>
        <w:t>c</w:t>
      </w:r>
      <w:r w:rsidRPr="00A21872">
        <w:rPr>
          <w:rStyle w:val="superscript"/>
        </w:rPr>
        <w:t>de</w:t>
      </w:r>
      <w:r>
        <w:rPr>
          <w:rStyle w:val="superscript"/>
        </w:rPr>
        <w:t xml:space="preserve"> </w:t>
      </w:r>
      <w:r>
        <w:t xml:space="preserve">is a constant (the permutation tensor, see Appendix D (d) ), we </w:t>
      </w:r>
      <w:r w:rsidRPr="00ED562D">
        <w:rPr>
          <w:i/>
        </w:rPr>
        <w:t>now</w:t>
      </w:r>
      <w:r>
        <w:t xml:space="preserve"> pull it through the ∂'</w:t>
      </w:r>
      <w:r>
        <w:rPr>
          <w:rStyle w:val="subscript"/>
        </w:rPr>
        <w:t>a</w:t>
      </w:r>
      <w:r>
        <w:t xml:space="preserve"> derivative implied by ,a and then showing all derivatives the above becomes</w:t>
      </w:r>
    </w:p>
    <w:p w14:paraId="0AE59C6C" w14:textId="77777777" w:rsidR="008A02C7" w:rsidRDefault="008A02C7" w:rsidP="008A02C7"/>
    <w:p w14:paraId="25AE9A40" w14:textId="77777777" w:rsidR="008A02C7" w:rsidRPr="00F3504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p>
    <w:p w14:paraId="366059E0" w14:textId="77777777" w:rsidR="008A02C7" w:rsidRPr="00430174" w:rsidRDefault="008A02C7" w:rsidP="008A02C7"/>
    <w:p w14:paraId="2964AAF0" w14:textId="77777777" w:rsidR="008A02C7" w:rsidRPr="001A38FA" w:rsidRDefault="008A02C7" w:rsidP="008A02C7">
      <w:r>
        <w:t>The object  (B'</w:t>
      </w:r>
      <w:r w:rsidRPr="00E1785F">
        <w:rPr>
          <w:rStyle w:val="superscript"/>
        </w:rPr>
        <w:t>j</w:t>
      </w:r>
      <w:r>
        <w:rPr>
          <w:rStyle w:val="subscript"/>
        </w:rPr>
        <w:t>;j</w:t>
      </w:r>
      <w:r>
        <w:t>) we know from section (c) above</w:t>
      </w:r>
    </w:p>
    <w:p w14:paraId="15FE7462" w14:textId="77777777" w:rsidR="008A02C7" w:rsidRDefault="008A02C7" w:rsidP="008A02C7"/>
    <w:p w14:paraId="5DC39A1C" w14:textId="77777777" w:rsidR="008A02C7" w:rsidRDefault="008A02C7" w:rsidP="008A02C7">
      <w:r>
        <w:tab/>
        <w:t xml:space="preserve">[divB] = </w:t>
      </w:r>
      <w:r w:rsidRPr="00C40E1D">
        <w:rPr>
          <w:color w:val="000000"/>
        </w:rPr>
        <w:t xml:space="preserve"> </w:t>
      </w:r>
      <w:r>
        <w:t>B'</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p>
    <w:p w14:paraId="33FBFB17" w14:textId="77777777" w:rsidR="008A02C7" w:rsidRDefault="008A02C7" w:rsidP="008A02C7"/>
    <w:p w14:paraId="64DC6FCE" w14:textId="77777777" w:rsidR="008A02C7" w:rsidRDefault="008A02C7" w:rsidP="008A02C7">
      <w:r>
        <w:t>so that</w:t>
      </w:r>
    </w:p>
    <w:p w14:paraId="77BA127E" w14:textId="77777777" w:rsidR="008A02C7" w:rsidRDefault="008A02C7" w:rsidP="008A02C7"/>
    <w:p w14:paraId="386451C0"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p>
    <w:p w14:paraId="7BA114D4" w14:textId="77777777" w:rsidR="008A02C7" w:rsidRDefault="008A02C7" w:rsidP="008A02C7">
      <w:r>
        <w:tab/>
      </w:r>
    </w:p>
    <w:p w14:paraId="6DA9004D" w14:textId="77777777" w:rsidR="008A02C7" w:rsidRDefault="008A02C7" w:rsidP="008A02C7">
      <w:r>
        <w:t xml:space="preserve">In order to compare this result to that of Section 13, it is necessary to process the indices in the second term as follows, </w:t>
      </w:r>
    </w:p>
    <w:p w14:paraId="077D6A69" w14:textId="77777777" w:rsidR="008A02C7" w:rsidRDefault="008A02C7" w:rsidP="008A02C7"/>
    <w:p w14:paraId="7167E8ED"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p>
    <w:p w14:paraId="3A5FC170" w14:textId="77777777" w:rsidR="008A02C7" w:rsidRDefault="008A02C7" w:rsidP="008A02C7">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p>
    <w:p w14:paraId="068CAA8D" w14:textId="77777777" w:rsidR="008A02C7" w:rsidRPr="00A4427C" w:rsidRDefault="008A02C7" w:rsidP="008A02C7">
      <w:pPr>
        <w:rPr>
          <w:b/>
        </w:rPr>
      </w:pPr>
    </w:p>
    <w:p w14:paraId="5D7793ED" w14:textId="77777777" w:rsidR="008A02C7" w:rsidRDefault="008A02C7" w:rsidP="008A02C7">
      <w:r>
        <w:t>Then take A→c, B→d, C→e, D→a, E→b to get</w:t>
      </w:r>
    </w:p>
    <w:p w14:paraId="4F72C77C" w14:textId="77777777" w:rsidR="008A02C7" w:rsidRDefault="008A02C7" w:rsidP="008A02C7"/>
    <w:p w14:paraId="015BB877" w14:textId="77777777" w:rsidR="008A02C7" w:rsidRPr="00A66456" w:rsidRDefault="008A02C7" w:rsidP="008A02C7">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p>
    <w:p w14:paraId="36C06D98" w14:textId="77777777" w:rsidR="008A02C7" w:rsidRDefault="008A02C7" w:rsidP="008A02C7"/>
    <w:p w14:paraId="0F393B30" w14:textId="77777777" w:rsidR="008A02C7" w:rsidRDefault="008A02C7" w:rsidP="008A02C7">
      <w:r>
        <w:t xml:space="preserve">Then also changing j→i in the first term we have, </w:t>
      </w:r>
    </w:p>
    <w:p w14:paraId="21A04CA6" w14:textId="77777777" w:rsidR="008A02C7" w:rsidRDefault="008A02C7" w:rsidP="008A02C7"/>
    <w:p w14:paraId="1DA9363A"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p>
    <w:p w14:paraId="7F921234" w14:textId="77777777" w:rsidR="008A02C7" w:rsidRDefault="008A02C7" w:rsidP="008A02C7">
      <w:r>
        <w:tab/>
      </w:r>
    </w:p>
    <w:p w14:paraId="21D14B81" w14:textId="77777777" w:rsidR="008A02C7" w:rsidRDefault="008A02C7" w:rsidP="008A02C7">
      <w:r>
        <w:t xml:space="preserve">This may now be compared with the Section 13 (a) result which we quote : </w:t>
      </w:r>
    </w:p>
    <w:p w14:paraId="754A5C04" w14:textId="77777777" w:rsidR="008A02C7" w:rsidRDefault="008A02C7" w:rsidP="008A02C7"/>
    <w:p w14:paraId="40B90295"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14A4F529"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175DD002" w14:textId="77777777" w:rsidR="008A02C7" w:rsidRDefault="008A02C7" w:rsidP="008A02C7">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0501935A" w14:textId="77777777" w:rsidR="008A02C7" w:rsidRPr="0055225B" w:rsidRDefault="008A02C7" w:rsidP="008A02C7">
      <w:r>
        <w:tab/>
      </w:r>
    </w:p>
    <w:p w14:paraId="287EA722" w14:textId="77777777" w:rsidR="008A02C7" w:rsidRDefault="008A02C7" w:rsidP="008A02C7">
      <w:r>
        <w:t xml:space="preserve">The results agree, and further processing of this result is given in Section 13. </w:t>
      </w:r>
    </w:p>
    <w:p w14:paraId="1DDE891D" w14:textId="77777777" w:rsidR="002B3CDE" w:rsidRDefault="002B3CDE" w:rsidP="008A02C7"/>
    <w:p w14:paraId="7D3ED521" w14:textId="77777777" w:rsidR="00912F2E" w:rsidRDefault="00912F2E" w:rsidP="002B3CDE">
      <w:pPr>
        <w:pStyle w:val="Heading2"/>
        <w:sectPr w:rsidR="00912F2E">
          <w:headerReference w:type="default" r:id="rId84"/>
          <w:footerReference w:type="default" r:id="rId85"/>
          <w:pgSz w:w="12240" w:h="15840"/>
          <w:pgMar w:top="1440" w:right="1440" w:bottom="1440" w:left="1440" w:header="720" w:footer="720" w:gutter="0"/>
          <w:cols w:space="720"/>
        </w:sectPr>
      </w:pPr>
    </w:p>
    <w:p w14:paraId="6E834AA5" w14:textId="77777777" w:rsidR="002B3CDE" w:rsidRPr="00F80F70" w:rsidRDefault="002B3CDE" w:rsidP="002B3CDE">
      <w:pPr>
        <w:pStyle w:val="Heading2"/>
        <w:rPr>
          <w:color w:val="FF0000"/>
        </w:rPr>
      </w:pPr>
      <w:bookmarkStart w:id="153" w:name="_Toc379824794"/>
      <w:r>
        <w:t>Appendix A:  Reciprocal Base Vectors the Hard Way</w:t>
      </w:r>
      <w:bookmarkEnd w:id="153"/>
      <w:r>
        <w:tab/>
      </w:r>
    </w:p>
    <w:p w14:paraId="3DD39F4B" w14:textId="77777777" w:rsidR="002B3CDE" w:rsidRDefault="002B3CDE" w:rsidP="002B3CDE"/>
    <w:p w14:paraId="7A92C3C1" w14:textId="77777777" w:rsidR="002B3CDE" w:rsidRDefault="002B3CDE" w:rsidP="002B3CDE">
      <w:r w:rsidRPr="009D524E">
        <w:rPr>
          <w:u w:val="single"/>
        </w:rPr>
        <w:t>Note</w:t>
      </w:r>
      <w:r>
        <w:t>: This Appendix is written in the development notation, not the Standard Notation, though a few equations are translated to the latter form. The rules for translation to Standard Notation are</w:t>
      </w:r>
    </w:p>
    <w:p w14:paraId="6B6CB633" w14:textId="77777777" w:rsidR="002B3CDE" w:rsidRDefault="002B3CDE" w:rsidP="002B3CDE"/>
    <w:p w14:paraId="4496C2BB"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t xml:space="preserve">    .</w:t>
      </w:r>
    </w:p>
    <w:p w14:paraId="66B951AE" w14:textId="77777777" w:rsidR="002B3CDE" w:rsidRDefault="002B3CDE" w:rsidP="002B3CDE"/>
    <w:p w14:paraId="6E7F6091" w14:textId="77777777" w:rsidR="002B3CDE" w:rsidRDefault="002B3CDE" w:rsidP="002B3CDE">
      <w:r w:rsidRPr="00E53AD6">
        <w:rPr>
          <w:b/>
        </w:rPr>
        <w:t>Introduction</w:t>
      </w:r>
    </w:p>
    <w:p w14:paraId="27A88B25" w14:textId="77777777" w:rsidR="002B3CDE" w:rsidRDefault="002B3CDE" w:rsidP="002B3CDE"/>
    <w:p w14:paraId="07EED6A6" w14:textId="77777777" w:rsidR="002B3CDE" w:rsidRDefault="002B3CDE" w:rsidP="002B3CDE">
      <w:r>
        <w:t xml:space="preserve">In Section 6 of the main text the reciprocal base vectors are defined as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and the results given in that section, </w:t>
      </w:r>
    </w:p>
    <w:p w14:paraId="70AD475D" w14:textId="77777777" w:rsidR="002B3CDE" w:rsidRDefault="002B3CDE" w:rsidP="002B3CDE"/>
    <w:p w14:paraId="4297A94E"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4F46EC2D"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6EDF6831" w14:textId="77777777" w:rsidR="002B3CDE" w:rsidRPr="000D5D59" w:rsidRDefault="002B3CDE" w:rsidP="002B3CDE">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 </w:t>
      </w:r>
    </w:p>
    <w:p w14:paraId="0BAD0495" w14:textId="77777777" w:rsidR="002B3CDE" w:rsidRDefault="002B3CDE" w:rsidP="002B3CDE"/>
    <w:p w14:paraId="07958772" w14:textId="77777777" w:rsidR="002B3CDE" w:rsidRDefault="002B3CDE" w:rsidP="002B3CDE">
      <w:r>
        <w:t xml:space="preserve">are all applicable in the Picture A context with arbitrary metric tensors g' and g, </w:t>
      </w:r>
    </w:p>
    <w:p w14:paraId="0E79E68D" w14:textId="77777777" w:rsidR="002B3CDE" w:rsidRDefault="002B3CDE" w:rsidP="002B3CDE"/>
    <w:p w14:paraId="758E634B" w14:textId="77777777" w:rsidR="002B3CDE" w:rsidRDefault="002B3CDE" w:rsidP="002B3CDE">
      <w:r>
        <w:tab/>
      </w:r>
      <w:r>
        <w:pict>
          <v:shape id="_x0000_i1095" type="#_x0000_t75" style="width:223.5pt;height:70.5pt">
            <v:imagedata r:id="rId86" o:title=""/>
          </v:shape>
        </w:pict>
      </w:r>
      <w:r>
        <w:t xml:space="preserve"> </w:t>
      </w:r>
    </w:p>
    <w:p w14:paraId="72843DA9" w14:textId="77777777" w:rsidR="002B3CDE" w:rsidRDefault="002B3CDE" w:rsidP="002B3CDE"/>
    <w:p w14:paraId="563E81B1"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Section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37024289" w14:textId="77777777" w:rsidR="002B3CDE" w:rsidRDefault="002B3CDE" w:rsidP="002B3CDE"/>
    <w:p w14:paraId="6CBF5670" w14:textId="77777777" w:rsidR="002B3CDE" w:rsidRDefault="002B3CDE" w:rsidP="002B3CDE">
      <w:r>
        <w:tab/>
      </w:r>
      <w:r>
        <w:pict>
          <v:shape id="_x0000_i1096" type="#_x0000_t75" style="width:223.5pt;height:69.75pt">
            <v:imagedata r:id="rId38" o:title=""/>
          </v:shape>
        </w:pict>
      </w:r>
    </w:p>
    <w:p w14:paraId="0363EA45" w14:textId="77777777" w:rsidR="002B3CDE" w:rsidRDefault="002B3CDE" w:rsidP="002B3CDE"/>
    <w:p w14:paraId="2B1F1BFB" w14:textId="77777777" w:rsidR="002B3CDE" w:rsidRDefault="002B3CDE" w:rsidP="002B3CDE">
      <w:pPr>
        <w:pStyle w:val="Heading3"/>
      </w:pPr>
      <w:bookmarkStart w:id="154" w:name="_Toc379824795"/>
      <w:r w:rsidRPr="00E448BD">
        <w:t>(a) Definition of E</w:t>
      </w:r>
      <w:r>
        <w:rPr>
          <w:rStyle w:val="subscript"/>
        </w:rPr>
        <w:t>n</w:t>
      </w:r>
      <w:bookmarkEnd w:id="154"/>
    </w:p>
    <w:p w14:paraId="63812786" w14:textId="77777777" w:rsidR="002B3CDE" w:rsidRDefault="002B3CDE" w:rsidP="002B3CDE"/>
    <w:p w14:paraId="6CD63A7C" w14:textId="77777777" w:rsidR="002B3CDE" w:rsidRDefault="002B3CDE" w:rsidP="002B3CDE">
      <w:r>
        <w:t xml:space="preserve">The reciprocal base vectors are defined in the following very strange looking and clumsy manner, </w:t>
      </w:r>
    </w:p>
    <w:p w14:paraId="718E9C15" w14:textId="77777777" w:rsidR="002B3CDE" w:rsidRPr="007D2FAC" w:rsidRDefault="002B3CDE" w:rsidP="002B3CDE"/>
    <w:p w14:paraId="0706C758" w14:textId="77777777" w:rsidR="002B3CDE" w:rsidRDefault="002B3CDE" w:rsidP="002B3CDE">
      <w:pPr>
        <w:ind w:left="360"/>
      </w:pPr>
      <w:r>
        <w:br w:type="page"/>
        <w:t>(</w:t>
      </w:r>
      <w:r w:rsidRPr="00F8572D">
        <w:rPr>
          <w:b/>
        </w:rPr>
        <w:t>E</w:t>
      </w:r>
      <w:r>
        <w:rPr>
          <w:rStyle w:val="subscript"/>
        </w:rPr>
        <w:t>k</w:t>
      </w:r>
      <w:r>
        <w:t>)</w:t>
      </w:r>
      <w:r>
        <w:rPr>
          <w:rStyle w:val="subscript"/>
        </w:rPr>
        <w:t>α</w:t>
      </w:r>
      <w:r>
        <w:t xml:space="preserve">  ≡  det(R) (-1)</w:t>
      </w:r>
      <w:r>
        <w:rPr>
          <w:rStyle w:val="superscript"/>
        </w:rPr>
        <w:t xml:space="preserve">k-1 </w:t>
      </w:r>
      <w:r>
        <w:t>ε</w:t>
      </w:r>
      <w:r>
        <w:rPr>
          <w:rStyle w:val="subscript"/>
        </w:rPr>
        <w:t>αi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w:t>
      </w:r>
      <w:r w:rsidRPr="009C2EBC">
        <w:rPr>
          <w:rStyle w:val="subscript"/>
          <w:strike/>
        </w:rPr>
        <w:t>i</w:t>
      </w:r>
      <w:r w:rsidRPr="009C2EBC">
        <w:rPr>
          <w:rFonts w:ascii="Courier New" w:hAnsi="Courier New" w:cs="Courier New"/>
          <w:strike/>
          <w:sz w:val="24"/>
          <w:szCs w:val="24"/>
        </w:rPr>
        <w:fldChar w:fldCharType="begin"/>
      </w:r>
      <w:r w:rsidRPr="009C2EBC">
        <w:rPr>
          <w:rFonts w:ascii="Courier New" w:hAnsi="Courier New" w:cs="Courier New"/>
          <w:strike/>
          <w:sz w:val="24"/>
          <w:szCs w:val="24"/>
        </w:rPr>
        <w:instrText xml:space="preserve"> EQ \s\do2(</w:instrText>
      </w:r>
      <w:r w:rsidRPr="009C2EBC">
        <w:rPr>
          <w:rStyle w:val="subscript"/>
          <w:rFonts w:cs="Courier New"/>
          <w:strike/>
          <w:szCs w:val="24"/>
        </w:rPr>
        <w:instrText>k</w:instrText>
      </w:r>
      <w:r w:rsidRPr="009C2EBC">
        <w:rPr>
          <w:rFonts w:ascii="Courier New" w:hAnsi="Courier New" w:cs="Courier New"/>
          <w:strike/>
          <w:sz w:val="24"/>
          <w:szCs w:val="24"/>
        </w:rPr>
        <w:instrText>)</w:instrText>
      </w:r>
      <w:r w:rsidRPr="009C2EBC">
        <w:rPr>
          <w:rFonts w:ascii="Courier New" w:hAnsi="Courier New" w:cs="Courier New"/>
          <w:strike/>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7D2FAC">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7D2FAC">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7D2FAC">
        <w:t xml:space="preserve"> </w:t>
      </w:r>
      <w:r w:rsidRPr="007D2FAC">
        <w:rPr>
          <w:strike/>
        </w:rPr>
        <w:t>(</w:t>
      </w:r>
      <w:r w:rsidRPr="007D2FAC">
        <w:rPr>
          <w:b/>
          <w:strike/>
        </w:rPr>
        <w:t>e</w:t>
      </w:r>
      <w:r w:rsidRPr="007D2FAC">
        <w:rPr>
          <w:rStyle w:val="subscript"/>
          <w:strike/>
        </w:rPr>
        <w:t>k</w:t>
      </w:r>
      <w:r w:rsidRPr="007D2FAC">
        <w:rPr>
          <w:strike/>
        </w:rPr>
        <w:t>)</w:t>
      </w:r>
      <w:r w:rsidRPr="007D2FAC">
        <w:rPr>
          <w:rStyle w:val="subscript"/>
          <w:strike/>
        </w:rPr>
        <w:t>i</w:t>
      </w:r>
      <w:r w:rsidRPr="007D2FAC">
        <w:rPr>
          <w:rFonts w:ascii="Courier New" w:hAnsi="Courier New" w:cs="Courier New"/>
          <w:strike/>
          <w:sz w:val="20"/>
        </w:rPr>
        <w:fldChar w:fldCharType="begin"/>
      </w:r>
      <w:r w:rsidRPr="007D2FAC">
        <w:rPr>
          <w:rFonts w:ascii="Courier New" w:hAnsi="Courier New" w:cs="Courier New"/>
          <w:strike/>
          <w:sz w:val="20"/>
        </w:rPr>
        <w:instrText xml:space="preserve"> EQ \s\do2(</w:instrText>
      </w:r>
      <w:r>
        <w:rPr>
          <w:rStyle w:val="subscript"/>
          <w:rFonts w:cs="Courier New"/>
          <w:strike/>
          <w:sz w:val="20"/>
        </w:rPr>
        <w:instrText>k</w:instrText>
      </w:r>
      <w:r w:rsidRPr="007D2FAC">
        <w:rPr>
          <w:rFonts w:ascii="Courier New" w:hAnsi="Courier New" w:cs="Courier New"/>
          <w:strike/>
          <w:sz w:val="20"/>
        </w:rPr>
        <w:instrText>)</w:instrText>
      </w:r>
      <w:r w:rsidRPr="007D2FAC">
        <w:rPr>
          <w:rFonts w:ascii="Courier New" w:hAnsi="Courier New" w:cs="Courier New"/>
          <w:strike/>
          <w:sz w:val="20"/>
        </w:rPr>
        <w:fldChar w:fldCharType="end"/>
      </w:r>
      <w:r>
        <w:t>..........</w:t>
      </w:r>
      <w:r w:rsidRPr="00EC3C16">
        <w:t xml:space="preserve"> </w:t>
      </w:r>
      <w:r>
        <w:t>(</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Fonts w:ascii="Courier New" w:hAnsi="Courier New" w:cs="Courier New"/>
          <w:sz w:val="20"/>
        </w:rPr>
        <w:t xml:space="preserve"> </w:t>
      </w:r>
    </w:p>
    <w:p w14:paraId="2A1A3C3C" w14:textId="77777777" w:rsidR="002B3CDE" w:rsidRDefault="002B3CDE" w:rsidP="002B3CDE"/>
    <w:p w14:paraId="4B85854A"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5C574A43"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1234</w:t>
      </w:r>
      <w:r>
        <w:t xml:space="preserve"> = 1 but ε</w:t>
      </w:r>
      <w:r>
        <w:rPr>
          <w:rStyle w:val="subscript"/>
        </w:rPr>
        <w:t>1432</w:t>
      </w:r>
      <w:r>
        <w:t>= -1. If two indices are the same, then ε = 0.</w:t>
      </w:r>
    </w:p>
    <w:p w14:paraId="1BC8D923" w14:textId="77777777" w:rsidR="002B3CDE" w:rsidRDefault="002B3CDE" w:rsidP="002B3CDE"/>
    <w:p w14:paraId="033EE3AB" w14:textId="77777777" w:rsidR="002B3CDE" w:rsidRDefault="002B3CDE" w:rsidP="002B3CDE">
      <w:pPr>
        <w:pStyle w:val="Heading3"/>
      </w:pPr>
      <w:bookmarkStart w:id="155" w:name="_Toc379824796"/>
      <w:r w:rsidRPr="00E448BD">
        <w:t>(b) Simpler notation</w:t>
      </w:r>
      <w:bookmarkEnd w:id="155"/>
      <w:r>
        <w:t xml:space="preserve"> </w:t>
      </w:r>
    </w:p>
    <w:p w14:paraId="1EB0C355" w14:textId="77777777" w:rsidR="002B3CDE" w:rsidRDefault="002B3CDE" w:rsidP="002B3CDE"/>
    <w:p w14:paraId="7E424DCC" w14:textId="77777777" w:rsidR="002B3CDE" w:rsidRDefault="002B3CDE" w:rsidP="002B3CDE">
      <w:r>
        <w:t>To avoid dealing with subscripts on subscripts, one can rewrite the above definition in a less precise but simpler notation</w:t>
      </w:r>
    </w:p>
    <w:p w14:paraId="50AF8B9C" w14:textId="77777777" w:rsidR="002B3CDE" w:rsidRDefault="002B3CDE" w:rsidP="002B3CDE"/>
    <w:p w14:paraId="798BCD4A" w14:textId="77777777" w:rsidR="002B3CDE" w:rsidRPr="00F111E7"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034F8620" w14:textId="77777777" w:rsidR="002B3CDE" w:rsidRDefault="002B3CDE" w:rsidP="002B3CDE">
      <w:r>
        <w:t xml:space="preserve">  </w:t>
      </w:r>
    </w:p>
    <w:p w14:paraId="1CD91F04"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5087A86F"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7F557BD8" w14:textId="77777777" w:rsidR="002B3CDE" w:rsidRDefault="002B3CDE" w:rsidP="002B3CDE"/>
    <w:p w14:paraId="0D7CFF4A" w14:textId="77777777" w:rsidR="002B3CDE" w:rsidRPr="00053F57" w:rsidRDefault="002B3CDE" w:rsidP="002B3CDE">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(e</w:t>
      </w:r>
      <w:r>
        <w:rPr>
          <w:rStyle w:val="subscript"/>
        </w:rPr>
        <w:t>k</w:t>
      </w:r>
      <w:r>
        <w:t>)</w:t>
      </w:r>
      <w:r>
        <w:rPr>
          <w:rStyle w:val="subscript"/>
        </w:rPr>
        <w:t>κ</w:t>
      </w:r>
      <w:r>
        <w:t xml:space="preserve"> is missing, α in κ position (the k</w:t>
      </w:r>
      <w:r>
        <w:rPr>
          <w:rStyle w:val="superscript"/>
        </w:rPr>
        <w:t>th</w:t>
      </w:r>
      <w:r>
        <w:t>)</w:t>
      </w:r>
    </w:p>
    <w:p w14:paraId="0F5A6A11" w14:textId="77777777" w:rsidR="002B3CDE" w:rsidRDefault="002B3CDE" w:rsidP="002B3CDE"/>
    <w:p w14:paraId="1AA3B9C9" w14:textId="77777777" w:rsidR="002B3CDE" w:rsidRDefault="002B3CDE" w:rsidP="002B3CDE">
      <w:r w:rsidRPr="00D257DA">
        <w:rPr>
          <w:u w:val="single"/>
        </w:rPr>
        <w:t>Example</w:t>
      </w:r>
      <w:r>
        <w:t xml:space="preserve">:  For N = 3 the above becomes, </w:t>
      </w:r>
    </w:p>
    <w:p w14:paraId="161B22EC" w14:textId="77777777" w:rsidR="002B3CDE" w:rsidRDefault="002B3CDE" w:rsidP="002B3CDE"/>
    <w:p w14:paraId="2A17757A"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t xml:space="preserve">   =&gt;</w:t>
      </w:r>
      <w:r>
        <w:tab/>
        <w:t xml:space="preserve"> </w:t>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61029692"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=&gt;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3B57434B" w14:textId="77777777" w:rsidR="002B3CDE" w:rsidRDefault="002B3CDE" w:rsidP="002B3CDE">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=&gt;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p>
    <w:p w14:paraId="1DBD6F70" w14:textId="77777777" w:rsidR="002B3CDE" w:rsidRDefault="002B3CDE" w:rsidP="002B3CDE"/>
    <w:p w14:paraId="0768D157" w14:textId="77777777" w:rsidR="002B3CDE" w:rsidRDefault="002B3CDE" w:rsidP="002B3CDE">
      <w:r>
        <w:t xml:space="preserve">and the results are </w:t>
      </w:r>
      <w:r w:rsidRPr="00E53AD6">
        <w:t>cyclic</w:t>
      </w:r>
      <w:r>
        <w:t>. Here is a detail from the middle line</w:t>
      </w:r>
    </w:p>
    <w:p w14:paraId="5B33AC2E" w14:textId="77777777" w:rsidR="002B3CDE" w:rsidRDefault="002B3CDE" w:rsidP="002B3CDE"/>
    <w:p w14:paraId="686135AD" w14:textId="77777777" w:rsidR="002B3CDE" w:rsidRDefault="002B3CDE" w:rsidP="002B3CDE">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t>]</w:t>
      </w:r>
      <w:r>
        <w:rPr>
          <w:rStyle w:val="subscript"/>
        </w:rPr>
        <w:t>α</w:t>
      </w:r>
    </w:p>
    <w:p w14:paraId="74552D4C" w14:textId="77777777" w:rsidR="002B3CDE" w:rsidRDefault="002B3CDE" w:rsidP="002B3CDE"/>
    <w:p w14:paraId="02B7BBB1" w14:textId="77777777" w:rsidR="002B3CDE" w:rsidRDefault="002B3CDE" w:rsidP="002B3CDE">
      <w:pPr>
        <w:pStyle w:val="Heading3"/>
      </w:pPr>
      <w:bookmarkStart w:id="156" w:name="_Toc379824797"/>
      <w:r>
        <w:t>(c) Generalized Cross Product of N-1 vectors of dimension N</w:t>
      </w:r>
      <w:bookmarkEnd w:id="156"/>
    </w:p>
    <w:p w14:paraId="5DA82B2C" w14:textId="77777777" w:rsidR="002B3CDE" w:rsidRDefault="002B3CDE" w:rsidP="002B3CDE"/>
    <w:p w14:paraId="178D27D5" w14:textId="77777777" w:rsidR="002B3CDE" w:rsidRDefault="002B3CDE" w:rsidP="002B3CDE">
      <w:r>
        <w:t xml:space="preserve">One can define a generalized "cross product" of N-1 vectors, each of dimension N, in this fashion: </w:t>
      </w:r>
    </w:p>
    <w:p w14:paraId="1D3DCFA0" w14:textId="77777777" w:rsidR="002B3CDE" w:rsidRDefault="002B3CDE" w:rsidP="002B3CDE"/>
    <w:p w14:paraId="6752FE45"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75F19267" w14:textId="77777777" w:rsidR="002B3CDE" w:rsidRDefault="002B3CDE" w:rsidP="002B3CDE"/>
    <w:p w14:paraId="4F8A647D"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0B3DFEFB" w14:textId="77777777" w:rsidR="002B3CDE" w:rsidRDefault="002B3CDE" w:rsidP="002B3CDE"/>
    <w:p w14:paraId="646BA86A" w14:textId="77777777" w:rsidR="002B3CDE" w:rsidRDefault="002B3CDE" w:rsidP="002B3CDE">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1128E46B" w14:textId="77777777" w:rsidR="002B3CDE" w:rsidRDefault="002B3CDE" w:rsidP="002B3CDE"/>
    <w:p w14:paraId="68CFA4A6" w14:textId="77777777" w:rsidR="002B3CDE" w:rsidRDefault="002B3CDE" w:rsidP="002B3CDE">
      <w:r>
        <w:t xml:space="preserve">This vector notation is </w:t>
      </w:r>
      <w:r w:rsidRPr="00062CD2">
        <w:rPr>
          <w:i/>
        </w:rPr>
        <w:t>defined</w:t>
      </w:r>
      <w:r>
        <w:t xml:space="preserve"> by the previous line. </w:t>
      </w:r>
    </w:p>
    <w:p w14:paraId="00EC74F6"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0A4FB020" w14:textId="77777777" w:rsidR="002B3CDE" w:rsidRDefault="002B3CDE" w:rsidP="002B3CDE"/>
    <w:p w14:paraId="2E247C4A" w14:textId="77777777" w:rsidR="002B3CDE" w:rsidRDefault="002B3CDE" w:rsidP="002B3CDE">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p>
    <w:p w14:paraId="48C0FEDB" w14:textId="77777777" w:rsidR="002B3CDE" w:rsidRDefault="002B3CDE" w:rsidP="002B3CDE"/>
    <w:p w14:paraId="2EFE0332"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p>
    <w:p w14:paraId="61CD590C" w14:textId="77777777" w:rsidR="002B3CDE" w:rsidRDefault="002B3CDE" w:rsidP="002B3CDE"/>
    <w:p w14:paraId="1DDE10EE"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6B3C3FB1"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01646337"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033ED67A" w14:textId="77777777" w:rsidR="002B3CDE" w:rsidRPr="00386B61" w:rsidRDefault="002B3CDE" w:rsidP="002B3CDE">
      <w:r>
        <w:tab/>
        <w:t xml:space="preserve">   = 0</w:t>
      </w:r>
    </w:p>
    <w:p w14:paraId="1CB6C138" w14:textId="77777777" w:rsidR="002B3CDE" w:rsidRDefault="002B3CDE" w:rsidP="002B3CDE"/>
    <w:p w14:paraId="2A1F377B"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0AA0225F"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3C534694" w14:textId="77777777" w:rsidR="002B3CDE" w:rsidRDefault="002B3CDE" w:rsidP="002B3CDE"/>
    <w:p w14:paraId="61C77677"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3C189B88" w14:textId="77777777" w:rsidR="002B3CDE" w:rsidRDefault="002B3CDE" w:rsidP="002B3CDE">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tab/>
      </w:r>
      <w:r>
        <w:tab/>
      </w:r>
      <w:r>
        <w:tab/>
        <w:t>// swap indices on ε</w:t>
      </w:r>
    </w:p>
    <w:p w14:paraId="17138441" w14:textId="77777777" w:rsidR="002B3CDE" w:rsidRDefault="002B3CDE" w:rsidP="002B3CDE"/>
    <w:p w14:paraId="62C56EE7"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4B3C8416" w14:textId="77777777" w:rsidR="002B3CDE" w:rsidRDefault="002B3CDE" w:rsidP="002B3CDE">
      <w:r>
        <w:tab/>
        <w:t xml:space="preserve">When N=2, one must be a little careful with this notation. The component equation is </w:t>
      </w:r>
    </w:p>
    <w:p w14:paraId="6BA4169B" w14:textId="77777777" w:rsidR="002B3CDE" w:rsidRDefault="002B3CDE" w:rsidP="002B3CDE"/>
    <w:p w14:paraId="1104379D" w14:textId="77777777" w:rsidR="002B3CDE" w:rsidRPr="00062CD2" w:rsidRDefault="002B3CDE" w:rsidP="002B3CDE">
      <w:r>
        <w:tab/>
        <w:t>Q</w:t>
      </w:r>
      <w:r>
        <w:rPr>
          <w:rStyle w:val="subscript"/>
        </w:rPr>
        <w:t>a</w:t>
      </w:r>
      <w:r>
        <w:t xml:space="preserve">  ≡   ε</w:t>
      </w:r>
      <w:r>
        <w:rPr>
          <w:rStyle w:val="subscript"/>
        </w:rPr>
        <w:t>ab</w:t>
      </w:r>
      <w:r>
        <w:t xml:space="preserve"> B</w:t>
      </w:r>
      <w:r>
        <w:rPr>
          <w:rStyle w:val="subscript"/>
        </w:rPr>
        <w:t>b</w:t>
      </w:r>
      <w:r>
        <w:tab/>
      </w:r>
      <w:r>
        <w:tab/>
        <w:t>=&gt;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p>
    <w:p w14:paraId="69D64CE3" w14:textId="77777777" w:rsidR="002B3CDE" w:rsidRDefault="002B3CDE" w:rsidP="002B3CDE"/>
    <w:p w14:paraId="5D508BE9"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7614559D" w14:textId="77777777" w:rsidR="002B3CDE" w:rsidRDefault="002B3CDE" w:rsidP="002B3CDE"/>
    <w:p w14:paraId="05255E6D" w14:textId="77777777" w:rsidR="002B3CDE" w:rsidRDefault="002B3CDE" w:rsidP="002B3CDE">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t>=&gt;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p>
    <w:p w14:paraId="05A42EC7" w14:textId="77777777" w:rsidR="002B3CDE" w:rsidRDefault="002B3CDE" w:rsidP="002B3CDE"/>
    <w:p w14:paraId="06A33E18"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3F91E23B"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5AA0BE29" w14:textId="77777777" w:rsidR="002B3CDE" w:rsidRDefault="002B3CDE" w:rsidP="002B3CDE"/>
    <w:p w14:paraId="63AC04BB"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593E71F8" w14:textId="77777777" w:rsidR="002B3CDE" w:rsidRDefault="002B3CDE" w:rsidP="002B3CDE">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4BA7107C" w14:textId="77777777" w:rsidR="002B3CDE" w:rsidRDefault="002B3CDE" w:rsidP="002B3CDE"/>
    <w:p w14:paraId="63303345"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4B2BD02F" w14:textId="77777777" w:rsidR="002B3CDE" w:rsidRDefault="002B3CDE" w:rsidP="002B3CDE"/>
    <w:p w14:paraId="6ADE670D"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71243E9A" w14:textId="77777777" w:rsidR="002B3CDE" w:rsidRDefault="002B3CDE" w:rsidP="002B3CDE"/>
    <w:p w14:paraId="168294E8" w14:textId="77777777" w:rsidR="002B3CDE" w:rsidRPr="00E448BD" w:rsidRDefault="002B3CDE" w:rsidP="002B3CDE">
      <w:pPr>
        <w:pStyle w:val="Heading3"/>
      </w:pPr>
      <w:bookmarkStart w:id="157" w:name="_Toc379824798"/>
      <w:r w:rsidRPr="00E448BD">
        <w:t>(d) Missing Man Formation</w:t>
      </w:r>
      <w:bookmarkEnd w:id="157"/>
    </w:p>
    <w:p w14:paraId="2A973E9B" w14:textId="77777777" w:rsidR="002B3CDE" w:rsidRDefault="002B3CDE" w:rsidP="002B3CDE">
      <w:pPr>
        <w:rPr>
          <w:rStyle w:val="Heading3Char"/>
        </w:rPr>
      </w:pPr>
    </w:p>
    <w:p w14:paraId="07498E3D" w14:textId="77777777" w:rsidR="002B3CDE" w:rsidRDefault="002B3CDE" w:rsidP="002B3CDE">
      <w:r>
        <w:t xml:space="preserve">We now make a small variation in the notation. Start with the above equation, </w:t>
      </w:r>
    </w:p>
    <w:p w14:paraId="2BE26A0A" w14:textId="77777777" w:rsidR="002B3CDE" w:rsidRDefault="002B3CDE" w:rsidP="002B3CDE"/>
    <w:p w14:paraId="280ADE19"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p>
    <w:p w14:paraId="43F71E1A" w14:textId="77777777" w:rsidR="002B3CDE" w:rsidRDefault="002B3CDE" w:rsidP="002B3CDE"/>
    <w:p w14:paraId="7A4AAE0C"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1E040410" w14:textId="77777777" w:rsidR="002B3CDE" w:rsidRDefault="002B3CDE" w:rsidP="002B3CDE"/>
    <w:p w14:paraId="1B1C9D7A" w14:textId="77777777" w:rsidR="002B3CDE" w:rsidRDefault="002B3CDE" w:rsidP="002B3CDE">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tab/>
      </w:r>
      <w:r>
        <w:tab/>
        <w:t>// κ and K</w:t>
      </w:r>
      <w:r>
        <w:rPr>
          <w:rStyle w:val="subscript"/>
        </w:rPr>
        <w:t>κ</w:t>
      </w:r>
      <w:r>
        <w:t xml:space="preserve"> are missing</w:t>
      </w:r>
      <w:r>
        <w:tab/>
      </w:r>
    </w:p>
    <w:p w14:paraId="33D2059F" w14:textId="77777777" w:rsidR="002B3CDE" w:rsidRDefault="002B3CDE" w:rsidP="002B3CDE"/>
    <w:p w14:paraId="1B2E765C" w14:textId="77777777" w:rsidR="002B3CDE" w:rsidRDefault="002B3CDE" w:rsidP="002B3CDE">
      <w:r>
        <w:t>There are still N-1 factors, and one can still write this in vector notation</w:t>
      </w:r>
    </w:p>
    <w:p w14:paraId="607F79D7" w14:textId="77777777" w:rsidR="002B3CDE" w:rsidRPr="00D55118" w:rsidRDefault="002B3CDE" w:rsidP="002B3CDE"/>
    <w:p w14:paraId="157225D1" w14:textId="77777777" w:rsidR="002B3CDE" w:rsidRPr="00F111E7" w:rsidRDefault="002B3CDE" w:rsidP="002B3CDE">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p>
    <w:p w14:paraId="57218E4D" w14:textId="77777777" w:rsidR="002B3CDE" w:rsidRDefault="002B3CDE" w:rsidP="002B3CDE"/>
    <w:p w14:paraId="3D5D15D6"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 (c) above. </w:t>
      </w:r>
    </w:p>
    <w:p w14:paraId="371B81DE" w14:textId="77777777" w:rsidR="002B3CDE" w:rsidRDefault="002B3CDE" w:rsidP="002B3CDE"/>
    <w:p w14:paraId="3551F44C" w14:textId="77777777" w:rsidR="002B3CDE" w:rsidRPr="00E448BD" w:rsidRDefault="002B3CDE" w:rsidP="002B3CDE">
      <w:pPr>
        <w:pStyle w:val="Heading3"/>
      </w:pPr>
      <w:bookmarkStart w:id="158" w:name="_Toc379824799"/>
      <w:r w:rsidRPr="00E448BD">
        <w:t>(e) Apply this Notation to E</w:t>
      </w:r>
      <w:bookmarkEnd w:id="158"/>
      <w:r w:rsidRPr="00E448BD">
        <w:t xml:space="preserve"> </w:t>
      </w:r>
    </w:p>
    <w:p w14:paraId="2415C880" w14:textId="77777777" w:rsidR="002B3CDE" w:rsidRDefault="002B3CDE" w:rsidP="002B3CDE">
      <w:pPr>
        <w:rPr>
          <w:rStyle w:val="Heading3Char"/>
        </w:rPr>
      </w:pPr>
    </w:p>
    <w:p w14:paraId="72B99583" w14:textId="77777777" w:rsidR="002B3CDE" w:rsidRPr="00637898" w:rsidRDefault="002B3CDE" w:rsidP="002B3CDE">
      <w:r>
        <w:t>Compare the above Q</w:t>
      </w:r>
      <w:r>
        <w:rPr>
          <w:rStyle w:val="subscript"/>
        </w:rPr>
        <w:t>α</w:t>
      </w:r>
      <w:r>
        <w:t xml:space="preserve"> to the section (a) definition of (</w:t>
      </w:r>
      <w:r w:rsidRPr="003231EE">
        <w:rPr>
          <w:b/>
        </w:rPr>
        <w:t>E</w:t>
      </w:r>
      <w:r>
        <w:rPr>
          <w:rStyle w:val="subscript"/>
        </w:rPr>
        <w:t>k</w:t>
      </w:r>
      <w:r>
        <w:t>)</w:t>
      </w:r>
      <w:r>
        <w:rPr>
          <w:rStyle w:val="subscript"/>
        </w:rPr>
        <w:t>α</w:t>
      </w:r>
      <w:r>
        <w:t xml:space="preserve"> , </w:t>
      </w:r>
    </w:p>
    <w:p w14:paraId="54A9B993" w14:textId="77777777" w:rsidR="002B3CDE" w:rsidRDefault="002B3CDE" w:rsidP="002B3CDE"/>
    <w:p w14:paraId="0E412754"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748E7CB5" w14:textId="77777777" w:rsidR="002B3CDE" w:rsidRDefault="002B3CDE" w:rsidP="002B3CDE"/>
    <w:p w14:paraId="195318A1" w14:textId="77777777" w:rsidR="002B3CDE" w:rsidRDefault="002B3CDE" w:rsidP="002B3CDE">
      <w:r>
        <w:t xml:space="preserve">Therefore, the definition of  </w:t>
      </w:r>
      <w:r w:rsidRPr="00E53AD6">
        <w:rPr>
          <w:b/>
        </w:rPr>
        <w:t>E</w:t>
      </w:r>
      <w:r>
        <w:rPr>
          <w:rStyle w:val="subscript"/>
        </w:rPr>
        <w:t>κ</w:t>
      </w:r>
      <w:r>
        <w:t xml:space="preserve"> for N &gt; 2  can be written in this vector notation,  </w:t>
      </w:r>
    </w:p>
    <w:p w14:paraId="23E4891E" w14:textId="77777777" w:rsidR="002B3CDE" w:rsidRDefault="002B3CDE" w:rsidP="002B3CDE"/>
    <w:p w14:paraId="116D1952" w14:textId="77777777" w:rsidR="002B3CDE" w:rsidRPr="00F111E7" w:rsidRDefault="002B3CDE" w:rsidP="002B3CDE">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p>
    <w:p w14:paraId="217114F7" w14:textId="77777777" w:rsidR="002B3CDE" w:rsidRDefault="002B3CDE" w:rsidP="002B3CDE"/>
    <w:p w14:paraId="0A3E07B9"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08BAFC55" w14:textId="77777777" w:rsidR="002B3CDE" w:rsidRDefault="002B3CDE" w:rsidP="002B3CDE"/>
    <w:p w14:paraId="086EFE3B"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251BDD80"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390D3697" w14:textId="77777777" w:rsidR="002B3CDE" w:rsidRDefault="002B3CDE" w:rsidP="002B3CDE">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tab/>
      </w:r>
    </w:p>
    <w:p w14:paraId="4AF41672" w14:textId="77777777" w:rsidR="002B3CDE" w:rsidRDefault="002B3CDE" w:rsidP="002B3CDE"/>
    <w:p w14:paraId="110DFA38" w14:textId="77777777" w:rsidR="002B3CDE" w:rsidRDefault="002B3CDE" w:rsidP="002B3CDE">
      <w:r>
        <w:t xml:space="preserve">which agrees with the results quoted above. For N =2  ( </w:t>
      </w:r>
      <w:r w:rsidRPr="00620239">
        <w:rPr>
          <w:b/>
        </w:rPr>
        <w:t>E</w:t>
      </w:r>
      <w:r w:rsidRPr="005C5D34">
        <w:t>'</w:t>
      </w:r>
      <w:r>
        <w:rPr>
          <w:b/>
        </w:rPr>
        <w:t>s</w:t>
      </w:r>
      <w:r>
        <w:t xml:space="preserve"> label corresponds to the missing </w:t>
      </w:r>
      <w:r w:rsidRPr="00620239">
        <w:rPr>
          <w:b/>
        </w:rPr>
        <w:t>e</w:t>
      </w:r>
      <w:r>
        <w:t xml:space="preserve">'s label ), </w:t>
      </w:r>
    </w:p>
    <w:p w14:paraId="6044F1E9" w14:textId="77777777" w:rsidR="002B3CDE" w:rsidRDefault="002B3CDE" w:rsidP="002B3CDE"/>
    <w:p w14:paraId="500160FE" w14:textId="77777777" w:rsidR="002B3CDE" w:rsidRPr="00104F5B" w:rsidRDefault="002B3CDE" w:rsidP="002B3CDE">
      <w:pPr>
        <w:rPr>
          <w:rStyle w:val="subscript"/>
        </w:rPr>
      </w:pPr>
      <w:r>
        <w:br w:type="page"/>
      </w: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5FF2D8F2" w14:textId="77777777" w:rsidR="002B3CDE" w:rsidRDefault="002B3CDE" w:rsidP="002B3CDE">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p>
    <w:p w14:paraId="0279B29B" w14:textId="77777777" w:rsidR="002B3CDE" w:rsidRDefault="002B3CDE" w:rsidP="002B3CDE"/>
    <w:p w14:paraId="11C58CFF" w14:textId="77777777" w:rsidR="002B3CDE" w:rsidRDefault="002B3CDE" w:rsidP="002B3CDE">
      <w:r>
        <w:t xml:space="preserve">One can combine these two lines into one as follows  ( eg, k = 1, then 3-1 = 2, etc) </w:t>
      </w:r>
    </w:p>
    <w:p w14:paraId="62BEDE51" w14:textId="77777777" w:rsidR="002B3CDE" w:rsidRDefault="002B3CDE" w:rsidP="002B3CDE"/>
    <w:p w14:paraId="4F63A570" w14:textId="77777777" w:rsidR="002B3CDE" w:rsidRPr="00104F5B" w:rsidRDefault="002B3CDE" w:rsidP="002B3CDE">
      <w:pPr>
        <w:rPr>
          <w:rStyle w:val="subscript"/>
        </w:rPr>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 xml:space="preserve">  or</w:t>
      </w:r>
      <w:r>
        <w:tab/>
        <w:t>(</w:t>
      </w:r>
      <w:r w:rsidRPr="00104F5B">
        <w:rPr>
          <w:b/>
        </w:rPr>
        <w:t>E</w:t>
      </w:r>
      <w:r>
        <w:rPr>
          <w:rStyle w:val="subscript"/>
        </w:rPr>
        <w:t>1</w:t>
      </w:r>
      <w:r>
        <w:t>)</w:t>
      </w:r>
      <w:r>
        <w:rPr>
          <w:rStyle w:val="subscript"/>
        </w:rPr>
        <w:t>k</w:t>
      </w:r>
      <w:r>
        <w:t xml:space="preserve"> =  det(R) (-1)</w:t>
      </w:r>
      <w:r>
        <w:rPr>
          <w:rStyle w:val="superscript"/>
        </w:rPr>
        <w:t>k-1</w:t>
      </w:r>
      <w:r>
        <w:t>ε</w:t>
      </w:r>
      <w:r>
        <w:rPr>
          <w:rStyle w:val="subscript"/>
        </w:rPr>
        <w:t>ka</w:t>
      </w:r>
      <w:r>
        <w:t>(</w:t>
      </w:r>
      <w:r w:rsidRPr="00104F5B">
        <w:rPr>
          <w:b/>
        </w:rPr>
        <w:t>e</w:t>
      </w:r>
      <w:r>
        <w:rPr>
          <w:rStyle w:val="subscript"/>
        </w:rPr>
        <w:t>3-k</w:t>
      </w:r>
      <w:r>
        <w:t>)</w:t>
      </w:r>
      <w:r>
        <w:rPr>
          <w:rStyle w:val="subscript"/>
        </w:rPr>
        <w:t>a</w:t>
      </w:r>
    </w:p>
    <w:p w14:paraId="3CCE95A0" w14:textId="77777777" w:rsidR="002B3CDE" w:rsidRDefault="002B3CDE" w:rsidP="002B3CDE">
      <w:r>
        <w:tab/>
      </w:r>
    </w:p>
    <w:p w14:paraId="5C4EF018"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5B5DA1CF" w14:textId="77777777" w:rsidR="002B3CDE" w:rsidRDefault="002B3CDE" w:rsidP="002B3CDE"/>
    <w:p w14:paraId="32155AEA"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784D9F3E" w14:textId="77777777" w:rsidR="002B3CDE" w:rsidRDefault="002B3CDE" w:rsidP="002B3CDE">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p>
    <w:p w14:paraId="54E2FE5D" w14:textId="77777777" w:rsidR="002B3CDE" w:rsidRDefault="002B3CDE" w:rsidP="002B3CDE"/>
    <w:p w14:paraId="234524E8" w14:textId="77777777" w:rsidR="002B3CDE" w:rsidRDefault="002B3CDE" w:rsidP="002B3CDE">
      <w:r>
        <w:t>and also</w:t>
      </w:r>
    </w:p>
    <w:p w14:paraId="2EA59A12" w14:textId="77777777" w:rsidR="002B3CDE" w:rsidRDefault="002B3CDE" w:rsidP="002B3CDE"/>
    <w:p w14:paraId="22146A73"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04448351" w14:textId="77777777" w:rsidR="002B3CDE" w:rsidRDefault="002B3CDE" w:rsidP="002B3CDE">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p>
    <w:p w14:paraId="536E5D1E" w14:textId="77777777" w:rsidR="002B3CDE" w:rsidRDefault="002B3CDE" w:rsidP="002B3CDE"/>
    <w:p w14:paraId="4BF7258F"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6368BABC" w14:textId="77777777" w:rsidR="002B3CDE" w:rsidRDefault="002B3CDE" w:rsidP="002B3CDE"/>
    <w:p w14:paraId="43D0ABB1" w14:textId="77777777" w:rsidR="002B3CDE" w:rsidRPr="00342B94" w:rsidRDefault="002B3CDE" w:rsidP="002B3CDE">
      <w:r>
        <w:t xml:space="preserve">Section 5 (j) showed that  </w:t>
      </w:r>
      <w:r w:rsidRPr="001E75F8">
        <w:rPr>
          <w:b/>
        </w:rPr>
        <w:t>e</w:t>
      </w:r>
      <w:r>
        <w:rPr>
          <w:rStyle w:val="subscript"/>
        </w:rPr>
        <w:t xml:space="preserve">m </w:t>
      </w:r>
      <w:r>
        <w:sym w:font="Symbol" w:char="F0B7"/>
      </w:r>
      <w:r>
        <w:t xml:space="preserve"> </w:t>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The other two dot products are now considered. </w:t>
      </w:r>
    </w:p>
    <w:p w14:paraId="375786A2" w14:textId="77777777" w:rsidR="002B3CDE" w:rsidRPr="00D0248B" w:rsidRDefault="002B3CDE" w:rsidP="002B3CDE"/>
    <w:p w14:paraId="33D4CCD2" w14:textId="77777777" w:rsidR="002B3CDE" w:rsidRDefault="002B3CDE" w:rsidP="002B3CDE">
      <w:pPr>
        <w:pStyle w:val="Heading3"/>
      </w:pPr>
      <w:bookmarkStart w:id="159" w:name="_Toc379824800"/>
      <w:r>
        <w:t xml:space="preserve">(f) </w:t>
      </w:r>
      <w:r w:rsidRPr="00AD5E0E">
        <w:t>Compute E</w:t>
      </w:r>
      <w:r w:rsidRPr="00651FCC">
        <w:rPr>
          <w:rStyle w:val="subscript"/>
          <w:b/>
        </w:rPr>
        <w:t>m</w:t>
      </w:r>
      <w:r w:rsidRPr="00AD5E0E">
        <w:t xml:space="preserve"> </w:t>
      </w:r>
      <w:r w:rsidRPr="00AD5E0E">
        <w:sym w:font="Symbol" w:char="F0B7"/>
      </w:r>
      <w:r w:rsidRPr="00AD5E0E">
        <w:t xml:space="preserve"> e</w:t>
      </w:r>
      <w:r w:rsidRPr="00651FCC">
        <w:rPr>
          <w:rStyle w:val="subscript"/>
          <w:b/>
        </w:rPr>
        <w:t>n</w:t>
      </w:r>
      <w:bookmarkEnd w:id="159"/>
      <w:r w:rsidRPr="00AD5E0E">
        <w:t xml:space="preserve"> </w:t>
      </w:r>
    </w:p>
    <w:p w14:paraId="05C25136" w14:textId="77777777" w:rsidR="002B3CDE" w:rsidRDefault="002B3CDE" w:rsidP="002B3CDE">
      <w:pPr>
        <w:rPr>
          <w:u w:val="single"/>
        </w:rPr>
      </w:pPr>
    </w:p>
    <w:p w14:paraId="0AB22B95" w14:textId="77777777" w:rsidR="002B3CDE" w:rsidRDefault="002B3CDE" w:rsidP="002B3CDE">
      <w:r>
        <w:t xml:space="preserve">One can now compute, for general N, </w:t>
      </w:r>
    </w:p>
    <w:p w14:paraId="703EB7FC" w14:textId="77777777" w:rsidR="002B3CDE" w:rsidRDefault="002B3CDE" w:rsidP="002B3CDE"/>
    <w:p w14:paraId="31253BFA" w14:textId="77777777" w:rsidR="002B3CDE" w:rsidRPr="00147E9D"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p>
    <w:p w14:paraId="7C7AC25A" w14:textId="77777777" w:rsidR="002B3CDE" w:rsidRDefault="002B3CDE" w:rsidP="002B3CDE">
      <w:r>
        <w:t xml:space="preserve">                                                                                k is missing</w:t>
      </w:r>
    </w:p>
    <w:p w14:paraId="0C7F036A" w14:textId="77777777" w:rsidR="002B3CDE" w:rsidRDefault="002B3CDE" w:rsidP="002B3CDE"/>
    <w:p w14:paraId="7FB2B1C7" w14:textId="77777777" w:rsidR="002B3CDE" w:rsidRDefault="002B3CDE" w:rsidP="002B3CDE">
      <w:r>
        <w:t xml:space="preserve">Slide α to the right in the ε subscript field and put it into the hole of the missing subscript κ, picking up </w:t>
      </w:r>
    </w:p>
    <w:p w14:paraId="055B08F2"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1072E3E4" w14:textId="77777777" w:rsidR="002B3CDE" w:rsidRDefault="002B3CDE" w:rsidP="002B3CDE"/>
    <w:p w14:paraId="229D493E"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070F97D5" w14:textId="77777777" w:rsidR="002B3CDE" w:rsidRDefault="002B3CDE" w:rsidP="002B3CDE"/>
    <w:p w14:paraId="7C4084B7" w14:textId="77777777" w:rsidR="002B3CDE" w:rsidRPr="004458AD" w:rsidRDefault="002B3CDE" w:rsidP="002B3CDE">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t>det(R) det(S) = 1</w:t>
      </w:r>
      <w:r>
        <w:tab/>
      </w:r>
      <w:r>
        <w:tab/>
      </w:r>
      <w:r>
        <w:tab/>
        <w:t>// since RS = 1</w:t>
      </w:r>
    </w:p>
    <w:p w14:paraId="5230657A" w14:textId="77777777" w:rsidR="002B3CDE" w:rsidRDefault="002B3CDE" w:rsidP="002B3CDE"/>
    <w:p w14:paraId="25B1E30C" w14:textId="77777777" w:rsidR="002B3CDE" w:rsidRDefault="002B3CDE" w:rsidP="002B3CDE">
      <w:r>
        <w:t xml:space="preserve">We already know that </w:t>
      </w:r>
      <w:r w:rsidRPr="000359B7">
        <w:rPr>
          <w:b/>
        </w:rPr>
        <w:t>E</w:t>
      </w:r>
      <w:r>
        <w:rPr>
          <w:rStyle w:val="subscript"/>
        </w:rPr>
        <w:t>k</w:t>
      </w:r>
      <w:r>
        <w:t xml:space="preserve"> is orthogonal to all the </w:t>
      </w:r>
      <w:r w:rsidRPr="0081694C">
        <w:rPr>
          <w:b/>
        </w:rPr>
        <w:t>e</w:t>
      </w:r>
      <w:r>
        <w:rPr>
          <w:rStyle w:val="subscript"/>
        </w:rPr>
        <w:t>n</w:t>
      </w:r>
      <w:r>
        <w:t xml:space="preserve"> which form the generalized cross product, therefore</w:t>
      </w:r>
    </w:p>
    <w:p w14:paraId="34600226" w14:textId="77777777" w:rsidR="002B3CDE" w:rsidRDefault="002B3CDE" w:rsidP="002B3CDE"/>
    <w:p w14:paraId="623F4DE2" w14:textId="77777777" w:rsidR="002B3CDE" w:rsidRDefault="002B3CDE" w:rsidP="002B3CDE">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p>
    <w:p w14:paraId="319BCE63" w14:textId="77777777" w:rsidR="002B3CDE" w:rsidRDefault="002B3CDE" w:rsidP="002B3CDE"/>
    <w:p w14:paraId="41498C66" w14:textId="77777777" w:rsidR="002B3CDE" w:rsidRPr="004458AD" w:rsidRDefault="002B3CDE" w:rsidP="002B3CDE">
      <w:r>
        <w:t>which is the "duality relation" discussed more generally in Section 6 (b).</w:t>
      </w:r>
    </w:p>
    <w:p w14:paraId="3D9BF621" w14:textId="77777777" w:rsidR="002B3CDE" w:rsidRDefault="002B3CDE" w:rsidP="002B3CDE"/>
    <w:p w14:paraId="233E17FF" w14:textId="77777777" w:rsidR="002B3CDE" w:rsidRDefault="002B3CDE" w:rsidP="002B3CDE">
      <w:pPr>
        <w:pStyle w:val="Heading3"/>
      </w:pPr>
      <w:bookmarkStart w:id="160" w:name="_Toc379824801"/>
      <w:r>
        <w:t xml:space="preserve">(g) </w:t>
      </w:r>
      <w:r w:rsidRPr="00AD5E0E">
        <w:t>Compute E</w:t>
      </w:r>
      <w:r w:rsidRPr="00651FCC">
        <w:rPr>
          <w:rStyle w:val="subscript"/>
          <w:b/>
        </w:rPr>
        <w:t>n</w:t>
      </w:r>
      <w:r w:rsidRPr="00AD5E0E">
        <w:t xml:space="preserve"> </w:t>
      </w:r>
      <w:r w:rsidRPr="00AD5E0E">
        <w:sym w:font="Symbol" w:char="F0B7"/>
      </w:r>
      <w:r w:rsidRPr="00AD5E0E">
        <w:t xml:space="preserve"> E</w:t>
      </w:r>
      <w:r w:rsidRPr="00651FCC">
        <w:rPr>
          <w:rStyle w:val="subscript"/>
          <w:b/>
        </w:rPr>
        <w:t>m</w:t>
      </w:r>
      <w:bookmarkEnd w:id="160"/>
      <w:r>
        <w:t xml:space="preserve">  </w:t>
      </w:r>
    </w:p>
    <w:p w14:paraId="202B5A78" w14:textId="77777777" w:rsidR="002B3CDE" w:rsidRDefault="002B3CDE" w:rsidP="002B3CDE"/>
    <w:p w14:paraId="3A3A765A"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6FDB1C7B" w14:textId="77777777" w:rsidR="002B3CDE" w:rsidRPr="009D13BD" w:rsidRDefault="002B3CDE" w:rsidP="002B3CDE"/>
    <w:p w14:paraId="43E086F4" w14:textId="77777777" w:rsidR="002B3CDE" w:rsidRDefault="002B3CDE" w:rsidP="002B3CDE">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p>
    <w:p w14:paraId="17A62A9D" w14:textId="77777777" w:rsidR="002B3CDE" w:rsidRDefault="002B3CDE" w:rsidP="002B3CDE"/>
    <w:p w14:paraId="5CBD990F" w14:textId="77777777" w:rsidR="002B3CDE" w:rsidRPr="001E75F8" w:rsidRDefault="002B3CDE" w:rsidP="002B3CDE">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p>
    <w:p w14:paraId="70A5ADFC" w14:textId="77777777" w:rsidR="002B3CDE" w:rsidRDefault="002B3CDE" w:rsidP="002B3CDE">
      <w:pPr>
        <w:rPr>
          <w:rStyle w:val="subscript"/>
        </w:rPr>
      </w:pPr>
    </w:p>
    <w:p w14:paraId="1F109F13" w14:textId="77777777" w:rsidR="002B3CDE" w:rsidRDefault="002B3CDE" w:rsidP="002B3CDE">
      <w:r>
        <w:t>Multiplying both sides by g'</w:t>
      </w:r>
      <w:r>
        <w:rPr>
          <w:rStyle w:val="subscript"/>
        </w:rPr>
        <w:t>ki</w:t>
      </w:r>
      <w:r>
        <w:t xml:space="preserve"> and summing on k gives</w:t>
      </w:r>
    </w:p>
    <w:p w14:paraId="5BB35F90" w14:textId="77777777" w:rsidR="002B3CDE" w:rsidRDefault="002B3CDE" w:rsidP="002B3CDE"/>
    <w:p w14:paraId="0B65F1FB"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6100D56A" w14:textId="77777777" w:rsidR="002B3CDE" w:rsidRDefault="002B3CDE" w:rsidP="002B3CDE">
      <w:pPr>
        <w:rPr>
          <w:rStyle w:val="superscript"/>
        </w:rPr>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p>
    <w:p w14:paraId="78083C4A" w14:textId="77777777" w:rsidR="002B3CDE" w:rsidRDefault="002B3CDE" w:rsidP="002B3CDE">
      <w:pPr>
        <w:rPr>
          <w:rStyle w:val="superscript"/>
        </w:rPr>
      </w:pPr>
    </w:p>
    <w:p w14:paraId="6EFDDB97"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1BDE21AD" w14:textId="77777777" w:rsidR="002B3CDE" w:rsidRDefault="002B3CDE" w:rsidP="002B3CDE"/>
    <w:p w14:paraId="33BE9A07" w14:textId="77777777" w:rsidR="002B3CDE" w:rsidRDefault="002B3CDE" w:rsidP="002B3CDE">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p>
    <w:p w14:paraId="3227D084" w14:textId="77777777" w:rsidR="002B3CDE" w:rsidRDefault="002B3CDE" w:rsidP="002B3CDE"/>
    <w:p w14:paraId="3C7726DA"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t xml:space="preserve"> (this is the definition used in Section 6 (a)) </w:t>
      </w:r>
    </w:p>
    <w:p w14:paraId="421A5D4D" w14:textId="77777777" w:rsidR="002B3CDE" w:rsidRDefault="002B3CDE" w:rsidP="002B3CDE"/>
    <w:p w14:paraId="087A203A" w14:textId="77777777" w:rsidR="002B3CDE" w:rsidRPr="00CB1F1C" w:rsidRDefault="002B3CDE" w:rsidP="002B3CDE">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tab/>
      </w:r>
      <w:r>
        <w:tab/>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p>
    <w:p w14:paraId="50330EF6" w14:textId="77777777" w:rsidR="002B3CDE" w:rsidRPr="001E75F8" w:rsidRDefault="002B3CDE" w:rsidP="002B3CDE">
      <w:r>
        <w:tab/>
      </w:r>
    </w:p>
    <w:p w14:paraId="51D1CE8E" w14:textId="77777777" w:rsidR="002B3CDE" w:rsidRDefault="002B3CDE" w:rsidP="002B3CDE">
      <w:r>
        <w:t>which may be compared with the previous result</w:t>
      </w:r>
    </w:p>
    <w:p w14:paraId="78EDF998" w14:textId="77777777" w:rsidR="002B3CDE" w:rsidRDefault="002B3CDE" w:rsidP="002B3CDE"/>
    <w:p w14:paraId="5C8D3E85" w14:textId="77777777" w:rsidR="002B3CDE" w:rsidRPr="00F111E7" w:rsidRDefault="002B3CDE" w:rsidP="002B3CDE">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31A4495C" w14:textId="77777777" w:rsidR="002B3CDE" w:rsidRDefault="002B3CDE" w:rsidP="002B3CDE"/>
    <w:p w14:paraId="069F2E7C" w14:textId="77777777" w:rsidR="002B3CDE" w:rsidRDefault="002B3CDE" w:rsidP="002B3CDE">
      <w:r>
        <w:t xml:space="preserve">It seems rather impressive that these two dissimilar ways of writing </w:t>
      </w:r>
      <w:r w:rsidRPr="002531A2">
        <w:rPr>
          <w:b/>
        </w:rPr>
        <w:t>E</w:t>
      </w:r>
      <w:r>
        <w:t xml:space="preserve"> are equal. Finally, </w:t>
      </w:r>
    </w:p>
    <w:p w14:paraId="23C6F948" w14:textId="77777777" w:rsidR="002B3CDE" w:rsidRDefault="002B3CDE" w:rsidP="002B3CDE"/>
    <w:p w14:paraId="2355F568" w14:textId="77777777" w:rsidR="002B3CDE" w:rsidRPr="009F0197" w:rsidRDefault="002B3CDE" w:rsidP="002B3CDE">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t xml:space="preserve"> </w:t>
      </w:r>
      <w:r>
        <w:tab/>
        <w:t>// recall g' symmetric</w:t>
      </w:r>
    </w:p>
    <w:p w14:paraId="33B45DBD" w14:textId="77777777" w:rsidR="002B3CDE" w:rsidRDefault="002B3CDE" w:rsidP="002B3CDE"/>
    <w:p w14:paraId="297CF606" w14:textId="77777777" w:rsidR="002B3CDE" w:rsidRPr="00981C08" w:rsidRDefault="002B3CDE" w:rsidP="002B3CDE">
      <w:pPr>
        <w:pStyle w:val="Heading3"/>
      </w:pPr>
      <w:bookmarkStart w:id="161" w:name="_Toc379824802"/>
      <w:r>
        <w:t>(h)</w:t>
      </w:r>
      <w:r w:rsidRPr="00981C08">
        <w:t xml:space="preserve"> Summary of relationship between the tangent and reciprocal base vectors</w:t>
      </w:r>
      <w:bookmarkEnd w:id="161"/>
    </w:p>
    <w:p w14:paraId="39F72044" w14:textId="77777777" w:rsidR="002B3CDE" w:rsidRDefault="002B3CDE" w:rsidP="002B3CDE"/>
    <w:p w14:paraId="589DB39B"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35003885" w14:textId="77777777" w:rsidR="002B3CDE" w:rsidRDefault="002B3CDE" w:rsidP="002B3CDE">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p>
    <w:p w14:paraId="64851FC7" w14:textId="77777777" w:rsidR="002B3CDE" w:rsidRDefault="002B3CDE" w:rsidP="002B3CDE"/>
    <w:p w14:paraId="622110D9" w14:textId="77777777" w:rsidR="002B3CDE" w:rsidRDefault="002B3CDE" w:rsidP="002B3CDE">
      <w:r>
        <w:t xml:space="preserve">Although these results have just been derived in the Picture B context, they are also valid in the more general Picture A context, as shown in Section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t xml:space="preserve"> is only valid in Picture B. </w:t>
      </w:r>
    </w:p>
    <w:p w14:paraId="299042D4" w14:textId="77777777" w:rsidR="002B3CDE" w:rsidRDefault="002B3CDE" w:rsidP="002B3CDE"/>
    <w:p w14:paraId="1E608B5F" w14:textId="77777777" w:rsidR="002B3CDE" w:rsidRDefault="002B3CDE" w:rsidP="002B3CDE">
      <w:r>
        <w:t>In Standard Notation, the summary above can be restated as</w:t>
      </w:r>
    </w:p>
    <w:p w14:paraId="78CF7282" w14:textId="77777777" w:rsidR="002B3CDE" w:rsidRDefault="002B3CDE" w:rsidP="002B3CDE"/>
    <w:p w14:paraId="4968CB81"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5453EB74" w14:textId="77777777" w:rsidR="002B3CDE" w:rsidRPr="003829A8" w:rsidRDefault="002B3CDE" w:rsidP="002B3CDE">
      <w:pPr>
        <w:rPr>
          <w:rFonts w:ascii="Courier New" w:hAnsi="Courier New"/>
          <w:b/>
          <w:sz w:val="24"/>
          <w:vertAlign w:val="subscript"/>
        </w:rPr>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p>
    <w:p w14:paraId="327CA7F2" w14:textId="77777777" w:rsidR="002B3CDE" w:rsidRDefault="002B3CDE" w:rsidP="002B3CDE"/>
    <w:p w14:paraId="7343AA7B" w14:textId="77777777" w:rsidR="002B3CDE" w:rsidRDefault="002B3CDE" w:rsidP="002B3CDE">
      <w:pPr>
        <w:pStyle w:val="Heading3"/>
      </w:pPr>
      <w:bookmarkStart w:id="162" w:name="_Toc379824803"/>
      <w:r>
        <w:t>(i) Another Cross Product Notation and another expression for E</w:t>
      </w:r>
      <w:bookmarkEnd w:id="162"/>
    </w:p>
    <w:p w14:paraId="05F01A09" w14:textId="77777777" w:rsidR="002B3CDE" w:rsidRDefault="002B3CDE" w:rsidP="002B3CDE">
      <w:pPr>
        <w:rPr>
          <w:b/>
        </w:rPr>
      </w:pPr>
    </w:p>
    <w:p w14:paraId="67238DBB" w14:textId="77777777" w:rsidR="002B3CDE" w:rsidRDefault="002B3CDE" w:rsidP="002B3CDE">
      <w:r>
        <w:t>Go back to the general cross product of N-1 vectors each of dimension N,</w:t>
      </w:r>
    </w:p>
    <w:p w14:paraId="5A011D31" w14:textId="77777777" w:rsidR="002B3CDE" w:rsidRDefault="002B3CDE" w:rsidP="002B3CDE"/>
    <w:p w14:paraId="77C9CDF8" w14:textId="77777777" w:rsidR="002B3CDE" w:rsidRDefault="002B3CDE" w:rsidP="002B3CDE">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r>
      <w:r>
        <w:tab/>
      </w:r>
      <w:r>
        <w:tab/>
        <w:t>// N-1 factors,  N-2 crosses</w:t>
      </w:r>
    </w:p>
    <w:p w14:paraId="13EF95E3" w14:textId="77777777" w:rsidR="002B3CDE" w:rsidRDefault="002B3CDE" w:rsidP="002B3CDE"/>
    <w:p w14:paraId="6955E36E"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1F02D51F" w14:textId="77777777" w:rsidR="002B3CDE" w:rsidRDefault="002B3CDE" w:rsidP="002B3CDE"/>
    <w:p w14:paraId="4AB6B7CA" w14:textId="77777777" w:rsidR="002B3CDE" w:rsidRDefault="002B3CDE" w:rsidP="002B3CDE">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p>
    <w:p w14:paraId="5EB59CB1" w14:textId="77777777" w:rsidR="002B3CDE" w:rsidRDefault="002B3CDE" w:rsidP="002B3CDE"/>
    <w:p w14:paraId="78492A1C" w14:textId="77777777" w:rsidR="002B3CDE" w:rsidRDefault="002B3CDE" w:rsidP="002B3CDE">
      <w:r>
        <w:t>It is convenient to write this as</w:t>
      </w:r>
    </w:p>
    <w:p w14:paraId="29E15F05" w14:textId="77777777" w:rsidR="002B3CDE" w:rsidRDefault="002B3CDE" w:rsidP="002B3CDE"/>
    <w:p w14:paraId="46071D8E" w14:textId="77777777" w:rsidR="002B3CDE" w:rsidRDefault="002B3CDE" w:rsidP="002B3CDE">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p>
    <w:p w14:paraId="1A05A927" w14:textId="77777777" w:rsidR="002B3CDE" w:rsidRDefault="002B3CDE" w:rsidP="002B3CDE"/>
    <w:p w14:paraId="66370B77"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68BFCD50" w14:textId="77777777" w:rsidR="002B3CDE" w:rsidRDefault="002B3CDE" w:rsidP="002B3CDE"/>
    <w:p w14:paraId="21346449" w14:textId="77777777" w:rsidR="002B3CDE" w:rsidRPr="000A205C" w:rsidRDefault="002B3CDE" w:rsidP="002B3CDE">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p>
    <w:p w14:paraId="71F7FF69" w14:textId="77777777" w:rsidR="002B3CDE" w:rsidRDefault="002B3CDE" w:rsidP="002B3CDE"/>
    <w:p w14:paraId="520E5681" w14:textId="77777777" w:rsidR="002B3CDE" w:rsidRDefault="002B3CDE" w:rsidP="002B3CDE">
      <w:r>
        <w:t xml:space="preserve">as discussed in section (c) above. </w:t>
      </w:r>
    </w:p>
    <w:p w14:paraId="0B197A58" w14:textId="77777777" w:rsidR="002B3CDE" w:rsidRDefault="002B3CDE" w:rsidP="002B3CDE">
      <w:r>
        <w:tab/>
        <w:t>This same Π</w:t>
      </w:r>
      <w:r>
        <w:rPr>
          <w:rStyle w:val="superscript"/>
        </w:rPr>
        <w:t>x</w:t>
      </w:r>
      <w:r>
        <w:t xml:space="preserve"> notation can be applied to the "missing man formation" of (d) above. Suppose</w:t>
      </w:r>
    </w:p>
    <w:p w14:paraId="6B772F86" w14:textId="77777777" w:rsidR="002B3CDE" w:rsidRDefault="002B3CDE" w:rsidP="002B3CDE"/>
    <w:p w14:paraId="5667124D" w14:textId="77777777" w:rsidR="002B3CDE" w:rsidRDefault="002B3CDE" w:rsidP="002B3CDE">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p>
    <w:p w14:paraId="4B360018" w14:textId="77777777" w:rsidR="002B3CDE" w:rsidRDefault="002B3CDE" w:rsidP="002B3CDE"/>
    <w:p w14:paraId="71AE76AD" w14:textId="77777777" w:rsidR="002B3CDE" w:rsidRDefault="002B3CDE" w:rsidP="002B3CDE">
      <w:r>
        <w:t>One can write this as</w:t>
      </w:r>
    </w:p>
    <w:p w14:paraId="4D0BC282" w14:textId="77777777" w:rsidR="002B3CDE" w:rsidRDefault="002B3CDE" w:rsidP="002B3CDE"/>
    <w:p w14:paraId="5731D236" w14:textId="77777777" w:rsidR="002B3CDE" w:rsidRDefault="002B3CDE" w:rsidP="002B3CDE">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tab/>
      </w:r>
      <w:r>
        <w:tab/>
      </w:r>
      <w:r>
        <w:tab/>
      </w:r>
      <w:r>
        <w:tab/>
      </w:r>
    </w:p>
    <w:p w14:paraId="2D5A4B6B" w14:textId="77777777" w:rsidR="002B3CDE" w:rsidRDefault="002B3CDE" w:rsidP="002B3CDE"/>
    <w:p w14:paraId="7C0C0DA0"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7573B772" w14:textId="77777777" w:rsidR="002B3CDE" w:rsidRPr="000A205C" w:rsidRDefault="002B3CDE" w:rsidP="002B3CDE">
      <w:r>
        <w:tab/>
      </w:r>
    </w:p>
    <w:p w14:paraId="73518839" w14:textId="77777777" w:rsidR="002B3CDE" w:rsidRPr="00F111E7" w:rsidRDefault="002B3CDE" w:rsidP="002B3CDE">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19E3DDA2" w14:textId="77777777" w:rsidR="002B3CDE" w:rsidRDefault="002B3CDE" w:rsidP="002B3CDE"/>
    <w:p w14:paraId="55BA4B1E" w14:textId="77777777" w:rsidR="002B3CDE" w:rsidRPr="000A205C" w:rsidRDefault="002B3CDE" w:rsidP="002B3CDE">
      <w:pPr>
        <w:rPr>
          <w:rStyle w:val="subscript"/>
        </w:rPr>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p>
    <w:p w14:paraId="66E0B1BC" w14:textId="77777777" w:rsidR="002B3CDE" w:rsidRDefault="002B3CDE" w:rsidP="002B3CDE"/>
    <w:p w14:paraId="550F7274"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4CA6C154" w14:textId="77777777" w:rsidR="002B3CDE" w:rsidRDefault="002B3CDE" w:rsidP="002B3CDE"/>
    <w:p w14:paraId="345390A7" w14:textId="77777777" w:rsidR="002B3CDE" w:rsidRDefault="002B3CDE" w:rsidP="002B3CDE">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04E1280B" w14:textId="77777777" w:rsidR="002B3CDE" w:rsidRDefault="002B3CDE" w:rsidP="002B3CDE"/>
    <w:p w14:paraId="4CC9EB83" w14:textId="77777777" w:rsidR="002B3CDE" w:rsidRDefault="002B3CDE" w:rsidP="002B3CDE">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795CDF4C" w14:textId="77777777" w:rsidR="002B3CDE" w:rsidRPr="00AD50AC" w:rsidRDefault="002B3CDE" w:rsidP="002B3CDE"/>
    <w:p w14:paraId="7AEF5739" w14:textId="77777777" w:rsidR="002B3CDE" w:rsidRDefault="002B3CDE" w:rsidP="002B3CDE">
      <w:r>
        <w:t xml:space="preserve">which is the "trick" notation of section (c) above for the N=2 case. </w:t>
      </w:r>
    </w:p>
    <w:p w14:paraId="4AF22635" w14:textId="77777777" w:rsidR="002B3CDE" w:rsidRDefault="002B3CDE" w:rsidP="002B3CDE"/>
    <w:p w14:paraId="46B0ACE0" w14:textId="77777777" w:rsidR="002B3CDE" w:rsidRDefault="002B3CDE" w:rsidP="002B3CDE">
      <w:pPr>
        <w:tabs>
          <w:tab w:val="left" w:pos="7200"/>
          <w:tab w:val="left" w:pos="7920"/>
          <w:tab w:val="right" w:pos="9270"/>
        </w:tabs>
      </w:pPr>
    </w:p>
    <w:p w14:paraId="02E4DD41" w14:textId="77777777" w:rsidR="002B3CDE" w:rsidRDefault="002B3CDE" w:rsidP="002B3CDE">
      <w:pPr>
        <w:pStyle w:val="Heading2"/>
        <w:sectPr w:rsidR="002B3CDE">
          <w:headerReference w:type="default" r:id="rId87"/>
          <w:pgSz w:w="12240" w:h="15840"/>
          <w:pgMar w:top="1440" w:right="1440" w:bottom="1440" w:left="1440" w:header="720" w:footer="720" w:gutter="0"/>
          <w:cols w:space="720"/>
        </w:sectPr>
      </w:pPr>
    </w:p>
    <w:p w14:paraId="2108ABDB" w14:textId="77777777" w:rsidR="002B3CDE" w:rsidRDefault="002B3CDE" w:rsidP="002B3CDE">
      <w:pPr>
        <w:pStyle w:val="Heading2"/>
      </w:pPr>
      <w:bookmarkStart w:id="163" w:name="_Toc379824804"/>
      <w:r w:rsidRPr="00D018C0">
        <w:t xml:space="preserve">Appendix </w:t>
      </w:r>
      <w:r>
        <w:t>B</w:t>
      </w:r>
      <w:r w:rsidRPr="00D018C0">
        <w:t>:  The Geometry of Parallelepipeds in N dimensions</w:t>
      </w:r>
      <w:bookmarkEnd w:id="163"/>
      <w:r>
        <w:t xml:space="preserve">  </w:t>
      </w:r>
    </w:p>
    <w:p w14:paraId="64B5AE9A" w14:textId="77777777" w:rsidR="002B3CDE" w:rsidRDefault="002B3CDE" w:rsidP="002B3CDE"/>
    <w:p w14:paraId="28F823B6" w14:textId="77777777" w:rsidR="002B3CDE" w:rsidRDefault="002B3CDE" w:rsidP="002B3CDE">
      <w:r w:rsidRPr="00E53AD6">
        <w:rPr>
          <w:b/>
        </w:rPr>
        <w:t>Introduction</w:t>
      </w:r>
    </w:p>
    <w:p w14:paraId="527EC7D2" w14:textId="77777777" w:rsidR="002B3CDE" w:rsidRDefault="002B3CDE" w:rsidP="002B3CDE"/>
    <w:p w14:paraId="64C4A0CC"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6659A652"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184E8D6E"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18946F2F"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Section 3, the normal vectors for the pairs of parallel faces are just the reciprocal base vectors </w:t>
      </w:r>
      <w:r w:rsidRPr="00607F96">
        <w:rPr>
          <w:b/>
        </w:rPr>
        <w:t>E</w:t>
      </w:r>
      <w:r>
        <w:rPr>
          <w:rStyle w:val="subscript"/>
        </w:rPr>
        <w:t>n</w:t>
      </w:r>
      <w:r>
        <w:t xml:space="preserve"> of Section 6.</w:t>
      </w:r>
    </w:p>
    <w:p w14:paraId="117A16B9" w14:textId="77777777" w:rsidR="002B3CDE" w:rsidRPr="000D7ABC" w:rsidRDefault="002B3CDE" w:rsidP="002B3CDE">
      <w:r>
        <w:tab/>
        <w:t xml:space="preserve">Section (d) focuses on the area and volume of N-pipeds in various dimensions, and simple expressions for the volume and vector areas of the faces of an N-piped are obtained. </w:t>
      </w:r>
    </w:p>
    <w:p w14:paraId="13C676F9"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3FCEF809" w14:textId="77777777" w:rsidR="002B3CDE" w:rsidRDefault="002B3CDE" w:rsidP="002B3CDE">
      <w:r>
        <w:tab/>
        <w:t xml:space="preserve">All major results of this Appendix are concisely stated in Summary section (e). Since this is a very </w:t>
      </w:r>
      <w:r w:rsidRPr="00DC1E83">
        <w:rPr>
          <w:i/>
        </w:rPr>
        <w:t>long</w:t>
      </w:r>
      <w:r>
        <w:t xml:space="preserve"> section (~15 p), a reader not interested in details would do well to simply read that summary and skip the rest of this Appendix. </w:t>
      </w:r>
    </w:p>
    <w:p w14:paraId="020E5959" w14:textId="77777777" w:rsidR="002B3CDE" w:rsidRDefault="002B3CDE" w:rsidP="002B3CDE"/>
    <w:p w14:paraId="7B866A45" w14:textId="77777777" w:rsidR="002B3CDE" w:rsidRPr="008D15FA" w:rsidRDefault="002B3CDE" w:rsidP="002B3CDE">
      <w:pPr>
        <w:pStyle w:val="Heading3"/>
      </w:pPr>
      <w:bookmarkStart w:id="164" w:name="_Toc379824805"/>
      <w:r>
        <w:t xml:space="preserve">(a) Preliminary:  </w:t>
      </w:r>
      <w:r w:rsidRPr="008D15FA">
        <w:t>Equation of a plane in N dimensions</w:t>
      </w:r>
      <w:bookmarkEnd w:id="164"/>
    </w:p>
    <w:p w14:paraId="6EA7C916" w14:textId="77777777" w:rsidR="002B3CDE" w:rsidRDefault="002B3CDE" w:rsidP="002B3CDE"/>
    <w:p w14:paraId="35DA30AD"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0E8A350B" w14:textId="77777777" w:rsidR="002B3CDE" w:rsidRDefault="002B3CDE" w:rsidP="002B3CDE"/>
    <w:p w14:paraId="67219274" w14:textId="77777777" w:rsidR="002B3CDE" w:rsidRDefault="002B3CDE" w:rsidP="002B3CDE">
      <w:r>
        <w:tab/>
      </w:r>
      <w:r>
        <w:tab/>
      </w:r>
      <w:r>
        <w:tab/>
      </w:r>
      <w:r>
        <w:tab/>
      </w:r>
      <w:r>
        <w:pict>
          <v:shape id="_x0000_i1097" type="#_x0000_t75" style="width:141.75pt;height:76.5pt">
            <v:imagedata r:id="rId88" o:title=""/>
          </v:shape>
        </w:pict>
      </w:r>
    </w:p>
    <w:p w14:paraId="0DFC5378" w14:textId="77777777" w:rsidR="002B3CDE" w:rsidRDefault="002B3CDE" w:rsidP="002B3CDE"/>
    <w:p w14:paraId="241AE894"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37594245" w14:textId="77777777" w:rsidR="002B3CDE" w:rsidRDefault="002B3CDE" w:rsidP="002B3CDE"/>
    <w:p w14:paraId="765015FF" w14:textId="77777777" w:rsidR="002B3CDE" w:rsidRDefault="002B3CDE" w:rsidP="002B3CDE">
      <w:r>
        <w:tab/>
      </w:r>
      <w:r w:rsidRPr="00B25D0F">
        <w:rPr>
          <w:b/>
        </w:rPr>
        <w:t>p</w:t>
      </w:r>
      <w:r>
        <w:sym w:font="Symbol" w:char="F0B7"/>
      </w:r>
      <w:r>
        <w:t>(</w:t>
      </w:r>
      <w:r w:rsidRPr="00B25D0F">
        <w:rPr>
          <w:b/>
        </w:rPr>
        <w:t>r</w:t>
      </w:r>
      <w:r>
        <w:t>-</w:t>
      </w:r>
      <w:r w:rsidRPr="00B25D0F">
        <w:rPr>
          <w:b/>
        </w:rPr>
        <w:t>p</w:t>
      </w:r>
      <w:r>
        <w:t xml:space="preserve">) = 0 </w:t>
      </w:r>
      <w:r>
        <w:tab/>
      </w:r>
      <w:r>
        <w:tab/>
        <w:t>=&gt;</w:t>
      </w:r>
      <w:r>
        <w:tab/>
      </w:r>
      <w:r>
        <w:tab/>
      </w:r>
      <w:r w:rsidRPr="00B25D0F">
        <w:rPr>
          <w:b/>
        </w:rPr>
        <w:t>r</w:t>
      </w:r>
      <w:r>
        <w:sym w:font="Symbol" w:char="F0B7"/>
      </w:r>
      <w:r w:rsidRPr="00B25D0F">
        <w:rPr>
          <w:b/>
        </w:rPr>
        <w:t>p</w:t>
      </w:r>
      <w:r>
        <w:t xml:space="preserve"> = p</w:t>
      </w:r>
      <w:r>
        <w:rPr>
          <w:rStyle w:val="superscript"/>
        </w:rPr>
        <w:t>2</w:t>
      </w:r>
      <w:r>
        <w:t xml:space="preserve"> </w:t>
      </w:r>
      <w:r>
        <w:tab/>
        <w:t>=&gt;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p>
    <w:p w14:paraId="7968DC08" w14:textId="77777777" w:rsidR="002B3CDE" w:rsidRDefault="002B3CDE" w:rsidP="002B3CDE"/>
    <w:p w14:paraId="46CE1D9C" w14:textId="77777777" w:rsidR="002B3CDE" w:rsidRDefault="002B3CDE" w:rsidP="002B3CDE">
      <w:r>
        <w:t xml:space="preserve">Therefore, one way to write the equation of a plane in N dimensions is </w:t>
      </w:r>
    </w:p>
    <w:p w14:paraId="6C52C981" w14:textId="77777777" w:rsidR="002B3CDE" w:rsidRDefault="002B3CDE" w:rsidP="002B3CDE"/>
    <w:p w14:paraId="3F093FEA" w14:textId="77777777" w:rsidR="002B3CDE" w:rsidRPr="008D15FA" w:rsidRDefault="002B3CDE" w:rsidP="002B3CDE">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p>
    <w:p w14:paraId="60E5DD21" w14:textId="77777777" w:rsidR="002B3CDE" w:rsidRDefault="002B3CDE" w:rsidP="002B3CDE"/>
    <w:p w14:paraId="6D61351E"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453FC2F3" w14:textId="77777777" w:rsidR="002B3CDE" w:rsidRDefault="002B3CDE" w:rsidP="002B3CDE"/>
    <w:p w14:paraId="3A26B247" w14:textId="77777777" w:rsidR="002B3CDE" w:rsidRPr="00211729" w:rsidRDefault="002B3CDE" w:rsidP="002B3CDE">
      <w:pPr>
        <w:pStyle w:val="Heading3"/>
      </w:pPr>
      <w:bookmarkStart w:id="165" w:name="_Toc379824806"/>
      <w:r>
        <w:t>(b) N-p</w:t>
      </w:r>
      <w:r w:rsidRPr="00211729">
        <w:t xml:space="preserve">ipeds </w:t>
      </w:r>
      <w:r>
        <w:t xml:space="preserve">and their Faces </w:t>
      </w:r>
      <w:r w:rsidRPr="00211729">
        <w:t>in Various Dimensions</w:t>
      </w:r>
      <w:bookmarkEnd w:id="165"/>
    </w:p>
    <w:p w14:paraId="79922B00" w14:textId="77777777" w:rsidR="002B3CDE" w:rsidRDefault="002B3CDE" w:rsidP="002B3CDE"/>
    <w:p w14:paraId="77889DB3" w14:textId="77777777" w:rsidR="002B3CDE" w:rsidRPr="007F4E8C" w:rsidRDefault="002B3CDE" w:rsidP="002B3CDE">
      <w:pPr>
        <w:pStyle w:val="Heading4"/>
      </w:pPr>
      <w:bookmarkStart w:id="166" w:name="_Toc379824807"/>
      <w:r>
        <w:t>The 1-piped</w:t>
      </w:r>
      <w:bookmarkEnd w:id="166"/>
    </w:p>
    <w:p w14:paraId="4F16E239" w14:textId="77777777" w:rsidR="002B3CDE" w:rsidRDefault="002B3CDE" w:rsidP="002B3CDE"/>
    <w:p w14:paraId="3BF18AD6" w14:textId="77777777" w:rsidR="002B3CDE" w:rsidRPr="00E16B99"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to the origin of the real axis. </w:t>
      </w:r>
    </w:p>
    <w:p w14:paraId="3C67FD53" w14:textId="77777777" w:rsidR="002B3CDE" w:rsidRDefault="002B3CDE" w:rsidP="002B3CDE"/>
    <w:p w14:paraId="7C6E1ADC" w14:textId="77777777" w:rsidR="002B3CDE" w:rsidRDefault="002B3CDE" w:rsidP="002B3CDE">
      <w:r>
        <w:t>N=1</w:t>
      </w:r>
      <w:r>
        <w:tab/>
      </w:r>
      <w:r>
        <w:tab/>
      </w:r>
      <w:r w:rsidRPr="00550AA8">
        <w:rPr>
          <w:b/>
        </w:rPr>
        <w:t>r</w:t>
      </w:r>
      <w:r>
        <w:rPr>
          <w:rStyle w:val="subscript"/>
        </w:rPr>
        <w:t>volume1</w:t>
      </w:r>
      <w:r>
        <w:t xml:space="preserve">  = α</w:t>
      </w:r>
      <w:r>
        <w:rPr>
          <w:rStyle w:val="subscript"/>
        </w:rPr>
        <w:t>1</w:t>
      </w:r>
      <w:r w:rsidRPr="00DE52BA">
        <w:rPr>
          <w:b/>
        </w:rPr>
        <w:t xml:space="preserve"> e</w:t>
      </w:r>
      <w:r>
        <w:rPr>
          <w:rStyle w:val="subscript"/>
        </w:rPr>
        <w:t>1</w:t>
      </w:r>
      <w:r>
        <w:t xml:space="preserve">  </w:t>
      </w:r>
      <w:r>
        <w:tab/>
      </w:r>
      <w:r>
        <w:tab/>
        <w:t>0 ≤ α</w:t>
      </w:r>
      <w:r>
        <w:rPr>
          <w:rStyle w:val="subscript"/>
        </w:rPr>
        <w:t>1</w:t>
      </w:r>
      <w:r>
        <w:t xml:space="preserve"> ≤ 1</w:t>
      </w:r>
    </w:p>
    <w:p w14:paraId="27097597" w14:textId="77777777" w:rsidR="002B3CDE" w:rsidRDefault="002B3CDE" w:rsidP="002B3CDE"/>
    <w:p w14:paraId="30F0EB83"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segment). The 1-piped is a piece of a plane in 1 dimension (a line). One can think of the vertex at the origin as the "generator 0-piped" and the other vertex as the partner face of the generator, in the sense of the generator idea described below. </w:t>
      </w:r>
    </w:p>
    <w:p w14:paraId="2587C946" w14:textId="77777777" w:rsidR="002B3CDE" w:rsidRDefault="002B3CDE" w:rsidP="002B3CDE"/>
    <w:p w14:paraId="65413D3F" w14:textId="77777777" w:rsidR="002B3CDE" w:rsidRDefault="002B3CDE" w:rsidP="002B3CDE">
      <w:r>
        <w:tab/>
      </w:r>
      <w:r>
        <w:tab/>
      </w:r>
      <w:r>
        <w:tab/>
      </w:r>
      <w:r>
        <w:tab/>
      </w:r>
      <w:r>
        <w:pict>
          <v:shape id="_x0000_i1098" type="#_x0000_t75" style="width:204.75pt;height:54pt">
            <v:imagedata r:id="rId89" o:title=""/>
          </v:shape>
        </w:pict>
      </w:r>
    </w:p>
    <w:p w14:paraId="12D78A48" w14:textId="77777777" w:rsidR="002B3CDE" w:rsidRDefault="002B3CDE" w:rsidP="002B3CDE"/>
    <w:p w14:paraId="71E0B150" w14:textId="77777777" w:rsidR="002B3CDE" w:rsidRPr="00B554F7" w:rsidRDefault="002B3CDE" w:rsidP="002B3CDE">
      <w:r>
        <w:t>The volume of this 1-piped is e</w:t>
      </w:r>
      <w:r>
        <w:rPr>
          <w:rStyle w:val="subscript"/>
        </w:rPr>
        <w:t>1</w:t>
      </w:r>
      <w:r>
        <w:t xml:space="preserve">. </w:t>
      </w:r>
    </w:p>
    <w:p w14:paraId="53FF3D00" w14:textId="77777777" w:rsidR="002B3CDE" w:rsidRDefault="002B3CDE" w:rsidP="002B3CDE">
      <w:r>
        <w:tab/>
      </w:r>
    </w:p>
    <w:p w14:paraId="01D41B6B" w14:textId="77777777" w:rsidR="002B3CDE" w:rsidRPr="007F4E8C" w:rsidRDefault="002B3CDE" w:rsidP="002B3CDE">
      <w:pPr>
        <w:pStyle w:val="Heading4"/>
      </w:pPr>
      <w:bookmarkStart w:id="167" w:name="_Toc379824808"/>
      <w:r>
        <w:t>The 2-piped</w:t>
      </w:r>
      <w:bookmarkEnd w:id="167"/>
    </w:p>
    <w:p w14:paraId="412C995C" w14:textId="77777777" w:rsidR="002B3CDE" w:rsidRDefault="002B3CDE" w:rsidP="002B3CDE"/>
    <w:p w14:paraId="67042ED2" w14:textId="77777777" w:rsidR="002B3CDE" w:rsidRDefault="002B3CDE" w:rsidP="002B3CDE">
      <w:r>
        <w:t xml:space="preserve">Now add another dimension, going to N=2. Introduce a unit vector </w:t>
      </w:r>
      <w:r>
        <w:rPr>
          <w:b/>
        </w:rPr>
        <w:t>e</w:t>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 one of which touches the origin, and one of which does not, the latter we will call the "partner" face. For our 2-piped, each face is a 1-piped. There are now four faces, each is a line segment. </w:t>
      </w:r>
    </w:p>
    <w:p w14:paraId="26851B50" w14:textId="77777777" w:rsidR="002B3CDE" w:rsidRDefault="002B3CDE" w:rsidP="002B3CDE"/>
    <w:p w14:paraId="5B758A8D" w14:textId="77777777" w:rsidR="002B3CDE" w:rsidRDefault="002B3CDE" w:rsidP="002B3CDE">
      <w:r>
        <w:tab/>
      </w:r>
      <w:r>
        <w:tab/>
      </w:r>
      <w:r>
        <w:tab/>
      </w:r>
      <w:r>
        <w:tab/>
      </w:r>
      <w:r>
        <w:pict>
          <v:shape id="_x0000_i1099" type="#_x0000_t75" style="width:195.75pt;height:69.75pt">
            <v:imagedata r:id="rId90" o:title=""/>
          </v:shape>
        </w:pict>
      </w:r>
    </w:p>
    <w:p w14:paraId="47512FCB" w14:textId="77777777" w:rsidR="002B3CDE" w:rsidRDefault="002B3CDE" w:rsidP="002B3CDE"/>
    <w:p w14:paraId="10A36028" w14:textId="77777777" w:rsidR="002B3CDE" w:rsidRDefault="002B3CDE" w:rsidP="002B3CDE">
      <w:r>
        <w:t>The loci of the 2-piped's volume and of its four 1-piped faces are given by</w:t>
      </w:r>
    </w:p>
    <w:p w14:paraId="66AC971A" w14:textId="77777777" w:rsidR="002B3CDE" w:rsidRDefault="002B3CDE" w:rsidP="002B3CDE"/>
    <w:p w14:paraId="062D9F9C"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1F50CB03" w14:textId="77777777" w:rsidR="002B3CDE" w:rsidRDefault="002B3CDE" w:rsidP="002B3CDE"/>
    <w:p w14:paraId="7988F36D"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tab/>
      </w:r>
      <w:r>
        <w:tab/>
        <w:t>// the generator face</w:t>
      </w:r>
    </w:p>
    <w:p w14:paraId="15EF856D"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tab/>
      </w:r>
      <w:r>
        <w:tab/>
        <w:t>// partner of the generator face</w:t>
      </w:r>
    </w:p>
    <w:p w14:paraId="20DE5E92"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t xml:space="preserve"> ≤ 1</w:t>
      </w:r>
      <w:r>
        <w:tab/>
      </w:r>
      <w:r>
        <w:tab/>
      </w:r>
      <w:r>
        <w:tab/>
        <w:t>// side face touching the origin</w:t>
      </w:r>
    </w:p>
    <w:p w14:paraId="0DDED4D1" w14:textId="77777777" w:rsidR="002B3CDE" w:rsidRDefault="002B3CDE" w:rsidP="002B3CDE">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t xml:space="preserve"> ≤ 1</w:t>
      </w:r>
      <w:r>
        <w:tab/>
      </w:r>
      <w:r>
        <w:tab/>
      </w:r>
      <w:r>
        <w:tab/>
        <w:t>// partner of the above side face</w:t>
      </w:r>
    </w:p>
    <w:p w14:paraId="38971E3B" w14:textId="77777777" w:rsidR="002B3CDE" w:rsidRDefault="002B3CDE" w:rsidP="002B3CDE"/>
    <w:p w14:paraId="186FA224" w14:textId="77777777" w:rsidR="002B3CDE" w:rsidRPr="00550AA8"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p>
    <w:p w14:paraId="0DABF75A" w14:textId="77777777" w:rsidR="002B3CDE" w:rsidRDefault="002B3CDE" w:rsidP="002B3CDE"/>
    <w:p w14:paraId="193CFAFC" w14:textId="77777777" w:rsidR="002B3CDE" w:rsidRDefault="002B3CDE" w:rsidP="002B3CDE">
      <w:r>
        <w:t xml:space="preserve">It is possible to construct vectors </w:t>
      </w:r>
      <w:r w:rsidRPr="001A2584">
        <w:rPr>
          <w:b/>
        </w:rPr>
        <w:t>E</w:t>
      </w:r>
      <w:r>
        <w:rPr>
          <w:rStyle w:val="subscript"/>
        </w:rPr>
        <w:t>1</w:t>
      </w:r>
      <w:r>
        <w:t xml:space="preserve"> and </w:t>
      </w:r>
      <w:r w:rsidRPr="001A2584">
        <w:rPr>
          <w:b/>
        </w:rPr>
        <w:t>E</w:t>
      </w:r>
      <w:r>
        <w:rPr>
          <w:rStyle w:val="subscript"/>
        </w:rPr>
        <w:t>2</w:t>
      </w:r>
      <w:r>
        <w:t xml:space="preserve"> as linear combinations of </w:t>
      </w:r>
      <w:r w:rsidRPr="001A2584">
        <w:rPr>
          <w:b/>
        </w:rPr>
        <w:t>e</w:t>
      </w:r>
      <w:r>
        <w:rPr>
          <w:rStyle w:val="subscript"/>
        </w:rPr>
        <w:t xml:space="preserve">1 </w:t>
      </w:r>
      <w:r>
        <w:t xml:space="preserve">and </w:t>
      </w:r>
      <w:r w:rsidRPr="001A2584">
        <w:rPr>
          <w:b/>
        </w:rPr>
        <w:t>e</w:t>
      </w:r>
      <w:r>
        <w:rPr>
          <w:rStyle w:val="subscript"/>
        </w:rPr>
        <w:t>2</w:t>
      </w:r>
      <w:r>
        <w:t xml:space="preserve"> such that the following is true (see Section 6 (b)) </w:t>
      </w:r>
    </w:p>
    <w:p w14:paraId="53754D5E" w14:textId="77777777" w:rsidR="002B3CDE" w:rsidRDefault="002B3CDE" w:rsidP="002B3CDE"/>
    <w:p w14:paraId="5625F559" w14:textId="77777777" w:rsidR="002B3CDE" w:rsidRPr="006660EA" w:rsidRDefault="002B3CDE" w:rsidP="002B3CDE">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r>
      <w:r>
        <w:tab/>
      </w:r>
      <w:r>
        <w:tab/>
        <w:t xml:space="preserve">//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xml:space="preserve"> , see</w:t>
      </w:r>
      <w:r w:rsidRPr="00460D01">
        <w:rPr>
          <w:color w:val="000000"/>
        </w:rPr>
        <w:t xml:space="preserve"> Section 6 (a) </w:t>
      </w:r>
    </w:p>
    <w:p w14:paraId="09424E3F" w14:textId="77777777" w:rsidR="002B3CDE" w:rsidRDefault="002B3CDE" w:rsidP="002B3CDE"/>
    <w:p w14:paraId="4FC0847A"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in Section 6 and Appendix A.  </w:t>
      </w:r>
    </w:p>
    <w:p w14:paraId="27A72200" w14:textId="77777777" w:rsidR="002B3CDE" w:rsidRDefault="002B3CDE" w:rsidP="002B3CDE">
      <w:r>
        <w:tab/>
      </w:r>
    </w:p>
    <w:p w14:paraId="51D02022" w14:textId="77777777" w:rsidR="002B3CDE" w:rsidRDefault="002B3CDE" w:rsidP="002B3CDE">
      <w:r>
        <w:t xml:space="preserve">Consider now these dot products: </w:t>
      </w:r>
    </w:p>
    <w:p w14:paraId="386D92CA" w14:textId="77777777" w:rsidR="002B3CDE" w:rsidRDefault="002B3CDE" w:rsidP="002B3CDE"/>
    <w:p w14:paraId="5EA53270"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028CD17A" w14:textId="77777777" w:rsidR="002B3CDE"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p>
    <w:p w14:paraId="6F4CE02D" w14:textId="77777777" w:rsidR="002B3CDE" w:rsidRDefault="002B3CDE" w:rsidP="002B3CDE"/>
    <w:p w14:paraId="73411AA7" w14:textId="77777777" w:rsidR="002B3CDE" w:rsidRDefault="002B3CDE" w:rsidP="002B3CDE">
      <w:r>
        <w:t xml:space="preserve">The first line says (section (a) above) that face 2 lies on a plane which passes through the origin and which has </w:t>
      </w:r>
      <w:r w:rsidRPr="006660EA">
        <w:rPr>
          <w:b/>
        </w:rPr>
        <w:t>normal vector</w:t>
      </w:r>
      <w:r>
        <w:t xml:space="preserve">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t>. The second line says that face 2p has the same normal and its plane is therefore parallel to face 1 but misses the origin by distance 1/|E</w:t>
      </w:r>
      <w:r>
        <w:rPr>
          <w:rStyle w:val="subscript"/>
        </w:rPr>
        <w:t>1</w:t>
      </w:r>
      <w:r>
        <w:t>|.  Similarly,</w:t>
      </w:r>
    </w:p>
    <w:p w14:paraId="23A876A0" w14:textId="77777777" w:rsidR="002B3CDE" w:rsidRDefault="002B3CDE" w:rsidP="002B3CDE"/>
    <w:p w14:paraId="10DB98A4"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537B8E1D" w14:textId="77777777" w:rsidR="002B3CDE" w:rsidRDefault="002B3CDE" w:rsidP="002B3CDE">
      <w:pPr>
        <w:rPr>
          <w:rStyle w:val="superscript"/>
        </w:rPr>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p>
    <w:p w14:paraId="4607D3C3" w14:textId="77777777" w:rsidR="002B3CDE" w:rsidRDefault="002B3CDE" w:rsidP="002B3CDE">
      <w:pPr>
        <w:rPr>
          <w:rStyle w:val="superscript"/>
        </w:rPr>
      </w:pPr>
    </w:p>
    <w:p w14:paraId="3553C8E4"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6A4E9FA1" w14:textId="77777777" w:rsidR="002B3CDE" w:rsidRDefault="002B3CDE" w:rsidP="002B3CDE"/>
    <w:p w14:paraId="654EC44B" w14:textId="77777777" w:rsidR="002B3CDE" w:rsidRPr="002B0C22" w:rsidRDefault="002B3CDE" w:rsidP="002B3CDE">
      <w:r>
        <w:t xml:space="preserve">The conclusions that </w:t>
      </w:r>
      <w:r w:rsidRPr="002B0C22">
        <w:rPr>
          <w:b/>
        </w:rPr>
        <w:t>E</w:t>
      </w:r>
      <w:r>
        <w:rPr>
          <w:rStyle w:val="subscript"/>
        </w:rPr>
        <w:t xml:space="preserve">n </w:t>
      </w:r>
      <w:r>
        <w:t>is normal to face n and that the pair of faces n and np are parallel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19CD652A" w14:textId="77777777" w:rsidR="002B3CDE" w:rsidRDefault="002B3CDE" w:rsidP="002B3CDE"/>
    <w:p w14:paraId="77AEAFA8" w14:textId="77777777" w:rsidR="002B3CDE" w:rsidRPr="007F4E8C" w:rsidRDefault="002B3CDE" w:rsidP="002B3CDE">
      <w:pPr>
        <w:pStyle w:val="Heading4"/>
      </w:pPr>
      <w:bookmarkStart w:id="168" w:name="_Toc379824809"/>
      <w:r>
        <w:t>The 3-piped</w:t>
      </w:r>
      <w:bookmarkEnd w:id="168"/>
    </w:p>
    <w:p w14:paraId="0395B11A" w14:textId="77777777" w:rsidR="002B3CDE" w:rsidRPr="007F43E3" w:rsidRDefault="002B3CDE" w:rsidP="002B3CDE"/>
    <w:p w14:paraId="20B7E9AB"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4A8C19F1" w14:textId="77777777" w:rsidR="002B3CDE" w:rsidRDefault="002B3CDE" w:rsidP="002B3CDE"/>
    <w:p w14:paraId="7BCBFDB3" w14:textId="77777777" w:rsidR="002B3CDE" w:rsidRDefault="002B3CDE" w:rsidP="002B3CDE">
      <w:r>
        <w:tab/>
      </w:r>
      <w:r>
        <w:tab/>
      </w:r>
      <w:r>
        <w:tab/>
      </w:r>
      <w:r>
        <w:pict>
          <v:shape id="_x0000_i1100" type="#_x0000_t75" style="width:241.5pt;height:120.75pt">
            <v:imagedata r:id="rId91" o:title=""/>
          </v:shape>
        </w:pict>
      </w:r>
    </w:p>
    <w:p w14:paraId="5BD0C359" w14:textId="77777777" w:rsidR="002B3CDE" w:rsidRDefault="002B3CDE" w:rsidP="002B3CDE"/>
    <w:p w14:paraId="72E308F7" w14:textId="77777777" w:rsidR="002B3CDE" w:rsidRDefault="002B3CDE" w:rsidP="002B3CDE">
      <w:r>
        <w:t>The loci of the 3-piped's volume and of its six 2-piped faces are given by</w:t>
      </w:r>
    </w:p>
    <w:p w14:paraId="0ADBF18E" w14:textId="77777777" w:rsidR="002B3CDE" w:rsidRDefault="002B3CDE" w:rsidP="002B3CDE"/>
    <w:p w14:paraId="32CE97F3"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3AA80411" w14:textId="77777777" w:rsidR="002B3CDE" w:rsidRDefault="002B3CDE" w:rsidP="002B3CDE"/>
    <w:p w14:paraId="5AB0E241"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the generator face</w:t>
      </w:r>
    </w:p>
    <w:p w14:paraId="4EE4CEE6"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partner face to the above</w:t>
      </w:r>
    </w:p>
    <w:p w14:paraId="3AE22DFD"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the generator face</w:t>
      </w:r>
    </w:p>
    <w:p w14:paraId="120B13FC"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partner face to the above</w:t>
      </w:r>
    </w:p>
    <w:p w14:paraId="4E0A728D"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the generator face</w:t>
      </w:r>
    </w:p>
    <w:p w14:paraId="01D97A6C" w14:textId="77777777" w:rsidR="002B3CDE" w:rsidRDefault="002B3CDE" w:rsidP="002B3CDE">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partner face to the above</w:t>
      </w:r>
    </w:p>
    <w:p w14:paraId="0F3A23A1" w14:textId="77777777" w:rsidR="002B3CDE" w:rsidRDefault="002B3CDE" w:rsidP="002B3CDE"/>
    <w:p w14:paraId="44759947"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 A partner is just a copy of the non-partner which is translated by a constant vector. The above results can be summarized in this concise manner: </w:t>
      </w:r>
    </w:p>
    <w:p w14:paraId="6E8615B4" w14:textId="77777777" w:rsidR="002B3CDE" w:rsidRDefault="002B3CDE" w:rsidP="002B3CDE"/>
    <w:p w14:paraId="28FB7D39" w14:textId="77777777" w:rsidR="002B3CDE" w:rsidRDefault="002B3CDE" w:rsidP="002B3CDE">
      <w:r>
        <w:br w:type="page"/>
      </w:r>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52FFBDA9" w14:textId="77777777" w:rsidR="002B3CDE" w:rsidRDefault="002B3CDE" w:rsidP="002B3CDE"/>
    <w:p w14:paraId="381BE0F3"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20919AFA" w14:textId="77777777" w:rsidR="002B3CDE" w:rsidRDefault="002B3CDE" w:rsidP="002B3CDE">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p>
    <w:p w14:paraId="0CF3345A" w14:textId="77777777" w:rsidR="002B3CDE" w:rsidRDefault="002B3CDE" w:rsidP="002B3CDE">
      <w:r>
        <w:tab/>
      </w:r>
    </w:p>
    <w:p w14:paraId="692C17C4" w14:textId="77777777" w:rsidR="002B3CDE" w:rsidRDefault="002B3CDE" w:rsidP="002B3CDE">
      <w:r>
        <w:t xml:space="preserve">It is possible to construct vectors </w:t>
      </w:r>
      <w:r w:rsidRPr="001A2584">
        <w:rPr>
          <w:b/>
        </w:rPr>
        <w:t>E</w:t>
      </w:r>
      <w:r>
        <w:rPr>
          <w:rStyle w:val="subscript"/>
        </w:rPr>
        <w:t>1</w:t>
      </w:r>
      <w:r>
        <w:t xml:space="preserve">, </w:t>
      </w:r>
      <w:r w:rsidRPr="001A2584">
        <w:rPr>
          <w:b/>
        </w:rPr>
        <w:t>E</w:t>
      </w:r>
      <w:r>
        <w:rPr>
          <w:rStyle w:val="subscript"/>
        </w:rPr>
        <w:t>2</w:t>
      </w:r>
      <w:r>
        <w:t xml:space="preserve">, </w:t>
      </w:r>
      <w:r w:rsidRPr="001A2584">
        <w:rPr>
          <w:b/>
        </w:rPr>
        <w:t>E</w:t>
      </w:r>
      <w:r>
        <w:rPr>
          <w:rStyle w:val="subscript"/>
        </w:rPr>
        <w:t xml:space="preserve">3 </w:t>
      </w:r>
      <w:r>
        <w:t xml:space="preserve">as linear combinations of </w:t>
      </w:r>
      <w:r w:rsidRPr="001A2584">
        <w:rPr>
          <w:b/>
        </w:rPr>
        <w:t>e</w:t>
      </w:r>
      <w:r>
        <w:rPr>
          <w:rStyle w:val="subscript"/>
        </w:rPr>
        <w:t>1</w:t>
      </w:r>
      <w:r>
        <w:t xml:space="preserve">, </w:t>
      </w:r>
      <w:r w:rsidRPr="001A2584">
        <w:rPr>
          <w:b/>
        </w:rPr>
        <w:t>e</w:t>
      </w:r>
      <w:r>
        <w:rPr>
          <w:rStyle w:val="subscript"/>
        </w:rPr>
        <w:t>2</w:t>
      </w:r>
      <w:r>
        <w:t xml:space="preserve">, </w:t>
      </w:r>
      <w:r w:rsidRPr="00E230AC">
        <w:rPr>
          <w:b/>
        </w:rPr>
        <w:t>e</w:t>
      </w:r>
      <w:r>
        <w:rPr>
          <w:rStyle w:val="subscript"/>
        </w:rPr>
        <w:t>3</w:t>
      </w:r>
      <w:r>
        <w:t xml:space="preserve"> such that the following is true (see Section 6 (b))</w:t>
      </w:r>
    </w:p>
    <w:p w14:paraId="5B98A772" w14:textId="77777777" w:rsidR="002B3CDE" w:rsidRDefault="002B3CDE" w:rsidP="002B3CDE"/>
    <w:p w14:paraId="0A5CBA2D" w14:textId="77777777" w:rsidR="002B3CDE" w:rsidRDefault="002B3CDE" w:rsidP="002B3CDE">
      <w:pPr>
        <w:rPr>
          <w:color w:val="000000"/>
        </w:rPr>
      </w:pP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see see</w:t>
      </w:r>
      <w:r w:rsidRPr="00460D01">
        <w:rPr>
          <w:color w:val="000000"/>
        </w:rPr>
        <w:t xml:space="preserve"> Section 6 (a)</w:t>
      </w:r>
    </w:p>
    <w:p w14:paraId="225F0A32" w14:textId="77777777" w:rsidR="002B3CDE" w:rsidRDefault="002B3CDE" w:rsidP="002B3CDE"/>
    <w:p w14:paraId="3316DC55"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Section 6 and Appendix A. Consider now these dot products: </w:t>
      </w:r>
    </w:p>
    <w:p w14:paraId="0F0F7D40" w14:textId="77777777" w:rsidR="002B3CDE" w:rsidRDefault="002B3CDE" w:rsidP="002B3CDE"/>
    <w:p w14:paraId="6044C7F4"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49B7D553" w14:textId="77777777" w:rsidR="002B3CDE"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p>
    <w:p w14:paraId="2C7FAA65" w14:textId="77777777" w:rsidR="002B3CDE" w:rsidRDefault="002B3CDE" w:rsidP="002B3CDE"/>
    <w:p w14:paraId="38B8A4FB" w14:textId="77777777" w:rsidR="002B3CDE" w:rsidRPr="00E230AC" w:rsidRDefault="002B3CDE" w:rsidP="002B3CDE">
      <w:r>
        <w:t xml:space="preserve">The first line says that face 1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second line says that face 1p has the same normal and its plane is therefore parallel to face 1 but misses the origin by distance  1/|E</w:t>
      </w:r>
      <w:r>
        <w:rPr>
          <w:rStyle w:val="subscript"/>
        </w:rPr>
        <w:t>1</w:t>
      </w:r>
      <w:r>
        <w:t>|</w:t>
      </w:r>
    </w:p>
    <w:p w14:paraId="1E9E052E" w14:textId="77777777" w:rsidR="002B3CDE" w:rsidRDefault="002B3CDE" w:rsidP="002B3CDE">
      <w:r>
        <w:tab/>
        <w:t>A similar pair of equations obtains for each of the other face pairs.</w:t>
      </w:r>
    </w:p>
    <w:p w14:paraId="2F3980F1" w14:textId="77777777" w:rsidR="002B3CDE" w:rsidRDefault="002B3CDE" w:rsidP="002B3CDE">
      <w:r>
        <w:t xml:space="preserve"> </w:t>
      </w:r>
    </w:p>
    <w:p w14:paraId="4C145F1D" w14:textId="77777777" w:rsidR="002B3CDE" w:rsidRPr="007F4E8C" w:rsidRDefault="002B3CDE" w:rsidP="002B3CDE">
      <w:pPr>
        <w:pStyle w:val="Heading4"/>
      </w:pPr>
      <w:bookmarkStart w:id="169" w:name="_Toc379824810"/>
      <w:r>
        <w:t>The N-piped</w:t>
      </w:r>
      <w:bookmarkEnd w:id="169"/>
    </w:p>
    <w:p w14:paraId="4491B2E7" w14:textId="77777777" w:rsidR="002B3CDE" w:rsidRDefault="002B3CDE" w:rsidP="002B3CDE"/>
    <w:p w14:paraId="248919D1"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3AB02EDC" w14:textId="77777777" w:rsidR="002B3CDE" w:rsidRDefault="002B3CDE" w:rsidP="002B3CDE">
      <w:r>
        <w:tab/>
        <w:t xml:space="preserve">It is convenient to refer to the partner face of a pair as "the far face" and the other one, which touches the origin, as "the near face". </w:t>
      </w:r>
    </w:p>
    <w:p w14:paraId="14026FC9" w14:textId="77777777" w:rsidR="002B3CDE" w:rsidRDefault="002B3CDE" w:rsidP="002B3CDE"/>
    <w:p w14:paraId="3C873EE6" w14:textId="77777777" w:rsidR="002B3CDE" w:rsidRDefault="002B3CDE" w:rsidP="002B3CDE">
      <w:r>
        <w:t xml:space="preserve">The loci of the N-piped's volume and of its 2N (N-1)-piped faces are given by: </w:t>
      </w:r>
    </w:p>
    <w:p w14:paraId="2B84BEF8" w14:textId="77777777" w:rsidR="002B3CDE" w:rsidRDefault="002B3CDE" w:rsidP="002B3CDE"/>
    <w:p w14:paraId="1E9EF987"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53D763D1"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091D367A" w14:textId="77777777" w:rsidR="002B3CDE" w:rsidRDefault="002B3CDE" w:rsidP="002B3CDE">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40BF88DD" w14:textId="77777777" w:rsidR="002B3CDE" w:rsidRDefault="002B3CDE" w:rsidP="002B3CDE"/>
    <w:p w14:paraId="0EF25603"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01DA6EC3" w14:textId="77777777" w:rsidR="002B3CDE" w:rsidRDefault="002B3CDE" w:rsidP="002B3CDE"/>
    <w:p w14:paraId="33D7CEC3" w14:textId="77777777" w:rsidR="002B3CDE" w:rsidRDefault="002B3CDE" w:rsidP="002B3CDE">
      <w:r>
        <w:t xml:space="preserve">It is possible to construct vectors </w:t>
      </w:r>
      <w:r w:rsidRPr="001A2584">
        <w:rPr>
          <w:b/>
        </w:rPr>
        <w:t>E</w:t>
      </w:r>
      <w:r>
        <w:rPr>
          <w:rStyle w:val="subscript"/>
        </w:rPr>
        <w:t>1</w:t>
      </w:r>
      <w:r>
        <w:t>...</w:t>
      </w:r>
      <w:r w:rsidRPr="001A2584">
        <w:rPr>
          <w:b/>
        </w:rPr>
        <w:t>E</w:t>
      </w:r>
      <w:r>
        <w:rPr>
          <w:rStyle w:val="subscript"/>
        </w:rPr>
        <w:t xml:space="preserve">N </w:t>
      </w:r>
      <w:r>
        <w:t xml:space="preserve">as linear combinations of </w:t>
      </w:r>
      <w:r w:rsidRPr="001A2584">
        <w:rPr>
          <w:b/>
        </w:rPr>
        <w:t>e</w:t>
      </w:r>
      <w:r>
        <w:rPr>
          <w:rStyle w:val="subscript"/>
        </w:rPr>
        <w:t>1</w:t>
      </w:r>
      <w:r>
        <w:t xml:space="preserve">.. </w:t>
      </w:r>
      <w:r w:rsidRPr="00E230AC">
        <w:rPr>
          <w:b/>
        </w:rPr>
        <w:t>e</w:t>
      </w:r>
      <w:r>
        <w:rPr>
          <w:rStyle w:val="subscript"/>
        </w:rPr>
        <w:t>N</w:t>
      </w:r>
      <w:r>
        <w:t xml:space="preserve"> such that the following is true (see Section 6 (b))</w:t>
      </w:r>
    </w:p>
    <w:p w14:paraId="7923D0DA" w14:textId="77777777" w:rsidR="002B3CDE" w:rsidRDefault="002B3CDE" w:rsidP="002B3CDE"/>
    <w:p w14:paraId="6E102D02" w14:textId="77777777" w:rsidR="002B3CDE" w:rsidRDefault="002B3CDE" w:rsidP="002B3CDE">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w:t>
      </w:r>
    </w:p>
    <w:p w14:paraId="7D9BA2A1" w14:textId="77777777" w:rsidR="002B3CDE" w:rsidRDefault="002B3CDE" w:rsidP="002B3CDE"/>
    <w:p w14:paraId="56BAF2E6"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Section 6 and Appendix A. Consider now these dot products: </w:t>
      </w:r>
    </w:p>
    <w:p w14:paraId="5D05377F" w14:textId="77777777" w:rsidR="002B3CDE" w:rsidRDefault="002B3CDE" w:rsidP="002B3CDE"/>
    <w:p w14:paraId="2C2EEA17"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1ED73DDD" w14:textId="77777777" w:rsidR="002B3CDE" w:rsidRDefault="002B3CDE" w:rsidP="002B3CDE">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p>
    <w:p w14:paraId="426D0207" w14:textId="77777777" w:rsidR="002B3CDE" w:rsidRDefault="002B3CDE" w:rsidP="002B3CDE"/>
    <w:p w14:paraId="6AF3AFF7"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p>
    <w:p w14:paraId="21B28660" w14:textId="77777777" w:rsidR="002B3CDE" w:rsidRDefault="002B3CDE" w:rsidP="002B3CDE"/>
    <w:p w14:paraId="58D9DD3A" w14:textId="77777777" w:rsidR="002B3CDE" w:rsidRPr="00762049" w:rsidRDefault="002B3CDE" w:rsidP="002B3CDE">
      <w:pPr>
        <w:pStyle w:val="Heading3"/>
      </w:pPr>
      <w:bookmarkStart w:id="170" w:name="_Toc379824811"/>
      <w:r>
        <w:t xml:space="preserve">(c) </w:t>
      </w:r>
      <w:r w:rsidRPr="00762049">
        <w:t>The question of inward versus outward facing normal vectors.</w:t>
      </w:r>
      <w:bookmarkEnd w:id="170"/>
      <w:r w:rsidRPr="00762049">
        <w:t xml:space="preserve"> </w:t>
      </w:r>
    </w:p>
    <w:p w14:paraId="3908D76F" w14:textId="77777777" w:rsidR="002B3CDE" w:rsidRDefault="002B3CDE" w:rsidP="002B3CDE"/>
    <w:p w14:paraId="233D7D3D"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08FA64AE" w14:textId="77777777" w:rsidR="002B3CDE" w:rsidRDefault="002B3CDE" w:rsidP="002B3CDE">
      <w:r>
        <w:tab/>
        <w:t>First, construct these three vectors</w:t>
      </w:r>
    </w:p>
    <w:p w14:paraId="08F520AF" w14:textId="77777777" w:rsidR="002B3CDE" w:rsidRDefault="002B3CDE" w:rsidP="002B3CDE"/>
    <w:p w14:paraId="3EF39943"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224B8851" w14:textId="77777777" w:rsidR="002B3CDE" w:rsidRDefault="002B3CDE" w:rsidP="002B3CDE">
      <w:r>
        <w:tab/>
      </w:r>
    </w:p>
    <w:p w14:paraId="46B95142"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4E6F35E8" w14:textId="77777777" w:rsidR="002B3CDE" w:rsidRDefault="002B3CDE" w:rsidP="002B3CDE"/>
    <w:p w14:paraId="1B73D276" w14:textId="77777777" w:rsidR="002B3CDE" w:rsidRDefault="002B3CDE" w:rsidP="002B3CDE">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p>
    <w:p w14:paraId="455DAFCA" w14:textId="77777777" w:rsidR="002B3CDE" w:rsidRDefault="002B3CDE" w:rsidP="002B3CDE"/>
    <w:p w14:paraId="362DB7B1" w14:textId="77777777" w:rsidR="002B3CDE" w:rsidRDefault="002B3CDE" w:rsidP="002B3CDE">
      <w:r>
        <w:t xml:space="preserve">Construct vectors from piped center to face centers ( results here are fairly obvious) </w:t>
      </w:r>
    </w:p>
    <w:p w14:paraId="12ECDCF1" w14:textId="77777777" w:rsidR="002B3CDE" w:rsidRDefault="002B3CDE" w:rsidP="002B3CDE"/>
    <w:p w14:paraId="23E4C2A6" w14:textId="77777777" w:rsidR="002B3CDE" w:rsidRPr="00EF27FB" w:rsidRDefault="002B3CDE" w:rsidP="002B3CDE">
      <w:pPr>
        <w:rPr>
          <w:rFonts w:ascii="Courier New" w:hAnsi="Courier New"/>
          <w:b/>
          <w:sz w:val="24"/>
          <w:vertAlign w:val="subscript"/>
        </w:rPr>
      </w:pPr>
      <w:r>
        <w:tab/>
        <w:t>(face i)</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tab/>
      </w:r>
      <w:r>
        <w:tab/>
      </w:r>
      <w:r>
        <w:tab/>
      </w:r>
    </w:p>
    <w:p w14:paraId="1A0C1D85" w14:textId="77777777" w:rsidR="002B3CDE" w:rsidRDefault="002B3CDE" w:rsidP="002B3CDE">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p>
    <w:p w14:paraId="5DD5282B" w14:textId="77777777" w:rsidR="002B3CDE" w:rsidRDefault="002B3CDE" w:rsidP="002B3CDE"/>
    <w:p w14:paraId="5572E3F1" w14:textId="77777777" w:rsidR="002B3CDE" w:rsidRDefault="002B3CDE" w:rsidP="002B3CDE">
      <w:r>
        <w:t>Then compute</w:t>
      </w:r>
    </w:p>
    <w:p w14:paraId="339F8B17" w14:textId="77777777" w:rsidR="002B3CDE" w:rsidRDefault="002B3CDE" w:rsidP="002B3CDE"/>
    <w:p w14:paraId="0AA7B279"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5E767983" w14:textId="77777777" w:rsidR="002B3CDE" w:rsidRDefault="002B3CDE" w:rsidP="002B3CDE">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p>
    <w:p w14:paraId="02208138" w14:textId="77777777" w:rsidR="002B3CDE" w:rsidRDefault="002B3CDE" w:rsidP="002B3CDE"/>
    <w:p w14:paraId="3409E0AA" w14:textId="77777777" w:rsidR="002B3CDE" w:rsidRDefault="002B3CDE" w:rsidP="002B3CDE">
      <w:r>
        <w:t xml:space="preserve">One may conclude that </w:t>
      </w:r>
      <w:r w:rsidRPr="001A2584">
        <w:rPr>
          <w:b/>
        </w:rPr>
        <w:t>E</w:t>
      </w:r>
      <w:r>
        <w:rPr>
          <w:rStyle w:val="subscript"/>
        </w:rPr>
        <w:t>i</w:t>
      </w:r>
      <w:r>
        <w:t xml:space="preserve"> is an outward pointing normal for face ip (far face). Therefore, - </w:t>
      </w:r>
      <w:r w:rsidRPr="001A2584">
        <w:rPr>
          <w:b/>
        </w:rPr>
        <w:t>E</w:t>
      </w:r>
      <w:r>
        <w:rPr>
          <w:rStyle w:val="subscript"/>
        </w:rPr>
        <w:t>i</w:t>
      </w:r>
      <w:r>
        <w:t xml:space="preserve"> is an outward pointing normal for face i, which recall is the face which touches the origin (near face). </w:t>
      </w:r>
    </w:p>
    <w:p w14:paraId="79FCB0C0" w14:textId="77777777" w:rsidR="002B3CDE" w:rsidRDefault="002B3CDE" w:rsidP="002B3CDE"/>
    <w:p w14:paraId="6E15A22B" w14:textId="77777777" w:rsidR="002B3CDE" w:rsidRPr="00734E94" w:rsidRDefault="002B3CDE" w:rsidP="002B3CDE">
      <w:pPr>
        <w:pStyle w:val="Heading3"/>
      </w:pPr>
      <w:bookmarkStart w:id="171" w:name="_Toc379824812"/>
      <w:r>
        <w:t xml:space="preserve">(d) The </w:t>
      </w:r>
      <w:r w:rsidRPr="00734E94">
        <w:t xml:space="preserve"> </w:t>
      </w:r>
      <w:r>
        <w:t xml:space="preserve">Face </w:t>
      </w:r>
      <w:r w:rsidRPr="00734E94">
        <w:t>Area</w:t>
      </w:r>
      <w:r>
        <w:t xml:space="preserve"> and Volume of N-pipeds in Various Dimensions</w:t>
      </w:r>
      <w:bookmarkEnd w:id="171"/>
    </w:p>
    <w:p w14:paraId="4EFB4587" w14:textId="77777777" w:rsidR="002B3CDE" w:rsidRDefault="002B3CDE" w:rsidP="002B3CDE"/>
    <w:p w14:paraId="18A73A44"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6272FD98" w14:textId="77777777" w:rsidR="002B3CDE" w:rsidRPr="00E060D8" w:rsidRDefault="002B3CDE" w:rsidP="002B3CDE"/>
    <w:p w14:paraId="7077A794" w14:textId="77777777" w:rsidR="002B3CDE" w:rsidRPr="00443F8A" w:rsidRDefault="002B3CDE" w:rsidP="002B3CDE">
      <w:pPr>
        <w:pStyle w:val="Heading4"/>
      </w:pPr>
      <w:bookmarkStart w:id="172" w:name="_Toc379824813"/>
      <w:r w:rsidRPr="00443F8A">
        <w:t>The 2-piped</w:t>
      </w:r>
      <w:bookmarkEnd w:id="172"/>
    </w:p>
    <w:p w14:paraId="3964C02B" w14:textId="77777777" w:rsidR="002B3CDE" w:rsidRDefault="002B3CDE" w:rsidP="002B3CDE"/>
    <w:p w14:paraId="692CFE92"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7E2F15C8" w14:textId="77777777" w:rsidR="002B3CDE" w:rsidRDefault="002B3CDE" w:rsidP="002B3CDE"/>
    <w:p w14:paraId="6F638553"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57FEC21A" w14:textId="77777777" w:rsidR="002B3CDE" w:rsidRDefault="002B3CDE" w:rsidP="002B3CDE">
      <w:r>
        <w:tab/>
        <w:t>A</w:t>
      </w:r>
      <w:r>
        <w:rPr>
          <w:rStyle w:val="subscript"/>
        </w:rPr>
        <w:t>2</w:t>
      </w:r>
      <w:r>
        <w:t xml:space="preserve"> = |</w:t>
      </w:r>
      <w:r w:rsidRPr="00443F8A">
        <w:rPr>
          <w:b/>
        </w:rPr>
        <w:t>e</w:t>
      </w:r>
      <w:r>
        <w:rPr>
          <w:rStyle w:val="subscript"/>
        </w:rPr>
        <w:t>1</w:t>
      </w:r>
      <w:r>
        <w:t>|</w:t>
      </w:r>
    </w:p>
    <w:p w14:paraId="63695083" w14:textId="77777777" w:rsidR="002B3CDE" w:rsidRDefault="002B3CDE" w:rsidP="002B3CDE"/>
    <w:p w14:paraId="5A428F19"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4678A64C" w14:textId="77777777" w:rsidR="002B3CDE" w:rsidRDefault="002B3CDE" w:rsidP="002B3CDE"/>
    <w:p w14:paraId="1D9080E3"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see Appendix A (g)</w:t>
      </w:r>
    </w:p>
    <w:p w14:paraId="4BAD3EAF" w14:textId="77777777" w:rsidR="002B3CDE" w:rsidRDefault="002B3CDE" w:rsidP="002B3CDE">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p>
    <w:p w14:paraId="504A9E95" w14:textId="77777777" w:rsidR="002B3CDE" w:rsidRDefault="002B3CDE" w:rsidP="002B3CDE"/>
    <w:p w14:paraId="59B2A041" w14:textId="77777777" w:rsidR="002B3CDE" w:rsidRDefault="002B3CDE" w:rsidP="002B3CDE">
      <w:r>
        <w:t>and these vectors are out-facing for faces 1p and 2p. We claim that both these results can be expressed in a single formula</w:t>
      </w:r>
    </w:p>
    <w:p w14:paraId="34BACD8F" w14:textId="77777777" w:rsidR="002B3CDE" w:rsidRDefault="002B3CDE" w:rsidP="002B3CDE"/>
    <w:p w14:paraId="7D6CA8A8" w14:textId="77777777" w:rsidR="002B3CDE" w:rsidRPr="000924C3" w:rsidRDefault="002B3CDE" w:rsidP="002B3CDE">
      <w:r>
        <w:tab/>
      </w:r>
      <w:r w:rsidRPr="00693553">
        <w:rPr>
          <w:b/>
        </w:rPr>
        <w:t>A</w:t>
      </w:r>
      <w:r>
        <w:rPr>
          <w:rStyle w:val="subscript"/>
        </w:rPr>
        <w:t>n</w:t>
      </w:r>
      <w:r>
        <w:t xml:space="preserve">  =  |det(S)|</w:t>
      </w:r>
      <w:r w:rsidRPr="004C273F">
        <w:rPr>
          <w:b/>
        </w:rPr>
        <w:t xml:space="preserve"> E</w:t>
      </w:r>
      <w:r>
        <w:rPr>
          <w:rStyle w:val="subscript"/>
        </w:rPr>
        <w:t>n</w:t>
      </w:r>
      <w:r>
        <w:t xml:space="preserve"> .</w:t>
      </w:r>
    </w:p>
    <w:p w14:paraId="4C8F40B2" w14:textId="77777777" w:rsidR="002B3CDE" w:rsidRDefault="002B3CDE" w:rsidP="002B3CDE"/>
    <w:p w14:paraId="2EB1DCAF" w14:textId="77777777" w:rsidR="002B3CDE" w:rsidRDefault="002B3CDE" w:rsidP="002B3CDE">
      <w:r>
        <w:t>One can see that the direction is correct for n = 1,2, so it is just a question of verifying the magnitude. One must show that</w:t>
      </w:r>
    </w:p>
    <w:p w14:paraId="786BEE40" w14:textId="77777777" w:rsidR="002B3CDE" w:rsidRDefault="002B3CDE" w:rsidP="002B3CDE"/>
    <w:p w14:paraId="5FA014CB" w14:textId="77777777" w:rsidR="002B3CDE" w:rsidRPr="00171FBB" w:rsidRDefault="002B3CDE" w:rsidP="002B3CDE">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p>
    <w:p w14:paraId="1B4AA037" w14:textId="77777777" w:rsidR="002B3CDE" w:rsidRDefault="002B3CDE" w:rsidP="002B3CDE">
      <w:r>
        <w:t>or</w:t>
      </w:r>
    </w:p>
    <w:p w14:paraId="18F12A1C" w14:textId="77777777" w:rsidR="002B3CDE" w:rsidRPr="00171FBB" w:rsidRDefault="002B3CDE" w:rsidP="002B3CDE">
      <w:r>
        <w:tab/>
        <w:t>|</w:t>
      </w:r>
      <w:r w:rsidRPr="004C273F">
        <w:rPr>
          <w:b/>
        </w:rPr>
        <w:t>E</w:t>
      </w:r>
      <w:r>
        <w:rPr>
          <w:rStyle w:val="subscript"/>
        </w:rPr>
        <w:t>k</w:t>
      </w:r>
      <w:r>
        <w:t>| = |det(R)| |</w:t>
      </w:r>
      <w:r w:rsidRPr="00443F8A">
        <w:rPr>
          <w:b/>
        </w:rPr>
        <w:t>e</w:t>
      </w:r>
      <w:r>
        <w:rPr>
          <w:rStyle w:val="subscript"/>
        </w:rPr>
        <w:t>3-k</w:t>
      </w:r>
      <w:r>
        <w:t>|</w:t>
      </w:r>
      <w:r>
        <w:tab/>
      </w:r>
      <w:r>
        <w:tab/>
        <w:t>k=1,2</w:t>
      </w:r>
      <w:r>
        <w:tab/>
      </w:r>
      <w:r>
        <w:tab/>
      </w:r>
      <w:r>
        <w:tab/>
      </w:r>
      <w:r>
        <w:tab/>
      </w:r>
      <w:r>
        <w:tab/>
        <w:t>// RS = 1</w:t>
      </w:r>
    </w:p>
    <w:p w14:paraId="76E93CA0" w14:textId="77777777" w:rsidR="002B3CDE" w:rsidRDefault="002B3CDE" w:rsidP="002B3CDE"/>
    <w:p w14:paraId="6CC7B8C3" w14:textId="77777777" w:rsidR="002B3CDE" w:rsidRPr="00460D01" w:rsidRDefault="002B3CDE" w:rsidP="002B3CDE">
      <w:pPr>
        <w:rPr>
          <w:color w:val="000000"/>
        </w:rPr>
      </w:pPr>
      <w:r>
        <w:t>Using the N=2 trick notation from</w:t>
      </w:r>
      <w:r w:rsidRPr="00460D01">
        <w:rPr>
          <w:color w:val="000000"/>
        </w:rPr>
        <w:t xml:space="preserve"> Appendix A (c), </w:t>
      </w:r>
    </w:p>
    <w:p w14:paraId="45080DBF" w14:textId="77777777" w:rsidR="002B3CDE" w:rsidRDefault="002B3CDE" w:rsidP="002B3CDE"/>
    <w:p w14:paraId="61042A6E" w14:textId="77777777" w:rsidR="002B3CDE" w:rsidRDefault="002B3CDE" w:rsidP="002B3CDE">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77DCBA30" w14:textId="77777777" w:rsidR="002B3CDE" w:rsidRDefault="002B3CDE" w:rsidP="002B3CDE">
      <w:r>
        <w:t>so that</w:t>
      </w:r>
    </w:p>
    <w:p w14:paraId="69DFC9C8" w14:textId="77777777" w:rsidR="002B3CDE" w:rsidRPr="00171FBB" w:rsidRDefault="002B3CDE" w:rsidP="002B3CDE">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p>
    <w:p w14:paraId="494CF1B8" w14:textId="77777777" w:rsidR="002B3CDE" w:rsidRDefault="002B3CDE" w:rsidP="002B3CDE"/>
    <w:p w14:paraId="27E2078C"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25484853"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610B500C"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 Appendix A (i):</w:t>
      </w:r>
    </w:p>
    <w:p w14:paraId="0A0AC989" w14:textId="77777777" w:rsidR="002B3CDE" w:rsidRDefault="002B3CDE" w:rsidP="002B3CDE"/>
    <w:p w14:paraId="5AE232D5"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32C4F9B6" w14:textId="77777777" w:rsidR="002B3CDE" w:rsidRDefault="002B3CDE" w:rsidP="002B3CDE"/>
    <w:p w14:paraId="49AC76E9" w14:textId="77777777" w:rsidR="002B3CDE" w:rsidRPr="000924C3" w:rsidRDefault="002B3CDE" w:rsidP="002B3CDE">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p>
    <w:p w14:paraId="785AA088" w14:textId="77777777" w:rsidR="002B3CDE" w:rsidRDefault="002B3CDE" w:rsidP="002B3CDE"/>
    <w:p w14:paraId="47CD8415"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as by the cross product of the edges, </w:t>
      </w:r>
    </w:p>
    <w:p w14:paraId="3250EB14" w14:textId="77777777" w:rsidR="002B3CDE" w:rsidRDefault="002B3CDE" w:rsidP="002B3CDE"/>
    <w:p w14:paraId="655722C0" w14:textId="77777777" w:rsidR="002B3CDE" w:rsidRDefault="002B3CDE" w:rsidP="002B3CDE">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p>
    <w:p w14:paraId="5ADCFA56" w14:textId="77777777" w:rsidR="002B3CDE" w:rsidRDefault="002B3CDE" w:rsidP="002B3CDE"/>
    <w:p w14:paraId="6A7CA63B" w14:textId="77777777" w:rsidR="002B3CDE" w:rsidRDefault="002B3CDE" w:rsidP="002B3CDE">
      <w:r>
        <w:t xml:space="preserve">where S is the linearized transformation matrix for N=2, see Section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4B022257" w14:textId="77777777" w:rsidR="002B3CDE" w:rsidRDefault="002B3CDE" w:rsidP="002B3CDE"/>
    <w:p w14:paraId="2BEC3594" w14:textId="77777777" w:rsidR="002B3CDE" w:rsidRPr="00B560FD" w:rsidRDefault="002B3CDE" w:rsidP="002B3CDE">
      <w:pPr>
        <w:pStyle w:val="Heading4"/>
      </w:pPr>
      <w:bookmarkStart w:id="173" w:name="_Toc379824814"/>
      <w:r w:rsidRPr="00B560FD">
        <w:t>The 3-piped</w:t>
      </w:r>
      <w:bookmarkEnd w:id="173"/>
    </w:p>
    <w:p w14:paraId="1FD03DAB" w14:textId="77777777" w:rsidR="002B3CDE" w:rsidRDefault="002B3CDE" w:rsidP="002B3CDE"/>
    <w:p w14:paraId="12DA86DD" w14:textId="77777777" w:rsidR="002B3CDE" w:rsidRDefault="002B3CDE" w:rsidP="002B3CDE">
      <w:r w:rsidRPr="00933A8B">
        <w:rPr>
          <w:u w:val="single"/>
        </w:rPr>
        <w:t xml:space="preserve">Face Area: </w:t>
      </w:r>
      <w:r>
        <w:t xml:space="preserve"> The faces of a 3-piped are 2-pipeds. For N=2, the 2-piped volume was </w:t>
      </w:r>
    </w:p>
    <w:p w14:paraId="64749989" w14:textId="77777777" w:rsidR="002B3CDE" w:rsidRDefault="002B3CDE" w:rsidP="002B3CDE"/>
    <w:p w14:paraId="68330105" w14:textId="77777777" w:rsidR="002B3CDE" w:rsidRDefault="002B3CDE" w:rsidP="002B3CDE">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p>
    <w:p w14:paraId="07BB1E5F" w14:textId="77777777" w:rsidR="002B3CDE" w:rsidRDefault="002B3CDE" w:rsidP="002B3CDE"/>
    <w:p w14:paraId="3088D829" w14:textId="77777777" w:rsidR="002B3CDE"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were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p>
    <w:p w14:paraId="0CD978D6" w14:textId="77777777" w:rsidR="002B3CDE" w:rsidRDefault="002B3CDE" w:rsidP="002B3CDE"/>
    <w:p w14:paraId="0DFD585A" w14:textId="77777777" w:rsidR="002B3CDE" w:rsidRDefault="002B3CDE" w:rsidP="002B3CDE">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p>
    <w:p w14:paraId="4B33276C" w14:textId="77777777" w:rsidR="002B3CDE" w:rsidRDefault="002B3CDE" w:rsidP="002B3CDE"/>
    <w:p w14:paraId="047C32F4" w14:textId="77777777" w:rsidR="002B3CDE" w:rsidRDefault="002B3CDE" w:rsidP="002B3CDE">
      <w:r>
        <w:t>and this then is the scalar area of both face 3 and its partner face 3p, the far face. Similar arguments would then support these other area expressions</w:t>
      </w:r>
    </w:p>
    <w:p w14:paraId="2BBB7084" w14:textId="77777777" w:rsidR="002B3CDE" w:rsidRDefault="002B3CDE" w:rsidP="002B3CDE"/>
    <w:p w14:paraId="50D8426E"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137964EF" w14:textId="77777777" w:rsidR="002B3CDE" w:rsidRDefault="002B3CDE" w:rsidP="002B3CDE">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p>
    <w:p w14:paraId="3321D8AD" w14:textId="77777777" w:rsidR="002B3CDE" w:rsidRDefault="002B3CDE" w:rsidP="002B3CDE"/>
    <w:p w14:paraId="34823300" w14:textId="77777777" w:rsidR="002B3CDE" w:rsidRDefault="002B3CDE" w:rsidP="002B3CDE">
      <w:r>
        <w:t>Since indices on ε can be swapped for free due to the absolute value, the non-summed index can be put first in all three cases and one may then conclude that</w:t>
      </w:r>
    </w:p>
    <w:p w14:paraId="01EB4BCA" w14:textId="77777777" w:rsidR="002B3CDE" w:rsidRDefault="002B3CDE" w:rsidP="002B3CDE"/>
    <w:p w14:paraId="3AC72E1E"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0641156A"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09DF25D4" w14:textId="77777777" w:rsidR="002B3CDE" w:rsidRDefault="002B3CDE" w:rsidP="002B3CDE">
      <w:pPr>
        <w:rPr>
          <w:color w:val="000000"/>
        </w:rPr>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Pr="00527C2F">
        <w:rPr>
          <w:color w:val="000000"/>
        </w:rPr>
        <w:tab/>
      </w:r>
      <w:r w:rsidRPr="00527C2F">
        <w:rPr>
          <w:color w:val="000000"/>
        </w:rPr>
        <w:tab/>
      </w:r>
      <w:r w:rsidRPr="00527C2F">
        <w:rPr>
          <w:color w:val="000000"/>
        </w:rPr>
        <w:tab/>
        <w:t>face 3 and face 3p</w:t>
      </w:r>
      <w:r>
        <w:rPr>
          <w:color w:val="000000"/>
        </w:rPr>
        <w:t xml:space="preserve"> </w:t>
      </w:r>
    </w:p>
    <w:p w14:paraId="50BAF0D5" w14:textId="77777777" w:rsidR="002B3CDE" w:rsidRDefault="002B3CDE" w:rsidP="002B3CDE">
      <w:pPr>
        <w:rPr>
          <w:color w:val="000000"/>
        </w:rPr>
      </w:pPr>
    </w:p>
    <w:p w14:paraId="2EB60BC6" w14:textId="77777777" w:rsidR="002B3CDE" w:rsidRPr="001F5A24" w:rsidRDefault="002B3CDE" w:rsidP="002B3CDE">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18EE7017" w14:textId="77777777" w:rsidR="002B3CDE" w:rsidRPr="003328E2" w:rsidRDefault="002B3CDE" w:rsidP="002B3CDE"/>
    <w:p w14:paraId="0E4EEEEF"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053112BB"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46A8437C" w14:textId="77777777" w:rsidR="002B3CDE" w:rsidRDefault="002B3CDE" w:rsidP="002B3CDE">
      <w:pPr>
        <w:rPr>
          <w:color w:val="000000"/>
        </w:rPr>
      </w:pPr>
      <w:r w:rsidRPr="00527C2F">
        <w:rPr>
          <w:color w:val="000000"/>
        </w:rPr>
        <w:tab/>
      </w:r>
      <w:bookmarkStart w:id="174" w:name="OLE_LINK3"/>
      <w:bookmarkStart w:id="175"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174"/>
      <w:bookmarkEnd w:id="175"/>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p>
    <w:p w14:paraId="4031C4B0" w14:textId="77777777" w:rsidR="002B3CDE" w:rsidRDefault="002B3CDE" w:rsidP="002B3CDE">
      <w:pPr>
        <w:rPr>
          <w:color w:val="000000"/>
        </w:rPr>
      </w:pPr>
    </w:p>
    <w:p w14:paraId="50536935" w14:textId="77777777" w:rsidR="002B3CDE" w:rsidRDefault="002B3CDE" w:rsidP="002B3CDE">
      <w:r>
        <w:t>These equations can be combined into the following single formula</w:t>
      </w:r>
    </w:p>
    <w:p w14:paraId="2AF7E4DB" w14:textId="77777777" w:rsidR="002B3CDE" w:rsidRDefault="002B3CDE" w:rsidP="002B3CDE"/>
    <w:p w14:paraId="03136DCB" w14:textId="77777777" w:rsidR="002B3CDE" w:rsidRDefault="002B3CDE" w:rsidP="002B3CDE">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r>
    </w:p>
    <w:p w14:paraId="1B67BC1F" w14:textId="77777777" w:rsidR="002B3CDE" w:rsidRDefault="002B3CDE" w:rsidP="002B3CDE"/>
    <w:p w14:paraId="75A8ADA7" w14:textId="77777777" w:rsidR="002B3CDE" w:rsidRDefault="002B3CDE" w:rsidP="002B3CDE">
      <w:r>
        <w:t xml:space="preserve">where the </w:t>
      </w:r>
      <w:r w:rsidRPr="0039204F">
        <w:rPr>
          <w:b/>
        </w:rPr>
        <w:t>e</w:t>
      </w:r>
      <w:r>
        <w:rPr>
          <w:rStyle w:val="subscript"/>
        </w:rPr>
        <w:t>i</w:t>
      </w:r>
      <w:r>
        <w:t xml:space="preserve"> are reordered for free due to the absolute value signs. But Appendix A says</w:t>
      </w:r>
    </w:p>
    <w:p w14:paraId="631ADFF2" w14:textId="77777777" w:rsidR="002B3CDE" w:rsidRDefault="002B3CDE" w:rsidP="002B3CDE"/>
    <w:p w14:paraId="190E1F8F" w14:textId="77777777" w:rsidR="002B3CDE" w:rsidRDefault="002B3CDE" w:rsidP="002B3CDE">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4DDD5FDB" w14:textId="77777777" w:rsidR="002B3CDE" w:rsidRPr="0092422E" w:rsidRDefault="002B3CDE" w:rsidP="002B3CDE">
      <w:r>
        <w:t>so</w:t>
      </w:r>
      <w:r>
        <w:tab/>
      </w:r>
      <w:r>
        <w:tab/>
      </w:r>
      <w:r>
        <w:tab/>
      </w:r>
    </w:p>
    <w:p w14:paraId="40B32329" w14:textId="77777777" w:rsidR="002B3CDE" w:rsidRDefault="002B3CDE" w:rsidP="002B3CDE">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3358A420" w14:textId="77777777" w:rsidR="002B3CDE" w:rsidRDefault="002B3CDE" w:rsidP="002B3CDE"/>
    <w:p w14:paraId="6A9D3D5C" w14:textId="77777777" w:rsidR="002B3CDE" w:rsidRDefault="002B3CDE" w:rsidP="002B3CDE">
      <w:r>
        <w:t>Thus,</w:t>
      </w:r>
    </w:p>
    <w:p w14:paraId="2D47D52E" w14:textId="77777777" w:rsidR="002B3CDE" w:rsidRDefault="002B3CDE" w:rsidP="002B3CDE">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Pr="0092422E">
        <w:rPr>
          <w:b/>
        </w:rPr>
        <w:t>E</w:t>
      </w:r>
      <w:r>
        <w:rPr>
          <w:rStyle w:val="subscript"/>
        </w:rPr>
        <w:t>n</w:t>
      </w:r>
      <w:r>
        <w:t xml:space="preserve">| / |det(R)| =   |det(S)| </w:t>
      </w:r>
      <w:r>
        <w:rPr>
          <w:b/>
        </w:rPr>
        <w:t>E</w:t>
      </w:r>
      <w:r>
        <w:rPr>
          <w:rStyle w:val="subscript"/>
        </w:rPr>
        <w:t>n</w:t>
      </w:r>
      <w:r>
        <w:t xml:space="preserve">  </w:t>
      </w:r>
    </w:p>
    <w:p w14:paraId="37CA089F"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5CB99D77"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57DAD909" w14:textId="77777777" w:rsidR="002B3CDE" w:rsidRDefault="002B3CDE" w:rsidP="002B3CDE">
      <w:r>
        <w:tab/>
      </w:r>
      <w:r>
        <w:tab/>
        <w:t>where</w:t>
      </w:r>
      <w:r>
        <w:tab/>
      </w:r>
      <w:r>
        <w:tab/>
        <w:t xml:space="preserve">σ ≡ sign[det(S)] = sign[det(R)] </w:t>
      </w:r>
    </w:p>
    <w:p w14:paraId="01C52350" w14:textId="77777777" w:rsidR="002B3CDE" w:rsidRPr="004122A7" w:rsidRDefault="002B3CDE" w:rsidP="002B3CDE"/>
    <w:p w14:paraId="02E85CE7" w14:textId="77777777" w:rsidR="002B3CDE" w:rsidRDefault="002B3CDE" w:rsidP="002B3CDE">
      <w:r>
        <w:t>To summarize, for N=3 one has</w:t>
      </w:r>
    </w:p>
    <w:p w14:paraId="2740BD2C" w14:textId="77777777" w:rsidR="002B3CDE" w:rsidRDefault="002B3CDE" w:rsidP="002B3CDE"/>
    <w:p w14:paraId="79A614BF"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7376DECA" w14:textId="77777777" w:rsidR="002B3CDE" w:rsidRPr="00156E63" w:rsidRDefault="002B3CDE" w:rsidP="002B3CDE">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p>
    <w:p w14:paraId="324DF1E1" w14:textId="77777777" w:rsidR="002B3CDE" w:rsidRDefault="002B3CDE" w:rsidP="002B3CDE"/>
    <w:p w14:paraId="7345205F" w14:textId="77777777" w:rsidR="002B3CDE" w:rsidRPr="00161CD1" w:rsidRDefault="002B3CDE" w:rsidP="002B3CDE">
      <w:pPr>
        <w:jc w:val="left"/>
      </w:pPr>
      <w:r>
        <w:t>where the last line uses the shorthand notation of</w:t>
      </w:r>
      <w:r w:rsidRPr="00460D01">
        <w:rPr>
          <w:color w:val="000000"/>
        </w:rPr>
        <w:t xml:space="preserve"> Appendix A (i). </w:t>
      </w:r>
      <w:r>
        <w:t xml:space="preserve">These expressions have the same form as those of the 2-piped. </w:t>
      </w:r>
    </w:p>
    <w:p w14:paraId="3DF7E256" w14:textId="77777777" w:rsidR="002B3CDE" w:rsidRPr="002F0E3C" w:rsidRDefault="002B3CDE" w:rsidP="002B3CDE"/>
    <w:p w14:paraId="69B2C09A"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0993B91A" w14:textId="77777777" w:rsidR="002B3CDE" w:rsidRDefault="002B3CDE" w:rsidP="002B3CDE">
      <w:pPr>
        <w:jc w:val="left"/>
      </w:pPr>
    </w:p>
    <w:p w14:paraId="0330D62B"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0394DA2F" w14:textId="77777777" w:rsidR="002B3CDE" w:rsidRDefault="002B3CDE" w:rsidP="002B3CDE">
      <w:pPr>
        <w:jc w:val="left"/>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br/>
      </w:r>
    </w:p>
    <w:p w14:paraId="0082F726"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3B502E82" w14:textId="77777777" w:rsidR="002B3CDE" w:rsidRDefault="002B3CDE" w:rsidP="002B3CDE"/>
    <w:p w14:paraId="0E150747" w14:textId="77777777" w:rsidR="002B3CDE" w:rsidRDefault="002B3CDE" w:rsidP="002B3CDE">
      <w:r>
        <w:tab/>
      </w:r>
      <w:r>
        <w:tab/>
      </w:r>
      <w:r>
        <w:pict>
          <v:shape id="_x0000_i1101" type="#_x0000_t75" style="width:223.5pt;height:136.5pt">
            <v:imagedata r:id="rId92" o:title=""/>
          </v:shape>
        </w:pict>
      </w:r>
    </w:p>
    <w:p w14:paraId="57C4E2DE" w14:textId="77777777" w:rsidR="002B3CDE" w:rsidRDefault="002B3CDE" w:rsidP="002B3CDE"/>
    <w:p w14:paraId="374041B4" w14:textId="77777777" w:rsidR="002B3CDE" w:rsidRDefault="002B3CDE" w:rsidP="002B3CDE">
      <w:r>
        <w:t>Using ε notation one can write</w:t>
      </w:r>
    </w:p>
    <w:p w14:paraId="3725752D" w14:textId="77777777" w:rsidR="002B3CDE" w:rsidRDefault="002B3CDE" w:rsidP="002B3CDE"/>
    <w:p w14:paraId="330D1092"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174186FC" w14:textId="77777777" w:rsidR="002B3CDE" w:rsidRDefault="002B3CDE" w:rsidP="002B3CDE"/>
    <w:p w14:paraId="47E43223" w14:textId="77777777" w:rsidR="002B3CDE" w:rsidRDefault="002B3CDE" w:rsidP="002B3CDE">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p>
    <w:p w14:paraId="18643239" w14:textId="77777777" w:rsidR="002B3CDE" w:rsidRDefault="002B3CDE" w:rsidP="002B3CDE">
      <w:r>
        <w:t>so that</w:t>
      </w:r>
    </w:p>
    <w:p w14:paraId="56E76F73" w14:textId="77777777" w:rsidR="002B3CDE" w:rsidRDefault="002B3CDE" w:rsidP="002B3CDE"/>
    <w:p w14:paraId="07AB7835" w14:textId="77777777" w:rsidR="002B3CDE" w:rsidRDefault="002B3CDE" w:rsidP="002B3CDE">
      <w:pPr>
        <w:jc w:val="left"/>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p>
    <w:p w14:paraId="582F2C2B" w14:textId="77777777" w:rsidR="002B3CDE" w:rsidRDefault="002B3CDE" w:rsidP="002B3CDE">
      <w:pPr>
        <w:jc w:val="left"/>
      </w:pPr>
    </w:p>
    <w:p w14:paraId="24BE6030" w14:textId="77777777" w:rsidR="002B3CDE" w:rsidRPr="00161CD1" w:rsidRDefault="002B3CDE" w:rsidP="002B3CDE">
      <w:pPr>
        <w:jc w:val="left"/>
      </w:pPr>
      <w:r>
        <w:t xml:space="preserve">These expressions have the same form as those of the 2-piped. </w:t>
      </w:r>
    </w:p>
    <w:p w14:paraId="367CE0DD" w14:textId="77777777" w:rsidR="002B3CDE" w:rsidRDefault="002B3CDE" w:rsidP="002B3CDE">
      <w:pPr>
        <w:jc w:val="left"/>
      </w:pPr>
      <w:r>
        <w:t xml:space="preserve"> </w:t>
      </w:r>
    </w:p>
    <w:p w14:paraId="6FCB4670" w14:textId="77777777" w:rsidR="002B3CDE" w:rsidRPr="00B560FD" w:rsidRDefault="002B3CDE" w:rsidP="002B3CDE">
      <w:pPr>
        <w:pStyle w:val="Heading4"/>
      </w:pPr>
      <w:bookmarkStart w:id="176" w:name="_Toc379824815"/>
      <w:r w:rsidRPr="00B560FD">
        <w:t>The 4-piped</w:t>
      </w:r>
      <w:bookmarkEnd w:id="176"/>
      <w:r w:rsidRPr="00B560FD">
        <w:t xml:space="preserve"> </w:t>
      </w:r>
    </w:p>
    <w:p w14:paraId="645A33D1" w14:textId="77777777" w:rsidR="002B3CDE" w:rsidRDefault="002B3CDE" w:rsidP="002B3CDE"/>
    <w:p w14:paraId="7382BFF3" w14:textId="77777777" w:rsidR="002B3CDE" w:rsidRDefault="002B3CDE" w:rsidP="002B3CDE">
      <w:r w:rsidRPr="00933A8B">
        <w:rPr>
          <w:u w:val="single"/>
        </w:rPr>
        <w:t xml:space="preserve">Face Area: </w:t>
      </w:r>
      <w:r>
        <w:t xml:space="preserve"> The faces of a 4-piped are 3-pipeds. For N=3, the 3-piped volume was </w:t>
      </w:r>
    </w:p>
    <w:p w14:paraId="7A0AC41C" w14:textId="77777777" w:rsidR="002B3CDE" w:rsidRDefault="002B3CDE" w:rsidP="002B3CDE"/>
    <w:p w14:paraId="0A1269AD" w14:textId="77777777" w:rsidR="002B3CDE" w:rsidRDefault="002B3CDE" w:rsidP="002B3CDE">
      <w:r>
        <w:tab/>
      </w:r>
      <w:r>
        <w:tab/>
        <w:t>volume(3) =  | ε</w:t>
      </w:r>
      <w:r>
        <w:rPr>
          <w:rStyle w:val="subscript"/>
        </w:rPr>
        <w:t>abc</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w:t>
      </w:r>
      <w:r w:rsidRPr="006534E2">
        <w:rPr>
          <w:b/>
        </w:rPr>
        <w:t>e</w:t>
      </w:r>
      <w:r>
        <w:rPr>
          <w:rStyle w:val="subscript"/>
        </w:rPr>
        <w:t>3</w:t>
      </w:r>
      <w:r>
        <w:t>)</w:t>
      </w:r>
      <w:r>
        <w:rPr>
          <w:rStyle w:val="subscript"/>
        </w:rPr>
        <w:t>c</w:t>
      </w:r>
      <w:r>
        <w:t xml:space="preserve"> |</w:t>
      </w:r>
    </w:p>
    <w:p w14:paraId="7F6CBCEE" w14:textId="77777777" w:rsidR="002B3CDE" w:rsidRDefault="002B3CDE" w:rsidP="002B3CDE"/>
    <w:p w14:paraId="0998E150"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were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49086E70" w14:textId="77777777" w:rsidR="002B3CDE" w:rsidRDefault="002B3CDE" w:rsidP="002B3CDE"/>
    <w:p w14:paraId="63819740" w14:textId="77777777" w:rsidR="002B3CDE" w:rsidRDefault="002B3CDE" w:rsidP="002B3CDE">
      <w:pPr>
        <w:jc w:val="left"/>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p>
    <w:p w14:paraId="7D9466E9" w14:textId="77777777" w:rsidR="002B3CDE" w:rsidRDefault="002B3CDE" w:rsidP="002B3CDE"/>
    <w:p w14:paraId="413CF1BB" w14:textId="77777777" w:rsidR="002B3CDE" w:rsidRDefault="002B3CDE" w:rsidP="002B3CDE">
      <w:r>
        <w:t>and this then is the scalar area of both face 4 and its partner face 4p, the far face. Similar arguments would then support these other area expressions</w:t>
      </w:r>
    </w:p>
    <w:p w14:paraId="5A125ACA" w14:textId="77777777" w:rsidR="002B3CDE" w:rsidRDefault="002B3CDE" w:rsidP="002B3CDE"/>
    <w:p w14:paraId="0D31D8A5"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4C50DC93"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552ADACD" w14:textId="77777777" w:rsidR="002B3CDE" w:rsidRDefault="002B3CDE" w:rsidP="002B3CDE">
      <w:pPr>
        <w:jc w:val="left"/>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p>
    <w:p w14:paraId="6818DDC9" w14:textId="77777777" w:rsidR="002B3CDE" w:rsidRDefault="002B3CDE" w:rsidP="002B3CDE"/>
    <w:p w14:paraId="1D0156C4" w14:textId="77777777" w:rsidR="002B3CDE" w:rsidRDefault="002B3CDE" w:rsidP="002B3CDE">
      <w:r>
        <w:t>Since indices on ε can be swapped for free due to the absolute value, the non-summed index can be put first in all three cases and one may then conclude that</w:t>
      </w:r>
    </w:p>
    <w:p w14:paraId="576A6283" w14:textId="77777777" w:rsidR="002B3CDE" w:rsidRDefault="002B3CDE" w:rsidP="002B3CDE"/>
    <w:p w14:paraId="2752161B"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1326CD79"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52A54F42"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2ADE6893" w14:textId="77777777" w:rsidR="002B3CDE" w:rsidRDefault="002B3CDE" w:rsidP="002B3CDE">
      <w:pPr>
        <w:rPr>
          <w:color w:val="000000"/>
        </w:rPr>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p>
    <w:p w14:paraId="315EA1D3" w14:textId="77777777" w:rsidR="002B3CDE" w:rsidRDefault="002B3CDE" w:rsidP="002B3CDE">
      <w:pPr>
        <w:rPr>
          <w:color w:val="000000"/>
        </w:rPr>
      </w:pPr>
    </w:p>
    <w:p w14:paraId="1672EE00" w14:textId="77777777" w:rsidR="002B3CDE" w:rsidRDefault="002B3CDE" w:rsidP="002B3CDE">
      <w:r>
        <w:t xml:space="preserve">where, as discussed in Appendix A (c), </w:t>
      </w:r>
    </w:p>
    <w:p w14:paraId="52214161" w14:textId="77777777" w:rsidR="002B3CDE" w:rsidRDefault="002B3CDE" w:rsidP="002B3CDE"/>
    <w:p w14:paraId="60D5F5BC" w14:textId="77777777" w:rsidR="002B3CDE" w:rsidRPr="00AE5BE4" w:rsidRDefault="002B3CDE" w:rsidP="002B3CDE">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p>
    <w:p w14:paraId="0B4122CA" w14:textId="77777777" w:rsidR="002B3CDE" w:rsidRDefault="002B3CDE" w:rsidP="002B3CDE">
      <w:pPr>
        <w:rPr>
          <w:color w:val="000000"/>
        </w:rPr>
      </w:pPr>
    </w:p>
    <w:p w14:paraId="5CE04BAA" w14:textId="77777777" w:rsidR="002B3CDE" w:rsidRPr="001F5A24" w:rsidRDefault="002B3CDE" w:rsidP="002B3CDE">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23C3A003" w14:textId="77777777" w:rsidR="002B3CDE" w:rsidRDefault="002B3CDE" w:rsidP="002B3CDE"/>
    <w:p w14:paraId="22DE521B" w14:textId="77777777" w:rsidR="002B3CDE" w:rsidRDefault="002B3CDE" w:rsidP="002B3CDE">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p>
    <w:p w14:paraId="4600A66E" w14:textId="77777777" w:rsidR="002B3CDE" w:rsidRDefault="002B3CDE" w:rsidP="002B3CDE"/>
    <w:p w14:paraId="21FDB4E3" w14:textId="77777777" w:rsidR="002B3CDE" w:rsidRDefault="002B3CDE" w:rsidP="002B3CDE">
      <w:r>
        <w:t xml:space="preserve">where the </w:t>
      </w:r>
      <w:r w:rsidRPr="0039204F">
        <w:rPr>
          <w:b/>
        </w:rPr>
        <w:t>e</w:t>
      </w:r>
      <w:r>
        <w:rPr>
          <w:rStyle w:val="subscript"/>
        </w:rPr>
        <w:t>i</w:t>
      </w:r>
      <w:r>
        <w:t xml:space="preserve"> are reordered for free due to the absolute value signs. But Appendix A says</w:t>
      </w:r>
    </w:p>
    <w:p w14:paraId="1D1123A9" w14:textId="77777777" w:rsidR="002B3CDE" w:rsidRDefault="002B3CDE" w:rsidP="002B3CDE"/>
    <w:p w14:paraId="3591D0E7" w14:textId="77777777" w:rsidR="002B3CDE" w:rsidRDefault="002B3CDE" w:rsidP="002B3CDE">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360804D6" w14:textId="77777777" w:rsidR="002B3CDE" w:rsidRPr="0092422E" w:rsidRDefault="002B3CDE" w:rsidP="002B3CDE">
      <w:r>
        <w:t>so</w:t>
      </w:r>
      <w:r>
        <w:tab/>
      </w:r>
      <w:r>
        <w:tab/>
      </w:r>
      <w:r>
        <w:tab/>
      </w:r>
    </w:p>
    <w:p w14:paraId="6CAE5431" w14:textId="77777777" w:rsidR="002B3CDE" w:rsidRDefault="002B3CDE" w:rsidP="002B3CDE">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76E0BC75" w14:textId="77777777" w:rsidR="002B3CDE" w:rsidRDefault="002B3CDE" w:rsidP="002B3CDE"/>
    <w:p w14:paraId="26AABAA2" w14:textId="77777777" w:rsidR="002B3CDE" w:rsidRDefault="002B3CDE" w:rsidP="002B3CDE">
      <w:r>
        <w:t>Thus,</w:t>
      </w:r>
    </w:p>
    <w:p w14:paraId="7EC6A281"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25551DE9"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4D692E9D" w14:textId="77777777" w:rsidR="002B3CDE" w:rsidRPr="0057079C"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p>
    <w:p w14:paraId="572E1500" w14:textId="77777777" w:rsidR="002B3CDE" w:rsidRDefault="002B3CDE" w:rsidP="002B3CDE"/>
    <w:p w14:paraId="1DE88448" w14:textId="77777777" w:rsidR="002B3CDE" w:rsidRDefault="002B3CDE" w:rsidP="002B3CDE">
      <w:r>
        <w:t>To summarize, for N=4  one has</w:t>
      </w:r>
    </w:p>
    <w:p w14:paraId="7C278B7B" w14:textId="77777777" w:rsidR="002B3CDE" w:rsidRDefault="002B3CDE" w:rsidP="002B3CDE"/>
    <w:p w14:paraId="141ED8E9"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7E74136B" w14:textId="77777777" w:rsidR="002B3CDE" w:rsidRPr="00156E63" w:rsidRDefault="002B3CDE" w:rsidP="002B3CDE">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p>
    <w:p w14:paraId="4619F997" w14:textId="77777777" w:rsidR="002B3CDE" w:rsidRDefault="002B3CDE" w:rsidP="002B3CDE"/>
    <w:p w14:paraId="6D88EA4C" w14:textId="77777777" w:rsidR="002B3CDE" w:rsidRPr="00161CD1" w:rsidRDefault="002B3CDE" w:rsidP="002B3CDE">
      <w:pPr>
        <w:jc w:val="left"/>
      </w:pPr>
      <w:r>
        <w:t xml:space="preserve">These expressions have the same form as those of the 2-piped and the 3-piped.  </w:t>
      </w:r>
    </w:p>
    <w:p w14:paraId="38915AA6" w14:textId="77777777" w:rsidR="002B3CDE" w:rsidRDefault="002B3CDE" w:rsidP="002B3CDE"/>
    <w:p w14:paraId="3B4F61A8"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6F622B37" w14:textId="77777777" w:rsidR="002B3CDE" w:rsidRDefault="002B3CDE" w:rsidP="002B3CDE"/>
    <w:p w14:paraId="2420DE3C" w14:textId="77777777" w:rsidR="002B3CDE" w:rsidRDefault="002B3CDE" w:rsidP="002B3CDE">
      <w:pPr>
        <w:jc w:val="left"/>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p>
    <w:p w14:paraId="1BFA6403" w14:textId="77777777" w:rsidR="002B3CDE" w:rsidRDefault="002B3CDE" w:rsidP="002B3CDE">
      <w:r>
        <w:t>or</w:t>
      </w:r>
      <w:r>
        <w:tab/>
      </w:r>
    </w:p>
    <w:p w14:paraId="6FDB941D"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p>
    <w:p w14:paraId="55CE123F" w14:textId="77777777" w:rsidR="002B3CDE" w:rsidRDefault="002B3CDE" w:rsidP="002B3CDE"/>
    <w:p w14:paraId="5D9EE283" w14:textId="77777777" w:rsidR="002B3CDE" w:rsidRDefault="002B3CDE" w:rsidP="002B3CDE">
      <w:r>
        <w:t>Using ε notation one can write the first case as</w:t>
      </w:r>
    </w:p>
    <w:p w14:paraId="33649D73" w14:textId="77777777" w:rsidR="002B3CDE" w:rsidRDefault="002B3CDE" w:rsidP="002B3CDE"/>
    <w:p w14:paraId="35F900CC"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2CA0588B" w14:textId="77777777" w:rsidR="002B3CDE" w:rsidRDefault="002B3CDE" w:rsidP="002B3CDE"/>
    <w:p w14:paraId="1E719C72" w14:textId="77777777" w:rsidR="002B3CDE" w:rsidRDefault="002B3CDE" w:rsidP="002B3CDE">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p>
    <w:p w14:paraId="078B93FD" w14:textId="77777777" w:rsidR="002B3CDE" w:rsidRDefault="002B3CDE" w:rsidP="002B3CDE">
      <w:r>
        <w:t>so that</w:t>
      </w:r>
    </w:p>
    <w:p w14:paraId="10B90AD5" w14:textId="77777777" w:rsidR="002B3CDE" w:rsidRDefault="002B3CDE" w:rsidP="002B3CDE"/>
    <w:p w14:paraId="25E15084" w14:textId="77777777" w:rsidR="002B3CDE" w:rsidRPr="00A76828" w:rsidRDefault="002B3CDE" w:rsidP="002B3CDE">
      <w:r>
        <w:tab/>
        <w:t xml:space="preserve">volume(4)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   =   | ε</w:t>
      </w:r>
      <w:r>
        <w:rPr>
          <w:rStyle w:val="subscript"/>
        </w:rPr>
        <w:t>abcd</w:t>
      </w:r>
      <w:r>
        <w:t>(</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w:t>
      </w:r>
      <w:r w:rsidRPr="00166CA0">
        <w:rPr>
          <w:b/>
        </w:rPr>
        <w:t>e</w:t>
      </w:r>
      <w:r>
        <w:rPr>
          <w:rStyle w:val="subscript"/>
        </w:rPr>
        <w:t>3</w:t>
      </w:r>
      <w:r>
        <w:t>)</w:t>
      </w:r>
      <w:r>
        <w:rPr>
          <w:rStyle w:val="subscript"/>
        </w:rPr>
        <w:t>c</w:t>
      </w:r>
      <w:r>
        <w:t>(</w:t>
      </w:r>
      <w:r w:rsidRPr="00166CA0">
        <w:rPr>
          <w:b/>
        </w:rPr>
        <w:t>e</w:t>
      </w:r>
      <w:r>
        <w:rPr>
          <w:rStyle w:val="subscript"/>
        </w:rPr>
        <w:t>4</w:t>
      </w:r>
      <w:r>
        <w:t>)</w:t>
      </w:r>
      <w:r>
        <w:rPr>
          <w:rStyle w:val="subscript"/>
        </w:rPr>
        <w:t>d</w:t>
      </w:r>
      <w:r>
        <w:t xml:space="preserve"> |</w:t>
      </w:r>
    </w:p>
    <w:p w14:paraId="4FDAA833" w14:textId="77777777" w:rsidR="002B3CDE" w:rsidRDefault="002B3CDE" w:rsidP="002B3CDE"/>
    <w:p w14:paraId="12739AFA" w14:textId="77777777" w:rsidR="002B3CDE" w:rsidRPr="00161CD1" w:rsidRDefault="002B3CDE" w:rsidP="002B3CDE">
      <w:pPr>
        <w:jc w:val="left"/>
      </w:pPr>
      <w:r>
        <w:t xml:space="preserve">These expressions have the same form as those of the 2-piped and the 3-piped.  </w:t>
      </w:r>
    </w:p>
    <w:p w14:paraId="780D1241" w14:textId="77777777" w:rsidR="002B3CDE" w:rsidRDefault="002B3CDE" w:rsidP="002B3CDE"/>
    <w:p w14:paraId="2882329D" w14:textId="77777777" w:rsidR="002B3CDE" w:rsidRPr="00B560FD" w:rsidRDefault="002B3CDE" w:rsidP="002B3CDE">
      <w:pPr>
        <w:pStyle w:val="Heading4"/>
      </w:pPr>
      <w:bookmarkStart w:id="177" w:name="_Toc379824816"/>
      <w:r w:rsidRPr="00B560FD">
        <w:t>The N-piped</w:t>
      </w:r>
      <w:bookmarkEnd w:id="177"/>
    </w:p>
    <w:p w14:paraId="25DC7333" w14:textId="77777777" w:rsidR="002B3CDE" w:rsidRDefault="002B3CDE" w:rsidP="002B3CDE"/>
    <w:p w14:paraId="153C2DEB" w14:textId="77777777" w:rsidR="002B3CDE" w:rsidRDefault="002B3CDE" w:rsidP="002B3CDE">
      <w:r w:rsidRPr="00933A8B">
        <w:rPr>
          <w:u w:val="single"/>
        </w:rPr>
        <w:t xml:space="preserve">Face Area: </w:t>
      </w:r>
      <w:r>
        <w:t xml:space="preserve"> The faces of a N-piped are (N-1)-pipeds. If there had been an (N-1)-piped section prior to this one, the volume formula there would have been</w:t>
      </w:r>
    </w:p>
    <w:p w14:paraId="40BA414D" w14:textId="77777777" w:rsidR="002B3CDE" w:rsidRDefault="002B3CDE" w:rsidP="002B3CDE"/>
    <w:p w14:paraId="4467F1E7" w14:textId="77777777" w:rsidR="002B3CDE" w:rsidRDefault="002B3CDE" w:rsidP="002B3CDE">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62B7F6F8" w14:textId="77777777" w:rsidR="002B3CDE" w:rsidRDefault="002B3CDE" w:rsidP="002B3CDE"/>
    <w:p w14:paraId="468A6FF2"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p>
    <w:p w14:paraId="47F56750" w14:textId="77777777" w:rsidR="002B3CDE" w:rsidRDefault="002B3CDE" w:rsidP="002B3CDE"/>
    <w:p w14:paraId="2C893E15" w14:textId="77777777" w:rsidR="002B3CDE" w:rsidRDefault="002B3CDE" w:rsidP="002B3CDE">
      <w:pPr>
        <w:jc w:val="left"/>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281F7330" w14:textId="77777777" w:rsidR="002B3CDE" w:rsidRDefault="002B3CDE" w:rsidP="002B3CDE">
      <w:pPr>
        <w:jc w:val="left"/>
      </w:pPr>
    </w:p>
    <w:p w14:paraId="5992BDD2" w14:textId="77777777" w:rsidR="002B3CDE" w:rsidRDefault="002B3CDE" w:rsidP="002B3CDE">
      <w:r>
        <w:t>and this then is the scalar area of both face N and its partner face Np, the far face. Similar arguments would then support similar expressions for the other faces, for example,</w:t>
      </w:r>
    </w:p>
    <w:p w14:paraId="6D8902C5" w14:textId="77777777" w:rsidR="002B3CDE" w:rsidRDefault="002B3CDE" w:rsidP="002B3CDE"/>
    <w:p w14:paraId="3C3C2578"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6A7647A1" w14:textId="77777777" w:rsidR="002B3CDE" w:rsidRPr="007B1ED3" w:rsidRDefault="002B3CDE" w:rsidP="002B3CDE">
      <w:pPr>
        <w:jc w:val="left"/>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p>
    <w:p w14:paraId="56A6DFED" w14:textId="77777777" w:rsidR="002B3CDE" w:rsidRDefault="002B3CDE" w:rsidP="002B3CDE"/>
    <w:p w14:paraId="5AE96B47" w14:textId="77777777" w:rsidR="002B3CDE" w:rsidRDefault="002B3CDE" w:rsidP="002B3CDE">
      <w:r>
        <w:t xml:space="preserve">Since indices on ε can be swapped for free due to the absolute value, the non-summed index can be put first in all three cases and one may then conclude that </w:t>
      </w:r>
    </w:p>
    <w:p w14:paraId="47C55703" w14:textId="77777777" w:rsidR="002B3CDE" w:rsidRDefault="002B3CDE" w:rsidP="002B3CDE"/>
    <w:p w14:paraId="78A7EE38"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5D6ADC45"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67911BB4"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44E0C406" w14:textId="77777777" w:rsidR="002B3CDE" w:rsidRPr="005964CF" w:rsidRDefault="002B3CDE" w:rsidP="002B3CDE">
      <w:pPr>
        <w:ind w:firstLine="360"/>
      </w:pPr>
      <w:r>
        <w:t>...</w:t>
      </w:r>
    </w:p>
    <w:p w14:paraId="7DCCE8C7" w14:textId="77777777" w:rsidR="002B3CDE" w:rsidRDefault="002B3CDE" w:rsidP="002B3CDE">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p>
    <w:p w14:paraId="390B08E3" w14:textId="77777777" w:rsidR="002B3CDE" w:rsidRPr="007B1ED3" w:rsidRDefault="002B3CDE" w:rsidP="002B3CDE"/>
    <w:p w14:paraId="7760CA32" w14:textId="77777777" w:rsidR="002B3CDE" w:rsidRDefault="002B3CDE" w:rsidP="002B3CDE">
      <w:r>
        <w:t xml:space="preserve">where, as discussed in Appendix A (c), </w:t>
      </w:r>
    </w:p>
    <w:p w14:paraId="5739E948" w14:textId="77777777" w:rsidR="002B3CDE" w:rsidRPr="00701A2E" w:rsidRDefault="002B3CDE" w:rsidP="002B3CDE">
      <w:r>
        <w:tab/>
      </w:r>
    </w:p>
    <w:p w14:paraId="63B75894" w14:textId="77777777" w:rsidR="002B3CDE" w:rsidRDefault="002B3CDE" w:rsidP="002B3CDE">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p>
    <w:p w14:paraId="0BCE156A" w14:textId="77777777" w:rsidR="002B3CDE" w:rsidRDefault="002B3CDE" w:rsidP="002B3CDE">
      <w:pPr>
        <w:rPr>
          <w:color w:val="000000"/>
        </w:rPr>
      </w:pPr>
    </w:p>
    <w:p w14:paraId="7C182958" w14:textId="77777777" w:rsidR="002B3CDE" w:rsidRPr="001F5A24" w:rsidRDefault="002B3CDE" w:rsidP="002B3CDE">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45F70AC2" w14:textId="77777777" w:rsidR="002B3CDE" w:rsidRDefault="002B3CDE" w:rsidP="002B3CDE"/>
    <w:p w14:paraId="31647CA2" w14:textId="77777777" w:rsidR="002B3CDE" w:rsidRDefault="002B3CDE" w:rsidP="002B3CDE">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p>
    <w:p w14:paraId="770E299E" w14:textId="77777777" w:rsidR="002B3CDE" w:rsidRDefault="002B3CDE" w:rsidP="002B3CDE"/>
    <w:p w14:paraId="755F7946" w14:textId="77777777" w:rsidR="002B3CDE" w:rsidRDefault="002B3CDE" w:rsidP="002B3CDE">
      <w:r>
        <w:t xml:space="preserve">where the </w:t>
      </w:r>
      <w:r w:rsidRPr="0039204F">
        <w:rPr>
          <w:b/>
        </w:rPr>
        <w:t>e</w:t>
      </w:r>
      <w:r>
        <w:rPr>
          <w:rStyle w:val="subscript"/>
        </w:rPr>
        <w:t>i</w:t>
      </w:r>
      <w:r>
        <w:t xml:space="preserve"> are reordered for free due to the absolute value signs. But Appendix A says</w:t>
      </w:r>
    </w:p>
    <w:p w14:paraId="6ABC5B67" w14:textId="77777777" w:rsidR="002B3CDE" w:rsidRDefault="002B3CDE" w:rsidP="002B3CDE"/>
    <w:p w14:paraId="570B6AB0" w14:textId="77777777" w:rsidR="002B3CDE" w:rsidRDefault="002B3CDE" w:rsidP="002B3CDE">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6C08CDD5" w14:textId="77777777" w:rsidR="002B3CDE" w:rsidRPr="0092422E" w:rsidRDefault="002B3CDE" w:rsidP="002B3CDE">
      <w:r>
        <w:t>so</w:t>
      </w:r>
      <w:r>
        <w:tab/>
      </w:r>
      <w:r>
        <w:tab/>
      </w:r>
      <w:r>
        <w:tab/>
      </w:r>
    </w:p>
    <w:p w14:paraId="28CD53CD" w14:textId="77777777" w:rsidR="002B3CDE" w:rsidRDefault="002B3CDE" w:rsidP="002B3CDE">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681496D8" w14:textId="77777777" w:rsidR="002B3CDE" w:rsidRDefault="002B3CDE" w:rsidP="002B3CDE"/>
    <w:p w14:paraId="78EBBF39" w14:textId="77777777" w:rsidR="002B3CDE" w:rsidRDefault="002B3CDE" w:rsidP="002B3CDE">
      <w:r>
        <w:t xml:space="preserve">Thus, </w:t>
      </w:r>
    </w:p>
    <w:p w14:paraId="0713D6FC" w14:textId="77777777" w:rsidR="002B3CDE" w:rsidRDefault="002B3CDE" w:rsidP="002B3CDE"/>
    <w:p w14:paraId="1F2B3CF8"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58CEAB24"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0B887500"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p>
    <w:p w14:paraId="0CFD2A37" w14:textId="77777777" w:rsidR="002B3CDE" w:rsidRDefault="002B3CDE" w:rsidP="002B3CDE"/>
    <w:p w14:paraId="67492FB5" w14:textId="77777777" w:rsidR="002B3CDE" w:rsidRDefault="002B3CDE" w:rsidP="002B3CDE">
      <w:r>
        <w:t>To summarize, for N=N one has</w:t>
      </w:r>
    </w:p>
    <w:p w14:paraId="7DB827A3" w14:textId="77777777" w:rsidR="002B3CDE" w:rsidRDefault="002B3CDE" w:rsidP="002B3CDE"/>
    <w:p w14:paraId="1CD5A635"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4B55FAD2" w14:textId="77777777" w:rsidR="002B3CDE" w:rsidRPr="00156E63" w:rsidRDefault="002B3CDE" w:rsidP="002B3CDE">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p>
    <w:p w14:paraId="3C8433A4" w14:textId="77777777" w:rsidR="002B3CDE" w:rsidRDefault="002B3CDE" w:rsidP="002B3CDE"/>
    <w:p w14:paraId="36BDDCE4" w14:textId="77777777" w:rsidR="002B3CDE" w:rsidRPr="00161CD1" w:rsidRDefault="002B3CDE" w:rsidP="002B3CDE">
      <w:pPr>
        <w:jc w:val="left"/>
      </w:pPr>
      <w:r>
        <w:t xml:space="preserve">These expressions have the same form as those of the 2-piped, the 3-piped and the 4-piped. </w:t>
      </w:r>
    </w:p>
    <w:p w14:paraId="2CCFE727" w14:textId="77777777" w:rsidR="002B3CDE" w:rsidRDefault="002B3CDE" w:rsidP="002B3CDE"/>
    <w:p w14:paraId="3EE39238"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3B6D3A06" w14:textId="77777777" w:rsidR="002B3CDE" w:rsidRDefault="002B3CDE" w:rsidP="002B3CDE"/>
    <w:p w14:paraId="6857BD30"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0901BF72" w14:textId="77777777" w:rsidR="002B3CDE" w:rsidRDefault="002B3CDE" w:rsidP="002B3CDE">
      <w:pPr>
        <w:jc w:val="left"/>
      </w:pPr>
      <w:r>
        <w:t>or</w:t>
      </w:r>
      <w:r>
        <w:tab/>
      </w:r>
    </w:p>
    <w:p w14:paraId="231A2633" w14:textId="77777777" w:rsidR="002B3CDE" w:rsidRPr="000C72D3" w:rsidRDefault="002B3CDE" w:rsidP="002B3CDE">
      <w:pPr>
        <w:rPr>
          <w:rStyle w:val="superscript"/>
        </w:rPr>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p>
    <w:p w14:paraId="3D382554" w14:textId="77777777" w:rsidR="002B3CDE" w:rsidRDefault="002B3CDE" w:rsidP="002B3CDE"/>
    <w:p w14:paraId="2DFCE733" w14:textId="77777777" w:rsidR="002B3CDE" w:rsidRDefault="002B3CDE" w:rsidP="002B3CDE">
      <w:r>
        <w:t>Using ε notation one can write the first case as</w:t>
      </w:r>
    </w:p>
    <w:p w14:paraId="5A3E67A4" w14:textId="77777777" w:rsidR="002B3CDE" w:rsidRDefault="002B3CDE" w:rsidP="002B3CDE"/>
    <w:p w14:paraId="271AEFCC"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4F6E2A31" w14:textId="77777777" w:rsidR="002B3CDE" w:rsidRDefault="002B3CDE" w:rsidP="002B3CDE"/>
    <w:p w14:paraId="505585C6" w14:textId="77777777" w:rsidR="002B3CDE" w:rsidRDefault="002B3CDE" w:rsidP="002B3CDE">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p>
    <w:p w14:paraId="7BF9CCF3" w14:textId="77777777" w:rsidR="002B3CDE" w:rsidRDefault="002B3CDE" w:rsidP="002B3CDE"/>
    <w:p w14:paraId="3938862E" w14:textId="77777777" w:rsidR="002B3CDE" w:rsidRPr="000C72D3" w:rsidRDefault="002B3CDE" w:rsidP="002B3CDE">
      <w:r>
        <w:t>where x is the N</w:t>
      </w:r>
      <w:r>
        <w:rPr>
          <w:rStyle w:val="superscript"/>
        </w:rPr>
        <w:t>th</w:t>
      </w:r>
      <w:r>
        <w:t xml:space="preserve"> letter of the alphabet, so that</w:t>
      </w:r>
    </w:p>
    <w:p w14:paraId="48806EF3" w14:textId="77777777" w:rsidR="002B3CDE" w:rsidRDefault="002B3CDE" w:rsidP="002B3CDE"/>
    <w:p w14:paraId="022D2AC3" w14:textId="77777777" w:rsidR="002B3CDE" w:rsidRPr="00A76828" w:rsidRDefault="002B3CDE" w:rsidP="002B3CDE">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p>
    <w:p w14:paraId="19CE1D16" w14:textId="77777777" w:rsidR="002B3CDE" w:rsidRDefault="002B3CDE" w:rsidP="002B3CDE"/>
    <w:p w14:paraId="133E88D9" w14:textId="77777777" w:rsidR="002B3CDE" w:rsidRPr="00161CD1" w:rsidRDefault="002B3CDE" w:rsidP="002B3CDE">
      <w:pPr>
        <w:jc w:val="left"/>
      </w:pPr>
      <w:r>
        <w:t xml:space="preserve">These expressions have the same form as those of the 2-piped, the 3-piped and the 4-piped.  This result is also consistent with the volume(N-1) expression stated above. </w:t>
      </w:r>
    </w:p>
    <w:p w14:paraId="6114AB9F" w14:textId="77777777" w:rsidR="002B3CDE" w:rsidRDefault="002B3CDE" w:rsidP="002B3CDE">
      <w:r>
        <w:tab/>
      </w:r>
    </w:p>
    <w:p w14:paraId="7108D4D7" w14:textId="77777777" w:rsidR="002B3CDE" w:rsidRDefault="002B3CDE" w:rsidP="002B3CDE">
      <w:pPr>
        <w:pStyle w:val="Heading3"/>
      </w:pPr>
      <w:bookmarkStart w:id="178" w:name="_Toc379824817"/>
      <w:r>
        <w:t>(e) Summary of Main Results of this Appendix</w:t>
      </w:r>
      <w:bookmarkEnd w:id="178"/>
    </w:p>
    <w:p w14:paraId="7ADA3363" w14:textId="77777777" w:rsidR="002B3CDE" w:rsidRDefault="002B3CDE" w:rsidP="002B3CDE"/>
    <w:p w14:paraId="1FF263C3" w14:textId="77777777" w:rsidR="002B3CDE" w:rsidRDefault="002B3CDE" w:rsidP="002B3CDE">
      <w:r>
        <w:t xml:space="preserve">1.  One way to write the equation of a plane in N dimensions is </w:t>
      </w:r>
    </w:p>
    <w:p w14:paraId="30EA00FD" w14:textId="77777777" w:rsidR="002B3CDE" w:rsidRDefault="002B3CDE" w:rsidP="002B3CDE"/>
    <w:p w14:paraId="1C34B8E3" w14:textId="77777777" w:rsidR="002B3CDE" w:rsidRPr="008D15FA" w:rsidRDefault="002B3CDE" w:rsidP="002B3CDE">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p>
    <w:p w14:paraId="2DA5A12D" w14:textId="77777777" w:rsidR="002B3CDE" w:rsidRDefault="002B3CDE" w:rsidP="002B3CDE"/>
    <w:p w14:paraId="4625047A"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1529A0F4" w14:textId="77777777" w:rsidR="002B3CDE" w:rsidRPr="000B3FFF" w:rsidRDefault="002B3CDE" w:rsidP="002B3CDE"/>
    <w:p w14:paraId="791061F1" w14:textId="77777777" w:rsidR="002B3CDE" w:rsidRDefault="002B3CDE" w:rsidP="002B3CDE">
      <w:r>
        <w:t>2.  An N-piped has 2</w:t>
      </w:r>
      <w:r>
        <w:rPr>
          <w:rStyle w:val="superscript"/>
        </w:rPr>
        <w:t>N</w:t>
      </w:r>
      <w:r>
        <w:t xml:space="preserve"> vertices as demonstrated by the inductive construction method presented above. </w:t>
      </w:r>
    </w:p>
    <w:p w14:paraId="048A4853" w14:textId="77777777" w:rsidR="002B3CDE" w:rsidRDefault="002B3CDE" w:rsidP="002B3CDE"/>
    <w:p w14:paraId="48054FAD"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0ECE6A2E" w14:textId="77777777" w:rsidR="002B3CDE" w:rsidRDefault="002B3CDE" w:rsidP="002B3CDE"/>
    <w:p w14:paraId="1FCC2162" w14:textId="77777777" w:rsidR="002B3CDE" w:rsidRDefault="002B3CDE" w:rsidP="002B3CDE">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752968B1" w14:textId="77777777" w:rsidR="002B3CDE" w:rsidRDefault="002B3CDE" w:rsidP="002B3CDE"/>
    <w:p w14:paraId="50A24210"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7BCD5213" w14:textId="77777777" w:rsidR="002B3CDE" w:rsidRDefault="002B3CDE" w:rsidP="002B3CDE"/>
    <w:p w14:paraId="0ED2A32F"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41CAF45A" w14:textId="77777777" w:rsidR="002B3CDE" w:rsidRDefault="002B3CDE" w:rsidP="002B3CDE">
      <w:r>
        <w:tab/>
      </w:r>
    </w:p>
    <w:p w14:paraId="220CF5F7"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6644D354" w14:textId="77777777" w:rsidR="002B3CDE" w:rsidRDefault="002B3CDE" w:rsidP="002B3CDE">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796C2C1B" w14:textId="77777777" w:rsidR="002B3CDE" w:rsidRDefault="002B3CDE" w:rsidP="002B3CDE"/>
    <w:p w14:paraId="45E50BE8" w14:textId="77777777" w:rsidR="002B3CDE" w:rsidRDefault="002B3CDE" w:rsidP="002B3CDE">
      <w:r>
        <w:t xml:space="preserve">where "face i" has a corner touching the origin of the N-piped (near face), while its parallel partner face "ip" does not touch the origin (far face). </w:t>
      </w:r>
    </w:p>
    <w:p w14:paraId="7F06A61C" w14:textId="77777777" w:rsidR="002B3CDE" w:rsidRDefault="002B3CDE" w:rsidP="002B3CDE"/>
    <w:p w14:paraId="3D1F706A"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faces of the N-piped can be written in the form shown in item 1 above, </w:t>
      </w:r>
    </w:p>
    <w:p w14:paraId="7A28703D" w14:textId="77777777" w:rsidR="002B3CDE" w:rsidRDefault="002B3CDE" w:rsidP="002B3CDE"/>
    <w:p w14:paraId="7C66DD47" w14:textId="77777777" w:rsidR="002B3CDE" w:rsidRPr="00D52CBF" w:rsidRDefault="002B3CDE" w:rsidP="002B3CDE">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p>
    <w:p w14:paraId="1143D638" w14:textId="77777777" w:rsidR="002B3CDE" w:rsidRDefault="002B3CDE" w:rsidP="002B3CDE"/>
    <w:p w14:paraId="727DEBB2"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63C80532" w14:textId="77777777" w:rsidR="002B3CDE" w:rsidRDefault="002B3CDE" w:rsidP="002B3CDE"/>
    <w:p w14:paraId="0B7C40FC" w14:textId="77777777" w:rsidR="002B3CDE"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p>
    <w:p w14:paraId="38D5B3A7" w14:textId="77777777" w:rsidR="002B3CDE" w:rsidRDefault="002B3CDE" w:rsidP="002B3CDE"/>
    <w:p w14:paraId="7959D8AB" w14:textId="77777777" w:rsidR="002B3CDE" w:rsidRDefault="002B3CDE" w:rsidP="002B3CDE">
      <w:r>
        <w:t>7.  The out-facing vector area of face ip of an N-piped can be expressed as</w:t>
      </w:r>
    </w:p>
    <w:p w14:paraId="06DA1182" w14:textId="77777777" w:rsidR="002B3CDE" w:rsidRDefault="002B3CDE" w:rsidP="002B3CDE"/>
    <w:p w14:paraId="76DE6597" w14:textId="77777777" w:rsidR="002B3CDE" w:rsidRPr="00ED61D3" w:rsidRDefault="002B3CDE" w:rsidP="002B3CDE">
      <w:r>
        <w:tab/>
      </w:r>
      <w:r w:rsidRPr="004B7470">
        <w:rPr>
          <w:b/>
        </w:rPr>
        <w:t>A</w:t>
      </w:r>
      <w:r>
        <w:rPr>
          <w:rStyle w:val="subscript"/>
        </w:rPr>
        <w:t>i</w:t>
      </w:r>
      <w:r>
        <w:t xml:space="preserve"> = |det(S)| </w:t>
      </w:r>
      <w:r>
        <w:rPr>
          <w:b/>
        </w:rPr>
        <w:t>E</w:t>
      </w:r>
      <w:r>
        <w:rPr>
          <w:rStyle w:val="subscript"/>
        </w:rPr>
        <w:t>i</w:t>
      </w:r>
    </w:p>
    <w:p w14:paraId="4CEC48FE" w14:textId="77777777" w:rsidR="002B3CDE" w:rsidRDefault="002B3CDE" w:rsidP="002B3CDE"/>
    <w:p w14:paraId="1FB90AEC" w14:textId="77777777" w:rsidR="002B3CDE" w:rsidRPr="008E1969" w:rsidRDefault="002B3CDE" w:rsidP="002B3CDE">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t xml:space="preserve"> </w:t>
      </w:r>
      <w:r>
        <w:tab/>
      </w:r>
      <w:r>
        <w:tab/>
      </w:r>
      <w:r>
        <w:tab/>
      </w:r>
      <w:r>
        <w:tab/>
      </w:r>
      <w:r>
        <w:tab/>
        <w:t>σ ≡ sign[det(S)] = sign[det(R)]</w:t>
      </w:r>
    </w:p>
    <w:p w14:paraId="18E4C0A0" w14:textId="77777777" w:rsidR="002B3CDE" w:rsidRDefault="002B3CDE" w:rsidP="002B3CDE"/>
    <w:p w14:paraId="1ABE7924" w14:textId="77777777" w:rsidR="002B3CDE" w:rsidRDefault="002B3CDE" w:rsidP="002B3CDE">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p>
    <w:p w14:paraId="183A2AB4" w14:textId="77777777" w:rsidR="002B3CDE" w:rsidRDefault="002B3CDE" w:rsidP="002B3CDE"/>
    <w:p w14:paraId="0A84FFF4"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Appendix A (i), </w:t>
      </w:r>
    </w:p>
    <w:p w14:paraId="2B5BEED6" w14:textId="77777777" w:rsidR="002B3CDE" w:rsidRDefault="002B3CDE" w:rsidP="002B3CDE"/>
    <w:p w14:paraId="00E64E41" w14:textId="77777777" w:rsidR="002B3CDE" w:rsidRDefault="002B3CDE" w:rsidP="002B3CDE">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(e</w:t>
      </w:r>
      <w:r>
        <w:rPr>
          <w:rStyle w:val="subscript"/>
        </w:rPr>
        <w:t>1</w:t>
      </w:r>
      <w:r>
        <w:t>)</w:t>
      </w:r>
      <w:r>
        <w:rPr>
          <w:rStyle w:val="subscript"/>
        </w:rPr>
        <w:t>a</w:t>
      </w:r>
      <w:r>
        <w:t xml:space="preserve"> (e</w:t>
      </w:r>
      <w:r>
        <w:rPr>
          <w:rStyle w:val="subscript"/>
        </w:rPr>
        <w:t>2</w:t>
      </w:r>
      <w:r>
        <w:t>)</w:t>
      </w:r>
      <w:r>
        <w:rPr>
          <w:rStyle w:val="subscript"/>
        </w:rPr>
        <w:t>b</w:t>
      </w:r>
      <w:r>
        <w:t xml:space="preserve"> ...  (e</w:t>
      </w:r>
      <w:r>
        <w:rPr>
          <w:rStyle w:val="subscript"/>
        </w:rPr>
        <w:t>N</w:t>
      </w:r>
      <w:r>
        <w:t>)</w:t>
      </w:r>
      <w:r>
        <w:rPr>
          <w:rStyle w:val="subscript"/>
        </w:rPr>
        <w:t>x</w:t>
      </w:r>
      <w:r>
        <w:tab/>
      </w:r>
      <w:r>
        <w:tab/>
        <w:t>// where (e</w:t>
      </w:r>
      <w:r>
        <w:rPr>
          <w:rStyle w:val="subscript"/>
        </w:rPr>
        <w:t>i</w:t>
      </w:r>
      <w:r>
        <w:t>)</w:t>
      </w:r>
      <w:r>
        <w:rPr>
          <w:rStyle w:val="subscript"/>
        </w:rPr>
        <w:t>ί</w:t>
      </w:r>
      <w:r>
        <w:t xml:space="preserve"> and </w:t>
      </w:r>
      <w:r w:rsidRPr="00723DA0">
        <w:t>ί</w:t>
      </w:r>
      <w:r>
        <w:t xml:space="preserve"> are missing</w:t>
      </w:r>
    </w:p>
    <w:p w14:paraId="1E54C42B" w14:textId="77777777" w:rsidR="002B3CDE" w:rsidRDefault="002B3CDE" w:rsidP="002B3CDE"/>
    <w:p w14:paraId="34F67413" w14:textId="77777777" w:rsidR="002B3CDE" w:rsidRDefault="002B3CDE" w:rsidP="002B3CDE">
      <w:r>
        <w:t xml:space="preserve">For N=2 the last two expressions for </w:t>
      </w:r>
      <w:r w:rsidRPr="006D573D">
        <w:rPr>
          <w:b/>
        </w:rPr>
        <w:t>A</w:t>
      </w:r>
      <w:r>
        <w:rPr>
          <w:rStyle w:val="subscript"/>
        </w:rPr>
        <w:t xml:space="preserve">i </w:t>
      </w:r>
      <w:r>
        <w:t>are interpreted as shown in Appendix A (c)</w:t>
      </w:r>
    </w:p>
    <w:p w14:paraId="6DCFC2B2" w14:textId="77777777" w:rsidR="002B3CDE" w:rsidRDefault="002B3CDE" w:rsidP="002B3CDE"/>
    <w:p w14:paraId="566D1B4A" w14:textId="77777777" w:rsidR="002B3CDE" w:rsidRPr="00F938E4" w:rsidRDefault="002B3CDE" w:rsidP="002B3CDE">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p>
    <w:p w14:paraId="32BCC86A" w14:textId="77777777" w:rsidR="002B3CDE" w:rsidRPr="000B3FFF" w:rsidRDefault="002B3CDE" w:rsidP="002B3CDE"/>
    <w:p w14:paraId="0F615EE1"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2581A572" w14:textId="77777777" w:rsidR="002B3CDE" w:rsidRDefault="002B3CDE" w:rsidP="002B3CDE"/>
    <w:p w14:paraId="79B4D9BB" w14:textId="77777777" w:rsidR="002B3CDE" w:rsidRPr="00A76828" w:rsidRDefault="002B3CDE" w:rsidP="002B3CDE">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N</w:t>
      </w:r>
      <w:r>
        <w:t>)</w:t>
      </w:r>
      <w:r>
        <w:rPr>
          <w:rStyle w:val="subscript"/>
        </w:rPr>
        <w:t>x</w:t>
      </w:r>
      <w:r>
        <w:t xml:space="preserve"> |</w:t>
      </w:r>
    </w:p>
    <w:p w14:paraId="2A11DA8A" w14:textId="77777777" w:rsidR="002B3CDE" w:rsidRDefault="002B3CDE" w:rsidP="002B3CDE"/>
    <w:p w14:paraId="09F9A080" w14:textId="77777777" w:rsidR="002B3CDE" w:rsidRDefault="002B3CDE" w:rsidP="002B3CDE">
      <w:r>
        <w:t xml:space="preserve">where one can regard the tangent base vectors as the columns of the linearized transformation matrix S. </w:t>
      </w:r>
    </w:p>
    <w:p w14:paraId="488F0319" w14:textId="77777777" w:rsidR="002B3CDE" w:rsidRDefault="002B3CDE" w:rsidP="002B3CDE"/>
    <w:p w14:paraId="3176C38E" w14:textId="77777777" w:rsidR="002B3CDE" w:rsidRDefault="002B3CDE" w:rsidP="002B3CDE"/>
    <w:p w14:paraId="3438E086" w14:textId="77777777" w:rsidR="002B3CDE" w:rsidRDefault="002B3CDE" w:rsidP="002B3CDE">
      <w:pPr>
        <w:pStyle w:val="Heading2"/>
        <w:sectPr w:rsidR="002B3CDE">
          <w:headerReference w:type="default" r:id="rId93"/>
          <w:footerReference w:type="default" r:id="rId94"/>
          <w:pgSz w:w="12240" w:h="15840"/>
          <w:pgMar w:top="1440" w:right="1440" w:bottom="1440" w:left="1440" w:header="720" w:footer="720" w:gutter="0"/>
          <w:cols w:space="720"/>
        </w:sectPr>
      </w:pPr>
    </w:p>
    <w:p w14:paraId="050A4887" w14:textId="77777777" w:rsidR="002B3CDE" w:rsidRDefault="002B3CDE" w:rsidP="002B3CDE">
      <w:pPr>
        <w:pStyle w:val="Heading2"/>
      </w:pPr>
      <w:bookmarkStart w:id="179" w:name="_Toc379824818"/>
      <w:r w:rsidRPr="00D018C0">
        <w:t xml:space="preserve">Appendix </w:t>
      </w:r>
      <w:r>
        <w:t>C</w:t>
      </w:r>
      <w:r w:rsidRPr="00D018C0">
        <w:t xml:space="preserve">:  </w:t>
      </w:r>
      <w:r>
        <w:t xml:space="preserve"> Elliptical Polar Coordinates ( N=2, non-orthogonal)</w:t>
      </w:r>
      <w:bookmarkEnd w:id="179"/>
      <w:r>
        <w:t xml:space="preserve"> </w:t>
      </w:r>
    </w:p>
    <w:p w14:paraId="768D2055" w14:textId="77777777" w:rsidR="002B3CDE" w:rsidRDefault="002B3CDE" w:rsidP="002B3CDE">
      <w:pPr>
        <w:rPr>
          <w:b/>
        </w:rPr>
      </w:pPr>
    </w:p>
    <w:p w14:paraId="1F1E4D0D" w14:textId="77777777" w:rsidR="002B3CDE" w:rsidRPr="00257E8A" w:rsidRDefault="002B3CDE" w:rsidP="002B3CDE">
      <w:r>
        <w:t xml:space="preserve">This Appendix is written in the developmental notation of Sections 1-6. </w:t>
      </w:r>
    </w:p>
    <w:p w14:paraId="687E9C0D" w14:textId="77777777" w:rsidR="002B3CDE" w:rsidRDefault="002B3CDE" w:rsidP="002B3CDE">
      <w:pPr>
        <w:rPr>
          <w:b/>
        </w:rPr>
      </w:pPr>
    </w:p>
    <w:p w14:paraId="5C357EA1" w14:textId="77777777" w:rsidR="002B3CDE" w:rsidRDefault="002B3CDE" w:rsidP="002B3CDE">
      <w:pPr>
        <w:pStyle w:val="Heading3"/>
      </w:pPr>
      <w:bookmarkStart w:id="180" w:name="_Toc379824819"/>
      <w:r>
        <w:t>(a) Elliptical polar coordinates</w:t>
      </w:r>
      <w:bookmarkEnd w:id="180"/>
    </w:p>
    <w:p w14:paraId="0B47D383" w14:textId="77777777" w:rsidR="002B3CDE" w:rsidRDefault="002B3CDE" w:rsidP="002B3CDE"/>
    <w:p w14:paraId="5D8A0714"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133E76D7"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5E61D126" w14:textId="77777777" w:rsidR="002B3CDE" w:rsidRDefault="002B3CDE" w:rsidP="002B3CDE">
      <w:r>
        <w:tab/>
      </w:r>
      <w:r>
        <w:tab/>
      </w:r>
      <w:r>
        <w:tab/>
      </w:r>
      <w:r>
        <w:tab/>
      </w:r>
      <w:r>
        <w:tab/>
      </w:r>
      <w:r>
        <w:tab/>
      </w:r>
      <w:r>
        <w:tab/>
      </w:r>
      <w:r>
        <w:tab/>
      </w:r>
      <w:r>
        <w:tab/>
      </w:r>
      <w:r w:rsidRPr="0020245A">
        <w:rPr>
          <w:u w:val="single"/>
        </w:rPr>
        <w:t>x'-space</w:t>
      </w:r>
      <w:r w:rsidRPr="0020245A">
        <w:rPr>
          <w:u w:val="single"/>
        </w:rPr>
        <w:tab/>
      </w:r>
      <w:r>
        <w:tab/>
      </w:r>
      <w:r w:rsidRPr="0020245A">
        <w:rPr>
          <w:u w:val="single"/>
        </w:rPr>
        <w:t>x-space (Cartesian)</w:t>
      </w:r>
    </w:p>
    <w:p w14:paraId="69A17DBD"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tab/>
      </w:r>
      <w:r>
        <w:tab/>
      </w:r>
      <w:r>
        <w:tab/>
        <w:t>x</w:t>
      </w:r>
      <w:r>
        <w:rPr>
          <w:rStyle w:val="superscript"/>
        </w:rPr>
        <w:t>2</w:t>
      </w:r>
      <w:r>
        <w:t>+ y</w:t>
      </w:r>
      <w:r>
        <w:rPr>
          <w:rStyle w:val="superscript"/>
        </w:rPr>
        <w:t>2</w:t>
      </w:r>
      <w:r>
        <w:t xml:space="preserve"> = r</w:t>
      </w:r>
      <w:r>
        <w:rPr>
          <w:rStyle w:val="superscript"/>
        </w:rPr>
        <w:t>2</w:t>
      </w:r>
      <w:r>
        <w:t xml:space="preserve"> still</w:t>
      </w:r>
      <w:r>
        <w:tab/>
      </w:r>
      <w:r>
        <w:tab/>
        <w:t>x'</w:t>
      </w:r>
      <w:r>
        <w:rPr>
          <w:rStyle w:val="subscript"/>
        </w:rPr>
        <w:t>1</w:t>
      </w:r>
      <w:r>
        <w:t xml:space="preserve"> = θ</w:t>
      </w:r>
      <w:r>
        <w:tab/>
      </w:r>
      <w:r>
        <w:tab/>
        <w:t>x</w:t>
      </w:r>
      <w:r>
        <w:rPr>
          <w:rStyle w:val="subscript"/>
        </w:rPr>
        <w:t>1</w:t>
      </w:r>
      <w:r>
        <w:t>= x</w:t>
      </w:r>
    </w:p>
    <w:p w14:paraId="73619AD1" w14:textId="77777777" w:rsidR="002B3CDE" w:rsidRPr="00D04309" w:rsidRDefault="002B3CDE" w:rsidP="002B3CDE">
      <w:r>
        <w:rPr>
          <w:rStyle w:val="superscript"/>
        </w:rPr>
        <w:tab/>
      </w:r>
      <w:r>
        <w:t>tanθ  = y/x</w:t>
      </w:r>
      <w:r>
        <w:tab/>
      </w:r>
      <w:r>
        <w:tab/>
      </w:r>
      <w:r>
        <w:tab/>
      </w:r>
      <w:r>
        <w:tab/>
      </w:r>
      <w:r>
        <w:tab/>
      </w:r>
      <w:r>
        <w:tab/>
      </w:r>
      <w:r>
        <w:tab/>
        <w:t>x'</w:t>
      </w:r>
      <w:r>
        <w:rPr>
          <w:rStyle w:val="subscript"/>
        </w:rPr>
        <w:t>2</w:t>
      </w:r>
      <w:r>
        <w:t xml:space="preserve"> = ρ</w:t>
      </w:r>
      <w:r>
        <w:tab/>
      </w:r>
      <w:r>
        <w:tab/>
        <w:t>x</w:t>
      </w:r>
      <w:r>
        <w:rPr>
          <w:rStyle w:val="subscript"/>
        </w:rPr>
        <w:t>2</w:t>
      </w:r>
      <w:r>
        <w:t xml:space="preserve"> = y</w:t>
      </w:r>
    </w:p>
    <w:p w14:paraId="027D37FE" w14:textId="77777777" w:rsidR="002B3CDE" w:rsidRDefault="002B3CDE" w:rsidP="002B3CDE"/>
    <w:p w14:paraId="18D9CCB0" w14:textId="77777777" w:rsidR="002B3CDE" w:rsidRDefault="002B3CDE" w:rsidP="002B3CDE">
      <w:r>
        <w:t>Writing the first equation above as</w:t>
      </w:r>
    </w:p>
    <w:p w14:paraId="768E455E" w14:textId="77777777" w:rsidR="002B3CDE" w:rsidRDefault="002B3CDE" w:rsidP="002B3CDE"/>
    <w:p w14:paraId="4B08184A" w14:textId="77777777" w:rsidR="002B3CDE" w:rsidRDefault="002B3CDE" w:rsidP="002B3CDE">
      <w:r>
        <w:tab/>
        <w:t>1 = x</w:t>
      </w:r>
      <w:r>
        <w:rPr>
          <w:rStyle w:val="superscript"/>
        </w:rPr>
        <w:t>2</w:t>
      </w:r>
      <w:r>
        <w:t>/(ρa)</w:t>
      </w:r>
      <w:r>
        <w:rPr>
          <w:rStyle w:val="superscript"/>
        </w:rPr>
        <w:t>2</w:t>
      </w:r>
      <w:r>
        <w:t xml:space="preserve"> + y</w:t>
      </w:r>
      <w:r>
        <w:rPr>
          <w:rStyle w:val="superscript"/>
        </w:rPr>
        <w:t>2</w:t>
      </w:r>
      <w:r>
        <w:t>/(ρb)</w:t>
      </w:r>
      <w:r>
        <w:rPr>
          <w:rStyle w:val="superscript"/>
        </w:rPr>
        <w:t>2</w:t>
      </w:r>
    </w:p>
    <w:p w14:paraId="1098B384" w14:textId="77777777" w:rsidR="002B3CDE" w:rsidRDefault="002B3CDE" w:rsidP="002B3CDE"/>
    <w:p w14:paraId="4D2B8041"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18E42B63" w14:textId="77777777" w:rsidR="002B3CDE" w:rsidRDefault="002B3CDE" w:rsidP="002B3CDE"/>
    <w:p w14:paraId="04612C6A" w14:textId="77777777" w:rsidR="002B3CDE" w:rsidRDefault="002B3CDE" w:rsidP="002B3CDE">
      <w:r>
        <w:tab/>
        <w:t xml:space="preserve">x = aρcosθ  </w:t>
      </w:r>
      <w:r>
        <w:tab/>
      </w:r>
      <w:r>
        <w:tab/>
        <w:t>x/a = ρcosθ</w:t>
      </w:r>
      <w:r>
        <w:tab/>
      </w:r>
      <w:r>
        <w:tab/>
        <w:t>=&gt;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1EF1A1DF" w14:textId="77777777" w:rsidR="002B3CDE" w:rsidRDefault="002B3CDE" w:rsidP="002B3CDE">
      <w:r>
        <w:tab/>
        <w:t>y = bρsinθ</w:t>
      </w:r>
      <w:r>
        <w:tab/>
      </w:r>
      <w:r>
        <w:tab/>
        <w:t>y/b = ρsinθ</w:t>
      </w:r>
      <w:r>
        <w:tab/>
      </w:r>
      <w:r>
        <w:tab/>
        <w:t>=&gt;</w:t>
      </w:r>
      <w:r>
        <w:tab/>
        <w:t>tanθ = y/x</w:t>
      </w:r>
    </w:p>
    <w:p w14:paraId="36DBA6CD" w14:textId="77777777" w:rsidR="002B3CDE" w:rsidRDefault="002B3CDE" w:rsidP="002B3CDE"/>
    <w:p w14:paraId="239AE88E" w14:textId="77777777" w:rsidR="002B3CDE" w:rsidRDefault="002B3CDE" w:rsidP="002B3CDE">
      <w:r>
        <w:t>The matrix S is given by</w:t>
      </w:r>
    </w:p>
    <w:p w14:paraId="08D86083" w14:textId="77777777" w:rsidR="002B3CDE" w:rsidRDefault="002B3CDE" w:rsidP="002B3CDE"/>
    <w:p w14:paraId="6FFB3BA8" w14:textId="77777777" w:rsidR="002B3CDE" w:rsidRDefault="002B3CDE" w:rsidP="002B3CDE">
      <w:r>
        <w:tab/>
        <w:t>S</w:t>
      </w:r>
      <w:r>
        <w:rPr>
          <w:rStyle w:val="subscript"/>
        </w:rPr>
        <w:t>11</w:t>
      </w:r>
      <w:r>
        <w:t xml:space="preserve"> = (∂x/∂θ) = -aρsinθ</w:t>
      </w:r>
    </w:p>
    <w:p w14:paraId="142C9378" w14:textId="77777777" w:rsidR="002B3CDE" w:rsidRDefault="002B3CDE" w:rsidP="002B3CDE">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p>
    <w:p w14:paraId="0D222AC1" w14:textId="77777777" w:rsidR="002B3CDE" w:rsidRDefault="002B3CDE" w:rsidP="002B3CDE">
      <w:r>
        <w:tab/>
        <w:t>S</w:t>
      </w:r>
      <w:r>
        <w:rPr>
          <w:rStyle w:val="subscript"/>
        </w:rPr>
        <w:t>21</w:t>
      </w:r>
      <w:r>
        <w:t xml:space="preserve"> = (∂y/∂θ) = bρcosθ</w:t>
      </w:r>
    </w:p>
    <w:p w14:paraId="72CEDE84" w14:textId="77777777" w:rsidR="002B3CDE" w:rsidRDefault="002B3CDE" w:rsidP="002B3CDE">
      <w:r>
        <w:tab/>
        <w:t>S</w:t>
      </w:r>
      <w:r>
        <w:rPr>
          <w:rStyle w:val="subscript"/>
        </w:rPr>
        <w:t>22</w:t>
      </w:r>
      <w:r>
        <w:t xml:space="preserve"> = (∂y/∂ρ) = bsinθ</w:t>
      </w:r>
    </w:p>
    <w:p w14:paraId="053B54D5" w14:textId="77777777" w:rsidR="002B3CDE" w:rsidRDefault="002B3CDE" w:rsidP="002B3CDE"/>
    <w:p w14:paraId="503231FD"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t>=&gt;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p>
    <w:p w14:paraId="30B4A31C" w14:textId="77777777" w:rsidR="002B3CDE" w:rsidRDefault="002B3CDE" w:rsidP="002B3CDE">
      <w:pPr>
        <w:rPr>
          <w:noProof/>
        </w:rPr>
      </w:pPr>
    </w:p>
    <w:p w14:paraId="1CE227BD" w14:textId="77777777" w:rsidR="002B3CDE" w:rsidRDefault="002B3CDE" w:rsidP="002B3CDE">
      <w:r>
        <w:t xml:space="preserve">The tangent base vectors </w:t>
      </w:r>
      <w:r w:rsidRPr="00F36ABC">
        <w:rPr>
          <w:b/>
        </w:rPr>
        <w:t>e</w:t>
      </w:r>
      <w:r>
        <w:rPr>
          <w:rStyle w:val="subscript"/>
        </w:rPr>
        <w:t>n</w:t>
      </w:r>
      <w:r>
        <w:t xml:space="preserve"> can be read off as the columns of S</w:t>
      </w:r>
    </w:p>
    <w:p w14:paraId="2B1B4AD7" w14:textId="77777777" w:rsidR="002B3CDE" w:rsidRDefault="002B3CDE" w:rsidP="002B3CDE"/>
    <w:p w14:paraId="5112D107" w14:textId="77777777" w:rsidR="002B3CDE" w:rsidRDefault="002B3CDE" w:rsidP="002B3CDE">
      <w:r>
        <w:tab/>
      </w:r>
      <w:r w:rsidRPr="009D34B5">
        <w:rPr>
          <w:b/>
        </w:rPr>
        <w:t>e</w:t>
      </w:r>
      <w:r>
        <w:rPr>
          <w:rStyle w:val="subscript"/>
        </w:rPr>
        <w:t>1</w:t>
      </w:r>
      <w:r>
        <w:t xml:space="preserve"> = ρ(-asinθ,bcosθ)    = </w:t>
      </w:r>
      <w:r w:rsidRPr="009D34B5">
        <w:rPr>
          <w:b/>
        </w:rPr>
        <w:t>e</w:t>
      </w:r>
      <w:r>
        <w:rPr>
          <w:rStyle w:val="subscript"/>
        </w:rPr>
        <w:t>θ</w:t>
      </w:r>
      <w:r>
        <w:rPr>
          <w:rStyle w:val="subscript"/>
        </w:rPr>
        <w:tab/>
      </w:r>
      <w:r>
        <w:rPr>
          <w:rStyle w:val="subscript"/>
        </w:rPr>
        <w:tab/>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59E9D8DA" w14:textId="77777777" w:rsidR="002B3CDE" w:rsidRPr="00CD732D" w:rsidRDefault="002B3CDE" w:rsidP="002B3CDE">
      <w:r>
        <w:tab/>
      </w:r>
      <w:r w:rsidRPr="009D34B5">
        <w:rPr>
          <w:b/>
        </w:rPr>
        <w:t>e</w:t>
      </w:r>
      <w:r>
        <w:rPr>
          <w:rStyle w:val="subscript"/>
        </w:rPr>
        <w:t>2</w:t>
      </w:r>
      <w:r>
        <w:t xml:space="preserve"> = (acosθ,bsinθ)       = </w:t>
      </w:r>
      <w:r w:rsidRPr="009D34B5">
        <w:rPr>
          <w:b/>
        </w:rPr>
        <w:t>e</w:t>
      </w:r>
      <w:r>
        <w:rPr>
          <w:rStyle w:val="subscript"/>
        </w:rPr>
        <w:t>ρ</w:t>
      </w:r>
      <w:r>
        <w:t xml:space="preserve">  </w:t>
      </w:r>
      <w:r>
        <w:tab/>
      </w:r>
      <w:r>
        <w:tab/>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p>
    <w:p w14:paraId="7B30FED4" w14:textId="77777777" w:rsidR="002B3CDE" w:rsidRDefault="002B3CDE" w:rsidP="002B3CDE"/>
    <w:p w14:paraId="21AD10D7" w14:textId="77777777" w:rsidR="002B3CDE" w:rsidRDefault="002B3CDE" w:rsidP="002B3CDE">
      <w:r>
        <w:t>The covariant metric tensor is,</w:t>
      </w:r>
    </w:p>
    <w:p w14:paraId="076BCB78" w14:textId="77777777" w:rsidR="002B3CDE" w:rsidRDefault="002B3CDE" w:rsidP="002B3CDE">
      <w:r>
        <w:tab/>
      </w:r>
    </w:p>
    <w:p w14:paraId="4D697962" w14:textId="77777777" w:rsidR="002B3CDE" w:rsidRDefault="002B3CDE" w:rsidP="002B3CDE">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p>
    <w:p w14:paraId="626286AE" w14:textId="77777777" w:rsidR="002B3CDE" w:rsidRDefault="002B3CDE" w:rsidP="002B3CDE"/>
    <w:p w14:paraId="78D5B87E" w14:textId="77777777" w:rsidR="002B3CDE" w:rsidRDefault="002B3CDE" w:rsidP="002B3CDE">
      <w:pPr>
        <w:rPr>
          <w:color w:val="000000"/>
        </w:rPr>
      </w:pPr>
      <w:r>
        <w:t>which is clearly non-diagonal (but symmetric) as expected. When a = b = 1 it reduces to the polar coordinates system metric tensor where then ρ = r.  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3A13C092" w14:textId="77777777" w:rsidR="002B3CDE" w:rsidRDefault="002B3CDE" w:rsidP="002B3CDE">
      <w:pPr>
        <w:rPr>
          <w:color w:val="000000"/>
        </w:rPr>
      </w:pPr>
    </w:p>
    <w:p w14:paraId="22CF7230" w14:textId="77777777" w:rsidR="002B3CDE" w:rsidRDefault="002B3CDE" w:rsidP="002B3CDE">
      <w:pPr>
        <w:pStyle w:val="Heading3"/>
      </w:pPr>
      <w:bookmarkStart w:id="181" w:name="_Toc379824820"/>
      <w:r>
        <w:t>(b) Forward coordinate lines</w:t>
      </w:r>
      <w:bookmarkEnd w:id="181"/>
    </w:p>
    <w:p w14:paraId="0B5C6A6A" w14:textId="77777777" w:rsidR="002B3CDE" w:rsidRDefault="002B3CDE" w:rsidP="002B3CDE"/>
    <w:p w14:paraId="736B2937" w14:textId="77777777" w:rsidR="002B3CDE" w:rsidRDefault="002B3CDE" w:rsidP="002B3CDE">
      <w:r>
        <w:t xml:space="preserve">Here is a Maple plot of some x-space forward coordinate lines (parameters a = 2 and b = 1) </w:t>
      </w:r>
    </w:p>
    <w:p w14:paraId="71191279" w14:textId="77777777" w:rsidR="002B3CDE" w:rsidRDefault="002B3CDE" w:rsidP="002B3CDE">
      <w:r>
        <w:pict>
          <v:shape id="_x0000_i1102" type="#_x0000_t75" style="width:468pt;height:186pt">
            <v:imagedata r:id="rId95" o:title=""/>
          </v:shape>
        </w:pict>
      </w:r>
    </w:p>
    <w:p w14:paraId="69E69095" w14:textId="77777777" w:rsidR="002B3CDE" w:rsidRDefault="002B3CDE" w:rsidP="002B3CDE"/>
    <w:p w14:paraId="4D45A23C" w14:textId="77777777" w:rsidR="002B3CDE" w:rsidRDefault="002B3CDE" w:rsidP="002B3CDE">
      <w:r>
        <w:t>where ρ is the x'-space vertical axis. The coordinate lines in x-space are plotted using these equations,</w:t>
      </w:r>
    </w:p>
    <w:p w14:paraId="036DA62D" w14:textId="77777777" w:rsidR="002B3CDE" w:rsidRDefault="002B3CDE" w:rsidP="002B3CDE"/>
    <w:p w14:paraId="208CBFAD"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tab/>
      </w:r>
      <w:r>
        <w:tab/>
        <w:t xml:space="preserve">// ellipses </w:t>
      </w:r>
      <w:r>
        <w:tab/>
      </w:r>
      <w:r>
        <w:tab/>
        <w:t>ρ</w:t>
      </w:r>
      <w:r>
        <w:rPr>
          <w:rStyle w:val="subscript"/>
        </w:rPr>
        <w:t>i</w:t>
      </w:r>
      <w:r>
        <w:t>= 1,2...10</w:t>
      </w:r>
      <w:r>
        <w:tab/>
      </w:r>
      <w:r>
        <w:tab/>
      </w:r>
      <w:r>
        <w:tab/>
        <w:t>10 ellipses</w:t>
      </w:r>
    </w:p>
    <w:p w14:paraId="52A21395" w14:textId="77777777" w:rsidR="002B3CDE" w:rsidRPr="008820BE" w:rsidRDefault="002B3CDE" w:rsidP="002B3CDE">
      <w:r>
        <w:tab/>
        <w:t>y = x tanθ</w:t>
      </w:r>
      <w:r>
        <w:rPr>
          <w:rStyle w:val="subscript"/>
        </w:rPr>
        <w:t>i</w:t>
      </w:r>
      <w:r>
        <w:tab/>
      </w:r>
      <w:r>
        <w:tab/>
      </w:r>
      <w:r>
        <w:tab/>
        <w:t>// rays</w:t>
      </w:r>
      <w:r>
        <w:tab/>
      </w:r>
      <w:r>
        <w:tab/>
      </w:r>
      <w:r>
        <w:tab/>
        <w:t>θ</w:t>
      </w:r>
      <w:r>
        <w:rPr>
          <w:rStyle w:val="subscript"/>
        </w:rPr>
        <w:t>i</w:t>
      </w:r>
      <w:r>
        <w:t xml:space="preserve"> = 2π (i/20) , i = 1,2...20</w:t>
      </w:r>
      <w:r>
        <w:tab/>
        <w:t>20 rays</w:t>
      </w:r>
    </w:p>
    <w:p w14:paraId="2ED61CC3" w14:textId="77777777" w:rsidR="002B3CDE" w:rsidRDefault="002B3CDE" w:rsidP="002B3CDE"/>
    <w:p w14:paraId="671A3250" w14:textId="77777777" w:rsidR="002B3CDE" w:rsidRPr="008820BE" w:rsidRDefault="002B3CDE" w:rsidP="002B3CDE">
      <w:r>
        <w:t>which are obtained from the forward transformation equations</w:t>
      </w:r>
    </w:p>
    <w:p w14:paraId="73092038" w14:textId="77777777" w:rsidR="002B3CDE" w:rsidRPr="00B05D31" w:rsidRDefault="002B3CDE" w:rsidP="002B3CDE"/>
    <w:p w14:paraId="4025F988"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0BE2B38C" w14:textId="77777777" w:rsidR="002B3CDE" w:rsidRPr="00A64AA5" w:rsidRDefault="002B3CDE" w:rsidP="002B3CDE">
      <w:r>
        <w:tab/>
        <w:t>tanθ = y/x  .</w:t>
      </w:r>
    </w:p>
    <w:p w14:paraId="130EACDF" w14:textId="77777777" w:rsidR="002B3CDE" w:rsidRDefault="002B3CDE" w:rsidP="002B3CDE"/>
    <w:p w14:paraId="350AA487" w14:textId="77777777" w:rsidR="002B3CDE" w:rsidRDefault="002B3CDE" w:rsidP="002B3CDE">
      <w:pPr>
        <w:pStyle w:val="Heading3"/>
      </w:pPr>
      <w:bookmarkStart w:id="182" w:name="_Toc379824821"/>
      <w:r>
        <w:t>(c) Inverse coordinate lines</w:t>
      </w:r>
      <w:bookmarkEnd w:id="182"/>
    </w:p>
    <w:p w14:paraId="7456ADC0" w14:textId="77777777" w:rsidR="002B3CDE" w:rsidRDefault="002B3CDE" w:rsidP="002B3CDE"/>
    <w:p w14:paraId="3C548F5E" w14:textId="77777777" w:rsidR="002B3CDE" w:rsidRPr="008820BE" w:rsidRDefault="002B3CDE" w:rsidP="002B3CDE">
      <w:r>
        <w:t xml:space="preserve">Here is a Maple plot of some x'-space inverse coordinate lines (parameters a = 2 and b = 1) </w:t>
      </w:r>
    </w:p>
    <w:p w14:paraId="130CE34A" w14:textId="77777777" w:rsidR="002B3CDE" w:rsidRDefault="002B3CDE" w:rsidP="002B3CDE">
      <w:pPr>
        <w:rPr>
          <w:color w:val="000000"/>
        </w:rPr>
      </w:pPr>
      <w:r w:rsidRPr="000A292E">
        <w:rPr>
          <w:color w:val="000000"/>
        </w:rPr>
        <w:pict>
          <v:shape id="_x0000_i1103" type="#_x0000_t75" style="width:467.25pt;height:192.75pt">
            <v:imagedata r:id="rId96" o:title=""/>
          </v:shape>
        </w:pict>
      </w:r>
    </w:p>
    <w:p w14:paraId="70785510" w14:textId="77777777" w:rsidR="002B3CDE" w:rsidRDefault="002B3CDE" w:rsidP="002B3CDE">
      <w:r>
        <w:t>The coordinate lines in x'-space are plotted using these equations</w:t>
      </w:r>
    </w:p>
    <w:p w14:paraId="53643615" w14:textId="77777777" w:rsidR="002B3CDE" w:rsidRDefault="002B3CDE" w:rsidP="002B3CDE"/>
    <w:p w14:paraId="467B936D"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21 blue curves( one is a boxy U )</w:t>
      </w:r>
    </w:p>
    <w:p w14:paraId="0DD3A799" w14:textId="77777777" w:rsidR="002B3CDE" w:rsidRDefault="002B3CDE" w:rsidP="002B3CDE">
      <w:r>
        <w:tab/>
        <w:t>ρ = y</w:t>
      </w:r>
      <w:r>
        <w:rPr>
          <w:rStyle w:val="subscript"/>
        </w:rPr>
        <w:t>i</w:t>
      </w:r>
      <w:r>
        <w:t>/(bsinθ)</w:t>
      </w:r>
      <w:r>
        <w:tab/>
      </w:r>
      <w:r>
        <w:tab/>
        <w:t>y</w:t>
      </w:r>
      <w:r>
        <w:rPr>
          <w:rStyle w:val="subscript"/>
        </w:rPr>
        <w:t xml:space="preserve">i </w:t>
      </w:r>
      <w:r>
        <w:t>= -10 to +10</w:t>
      </w:r>
      <w:r>
        <w:tab/>
      </w:r>
      <w:r>
        <w:tab/>
        <w:t>21 red curves  ( one is a boxy U)</w:t>
      </w:r>
    </w:p>
    <w:p w14:paraId="0BD15ABF" w14:textId="77777777" w:rsidR="002B3CDE" w:rsidRDefault="002B3CDE" w:rsidP="002B3CDE"/>
    <w:p w14:paraId="799313C5" w14:textId="77777777" w:rsidR="002B3CDE" w:rsidRPr="008820BE" w:rsidRDefault="002B3CDE" w:rsidP="002B3CDE">
      <w:r>
        <w:t>which are obtained from the inverse transformation equations</w:t>
      </w:r>
    </w:p>
    <w:p w14:paraId="1A6A6A39" w14:textId="77777777" w:rsidR="002B3CDE" w:rsidRPr="00B05D31" w:rsidRDefault="002B3CDE" w:rsidP="002B3CDE"/>
    <w:p w14:paraId="7F79D7B5" w14:textId="77777777" w:rsidR="002B3CDE" w:rsidRDefault="002B3CDE" w:rsidP="002B3CDE">
      <w:r>
        <w:tab/>
        <w:t xml:space="preserve">x = aρ cosθ  </w:t>
      </w:r>
    </w:p>
    <w:p w14:paraId="00553424" w14:textId="77777777" w:rsidR="002B3CDE" w:rsidRDefault="002B3CDE" w:rsidP="002B3CDE">
      <w:r>
        <w:tab/>
        <w:t>y = bρ sinθ</w:t>
      </w:r>
    </w:p>
    <w:p w14:paraId="5FBE0671" w14:textId="77777777" w:rsidR="002B3CDE" w:rsidRDefault="002B3CDE" w:rsidP="002B3CDE"/>
    <w:p w14:paraId="180A1431"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55B55652" w14:textId="77777777" w:rsidR="002B3CDE" w:rsidRDefault="002B3CDE" w:rsidP="002B3CDE">
      <w:pPr>
        <w:rPr>
          <w:color w:val="000000"/>
        </w:rPr>
      </w:pPr>
    </w:p>
    <w:p w14:paraId="28BD5C4F" w14:textId="77777777" w:rsidR="002B3CDE" w:rsidRPr="00794468" w:rsidRDefault="002B3CDE" w:rsidP="002B3CDE">
      <w:pPr>
        <w:pStyle w:val="Heading3"/>
      </w:pPr>
      <w:bookmarkStart w:id="183" w:name="_Toc379824822"/>
      <w:r>
        <w:t>(d) Drawing a contravariant vector V in x-space:  the meaning of V</w:t>
      </w:r>
      <w:r w:rsidRPr="005C5D34">
        <w:rPr>
          <w:b w:val="0"/>
        </w:rPr>
        <w:t>'</w:t>
      </w:r>
      <w:r w:rsidRPr="00AD3D2A">
        <w:rPr>
          <w:rStyle w:val="subscript"/>
          <w:b/>
        </w:rPr>
        <w:t>n</w:t>
      </w:r>
      <w:r>
        <w:t xml:space="preserve"> .</w:t>
      </w:r>
      <w:bookmarkEnd w:id="183"/>
      <w:r>
        <w:t xml:space="preserve"> </w:t>
      </w:r>
    </w:p>
    <w:p w14:paraId="038B1859" w14:textId="77777777" w:rsidR="002B3CDE" w:rsidRDefault="002B3CDE" w:rsidP="002B3CDE">
      <w:pPr>
        <w:rPr>
          <w:color w:val="000000"/>
        </w:rPr>
      </w:pPr>
    </w:p>
    <w:p w14:paraId="0A31B30D" w14:textId="77777777" w:rsidR="002B3CDE"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ways (Section 6 (f)) </w:t>
      </w:r>
    </w:p>
    <w:p w14:paraId="2FAEAD59" w14:textId="77777777" w:rsidR="002B3CDE" w:rsidRDefault="002B3CDE" w:rsidP="002B3CDE">
      <w:pPr>
        <w:rPr>
          <w:color w:val="000000"/>
        </w:rPr>
      </w:pPr>
    </w:p>
    <w:p w14:paraId="5B3D0EF0" w14:textId="77777777" w:rsidR="002B3CDE" w:rsidRPr="00AD3D2A" w:rsidRDefault="002B3CDE" w:rsidP="002B3CDE">
      <w:r>
        <w:rPr>
          <w:color w:val="000000"/>
        </w:rPr>
        <w:tab/>
      </w:r>
      <w:r w:rsidRPr="00EC5B96">
        <w:rPr>
          <w:b/>
        </w:rPr>
        <w:t>V</w:t>
      </w:r>
      <w:r>
        <w:t xml:space="preserve"> =  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507304B3" w14:textId="77777777" w:rsidR="002B3CDE" w:rsidRDefault="002B3CDE" w:rsidP="002B3CDE">
      <w:pPr>
        <w:rPr>
          <w:color w:val="000000"/>
        </w:rPr>
      </w:pPr>
    </w:p>
    <w:p w14:paraId="67881600" w14:textId="77777777" w:rsidR="002B3CDE" w:rsidRPr="006208BE" w:rsidRDefault="002B3CDE" w:rsidP="002B3CDE">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p>
    <w:p w14:paraId="6AC0E912" w14:textId="77777777" w:rsidR="002B3CDE" w:rsidRDefault="002B3CDE" w:rsidP="002B3CDE"/>
    <w:p w14:paraId="05BA4709"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Section 2 and </w:t>
      </w:r>
      <w:r w:rsidRPr="003B5D3F">
        <w:rPr>
          <w:b/>
        </w:rPr>
        <w:t>e</w:t>
      </w:r>
      <w:r>
        <w:rPr>
          <w:rStyle w:val="subscript"/>
        </w:rPr>
        <w:t>n</w:t>
      </w:r>
      <w:r>
        <w:t xml:space="preserve"> are the tangent base vectors of Section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xml:space="preserve">) are "expressed in terms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5643E289" w14:textId="77777777" w:rsidR="002B3CDE" w:rsidRDefault="002B3CDE" w:rsidP="002B3CDE">
      <w:r>
        <w:tab/>
      </w:r>
    </w:p>
    <w:p w14:paraId="05567971" w14:textId="77777777" w:rsidR="002B3CDE" w:rsidRDefault="002B3CDE" w:rsidP="002B3CDE">
      <w:r>
        <w:t xml:space="preserve">Here is a graphical representation of this vector </w:t>
      </w:r>
      <w:r w:rsidRPr="002E2AF5">
        <w:rPr>
          <w:b/>
        </w:rPr>
        <w:t>V</w:t>
      </w:r>
      <w:r>
        <w:t xml:space="preserve"> in x-space:</w:t>
      </w:r>
    </w:p>
    <w:p w14:paraId="617D8518" w14:textId="77777777" w:rsidR="002B3CDE" w:rsidRDefault="002B3CDE" w:rsidP="002B3CDE"/>
    <w:p w14:paraId="2767C788" w14:textId="77777777" w:rsidR="002B3CDE" w:rsidRDefault="002B3CDE" w:rsidP="002B3CDE">
      <w:r>
        <w:tab/>
      </w:r>
      <w:r>
        <w:tab/>
      </w:r>
      <w:r>
        <w:tab/>
      </w:r>
      <w:r>
        <w:tab/>
      </w:r>
      <w:r>
        <w:pict>
          <v:shape id="_x0000_i1104" type="#_x0000_t75" style="width:240.75pt;height:160.5pt">
            <v:imagedata r:id="rId97" o:title=""/>
          </v:shape>
        </w:pict>
      </w:r>
      <w:r>
        <w:t xml:space="preserve"> </w:t>
      </w:r>
      <w:r>
        <w:tab/>
      </w:r>
    </w:p>
    <w:p w14:paraId="535E6FC4" w14:textId="77777777" w:rsidR="002B3CDE" w:rsidRDefault="002B3CDE" w:rsidP="002B3CDE"/>
    <w:p w14:paraId="68F2975B"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3DA56024"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0C661601" w14:textId="77777777" w:rsidR="002B3CDE" w:rsidRDefault="002B3CDE" w:rsidP="002B3CDE"/>
    <w:p w14:paraId="4366DE6F" w14:textId="77777777" w:rsidR="002B3CDE" w:rsidRPr="00361122" w:rsidRDefault="002B3CDE" w:rsidP="002B3CDE">
      <w:pPr>
        <w:pStyle w:val="Heading3"/>
      </w:pPr>
      <w:bookmarkStart w:id="184" w:name="_Toc379824823"/>
      <w:r>
        <w:t>(e) Drawing a contravariant vector V' in x</w:t>
      </w:r>
      <w:r w:rsidRPr="005C5D34">
        <w:rPr>
          <w:b w:val="0"/>
        </w:rPr>
        <w:t>'</w:t>
      </w:r>
      <w:r>
        <w:t>-space:  two "Views"</w:t>
      </w:r>
      <w:bookmarkEnd w:id="184"/>
    </w:p>
    <w:p w14:paraId="5C701965" w14:textId="77777777" w:rsidR="002B3CDE" w:rsidRDefault="002B3CDE" w:rsidP="002B3CDE"/>
    <w:p w14:paraId="538B260F" w14:textId="77777777" w:rsidR="002B3CDE" w:rsidRDefault="002B3CDE" w:rsidP="002B3CDE">
      <w:r>
        <w:t xml:space="preserve">As with previous examples, the above picture is drawn to the right of an x'-space picture as follows: </w:t>
      </w:r>
    </w:p>
    <w:p w14:paraId="1C3FFCA5" w14:textId="77777777" w:rsidR="002B3CDE" w:rsidRDefault="002B3CDE" w:rsidP="002B3CDE"/>
    <w:p w14:paraId="5DCC0EB2" w14:textId="77777777" w:rsidR="002B3CDE" w:rsidRDefault="002B3CDE" w:rsidP="002B3CDE">
      <w:r>
        <w:pict>
          <v:shape id="_x0000_i1105" type="#_x0000_t75" style="width:468pt;height:160.5pt">
            <v:imagedata r:id="rId98" o:title=""/>
          </v:shape>
        </w:pict>
      </w:r>
    </w:p>
    <w:p w14:paraId="785CAAD0" w14:textId="77777777" w:rsidR="002B3CDE" w:rsidRDefault="002B3CDE" w:rsidP="002B3CDE"/>
    <w:p w14:paraId="1611D9D6" w14:textId="77777777" w:rsidR="002B3CDE" w:rsidRDefault="002B3CDE" w:rsidP="002B3CDE">
      <w:r>
        <w:t xml:space="preserve">In Section 3 the axis-aligned basis vectors </w:t>
      </w:r>
      <w:r w:rsidRPr="00A034FF">
        <w:rPr>
          <w:b/>
        </w:rPr>
        <w:t>e</w:t>
      </w:r>
      <w:r>
        <w:t>'</w:t>
      </w:r>
      <w:r>
        <w:rPr>
          <w:rStyle w:val="subscript"/>
        </w:rPr>
        <w:t>n</w:t>
      </w:r>
      <w:r>
        <w:t xml:space="preserve"> were introduced as</w:t>
      </w:r>
    </w:p>
    <w:p w14:paraId="45DEAC5A" w14:textId="77777777" w:rsidR="002B3CDE" w:rsidRDefault="002B3CDE" w:rsidP="002B3CDE"/>
    <w:p w14:paraId="0A86C8B9" w14:textId="77777777" w:rsidR="002B3CDE" w:rsidRDefault="002B3CDE" w:rsidP="002B3CDE">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6FCF1461" w14:textId="77777777" w:rsidR="002B3CDE" w:rsidRDefault="002B3CDE" w:rsidP="002B3CDE"/>
    <w:p w14:paraId="764DCFC3"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222855DE" w14:textId="77777777" w:rsidR="002B3CDE" w:rsidRDefault="002B3CDE" w:rsidP="002B3CDE"/>
    <w:p w14:paraId="0072DA07" w14:textId="77777777" w:rsidR="002B3CDE" w:rsidRDefault="002B3CDE" w:rsidP="002B3CDE">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w:t>
      </w:r>
    </w:p>
    <w:p w14:paraId="5122F0BF" w14:textId="77777777" w:rsidR="002B3CDE" w:rsidRDefault="002B3CDE" w:rsidP="002B3CDE"/>
    <w:p w14:paraId="447A9DB0"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 noted above, </w:t>
      </w:r>
    </w:p>
    <w:p w14:paraId="2F004720" w14:textId="77777777" w:rsidR="002B3CDE" w:rsidRDefault="002B3CDE" w:rsidP="002B3CDE"/>
    <w:p w14:paraId="38B55677" w14:textId="77777777" w:rsidR="002B3CDE" w:rsidRDefault="002B3CDE" w:rsidP="002B3CDE">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p>
    <w:p w14:paraId="1FC2E3C8" w14:textId="77777777" w:rsidR="002B3CDE" w:rsidRDefault="002B3CDE" w:rsidP="002B3CDE"/>
    <w:p w14:paraId="12A92D40" w14:textId="77777777" w:rsidR="002B3CDE" w:rsidRDefault="002B3CDE" w:rsidP="002B3CDE">
      <w:r>
        <w:t xml:space="preserve">which appears first in the list of expansions of </w:t>
      </w:r>
      <w:r w:rsidRPr="00AD3D2A">
        <w:rPr>
          <w:b/>
        </w:rPr>
        <w:t>V</w:t>
      </w:r>
      <w:r>
        <w:t xml:space="preserve">' in Section 6 (f). There is no ambiguity concerning this last equation. Ambiguity can arise, however, when one tries to represent this equation graphically in x'-space. </w:t>
      </w:r>
    </w:p>
    <w:p w14:paraId="7F39AF90"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631113CF" w14:textId="77777777" w:rsidR="002B3CDE" w:rsidRDefault="002B3CDE" w:rsidP="002B3CDE"/>
    <w:p w14:paraId="2131C6A4" w14:textId="77777777" w:rsidR="002B3CDE" w:rsidRPr="00CD25E1" w:rsidRDefault="002B3CDE" w:rsidP="002B3CDE">
      <w:r w:rsidRPr="003419CE">
        <w:rPr>
          <w:u w:val="single"/>
        </w:rPr>
        <w:t xml:space="preserve">In the Cartesian </w:t>
      </w:r>
      <w:r>
        <w:rPr>
          <w:u w:val="single"/>
        </w:rPr>
        <w:t>V</w:t>
      </w:r>
      <w:r w:rsidRPr="003419CE">
        <w:rPr>
          <w:u w:val="single"/>
        </w:rPr>
        <w:t>iew</w:t>
      </w:r>
      <w:r>
        <w:t xml:space="preserve"> of x'-space the length (norm) of a vector is given by  |</w:t>
      </w:r>
      <w:r w:rsidRPr="00CD25E1">
        <w:rPr>
          <w:b/>
        </w:rPr>
        <w:t>A</w:t>
      </w:r>
      <w:r>
        <w:t>|</w:t>
      </w:r>
      <w:r>
        <w:rPr>
          <w:rStyle w:val="superscript"/>
        </w:rPr>
        <w:t>2</w:t>
      </w:r>
      <w:r>
        <w:t xml:space="preserve"> = δ</w:t>
      </w:r>
      <w:r>
        <w:rPr>
          <w:rStyle w:val="subscript"/>
        </w:rPr>
        <w:t>ij</w:t>
      </w:r>
      <w:r>
        <w:t>A</w:t>
      </w:r>
      <w:r>
        <w:rPr>
          <w:rStyle w:val="subscript"/>
        </w:rPr>
        <w:t>i</w:t>
      </w:r>
      <w:r>
        <w:t>A</w:t>
      </w:r>
      <w:r>
        <w:rPr>
          <w:rStyle w:val="subscript"/>
        </w:rPr>
        <w:t>j</w:t>
      </w:r>
      <w:r>
        <w:t xml:space="preserve"> = ΣA</w:t>
      </w:r>
      <w:r>
        <w:rPr>
          <w:rStyle w:val="subscript"/>
        </w:rPr>
        <w:t>i</w:t>
      </w:r>
      <w:r>
        <w:rPr>
          <w:rStyle w:val="superscript"/>
        </w:rPr>
        <w:t>2</w:t>
      </w:r>
      <w:r>
        <w:t>, so one has, since  (</w:t>
      </w:r>
      <w:r w:rsidRPr="00A00254">
        <w:rPr>
          <w:b/>
        </w:rPr>
        <w:t>e</w:t>
      </w:r>
      <w:r>
        <w:t>'</w:t>
      </w:r>
      <w:r>
        <w:rPr>
          <w:rStyle w:val="subscript"/>
        </w:rPr>
        <w:t>n</w:t>
      </w:r>
      <w:r>
        <w:t>)</w:t>
      </w:r>
      <w:r>
        <w:rPr>
          <w:rStyle w:val="subscript"/>
        </w:rPr>
        <w:t>i</w:t>
      </w:r>
      <w:r>
        <w:t xml:space="preserve"> = δ</w:t>
      </w:r>
      <w:r>
        <w:rPr>
          <w:rStyle w:val="subscript"/>
        </w:rPr>
        <w:t>n,i</w:t>
      </w:r>
      <w:r>
        <w:t xml:space="preserve">, </w:t>
      </w:r>
    </w:p>
    <w:p w14:paraId="0D9E3E46" w14:textId="77777777" w:rsidR="002B3CDE" w:rsidRDefault="002B3CDE" w:rsidP="002B3CDE"/>
    <w:p w14:paraId="0AC7BBDB"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2B7E6B6B" w14:textId="77777777" w:rsidR="002B3CDE" w:rsidRDefault="002B3CDE" w:rsidP="002B3CDE"/>
    <w:p w14:paraId="2BEBBDD1" w14:textId="77777777" w:rsidR="002B3CDE" w:rsidRDefault="002B3CDE" w:rsidP="002B3CDE">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p>
    <w:p w14:paraId="0DDDBB84" w14:textId="77777777" w:rsidR="002B3CDE" w:rsidRDefault="002B3CDE" w:rsidP="002B3CDE"/>
    <w:p w14:paraId="0E6F8076" w14:textId="77777777" w:rsidR="002B3CDE" w:rsidRDefault="002B3CDE" w:rsidP="002B3CDE">
      <w:r>
        <w:t>The left-side graph shown above is, in this view, a "normal Cartesian graph" and the vectors add up properly, for example Pythagoras tells us that</w:t>
      </w:r>
    </w:p>
    <w:p w14:paraId="669FE99C" w14:textId="77777777" w:rsidR="002B3CDE" w:rsidRDefault="002B3CDE" w:rsidP="002B3CDE"/>
    <w:p w14:paraId="1FD1EF19"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53CE5B5C" w14:textId="77777777" w:rsidR="002B3CDE" w:rsidRDefault="002B3CDE" w:rsidP="002B3CDE">
      <w:r>
        <w:t>and</w:t>
      </w:r>
    </w:p>
    <w:p w14:paraId="2E93CAFD"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76DF1B55"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68287A65" w14:textId="77777777" w:rsidR="002B3CDE"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73EC71E5" w14:textId="77777777" w:rsidR="002B3CDE" w:rsidRDefault="002B3CDE" w:rsidP="002B3CDE"/>
    <w:p w14:paraId="50DA4C09"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of Section 5 (a).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the above picture. </w:t>
      </w:r>
    </w:p>
    <w:p w14:paraId="61A3DA32" w14:textId="77777777" w:rsidR="002B3CDE" w:rsidRPr="00CD25E1" w:rsidRDefault="002B3CDE" w:rsidP="002B3CDE">
      <w:r>
        <w:tab/>
        <w:t xml:space="preserve">Another use of this view involves integration as will be seen below. </w:t>
      </w:r>
    </w:p>
    <w:p w14:paraId="65F6A3B4" w14:textId="77777777" w:rsidR="002B3CDE" w:rsidRDefault="002B3CDE" w:rsidP="002B3CDE"/>
    <w:p w14:paraId="41F30DAD" w14:textId="77777777" w:rsidR="002B3CDE" w:rsidRPr="00CD25E1" w:rsidRDefault="002B3CDE" w:rsidP="002B3CDE">
      <w:r w:rsidRPr="003419CE">
        <w:rPr>
          <w:u w:val="single"/>
        </w:rPr>
        <w:t xml:space="preserve">In the Curvilinear </w:t>
      </w:r>
      <w:r>
        <w:rPr>
          <w:u w:val="single"/>
        </w:rPr>
        <w:t>V</w:t>
      </w:r>
      <w:r w:rsidRPr="003419CE">
        <w:rPr>
          <w:u w:val="single"/>
        </w:rPr>
        <w:t>iew</w:t>
      </w:r>
      <w:r>
        <w:t xml:space="preserve"> of x'-space, one assumes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takes a value which enforces the scalarity of norms and dot products between x-space and x'-space, which is to say, one takes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rsidRPr="00E27223">
        <w:rPr>
          <w:rStyle w:val="superscript"/>
          <w:color w:val="000000"/>
          <w:sz w:val="8"/>
          <w:szCs w:val="8"/>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1069D7">
        <w:rPr>
          <w:color w:val="000000"/>
        </w:rPr>
        <w:t>S</w:t>
      </w:r>
      <w:r>
        <w:t xml:space="preserve">  where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the x-space metric tensor for x-space. Normally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=1 (Cartesian x-space), so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w:t>
      </w:r>
      <w:r w:rsidRPr="001069D7">
        <w:rPr>
          <w:color w:val="000000"/>
        </w:rPr>
        <w:t>S</w:t>
      </w:r>
      <w:r w:rsidRPr="001069D7">
        <w:rPr>
          <w:rStyle w:val="superscript"/>
          <w:color w:val="000000"/>
        </w:rPr>
        <w:t>T</w:t>
      </w:r>
      <w:r w:rsidRPr="001069D7">
        <w:rPr>
          <w:color w:val="000000"/>
        </w:rPr>
        <w:t>S</w:t>
      </w:r>
      <w:r>
        <w:t>. In this Curvilinear View, then, the length |</w:t>
      </w:r>
      <w:r w:rsidRPr="003419CE">
        <w:rPr>
          <w:b/>
        </w:rPr>
        <w:t>A</w:t>
      </w:r>
      <w:r w:rsidRPr="00917286">
        <w:t>'</w:t>
      </w:r>
      <w:r>
        <w:t xml:space="preserve">| of a contravariant vector </w:t>
      </w:r>
      <w:r w:rsidRPr="003419CE">
        <w:rPr>
          <w:b/>
        </w:rPr>
        <w:t>A</w:t>
      </w:r>
      <w:r w:rsidRPr="00917286">
        <w:t>'</w:t>
      </w:r>
      <w:r>
        <w:t xml:space="preserve"> is determined by |</w:t>
      </w:r>
      <w:r w:rsidRPr="00CD25E1">
        <w:rPr>
          <w:b/>
        </w:rPr>
        <w:t>A</w:t>
      </w:r>
      <w:r w:rsidRPr="00917286">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A'</w:t>
      </w:r>
      <w:r>
        <w:rPr>
          <w:rStyle w:val="subscript"/>
        </w:rPr>
        <w:t>i</w:t>
      </w:r>
      <w:r>
        <w:t>A'</w:t>
      </w:r>
      <w:r>
        <w:rPr>
          <w:rStyle w:val="subscript"/>
        </w:rPr>
        <w:t>j</w:t>
      </w:r>
      <w:r>
        <w:t xml:space="preserve">  where </w:t>
      </w:r>
    </w:p>
    <w:p w14:paraId="24608529" w14:textId="77777777" w:rsidR="002B3CDE" w:rsidRDefault="002B3CDE" w:rsidP="002B3CDE"/>
    <w:p w14:paraId="25E12B2C"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tab/>
        <w:t>|</w:t>
      </w:r>
      <w:r>
        <w:rPr>
          <w:b/>
        </w:rPr>
        <w:t>e</w:t>
      </w:r>
      <w:r>
        <w:t>'</w:t>
      </w:r>
      <w:r>
        <w:rPr>
          <w:rStyle w:val="subscript"/>
        </w:rPr>
        <w:t>n</w:t>
      </w:r>
      <w:r>
        <w:t>| = |</w:t>
      </w:r>
      <w:r>
        <w:rPr>
          <w:b/>
        </w:rPr>
        <w:t>e</w:t>
      </w:r>
      <w:r>
        <w:rPr>
          <w:rStyle w:val="subscript"/>
        </w:rPr>
        <w:t>n</w:t>
      </w:r>
      <w:r>
        <w:t>|  = 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p>
    <w:p w14:paraId="4A41F014" w14:textId="77777777" w:rsidR="002B3CDE" w:rsidRDefault="002B3CDE" w:rsidP="002B3CDE"/>
    <w:p w14:paraId="5EA418D7"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t>V'</w:t>
      </w:r>
      <w:r>
        <w:rPr>
          <w:rStyle w:val="subscript"/>
        </w:rPr>
        <w:t xml:space="preserve">θ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V'</w:t>
      </w:r>
      <w:r>
        <w:rPr>
          <w:rStyle w:val="subscript"/>
        </w:rPr>
        <w:t>ρ</w:t>
      </w:r>
      <w:r w:rsidRPr="00615A67">
        <w:rPr>
          <w:b/>
        </w:rPr>
        <w:t xml:space="preserve"> </w:t>
      </w:r>
      <w:r>
        <w:t>h'</w:t>
      </w:r>
      <w:r>
        <w:rPr>
          <w:rStyle w:val="subscript"/>
        </w:rPr>
        <w:t>ρ</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5859C752" w14:textId="77777777" w:rsidR="002B3CDE" w:rsidRDefault="002B3CDE" w:rsidP="002B3CDE">
      <w:r>
        <w:tab/>
      </w:r>
    </w:p>
    <w:p w14:paraId="07407F1E" w14:textId="77777777" w:rsidR="002B3CDE" w:rsidRDefault="002B3CDE" w:rsidP="002B3CDE">
      <w:r>
        <w:tab/>
        <w:t>|</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 V</w:t>
      </w:r>
      <w:r>
        <w:rPr>
          <w:rStyle w:val="subscript"/>
        </w:rPr>
        <w:t>x</w:t>
      </w:r>
      <w:r>
        <w:rPr>
          <w:rStyle w:val="superscript"/>
        </w:rPr>
        <w:t>2</w:t>
      </w:r>
      <w:r>
        <w:t xml:space="preserve"> + V</w:t>
      </w:r>
      <w:r>
        <w:rPr>
          <w:rStyle w:val="subscript"/>
        </w:rPr>
        <w:t>y</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50594BB5" w14:textId="77777777" w:rsidR="002B3CDE" w:rsidRDefault="002B3CDE" w:rsidP="002B3CDE"/>
    <w:p w14:paraId="0CBA463C" w14:textId="77777777" w:rsidR="002B3CDE" w:rsidRDefault="002B3CDE" w:rsidP="002B3CDE">
      <w:r>
        <w:t>This last inequality says that in the Curvilinear View the Pythagorean Theorem is invalid. In fact</w:t>
      </w:r>
    </w:p>
    <w:p w14:paraId="6125195A" w14:textId="77777777" w:rsidR="002B3CDE" w:rsidRDefault="002B3CDE" w:rsidP="002B3CDE"/>
    <w:p w14:paraId="674A7C51"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2F901B79" w14:textId="77777777" w:rsidR="002B3CDE" w:rsidRDefault="002B3CDE" w:rsidP="002B3CDE"/>
    <w:p w14:paraId="467AC7F3" w14:textId="77777777" w:rsidR="002B3CDE" w:rsidRPr="006806B1" w:rsidRDefault="002B3CDE" w:rsidP="002B3CDE">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p>
    <w:p w14:paraId="6F558AB1" w14:textId="77777777" w:rsidR="002B3CDE" w:rsidRDefault="002B3CDE" w:rsidP="002B3CDE"/>
    <w:p w14:paraId="3FB6AB33"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 Section 5 (i) which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5DD2A9F4" w14:textId="77777777" w:rsidR="002B3CDE" w:rsidRDefault="002B3CDE" w:rsidP="002B3CDE"/>
    <w:p w14:paraId="75CEDB17"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1BB7FF50"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7CCA6093"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p>
    <w:p w14:paraId="7AE7D04C" w14:textId="77777777" w:rsidR="002B3CDE" w:rsidRDefault="002B3CDE" w:rsidP="002B3CDE"/>
    <w:p w14:paraId="2A2EFF34" w14:textId="77777777" w:rsidR="002B3CDE" w:rsidRDefault="002B3CDE" w:rsidP="002B3CDE">
      <w:r>
        <w:t xml:space="preserve">so that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of the x'-space graph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680130A6"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10B44A71" w14:textId="77777777" w:rsidR="002B3CDE" w:rsidRDefault="002B3CDE" w:rsidP="002B3CDE">
      <w:r>
        <w:tab/>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≠m. And since scalars are preserved, one has in the Curvilinear View, </w:t>
      </w:r>
    </w:p>
    <w:p w14:paraId="6F98875F" w14:textId="77777777" w:rsidR="002B3CDE" w:rsidRDefault="002B3CDE" w:rsidP="002B3CDE"/>
    <w:p w14:paraId="498E3BCD"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7098FDB6" w14:textId="77777777" w:rsidR="002B3CDE" w:rsidRDefault="002B3CDE" w:rsidP="002B3CDE">
      <w:r>
        <w:t>where</w:t>
      </w:r>
    </w:p>
    <w:p w14:paraId="384A31F1"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116ACA16" w14:textId="77777777" w:rsidR="002B3CDE" w:rsidRDefault="002B3CDE" w:rsidP="002B3CDE">
      <w:r>
        <w:tab/>
      </w:r>
      <w:r>
        <w:tab/>
      </w:r>
      <w:r>
        <w:tab/>
        <w:t xml:space="preserve">          </w:t>
      </w:r>
      <w:r>
        <w:tab/>
        <w:t xml:space="preserve">         and    </w:t>
      </w:r>
      <w:r w:rsidRPr="007D4486">
        <w:rPr>
          <w:b/>
        </w:rPr>
        <w:t>V</w:t>
      </w:r>
      <w:r>
        <w:t xml:space="preserve"> =Σ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p>
    <w:p w14:paraId="48D7782C" w14:textId="77777777" w:rsidR="002B3CDE" w:rsidRDefault="002B3CDE" w:rsidP="002B3CDE"/>
    <w:p w14:paraId="0D2A0315" w14:textId="77777777" w:rsidR="002B3CDE"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p>
    <w:p w14:paraId="1FC500F7" w14:textId="77777777" w:rsidR="002B3CDE" w:rsidRDefault="002B3CDE" w:rsidP="002B3CDE">
      <w:r>
        <w:t xml:space="preserve"> </w:t>
      </w:r>
    </w:p>
    <w:p w14:paraId="63C2D061" w14:textId="77777777" w:rsidR="002B3CDE" w:rsidRDefault="002B3CDE" w:rsidP="002B3CDE">
      <w:pPr>
        <w:pStyle w:val="Heading3"/>
      </w:pPr>
    </w:p>
    <w:p w14:paraId="43C11279" w14:textId="77777777" w:rsidR="002B3CDE" w:rsidRDefault="002B3CDE" w:rsidP="002B3CDE">
      <w:pPr>
        <w:pStyle w:val="Heading3"/>
      </w:pPr>
    </w:p>
    <w:p w14:paraId="60EE81C0" w14:textId="77777777" w:rsidR="002B3CDE" w:rsidRPr="00361122" w:rsidRDefault="002B3CDE" w:rsidP="002B3CDE">
      <w:pPr>
        <w:pStyle w:val="Heading3"/>
      </w:pPr>
      <w:bookmarkStart w:id="185" w:name="_Toc379824824"/>
      <w:r>
        <w:t>(f) Drawing the specific contravariant vector dx in x-space and x</w:t>
      </w:r>
      <w:r w:rsidRPr="005C5D34">
        <w:rPr>
          <w:b w:val="0"/>
        </w:rPr>
        <w:t>'</w:t>
      </w:r>
      <w:r>
        <w:t>-space</w:t>
      </w:r>
      <w:bookmarkEnd w:id="185"/>
    </w:p>
    <w:p w14:paraId="38F47BC4" w14:textId="77777777" w:rsidR="002B3CDE" w:rsidRDefault="002B3CDE" w:rsidP="002B3CDE"/>
    <w:p w14:paraId="163CDFF4" w14:textId="77777777" w:rsidR="002B3CDE" w:rsidRDefault="002B3CDE" w:rsidP="002B3CDE">
      <w:r>
        <w:t>Since d</w:t>
      </w:r>
      <w:r w:rsidRPr="00875341">
        <w:rPr>
          <w:b/>
        </w:rPr>
        <w:t>x</w:t>
      </w:r>
      <w:r>
        <w:t xml:space="preserve"> is the primordial contravariant vector, everything stated in the last two sections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38684DA3" w14:textId="77777777" w:rsidR="002B3CDE" w:rsidRDefault="002B3CDE" w:rsidP="002B3CDE"/>
    <w:p w14:paraId="14773052"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3B8585EB" w14:textId="77777777" w:rsidR="002B3CDE" w:rsidRDefault="002B3CDE" w:rsidP="002B3CDE">
      <w:pPr>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t xml:space="preserve">     </w:t>
      </w:r>
    </w:p>
    <w:p w14:paraId="0C6F50D5" w14:textId="77777777" w:rsidR="002B3CDE" w:rsidRDefault="002B3CDE" w:rsidP="002B3CDE"/>
    <w:p w14:paraId="257CA14B" w14:textId="77777777" w:rsidR="002B3CDE" w:rsidRDefault="002B3CDE" w:rsidP="002B3CDE">
      <w:r>
        <w:t xml:space="preserve">For </w:t>
      </w:r>
      <w:r w:rsidRPr="0048790D">
        <w:rPr>
          <w:b/>
        </w:rPr>
        <w:t>V</w:t>
      </w:r>
      <w:r>
        <w:t xml:space="preserve"> = d</w:t>
      </w:r>
      <w:r w:rsidRPr="0048790D">
        <w:rPr>
          <w:b/>
        </w:rPr>
        <w:t>x</w:t>
      </w:r>
      <w:r>
        <w:t xml:space="preserve"> the picture above becomes</w:t>
      </w:r>
    </w:p>
    <w:p w14:paraId="394490A4" w14:textId="77777777" w:rsidR="002B3CDE" w:rsidRDefault="002B3CDE" w:rsidP="002B3CDE"/>
    <w:p w14:paraId="166DA79E" w14:textId="77777777" w:rsidR="002B3CDE" w:rsidRPr="0048790D" w:rsidRDefault="002B3CDE" w:rsidP="002B3CDE">
      <w:r>
        <w:pict>
          <v:shape id="_x0000_i1106" type="#_x0000_t75" style="width:468pt;height:159pt">
            <v:imagedata r:id="rId99" o:title=""/>
          </v:shape>
        </w:pict>
      </w:r>
    </w:p>
    <w:p w14:paraId="07C4092E" w14:textId="77777777" w:rsidR="002B3CDE" w:rsidRDefault="002B3CDE" w:rsidP="002B3CDE"/>
    <w:p w14:paraId="06A0E6B5"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65BF5BAF" w14:textId="77777777" w:rsidR="002B3CDE" w:rsidRDefault="002B3CDE" w:rsidP="002B3CDE"/>
    <w:p w14:paraId="792D2FAC"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558AD74A"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4A720AD3" w14:textId="77777777" w:rsidR="002B3CDE" w:rsidRDefault="002B3CDE" w:rsidP="002B3CDE">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p>
    <w:p w14:paraId="14160B6F" w14:textId="77777777" w:rsidR="002B3CDE" w:rsidRDefault="002B3CDE" w:rsidP="002B3CDE"/>
    <w:p w14:paraId="2CC15F71" w14:textId="77777777" w:rsidR="002B3CDE" w:rsidRPr="00DE53B1" w:rsidRDefault="002B3CDE" w:rsidP="002B3CDE">
      <w:r>
        <w:t>and once again the "right angle" in the x'-space picture is deceptive.</w:t>
      </w:r>
    </w:p>
    <w:p w14:paraId="11773BC9" w14:textId="77777777" w:rsidR="002B3CDE" w:rsidRDefault="002B3CDE" w:rsidP="002B3CDE">
      <w:r>
        <w:rPr>
          <w:rStyle w:val="subscript"/>
        </w:rPr>
        <w:tab/>
      </w:r>
    </w:p>
    <w:p w14:paraId="263D374F" w14:textId="77777777" w:rsidR="002B3CDE" w:rsidRDefault="002B3CDE" w:rsidP="002B3CDE">
      <w:pPr>
        <w:pStyle w:val="Heading3"/>
      </w:pPr>
      <w:bookmarkStart w:id="186" w:name="_Toc379824825"/>
      <w:r>
        <w:t>(g) Study of how d</w:t>
      </w:r>
      <w:r w:rsidRPr="005B6279">
        <w:t>x</w:t>
      </w:r>
      <w:r>
        <w:t xml:space="preserve"> transforms in the mapping between x-space and x</w:t>
      </w:r>
      <w:r w:rsidRPr="005C5D34">
        <w:rPr>
          <w:b w:val="0"/>
        </w:rPr>
        <w:t>'</w:t>
      </w:r>
      <w:r>
        <w:t>-space</w:t>
      </w:r>
      <w:bookmarkEnd w:id="186"/>
    </w:p>
    <w:p w14:paraId="157F8866" w14:textId="77777777" w:rsidR="002B3CDE" w:rsidRDefault="002B3CDE" w:rsidP="002B3CDE"/>
    <w:p w14:paraId="58A07B75"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1FAD1F82" w14:textId="77777777" w:rsidR="002B3CDE" w:rsidRDefault="002B3CDE" w:rsidP="002B3CDE"/>
    <w:p w14:paraId="4F9E7633" w14:textId="77777777" w:rsidR="002B3CDE" w:rsidRDefault="002B3CDE" w:rsidP="002B3CDE">
      <w:r>
        <w:pict>
          <v:shape id="_x0000_i1107" type="#_x0000_t75" style="width:467.25pt;height:193.5pt">
            <v:imagedata r:id="rId100" o:title=""/>
          </v:shape>
        </w:pict>
      </w:r>
    </w:p>
    <w:p w14:paraId="0D29504E" w14:textId="77777777" w:rsidR="002B3CDE" w:rsidRDefault="002B3CDE" w:rsidP="002B3CDE">
      <w:r>
        <w:tab/>
      </w:r>
      <w:r>
        <w:tab/>
        <w:t>x'-space</w:t>
      </w:r>
      <w:r>
        <w:tab/>
      </w:r>
      <w:r>
        <w:tab/>
      </w:r>
      <w:r>
        <w:tab/>
      </w:r>
      <w:r>
        <w:tab/>
      </w:r>
      <w:r>
        <w:tab/>
      </w:r>
      <w:r>
        <w:tab/>
        <w:t>x-space</w:t>
      </w:r>
    </w:p>
    <w:p w14:paraId="04FA88A5" w14:textId="77777777" w:rsidR="002B3CDE" w:rsidRDefault="002B3CDE" w:rsidP="002B3CDE"/>
    <w:p w14:paraId="1A58E049" w14:textId="77777777" w:rsidR="002B3CDE" w:rsidRDefault="002B3CDE" w:rsidP="002B3CDE">
      <w:pPr>
        <w:rPr>
          <w:b/>
        </w:rPr>
      </w:pPr>
      <w:r>
        <w:t>Now select the red d</w:t>
      </w:r>
      <w:r w:rsidRPr="00AD2C49">
        <w:rPr>
          <w:b/>
        </w:rPr>
        <w:t>x</w:t>
      </w:r>
      <w:r>
        <w:t xml:space="preserve"> bar on the right and operationally apply </w:t>
      </w:r>
      <w:r w:rsidRPr="00331C58">
        <w:rPr>
          <w:i/>
        </w:rPr>
        <w:t>the previous</w:t>
      </w:r>
      <w:r>
        <w:t xml:space="preserve"> picture. 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5EA108CA" w14:textId="77777777" w:rsidR="002B3CDE" w:rsidRDefault="002B3CDE" w:rsidP="002B3CDE">
      <w:r>
        <w:rPr>
          <w:b/>
        </w:rPr>
        <w:tab/>
      </w:r>
      <w:r>
        <w:t>Consider now some bar mapping in the other direction:</w:t>
      </w:r>
    </w:p>
    <w:p w14:paraId="62DB1708" w14:textId="77777777" w:rsidR="002B3CDE" w:rsidRDefault="002B3CDE" w:rsidP="002B3CDE"/>
    <w:p w14:paraId="0A0F6C18" w14:textId="77777777" w:rsidR="002B3CDE" w:rsidRDefault="002B3CDE" w:rsidP="002B3CDE">
      <w:r>
        <w:pict>
          <v:shape id="_x0000_i1108" type="#_x0000_t75" style="width:467.25pt;height:189pt">
            <v:imagedata r:id="rId101" o:title=""/>
          </v:shape>
        </w:pict>
      </w:r>
    </w:p>
    <w:p w14:paraId="0CB29490" w14:textId="77777777" w:rsidR="002B3CDE" w:rsidRPr="005D2B8C" w:rsidRDefault="002B3CDE" w:rsidP="002B3CDE"/>
    <w:p w14:paraId="39FA027F"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473EA617" w14:textId="77777777" w:rsidR="002B3CDE" w:rsidRDefault="002B3CDE" w:rsidP="002B3CDE"/>
    <w:p w14:paraId="4976A608"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67CC6D66"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288DE2DC" w14:textId="77777777" w:rsidR="002B3CDE" w:rsidRDefault="002B3CDE" w:rsidP="002B3CDE"/>
    <w:p w14:paraId="6644CE9D" w14:textId="77777777" w:rsidR="002B3CDE" w:rsidRDefault="002B3CDE" w:rsidP="002B3CDE">
      <w:r>
        <w:tab/>
        <w:t>=&gt;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p>
    <w:p w14:paraId="78B73BD1" w14:textId="77777777" w:rsidR="002B3CDE" w:rsidRDefault="002B3CDE" w:rsidP="002B3CDE"/>
    <w:p w14:paraId="287EB883"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20794F89" w14:textId="77777777" w:rsidR="002B3CDE" w:rsidRDefault="002B3CDE" w:rsidP="002B3CDE"/>
    <w:p w14:paraId="68ECFB5B" w14:textId="77777777" w:rsidR="002B3CDE" w:rsidRDefault="002B3CDE" w:rsidP="002B3CDE">
      <w:pPr>
        <w:pStyle w:val="Heading3"/>
      </w:pPr>
      <w:bookmarkStart w:id="187" w:name="_Toc379824826"/>
      <w:r>
        <w:t>(h) Derivation of the Jacobian Integration Rule</w:t>
      </w:r>
      <w:bookmarkEnd w:id="187"/>
    </w:p>
    <w:p w14:paraId="6673C1ED" w14:textId="77777777" w:rsidR="002B3CDE" w:rsidRDefault="002B3CDE" w:rsidP="002B3CDE"/>
    <w:p w14:paraId="01E38235"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Section 8 ] </w:t>
      </w:r>
    </w:p>
    <w:p w14:paraId="1006EE51" w14:textId="77777777" w:rsidR="002B3CDE" w:rsidRDefault="002B3CDE" w:rsidP="002B3CDE"/>
    <w:p w14:paraId="74F162B5" w14:textId="77777777" w:rsidR="002B3CDE" w:rsidRDefault="002B3CDE" w:rsidP="002B3CDE">
      <w:r>
        <w:tab/>
        <w:t>dA' ≡  dρdθ</w:t>
      </w:r>
      <w:r>
        <w:tab/>
        <w:t xml:space="preserve">   = the area of a differential patch in </w:t>
      </w:r>
      <w:r w:rsidRPr="008F7953">
        <w:t>Cartesian</w:t>
      </w:r>
      <w:r>
        <w:t>-view x'-space</w:t>
      </w:r>
    </w:p>
    <w:p w14:paraId="6B649CF5" w14:textId="77777777" w:rsidR="002B3CDE" w:rsidRDefault="002B3CDE" w:rsidP="002B3CDE"/>
    <w:p w14:paraId="0DE64FBA"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578D5BA0" w14:textId="77777777" w:rsidR="002B3CDE" w:rsidRDefault="002B3CDE" w:rsidP="002B3CDE">
      <w:r>
        <w:tab/>
        <w:t>In the limiting process which defines the integration, 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Section 8 (e), the ratio of the two patch areas is the absolute value of the Jacobian |J(</w:t>
      </w:r>
      <w:r w:rsidRPr="005B6279">
        <w:rPr>
          <w:b/>
        </w:rPr>
        <w:t>x</w:t>
      </w:r>
      <w:r>
        <w:t>')|,</w:t>
      </w:r>
    </w:p>
    <w:p w14:paraId="6500E6C9" w14:textId="77777777" w:rsidR="002B3CDE" w:rsidRDefault="002B3CDE" w:rsidP="002B3CDE"/>
    <w:p w14:paraId="6EA288CE" w14:textId="77777777" w:rsidR="002B3CDE" w:rsidRDefault="002B3CDE" w:rsidP="002B3CDE">
      <w:r>
        <w:tab/>
        <w:t xml:space="preserve"> (area of skewed patch on the right at location </w:t>
      </w:r>
      <w:r w:rsidRPr="00B170D0">
        <w:rPr>
          <w:b/>
        </w:rPr>
        <w:t>x</w:t>
      </w:r>
      <w:r>
        <w:t>)  =  |J(</w:t>
      </w:r>
      <w:r w:rsidRPr="005B6279">
        <w:rPr>
          <w:b/>
        </w:rPr>
        <w:t>x</w:t>
      </w:r>
      <w:r>
        <w:t>')| dA'  = |J(</w:t>
      </w:r>
      <w:r w:rsidRPr="005B6279">
        <w:rPr>
          <w:b/>
        </w:rPr>
        <w:t>x</w:t>
      </w:r>
      <w:r>
        <w:t>')| dρdθ</w:t>
      </w:r>
    </w:p>
    <w:p w14:paraId="6C67343B" w14:textId="77777777" w:rsidR="002B3CDE" w:rsidRDefault="002B3CDE" w:rsidP="002B3CDE"/>
    <w:p w14:paraId="4E4B9CC4" w14:textId="77777777" w:rsidR="002B3CDE" w:rsidRDefault="002B3CDE" w:rsidP="002B3CDE">
      <w:r>
        <w:t xml:space="preserve">This is </w:t>
      </w:r>
      <w:r w:rsidRPr="001320FC">
        <w:rPr>
          <w:i/>
        </w:rPr>
        <w:t>not</w:t>
      </w:r>
      <w:r>
        <w:t xml:space="preserve"> what we mean by "the Jacobian Integration Rule" in the section title. That is coming below and it is going to involve the quantity dxdy. </w:t>
      </w:r>
    </w:p>
    <w:p w14:paraId="45C9E33E" w14:textId="77777777" w:rsidR="002B3CDE" w:rsidRPr="00F56D0B" w:rsidRDefault="002B3CDE" w:rsidP="002B3CDE">
      <w:pPr>
        <w:rPr>
          <w:color w:val="000000"/>
        </w:rPr>
      </w:pPr>
      <w:r w:rsidRPr="00F56D0B">
        <w:rPr>
          <w:color w:val="000000"/>
        </w:rPr>
        <w:tab/>
        <w:t xml:space="preserve">The mapping shown above between patches is an N=2 example of the general N-dimensional discussion in Section 8 (a) which describes an orthogonal differential N-piped in (Cartesian-view) x'-space mapping into a non-orthogonal differential N-piped in x-space. </w:t>
      </w:r>
    </w:p>
    <w:p w14:paraId="6D1FABC5" w14:textId="77777777" w:rsidR="002B3CDE" w:rsidRDefault="002B3CDE" w:rsidP="002B3CDE">
      <w:r>
        <w:tab/>
        <w:t xml:space="preserve">Now back to the integration issue. There are two ways an integration can be done in Cartesian x-space: </w:t>
      </w:r>
    </w:p>
    <w:p w14:paraId="730D9422" w14:textId="77777777" w:rsidR="002B3CDE" w:rsidRDefault="002B3CDE" w:rsidP="002B3CDE"/>
    <w:p w14:paraId="6AF8C805"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651E68C4" w14:textId="77777777" w:rsidR="002B3CDE" w:rsidRDefault="002B3CDE" w:rsidP="002B3CDE"/>
    <w:p w14:paraId="5AA61845" w14:textId="77777777" w:rsidR="002B3CDE" w:rsidRDefault="002B3CDE" w:rsidP="002B3CDE">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p>
    <w:p w14:paraId="30FDEC94" w14:textId="77777777" w:rsidR="002B3CDE" w:rsidRDefault="002B3CDE" w:rsidP="002B3CDE"/>
    <w:p w14:paraId="1869B79E"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2AB5F7AD" w14:textId="77777777" w:rsidR="002B3CDE" w:rsidRDefault="002B3CDE" w:rsidP="002B3CDE"/>
    <w:p w14:paraId="21EB6212"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5E1E052F" w14:textId="77777777" w:rsidR="002B3CDE" w:rsidRDefault="002B3CDE" w:rsidP="002B3CDE"/>
    <w:p w14:paraId="40B9C234"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315C0E79" w14:textId="77777777" w:rsidR="002B3CDE" w:rsidRDefault="002B3CDE" w:rsidP="002B3CDE"/>
    <w:p w14:paraId="33A3F9AC" w14:textId="77777777" w:rsidR="002B3CDE" w:rsidRDefault="002B3CDE" w:rsidP="002B3CDE">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p>
    <w:p w14:paraId="34ADFA6D" w14:textId="77777777" w:rsidR="002B3CDE" w:rsidRPr="00D8270E" w:rsidRDefault="002B3CDE" w:rsidP="002B3CDE"/>
    <w:p w14:paraId="116CF141" w14:textId="77777777" w:rsidR="002B3CDE" w:rsidRDefault="002B3CDE" w:rsidP="002B3CDE">
      <w:r>
        <w:t>or</w:t>
      </w:r>
    </w:p>
    <w:p w14:paraId="1B70134C" w14:textId="77777777" w:rsidR="002B3CDE" w:rsidRDefault="002B3CDE" w:rsidP="002B3CDE">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p>
    <w:p w14:paraId="35A1056E" w14:textId="77777777" w:rsidR="002B3CDE" w:rsidRDefault="002B3CDE" w:rsidP="002B3CDE"/>
    <w:p w14:paraId="7D5A16FD"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0430D370" w14:textId="77777777" w:rsidR="002B3CDE" w:rsidRDefault="002B3CDE" w:rsidP="002B3CDE"/>
    <w:p w14:paraId="602C15F9" w14:textId="77777777" w:rsidR="002B3CDE" w:rsidRDefault="002B3CDE" w:rsidP="002B3CDE">
      <w:r>
        <w:tab/>
        <w:t>|</w:t>
      </w:r>
      <w:r w:rsidRPr="00321EE5">
        <w:t>J(θ,ρ)</w:t>
      </w:r>
      <w:r>
        <w:t>|</w:t>
      </w:r>
      <w:r w:rsidRPr="00321EE5">
        <w:t xml:space="preserve"> </w:t>
      </w:r>
      <w:r>
        <w:t>dρdθ  =  dxdy</w:t>
      </w:r>
    </w:p>
    <w:p w14:paraId="1653EAB2" w14:textId="77777777" w:rsidR="002B3CDE" w:rsidRDefault="002B3CDE" w:rsidP="002B3CDE"/>
    <w:p w14:paraId="2C5F5E18" w14:textId="77777777" w:rsidR="002B3CDE" w:rsidRDefault="002B3CDE" w:rsidP="002B3CDE">
      <w:r>
        <w:t xml:space="preserve">where the meaning of this symbolic equality is the integral statement above, </w:t>
      </w:r>
    </w:p>
    <w:p w14:paraId="61A997BB" w14:textId="77777777" w:rsidR="002B3CDE" w:rsidRDefault="002B3CDE" w:rsidP="002B3CDE"/>
    <w:p w14:paraId="422ED90B" w14:textId="77777777" w:rsidR="002B3CDE" w:rsidRDefault="002B3CDE" w:rsidP="002B3CDE">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p>
    <w:p w14:paraId="1A495B5B" w14:textId="77777777" w:rsidR="002B3CDE" w:rsidRDefault="002B3CDE" w:rsidP="002B3CDE"/>
    <w:p w14:paraId="0B427C2B"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section title. </w:t>
      </w:r>
    </w:p>
    <w:p w14:paraId="10A22363" w14:textId="77777777" w:rsidR="002B3CDE" w:rsidRDefault="002B3CDE" w:rsidP="002B3CDE"/>
    <w:p w14:paraId="3734556C"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6DBDDC82" w14:textId="77777777" w:rsidR="002B3CDE" w:rsidRDefault="002B3CDE" w:rsidP="002B3CDE"/>
    <w:p w14:paraId="27C163FC" w14:textId="77777777" w:rsidR="002B3CDE" w:rsidRDefault="002B3CDE" w:rsidP="002B3CDE">
      <w:r>
        <w:t>At this point one may introduce a new but obvious symbol</w:t>
      </w:r>
    </w:p>
    <w:p w14:paraId="41257EA8" w14:textId="77777777" w:rsidR="002B3CDE" w:rsidRDefault="002B3CDE" w:rsidP="002B3CDE"/>
    <w:p w14:paraId="5678D124" w14:textId="77777777" w:rsidR="002B3CDE" w:rsidRPr="00B11BBB" w:rsidRDefault="002B3CDE" w:rsidP="002B3CDE">
      <w:r>
        <w:tab/>
        <w:t>dA ≡ dxdy</w:t>
      </w:r>
      <w:r>
        <w:tab/>
      </w:r>
      <w:r>
        <w:tab/>
        <w:t xml:space="preserve"> </w:t>
      </w:r>
    </w:p>
    <w:p w14:paraId="73FC314F" w14:textId="77777777" w:rsidR="002B3CDE" w:rsidRDefault="002B3CDE" w:rsidP="002B3CDE"/>
    <w:p w14:paraId="2CFC9EBC" w14:textId="77777777" w:rsidR="002B3CDE" w:rsidRDefault="002B3CDE" w:rsidP="002B3CDE">
      <w:r>
        <w:t>so the above equality of integrals can be written</w:t>
      </w:r>
    </w:p>
    <w:p w14:paraId="72624FA9" w14:textId="77777777" w:rsidR="002B3CDE" w:rsidRDefault="002B3CDE" w:rsidP="002B3CDE"/>
    <w:p w14:paraId="4096FD88" w14:textId="77777777" w:rsidR="002B3CDE" w:rsidRPr="009A0ED1" w:rsidRDefault="002B3CDE" w:rsidP="002B3CDE">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p>
    <w:p w14:paraId="7B891D0D" w14:textId="77777777" w:rsidR="002B3CDE" w:rsidRPr="009A0ED1" w:rsidRDefault="002B3CDE" w:rsidP="002B3CDE">
      <w:r>
        <w:tab/>
      </w:r>
    </w:p>
    <w:p w14:paraId="562C62F9" w14:textId="77777777" w:rsidR="002B3CDE" w:rsidRDefault="002B3CDE" w:rsidP="002B3CDE">
      <w:r>
        <w:t xml:space="preserve">In N dimensions, dA and dA' are differential "volumes", and the general Jacobian Integration rule takes the form, </w:t>
      </w:r>
    </w:p>
    <w:p w14:paraId="7FDDCFFB" w14:textId="77777777" w:rsidR="002B3CDE" w:rsidRDefault="002B3CDE" w:rsidP="002B3CDE"/>
    <w:p w14:paraId="7B80D51A" w14:textId="77777777" w:rsidR="002B3CDE" w:rsidRDefault="002B3CDE" w:rsidP="002B3CDE"/>
    <w:p w14:paraId="187C4FA4" w14:textId="77777777" w:rsidR="002B3CDE" w:rsidRDefault="002B3CDE" w:rsidP="002B3CDE"/>
    <w:p w14:paraId="74081088" w14:textId="77777777" w:rsidR="002B3CDE" w:rsidRDefault="002B3CDE" w:rsidP="002B3CDE"/>
    <w:p w14:paraId="746F15F5"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64AA4F37" w14:textId="77777777" w:rsidR="002B3CDE" w:rsidRDefault="002B3CDE" w:rsidP="002B3CDE"/>
    <w:p w14:paraId="74ADCA84"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4A3F2C7A" w14:textId="77777777" w:rsidR="002B3CDE" w:rsidRDefault="002B3CDE" w:rsidP="002B3CDE">
      <w:r>
        <w:tab/>
      </w:r>
      <w:r>
        <w:tab/>
      </w:r>
      <w:r>
        <w:tab/>
      </w:r>
      <w:r>
        <w:tab/>
      </w:r>
      <w:r>
        <w:tab/>
        <w:t>in the Cartesian-view x'-space</w:t>
      </w:r>
    </w:p>
    <w:p w14:paraId="749A2E57" w14:textId="77777777" w:rsidR="002B3CDE" w:rsidRDefault="002B3CDE" w:rsidP="002B3CDE"/>
    <w:p w14:paraId="59F0C0A1"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 in x-space. </w:t>
      </w:r>
    </w:p>
    <w:p w14:paraId="041AD89A" w14:textId="77777777" w:rsidR="002B3CDE" w:rsidRDefault="002B3CDE" w:rsidP="002B3CDE"/>
    <w:p w14:paraId="14F445F1"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7A2BF8A7" w14:textId="77777777" w:rsidR="002B3CDE" w:rsidRDefault="002B3CDE" w:rsidP="002B3CDE"/>
    <w:p w14:paraId="03EF112A" w14:textId="77777777" w:rsidR="002B3CDE" w:rsidRDefault="002B3CDE" w:rsidP="002B3CDE">
      <w:r>
        <w:t>To finish off our sample N=2 case, recall from earlier that for our polar elliptical coordinate system</w:t>
      </w:r>
    </w:p>
    <w:p w14:paraId="05721A5B" w14:textId="77777777" w:rsidR="002B3CDE" w:rsidRDefault="002B3CDE" w:rsidP="002B3CDE"/>
    <w:p w14:paraId="0569BAFA" w14:textId="77777777" w:rsidR="002B3CDE" w:rsidRDefault="002B3CDE" w:rsidP="002B3CDE">
      <w:r>
        <w:tab/>
        <w:t xml:space="preserve">|J'(x')|  = | det(S)| = abρ </w:t>
      </w:r>
    </w:p>
    <w:p w14:paraId="4436B8D9" w14:textId="77777777" w:rsidR="002B3CDE" w:rsidRDefault="002B3CDE" w:rsidP="002B3CDE"/>
    <w:p w14:paraId="025E473C" w14:textId="77777777" w:rsidR="002B3CDE" w:rsidRDefault="002B3CDE" w:rsidP="002B3CDE">
      <w:r>
        <w:t xml:space="preserve">and therefore </w:t>
      </w:r>
    </w:p>
    <w:p w14:paraId="75DF7992" w14:textId="77777777" w:rsidR="002B3CDE" w:rsidRDefault="002B3CDE" w:rsidP="002B3CDE"/>
    <w:p w14:paraId="1947DFC3" w14:textId="77777777" w:rsidR="002B3CDE" w:rsidRDefault="002B3CDE" w:rsidP="002B3CDE">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p>
    <w:p w14:paraId="756000D9" w14:textId="77777777" w:rsidR="002B3CDE" w:rsidRDefault="002B3CDE" w:rsidP="002B3CDE"/>
    <w:p w14:paraId="7F0D69D5" w14:textId="77777777" w:rsidR="002B3CDE" w:rsidRPr="00AE3D01" w:rsidRDefault="002B3CDE" w:rsidP="002B3CDE">
      <w:r>
        <w:t>In the limit of regular polar coordinates, one then has a = b = 1 and ρ = r so</w:t>
      </w:r>
    </w:p>
    <w:p w14:paraId="40A20AE3" w14:textId="77777777" w:rsidR="002B3CDE" w:rsidRPr="00AE3D01" w:rsidRDefault="002B3CDE" w:rsidP="002B3CDE"/>
    <w:p w14:paraId="23887FB5" w14:textId="77777777" w:rsidR="002B3CDE" w:rsidRDefault="002B3CDE" w:rsidP="002B3CDE">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p>
    <w:p w14:paraId="4698030B" w14:textId="77777777" w:rsidR="002B3CDE" w:rsidRDefault="002B3CDE" w:rsidP="002B3CDE"/>
    <w:p w14:paraId="50B990FD" w14:textId="77777777" w:rsidR="002B3CDE" w:rsidRDefault="002B3CDE" w:rsidP="002B3CDE">
      <w:r>
        <w:t xml:space="preserve">which is the familiar result. </w:t>
      </w:r>
    </w:p>
    <w:p w14:paraId="79FC2B80" w14:textId="77777777" w:rsidR="002B3CDE" w:rsidRDefault="002B3CDE" w:rsidP="002B3CDE">
      <w:pPr>
        <w:pStyle w:val="Heading2"/>
        <w:sectPr w:rsidR="002B3CDE">
          <w:headerReference w:type="default" r:id="rId102"/>
          <w:footerReference w:type="default" r:id="rId103"/>
          <w:pgSz w:w="12240" w:h="15840"/>
          <w:pgMar w:top="1440" w:right="1440" w:bottom="1440" w:left="1440" w:header="720" w:footer="720" w:gutter="0"/>
          <w:cols w:space="720"/>
        </w:sectPr>
      </w:pPr>
    </w:p>
    <w:p w14:paraId="5A1DB56D" w14:textId="77777777" w:rsidR="002B3CDE" w:rsidRPr="00CA0E35" w:rsidRDefault="002B3CDE" w:rsidP="002B3CDE">
      <w:pPr>
        <w:pStyle w:val="Heading2"/>
        <w:rPr>
          <w:color w:val="000000"/>
        </w:rPr>
      </w:pPr>
      <w:bookmarkStart w:id="188" w:name="_Toc379824827"/>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188"/>
    </w:p>
    <w:p w14:paraId="40C5EE0A" w14:textId="77777777" w:rsidR="002B3CDE" w:rsidRPr="00CA0E35" w:rsidRDefault="002B3CDE" w:rsidP="002B3CDE">
      <w:pPr>
        <w:rPr>
          <w:b/>
          <w:color w:val="000000"/>
        </w:rPr>
      </w:pPr>
    </w:p>
    <w:p w14:paraId="0449CE80" w14:textId="77777777" w:rsidR="002B3CDE" w:rsidRPr="00CA0E35" w:rsidRDefault="002B3CDE" w:rsidP="002B3CDE">
      <w:pPr>
        <w:rPr>
          <w:color w:val="000000"/>
        </w:rPr>
      </w:pPr>
      <w:r w:rsidRPr="00CA0E35">
        <w:rPr>
          <w:color w:val="000000"/>
        </w:rPr>
        <w:t xml:space="preserve">Picture A is used in this Appendix along with Standard Notation. </w:t>
      </w:r>
    </w:p>
    <w:p w14:paraId="1E83C850" w14:textId="77777777" w:rsidR="002B3CDE" w:rsidRPr="00CA0E35" w:rsidRDefault="002B3CDE" w:rsidP="002B3CDE">
      <w:pPr>
        <w:rPr>
          <w:b/>
          <w:color w:val="000000"/>
        </w:rPr>
      </w:pPr>
    </w:p>
    <w:p w14:paraId="40A8674D" w14:textId="77777777" w:rsidR="002B3CDE" w:rsidRPr="00CA0E35" w:rsidRDefault="002B3CDE" w:rsidP="002B3CDE">
      <w:pPr>
        <w:rPr>
          <w:color w:val="000000"/>
        </w:rPr>
      </w:pPr>
      <w:r w:rsidRPr="00CA0E35">
        <w:rPr>
          <w:b/>
          <w:color w:val="000000"/>
        </w:rPr>
        <w:tab/>
      </w:r>
      <w:r w:rsidRPr="00CA0E35">
        <w:rPr>
          <w:b/>
          <w:color w:val="000000"/>
        </w:rPr>
        <w:tab/>
      </w:r>
      <w:r w:rsidRPr="00CA0E35">
        <w:rPr>
          <w:b/>
          <w:color w:val="000000"/>
        </w:rPr>
        <w:pict>
          <v:shape id="_x0000_i1109" type="#_x0000_t75" style="width:232.5pt;height:69.75pt">
            <v:imagedata r:id="rId104" o:title=""/>
          </v:shape>
        </w:pict>
      </w:r>
    </w:p>
    <w:p w14:paraId="178FBE55" w14:textId="77777777" w:rsidR="002B3CDE" w:rsidRPr="00CA0E35" w:rsidRDefault="002B3CDE" w:rsidP="002B3CDE">
      <w:pPr>
        <w:rPr>
          <w:b/>
          <w:color w:val="000000"/>
        </w:rPr>
      </w:pPr>
    </w:p>
    <w:p w14:paraId="00856FB1" w14:textId="77777777" w:rsidR="002B3CDE" w:rsidRPr="00CA0E35" w:rsidRDefault="002B3CDE" w:rsidP="002B3CDE">
      <w:pPr>
        <w:pStyle w:val="Heading3"/>
        <w:rPr>
          <w:color w:val="000000"/>
        </w:rPr>
      </w:pPr>
      <w:bookmarkStart w:id="189" w:name="_Toc379824828"/>
      <w:r w:rsidRPr="00CA0E35">
        <w:rPr>
          <w:color w:val="000000"/>
        </w:rPr>
        <w:t>(a) Definition of a tensor density</w:t>
      </w:r>
      <w:bookmarkEnd w:id="189"/>
    </w:p>
    <w:p w14:paraId="1A1A7E3E" w14:textId="77777777" w:rsidR="002B3CDE" w:rsidRPr="00CA0E35" w:rsidRDefault="002B3CDE" w:rsidP="002B3CDE">
      <w:pPr>
        <w:rPr>
          <w:color w:val="000000"/>
        </w:rPr>
      </w:pPr>
    </w:p>
    <w:p w14:paraId="0569D90F" w14:textId="77777777" w:rsidR="002B3CDE" w:rsidRPr="00CA0E35" w:rsidRDefault="002B3CDE" w:rsidP="002B3CDE">
      <w:pPr>
        <w:rPr>
          <w:color w:val="000000"/>
        </w:rPr>
      </w:pPr>
      <w:r w:rsidRPr="00CA0E35">
        <w:rPr>
          <w:color w:val="000000"/>
        </w:rPr>
        <w:t xml:space="preserve">First, recall from the Section 5 (k) discussion of the Jacobian J, </w:t>
      </w:r>
    </w:p>
    <w:p w14:paraId="48B8CCD5" w14:textId="77777777" w:rsidR="002B3CDE" w:rsidRPr="00CA0E35" w:rsidRDefault="002B3CDE" w:rsidP="002B3CDE">
      <w:pPr>
        <w:rPr>
          <w:color w:val="000000"/>
        </w:rPr>
      </w:pPr>
    </w:p>
    <w:p w14:paraId="7496E84C" w14:textId="77777777" w:rsidR="002B3CDE" w:rsidRPr="00CA0E35" w:rsidRDefault="002B3CDE" w:rsidP="002B3CDE">
      <w:pPr>
        <w:rPr>
          <w:color w:val="000000"/>
        </w:rPr>
      </w:pPr>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Pr="00CA0E35">
        <w:rPr>
          <w:color w:val="000000"/>
        </w:rPr>
        <w:tab/>
        <w:t xml:space="preserve">   =&gt;</w:t>
      </w:r>
      <w:r w:rsidRPr="00CA0E35">
        <w:rPr>
          <w:color w:val="000000"/>
        </w:rPr>
        <w:tab/>
        <w:t>(g'/g)</w:t>
      </w:r>
      <w:r w:rsidRPr="00CA0E35">
        <w:rPr>
          <w:rStyle w:val="superscript"/>
          <w:color w:val="000000"/>
        </w:rPr>
        <w:t>1/2</w:t>
      </w:r>
      <w:r w:rsidRPr="00CA0E35">
        <w:rPr>
          <w:color w:val="000000"/>
        </w:rPr>
        <w:t xml:space="preserve"> = σJ  = |J| &gt; 0</w:t>
      </w:r>
    </w:p>
    <w:p w14:paraId="5C5A96C1" w14:textId="77777777" w:rsidR="002B3CDE" w:rsidRPr="00CA0E35" w:rsidRDefault="002B3CDE" w:rsidP="002B3CDE">
      <w:pPr>
        <w:rPr>
          <w:color w:val="000000"/>
        </w:rPr>
      </w:pPr>
    </w:p>
    <w:p w14:paraId="1A5660BA"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7EC987A6" w14:textId="77777777" w:rsidR="002B3CDE" w:rsidRPr="00CA0E35" w:rsidRDefault="002B3CDE" w:rsidP="002B3CDE">
      <w:pPr>
        <w:rPr>
          <w:color w:val="000000"/>
        </w:rPr>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p>
    <w:p w14:paraId="1465E178" w14:textId="77777777" w:rsidR="002B3CDE" w:rsidRPr="00CA0E35" w:rsidRDefault="002B3CDE" w:rsidP="002B3CDE">
      <w:pPr>
        <w:rPr>
          <w:color w:val="000000"/>
        </w:rPr>
      </w:pPr>
    </w:p>
    <w:p w14:paraId="23877D4E"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1FDEE278" w14:textId="77777777" w:rsidR="002B3CDE" w:rsidRPr="00CA0E35" w:rsidRDefault="002B3CDE" w:rsidP="002B3CDE">
      <w:pPr>
        <w:rPr>
          <w:color w:val="000000"/>
        </w:rPr>
      </w:pPr>
    </w:p>
    <w:p w14:paraId="44A2D3DC" w14:textId="77777777" w:rsidR="002B3CDE" w:rsidRPr="00CA0E35" w:rsidRDefault="002B3CDE" w:rsidP="002B3CDE">
      <w:pPr>
        <w:rPr>
          <w:color w:val="000000"/>
        </w:rPr>
      </w:pPr>
      <w:r w:rsidRPr="00CA0E35">
        <w:rPr>
          <w:color w:val="000000"/>
        </w:rPr>
        <w:t>Second, recall our generic sample tensor transformation from Section 7 (j)</w:t>
      </w:r>
      <w:r>
        <w:rPr>
          <w:color w:val="000000"/>
        </w:rPr>
        <w:t xml:space="preserve">, </w:t>
      </w:r>
    </w:p>
    <w:p w14:paraId="35A67697" w14:textId="77777777" w:rsidR="002B3CDE" w:rsidRPr="00CA0E35" w:rsidRDefault="002B3CDE" w:rsidP="002B3CDE">
      <w:pPr>
        <w:rPr>
          <w:color w:val="000000"/>
        </w:rPr>
      </w:pPr>
    </w:p>
    <w:p w14:paraId="4E204643" w14:textId="77777777" w:rsidR="002B3CDE" w:rsidRPr="00CA0E35" w:rsidRDefault="002B3CDE" w:rsidP="002B3CDE">
      <w:pPr>
        <w:rPr>
          <w:rStyle w:val="subscript"/>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47345626" w14:textId="77777777" w:rsidR="002B3CDE" w:rsidRPr="00CA0E35" w:rsidRDefault="002B3CDE" w:rsidP="002B3CDE">
      <w:pPr>
        <w:rPr>
          <w:rStyle w:val="subscript"/>
          <w:color w:val="000000"/>
        </w:rPr>
      </w:pPr>
    </w:p>
    <w:p w14:paraId="3DD9D987" w14:textId="77777777" w:rsidR="002B3CDE" w:rsidRPr="00CA0E35" w:rsidRDefault="002B3CDE" w:rsidP="002B3CDE">
      <w:pPr>
        <w:rPr>
          <w:color w:val="000000"/>
        </w:rPr>
      </w:pPr>
      <w:r w:rsidRPr="00CA0E35">
        <w:rPr>
          <w:color w:val="000000"/>
        </w:rPr>
        <w:t>which can be rewritten in a more standard way using the theorem of Section 7 (q) that S</w:t>
      </w:r>
      <w:r w:rsidRPr="00CA0E35">
        <w:rPr>
          <w:rStyle w:val="superscript"/>
          <w:color w:val="000000"/>
        </w:rPr>
        <w:t>μ</w:t>
      </w:r>
      <w:r w:rsidRPr="00CA0E35">
        <w:rPr>
          <w:rStyle w:val="subscript"/>
          <w:color w:val="000000"/>
        </w:rPr>
        <w:t>ν</w:t>
      </w:r>
      <w:r w:rsidRPr="00CA0E35">
        <w:rPr>
          <w:color w:val="000000"/>
        </w:rPr>
        <w:t xml:space="preserve"> = R</w:t>
      </w:r>
      <w:r w:rsidRPr="00CA0E35">
        <w:rPr>
          <w:rStyle w:val="subscript"/>
          <w:color w:val="000000"/>
        </w:rPr>
        <w:t>ν</w:t>
      </w:r>
      <w:r w:rsidRPr="00CA0E35">
        <w:rPr>
          <w:rStyle w:val="superscript"/>
          <w:color w:val="000000"/>
        </w:rPr>
        <w:t>μ</w:t>
      </w:r>
      <w:r w:rsidRPr="00CA0E35">
        <w:rPr>
          <w:color w:val="000000"/>
        </w:rPr>
        <w:t xml:space="preserve">, </w:t>
      </w:r>
    </w:p>
    <w:p w14:paraId="697AF532" w14:textId="77777777" w:rsidR="002B3CDE" w:rsidRPr="00CA0E35" w:rsidRDefault="002B3CDE" w:rsidP="002B3CDE">
      <w:pPr>
        <w:rPr>
          <w:color w:val="000000"/>
        </w:rPr>
      </w:pPr>
    </w:p>
    <w:p w14:paraId="2D1D613F"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5B287ECF" w14:textId="77777777" w:rsidR="002B3CDE" w:rsidRPr="00CA0E35" w:rsidRDefault="002B3CDE" w:rsidP="002B3CDE">
      <w:pPr>
        <w:rPr>
          <w:color w:val="000000"/>
        </w:rPr>
      </w:pPr>
    </w:p>
    <w:p w14:paraId="3B95ABA2"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77E636EC" w14:textId="77777777" w:rsidR="002B3CDE" w:rsidRPr="00CA0E35" w:rsidRDefault="002B3CDE" w:rsidP="002B3CDE">
      <w:pPr>
        <w:rPr>
          <w:color w:val="000000"/>
        </w:rPr>
      </w:pPr>
    </w:p>
    <w:p w14:paraId="55D5EA1A"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0A82D6B8" w14:textId="77777777" w:rsidR="002B3CDE" w:rsidRPr="00CA0E35" w:rsidRDefault="002B3CDE" w:rsidP="002B3CDE">
      <w:pPr>
        <w:rPr>
          <w:color w:val="000000"/>
        </w:rPr>
      </w:pPr>
    </w:p>
    <w:p w14:paraId="5873FA34"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745280EB" w14:textId="77777777" w:rsidR="002B3CDE" w:rsidRPr="00CA0E35" w:rsidRDefault="002B3CDE" w:rsidP="002B3CDE">
      <w:pPr>
        <w:rPr>
          <w:color w:val="000000"/>
        </w:rPr>
      </w:pPr>
    </w:p>
    <w:p w14:paraId="1C28A405"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5E2915FA" w14:textId="77777777" w:rsidR="002B3CDE" w:rsidRPr="00CA0E35" w:rsidRDefault="002B3CDE" w:rsidP="002B3CDE">
      <w:pPr>
        <w:rPr>
          <w:color w:val="000000"/>
        </w:rPr>
      </w:pPr>
      <w:r w:rsidRPr="00CA0E35">
        <w:rPr>
          <w:color w:val="000000"/>
        </w:rPr>
        <w:tab/>
        <w:t>The convention for the sign of W used here is that of Weinberg p 99 Eq. (4.4.4),  which equation has the following factor on the right side of a sample tensor density transform equation</w:t>
      </w:r>
      <w:r>
        <w:rPr>
          <w:color w:val="000000"/>
        </w:rPr>
        <w:t>,</w:t>
      </w:r>
    </w:p>
    <w:p w14:paraId="693D0091" w14:textId="77777777" w:rsidR="002B3CDE" w:rsidRPr="00CA0E35" w:rsidRDefault="002B3CDE" w:rsidP="002B3CDE">
      <w:pPr>
        <w:rPr>
          <w:color w:val="000000"/>
        </w:rPr>
      </w:pPr>
    </w:p>
    <w:p w14:paraId="644BB854" w14:textId="77777777" w:rsidR="002B3CDE" w:rsidRPr="00CA0E35" w:rsidRDefault="002B3CDE" w:rsidP="002B3CDE">
      <w:pPr>
        <w:rPr>
          <w:color w:val="000000"/>
        </w:rPr>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p>
    <w:p w14:paraId="47EB5FCF" w14:textId="77777777" w:rsidR="002B3CDE" w:rsidRPr="00CA0E35" w:rsidRDefault="002B3CDE" w:rsidP="002B3CDE">
      <w:pPr>
        <w:rPr>
          <w:color w:val="000000"/>
        </w:rPr>
      </w:pPr>
    </w:p>
    <w:p w14:paraId="2BC75441"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18F8031A"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7D9BCCD7" w14:textId="77777777" w:rsidR="002B3CDE" w:rsidRPr="00CA0E35" w:rsidRDefault="002B3CDE" w:rsidP="002B3CDE">
      <w:pPr>
        <w:rPr>
          <w:color w:val="000000"/>
        </w:rPr>
      </w:pPr>
    </w:p>
    <w:p w14:paraId="5D0E507C" w14:textId="77777777" w:rsidR="002B3CDE" w:rsidRPr="00CA0E35" w:rsidRDefault="002B3CDE" w:rsidP="002B3CDE">
      <w:pPr>
        <w:rPr>
          <w:color w:val="000000"/>
        </w:rPr>
      </w:pPr>
      <w:r w:rsidRPr="00CA0E35">
        <w:rPr>
          <w:color w:val="000000"/>
        </w:rPr>
        <w:tab/>
        <w:t>g' = J</w:t>
      </w:r>
      <w:r w:rsidRPr="00CA0E35">
        <w:rPr>
          <w:rStyle w:val="superscript"/>
          <w:color w:val="000000"/>
        </w:rPr>
        <w:t>2</w:t>
      </w:r>
      <w:r w:rsidRPr="00CA0E35">
        <w:rPr>
          <w:color w:val="000000"/>
        </w:rPr>
        <w:t xml:space="preserve"> g  =J</w:t>
      </w:r>
      <w:r w:rsidRPr="00CA0E35">
        <w:rPr>
          <w:rStyle w:val="superscript"/>
          <w:color w:val="000000"/>
        </w:rPr>
        <w:t>-(-2)</w:t>
      </w:r>
      <w:r w:rsidRPr="00CA0E35">
        <w:rPr>
          <w:color w:val="000000"/>
        </w:rPr>
        <w:t xml:space="preserve"> g   =&gt;</w:t>
      </w:r>
      <w:r w:rsidRPr="00CA0E35">
        <w:rPr>
          <w:color w:val="000000"/>
        </w:rPr>
        <w:tab/>
        <w:t>weight(g) = -2</w:t>
      </w:r>
      <w:r w:rsidRPr="00CA0E35">
        <w:rPr>
          <w:color w:val="000000"/>
        </w:rPr>
        <w:tab/>
      </w:r>
      <w:r w:rsidRPr="00CA0E35">
        <w:rPr>
          <w:color w:val="000000"/>
        </w:rPr>
        <w:tab/>
        <w:t>g' is a scalar density of weight - 2</w:t>
      </w:r>
      <w:r>
        <w:rPr>
          <w:color w:val="000000"/>
        </w:rPr>
        <w:t xml:space="preserve"> .</w:t>
      </w:r>
      <w:r w:rsidRPr="00CA0E35">
        <w:rPr>
          <w:color w:val="000000"/>
        </w:rPr>
        <w:tab/>
      </w:r>
    </w:p>
    <w:p w14:paraId="093292F8" w14:textId="77777777" w:rsidR="002B3CDE" w:rsidRPr="00CA0E35" w:rsidRDefault="002B3CDE" w:rsidP="002B3CDE">
      <w:pPr>
        <w:rPr>
          <w:color w:val="000000"/>
        </w:rPr>
      </w:pPr>
    </w:p>
    <w:p w14:paraId="743CF979" w14:textId="77777777" w:rsidR="002B3CDE" w:rsidRPr="00CA0E35" w:rsidRDefault="002B3CDE" w:rsidP="002B3CDE">
      <w:pPr>
        <w:rPr>
          <w:color w:val="000000"/>
        </w:rPr>
      </w:pPr>
      <w:r w:rsidRPr="00CA0E35">
        <w:rPr>
          <w:color w:val="000000"/>
        </w:rPr>
        <w:t>This is the scalar density mentioned in Section 5 (k) of weight -2. Notice that from g one can construct other scalar densities of other weights, for example</w:t>
      </w:r>
    </w:p>
    <w:p w14:paraId="623B9ECD" w14:textId="77777777" w:rsidR="002B3CDE" w:rsidRPr="00CA0E35" w:rsidRDefault="002B3CDE" w:rsidP="002B3CDE">
      <w:pPr>
        <w:rPr>
          <w:color w:val="000000"/>
        </w:rPr>
      </w:pPr>
    </w:p>
    <w:p w14:paraId="24480474" w14:textId="77777777" w:rsidR="002B3CDE" w:rsidRPr="00CA0E35" w:rsidRDefault="002B3CDE" w:rsidP="002B3CDE">
      <w:pPr>
        <w:rPr>
          <w:color w:val="000000"/>
        </w:rPr>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t>=&gt;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p>
    <w:p w14:paraId="79DF91C8" w14:textId="77777777" w:rsidR="002B3CDE" w:rsidRPr="00CA0E35" w:rsidRDefault="002B3CDE" w:rsidP="002B3CDE">
      <w:pPr>
        <w:rPr>
          <w:color w:val="000000"/>
        </w:rPr>
      </w:pPr>
    </w:p>
    <w:p w14:paraId="10E895FA" w14:textId="77777777" w:rsidR="002B3CDE" w:rsidRPr="00CA0E35" w:rsidRDefault="002B3CDE" w:rsidP="002B3CDE">
      <w:pPr>
        <w:pStyle w:val="Heading3"/>
        <w:rPr>
          <w:color w:val="000000"/>
        </w:rPr>
      </w:pPr>
      <w:bookmarkStart w:id="190" w:name="_Toc379824829"/>
      <w:r w:rsidRPr="00CA0E35">
        <w:rPr>
          <w:color w:val="000000"/>
        </w:rPr>
        <w:t>(b) A few facts about tensor densities</w:t>
      </w:r>
      <w:bookmarkEnd w:id="190"/>
    </w:p>
    <w:p w14:paraId="45CE5616" w14:textId="77777777" w:rsidR="002B3CDE" w:rsidRPr="00CA0E35" w:rsidRDefault="002B3CDE" w:rsidP="002B3CDE">
      <w:pPr>
        <w:rPr>
          <w:color w:val="000000"/>
        </w:rPr>
      </w:pPr>
    </w:p>
    <w:p w14:paraId="17C961A9" w14:textId="77777777" w:rsidR="002B3CDE" w:rsidRPr="00CA0E35" w:rsidRDefault="002B3CDE" w:rsidP="002B3CDE">
      <w:pPr>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 </w:t>
      </w:r>
    </w:p>
    <w:p w14:paraId="23B457CE" w14:textId="77777777" w:rsidR="002B3CDE" w:rsidRPr="00CA0E35" w:rsidRDefault="002B3CDE" w:rsidP="002B3CDE">
      <w:pPr>
        <w:rPr>
          <w:color w:val="000000"/>
        </w:rPr>
      </w:pPr>
    </w:p>
    <w:p w14:paraId="58993148" w14:textId="77777777" w:rsidR="002B3CDE" w:rsidRPr="00CA0E35" w:rsidRDefault="002B3CDE" w:rsidP="002B3CDE">
      <w:pPr>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does not alter its weight W. If indices a and d are contracted in the example above, one gets</w:t>
      </w:r>
    </w:p>
    <w:p w14:paraId="080480E2" w14:textId="77777777" w:rsidR="002B3CDE" w:rsidRPr="00CA0E35" w:rsidRDefault="002B3CDE" w:rsidP="002B3CDE">
      <w:pPr>
        <w:rPr>
          <w:color w:val="000000"/>
        </w:rPr>
      </w:pPr>
    </w:p>
    <w:p w14:paraId="2FD11CE5"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044E38EA" w14:textId="77777777" w:rsidR="002B3CDE" w:rsidRPr="00CA0E35" w:rsidRDefault="002B3CDE" w:rsidP="002B3CDE">
      <w:pPr>
        <w:rPr>
          <w:color w:val="000000"/>
        </w:rPr>
      </w:pPr>
    </w:p>
    <w:p w14:paraId="47EA1391"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79FD821B" w14:textId="77777777" w:rsidR="002B3CDE" w:rsidRPr="00CA0E35" w:rsidRDefault="002B3CDE" w:rsidP="002B3CDE">
      <w:pPr>
        <w:rPr>
          <w:color w:val="000000"/>
        </w:rPr>
      </w:pPr>
    </w:p>
    <w:p w14:paraId="0D753D3F"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65BB620A" w14:textId="77777777" w:rsidR="002B3CDE" w:rsidRPr="00CA0E35" w:rsidRDefault="002B3CDE" w:rsidP="002B3CDE">
      <w:pPr>
        <w:rPr>
          <w:color w:val="000000"/>
        </w:rPr>
      </w:pPr>
      <w:r w:rsidRPr="00CA0E35">
        <w:rPr>
          <w:color w:val="000000"/>
        </w:rPr>
        <w:tab/>
      </w:r>
    </w:p>
    <w:p w14:paraId="60AD16C3"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p>
    <w:p w14:paraId="6B4F1DB7" w14:textId="77777777" w:rsidR="002B3CDE" w:rsidRPr="00CA0E35" w:rsidRDefault="002B3CDE" w:rsidP="002B3CDE">
      <w:pPr>
        <w:rPr>
          <w:color w:val="000000"/>
        </w:rPr>
      </w:pPr>
    </w:p>
    <w:p w14:paraId="5533DE61"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41E71477" w14:textId="77777777" w:rsidR="002B3CDE" w:rsidRPr="00CA0E35" w:rsidRDefault="002B3CDE" w:rsidP="002B3CDE">
      <w:pPr>
        <w:rPr>
          <w:color w:val="000000"/>
        </w:rPr>
      </w:pPr>
    </w:p>
    <w:p w14:paraId="59090247" w14:textId="77777777" w:rsidR="002B3CDE" w:rsidRDefault="002B3CDE" w:rsidP="002B3CDE">
      <w:pPr>
        <w:rPr>
          <w:color w:val="000000"/>
        </w:rPr>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weights get added. </w:t>
      </w:r>
    </w:p>
    <w:p w14:paraId="49A950F5" w14:textId="77777777" w:rsidR="002B3CDE" w:rsidRDefault="002B3CDE" w:rsidP="002B3CDE">
      <w:pPr>
        <w:rPr>
          <w:color w:val="000000"/>
        </w:rPr>
      </w:pPr>
    </w:p>
    <w:p w14:paraId="7F93A7CF" w14:textId="77777777" w:rsidR="002B3CDE" w:rsidRPr="0078625A" w:rsidRDefault="002B3CDE" w:rsidP="002B3CDE">
      <w:pPr>
        <w:rPr>
          <w:color w:val="000000"/>
          <w:u w:val="single"/>
        </w:rPr>
      </w:pPr>
      <w:r w:rsidRPr="0078625A">
        <w:rPr>
          <w:color w:val="000000"/>
          <w:u w:val="single"/>
        </w:rPr>
        <w:t>Example 1</w:t>
      </w:r>
      <w:r>
        <w:rPr>
          <w:color w:val="000000"/>
          <w:u w:val="single"/>
        </w:rPr>
        <w:t>:</w:t>
      </w:r>
    </w:p>
    <w:p w14:paraId="5E99A41D" w14:textId="77777777" w:rsidR="002B3CDE" w:rsidRPr="00CA0E35" w:rsidRDefault="002B3CDE" w:rsidP="002B3CDE">
      <w:pPr>
        <w:rPr>
          <w:color w:val="000000"/>
        </w:rPr>
      </w:pPr>
    </w:p>
    <w:p w14:paraId="4739C660"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0E7C228D" w14:textId="77777777" w:rsidR="002B3CDE" w:rsidRPr="00CA0E35" w:rsidRDefault="002B3CDE" w:rsidP="002B3CDE">
      <w:pPr>
        <w:rPr>
          <w:color w:val="000000"/>
        </w:rPr>
      </w:pPr>
    </w:p>
    <w:p w14:paraId="4B462E40"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5E691B79" w14:textId="77777777" w:rsidR="002B3CDE" w:rsidRPr="00CA0E35" w:rsidRDefault="002B3CDE" w:rsidP="002B3CDE">
      <w:pPr>
        <w:rPr>
          <w:color w:val="000000"/>
        </w:rPr>
      </w:pPr>
    </w:p>
    <w:p w14:paraId="014FE314" w14:textId="77777777" w:rsidR="002B3CDE" w:rsidRPr="00CA0E35" w:rsidRDefault="002B3CDE" w:rsidP="002B3CDE">
      <w:pPr>
        <w:rPr>
          <w:color w:val="000000"/>
        </w:rPr>
      </w:pPr>
      <w:r w:rsidRPr="00CA0E35">
        <w:rPr>
          <w:color w:val="000000"/>
        </w:rPr>
        <w:tab/>
        <w:t>=&gt;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p>
    <w:p w14:paraId="70C71BE1" w14:textId="77777777" w:rsidR="002B3CDE" w:rsidRDefault="002B3CDE" w:rsidP="002B3CDE">
      <w:pPr>
        <w:rPr>
          <w:color w:val="000000"/>
        </w:rPr>
      </w:pPr>
    </w:p>
    <w:p w14:paraId="218567A0" w14:textId="77777777" w:rsidR="002B3CDE" w:rsidRPr="0078625A" w:rsidRDefault="002B3CDE" w:rsidP="002B3CDE">
      <w:r>
        <w:rPr>
          <w:u w:val="single"/>
        </w:rPr>
        <w:t>Example 2:</w:t>
      </w:r>
      <w:r>
        <w:t xml:space="preserve">  Suppose in the outer product the first factor is the scalar density g</w:t>
      </w:r>
      <w:r>
        <w:rPr>
          <w:rStyle w:val="superscript"/>
        </w:rPr>
        <w:t>-W1/2</w:t>
      </w:r>
      <w:r>
        <w:t xml:space="preserve"> of weight W1 :</w:t>
      </w:r>
    </w:p>
    <w:p w14:paraId="15E51EE6" w14:textId="77777777" w:rsidR="002B3CDE" w:rsidRDefault="002B3CDE" w:rsidP="002B3CDE"/>
    <w:p w14:paraId="11DF12C2" w14:textId="77777777" w:rsidR="002B3CDE" w:rsidRDefault="002B3CDE" w:rsidP="002B3CDE">
      <w:r>
        <w:tab/>
        <w:t>g'</w:t>
      </w:r>
      <w:r>
        <w:rPr>
          <w:rStyle w:val="superscript"/>
        </w:rPr>
        <w:t>-W1/2</w:t>
      </w:r>
      <w:r>
        <w:t xml:space="preserve"> = J</w:t>
      </w:r>
      <w:r>
        <w:rPr>
          <w:rStyle w:val="superscript"/>
        </w:rPr>
        <w:t>-W1</w:t>
      </w:r>
      <w:r w:rsidRPr="0078625A">
        <w:t xml:space="preserve"> </w:t>
      </w:r>
      <w:r>
        <w:t>g</w:t>
      </w:r>
      <w:r>
        <w:rPr>
          <w:rStyle w:val="superscript"/>
        </w:rPr>
        <w:t>-W1/2</w:t>
      </w:r>
      <w:r>
        <w:tab/>
      </w:r>
      <w:r>
        <w:tab/>
        <w:t>// since g' = J</w:t>
      </w:r>
      <w:r>
        <w:rPr>
          <w:rStyle w:val="superscript"/>
        </w:rPr>
        <w:t>2</w:t>
      </w:r>
      <w:r>
        <w:t>g  from Section 5 (k), no R factors since scalar</w:t>
      </w:r>
    </w:p>
    <w:p w14:paraId="35DF4E9B" w14:textId="77777777" w:rsidR="002B3CDE" w:rsidRDefault="002B3CDE" w:rsidP="002B3CDE"/>
    <w:p w14:paraId="52D757A4"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same as in previous example</w:t>
      </w:r>
    </w:p>
    <w:p w14:paraId="2A4A056C" w14:textId="77777777" w:rsidR="002B3CDE" w:rsidRDefault="002B3CDE" w:rsidP="002B3CDE"/>
    <w:p w14:paraId="74BEC7B7" w14:textId="77777777" w:rsidR="002B3CDE" w:rsidRDefault="002B3CDE" w:rsidP="002B3CDE">
      <w:r w:rsidRPr="00CA0E35">
        <w:rPr>
          <w:color w:val="000000"/>
        </w:rPr>
        <w:tab/>
        <w:t>=&gt;</w:t>
      </w:r>
      <w:r w:rsidRPr="00CA0E35">
        <w:rPr>
          <w:color w:val="000000"/>
        </w:rPr>
        <w:tab/>
      </w:r>
      <w:r w:rsidRPr="00CA0E35">
        <w:rPr>
          <w:color w:val="000000"/>
        </w:rPr>
        <w:tab/>
      </w:r>
      <w:r>
        <w:t>g'</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t>g</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p>
    <w:p w14:paraId="56009C42" w14:textId="77777777" w:rsidR="002B3CDE" w:rsidRDefault="002B3CDE" w:rsidP="002B3CDE"/>
    <w:p w14:paraId="707775A7"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31E9742A" w14:textId="77777777" w:rsidR="002B3CDE" w:rsidRDefault="002B3CDE" w:rsidP="002B3CDE"/>
    <w:p w14:paraId="641A49B2" w14:textId="77777777" w:rsidR="002B3CDE" w:rsidRDefault="002B3CDE" w:rsidP="002B3CDE">
      <w:r>
        <w:tab/>
      </w:r>
      <w:r>
        <w:tab/>
      </w:r>
      <w:r>
        <w:tab/>
        <w:t>(g'</w:t>
      </w:r>
      <w:r>
        <w:rPr>
          <w:rStyle w:val="superscript"/>
        </w:rPr>
        <w:t xml:space="preserve">W/2 </w:t>
      </w:r>
      <w:r w:rsidRPr="00CA0E35">
        <w:rPr>
          <w:color w:val="000000"/>
        </w:rPr>
        <w:t>B'</w:t>
      </w:r>
      <w:r w:rsidRPr="00CA0E35">
        <w:rPr>
          <w:rStyle w:val="superscript"/>
          <w:color w:val="000000"/>
        </w:rPr>
        <w:t>c</w:t>
      </w:r>
      <w:r w:rsidRPr="00CA0E35">
        <w:rPr>
          <w:rStyle w:val="subscript"/>
          <w:color w:val="000000"/>
        </w:rPr>
        <w:t>d</w:t>
      </w:r>
      <w:r>
        <w:t>)</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t>g</w:t>
      </w:r>
      <w:r>
        <w:rPr>
          <w:rStyle w:val="superscript"/>
        </w:rPr>
        <w:t>W/2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p>
    <w:p w14:paraId="5F8A14B8" w14:textId="77777777" w:rsidR="002B3CDE" w:rsidRDefault="002B3CDE" w:rsidP="002B3CDE"/>
    <w:p w14:paraId="4F49B5A1" w14:textId="77777777" w:rsidR="002B3CDE" w:rsidRPr="001D74F4" w:rsidRDefault="002B3CDE" w:rsidP="002B3CDE">
      <w:r>
        <w:t xml:space="preserve">and then </w:t>
      </w:r>
      <w:r w:rsidRPr="00CA0E35">
        <w:rPr>
          <w:color w:val="000000"/>
        </w:rPr>
        <w:t>(</w:t>
      </w:r>
      <w:r>
        <w:t>g</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p>
    <w:p w14:paraId="59C9B2B6" w14:textId="77777777" w:rsidR="002B3CDE" w:rsidRDefault="002B3CDE" w:rsidP="002B3CDE">
      <w:pPr>
        <w:rPr>
          <w:color w:val="000000"/>
        </w:rPr>
      </w:pPr>
    </w:p>
    <w:p w14:paraId="29D9C610" w14:textId="77777777" w:rsidR="002B3CDE" w:rsidRPr="00CA0E35" w:rsidRDefault="002B3CDE" w:rsidP="002B3CDE">
      <w:pPr>
        <w:rPr>
          <w:color w:val="000000"/>
        </w:rPr>
      </w:pPr>
      <w:r w:rsidRPr="00CA0E35">
        <w:rPr>
          <w:color w:val="000000"/>
        </w:rPr>
        <w:t xml:space="preserve">4. Although sometimes authors take a differing stance for certain tensors,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p>
    <w:p w14:paraId="22901467" w14:textId="77777777" w:rsidR="002B3CDE" w:rsidRPr="00CA0E35" w:rsidRDefault="002B3CDE" w:rsidP="002B3CDE">
      <w:pPr>
        <w:rPr>
          <w:color w:val="000000"/>
        </w:rPr>
      </w:pPr>
    </w:p>
    <w:p w14:paraId="0C6B7CED" w14:textId="77777777" w:rsidR="002B3CDE" w:rsidRPr="00CA0E35" w:rsidRDefault="002B3CDE" w:rsidP="002B3CDE">
      <w:pPr>
        <w:rPr>
          <w:color w:val="000000"/>
        </w:rPr>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Again, using our generic example above, </w:t>
      </w:r>
    </w:p>
    <w:p w14:paraId="12A44AD8" w14:textId="77777777" w:rsidR="002B3CDE" w:rsidRPr="00CA0E35" w:rsidRDefault="002B3CDE" w:rsidP="002B3CDE">
      <w:pPr>
        <w:rPr>
          <w:color w:val="000000"/>
        </w:rPr>
      </w:pPr>
    </w:p>
    <w:p w14:paraId="43D80388"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510C41AF" w14:textId="77777777" w:rsidR="002B3CDE" w:rsidRPr="00CA0E35" w:rsidRDefault="002B3CDE" w:rsidP="002B3CDE">
      <w:pPr>
        <w:rPr>
          <w:color w:val="000000"/>
        </w:rPr>
      </w:pPr>
    </w:p>
    <w:p w14:paraId="5E40C923"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Pr="00CA0E35">
        <w:rPr>
          <w:color w:val="000000"/>
        </w:rPr>
        <w:tab/>
        <w:t>// raise last index in x'-space</w:t>
      </w:r>
    </w:p>
    <w:p w14:paraId="76713980" w14:textId="77777777" w:rsidR="002B3CDE" w:rsidRPr="00CA0E35" w:rsidRDefault="002B3CDE" w:rsidP="002B3CDE">
      <w:pPr>
        <w:rPr>
          <w:color w:val="000000"/>
        </w:rPr>
      </w:pPr>
    </w:p>
    <w:p w14:paraId="70B7D204"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ab/>
      </w:r>
      <w:r w:rsidRPr="00CA0E35">
        <w:rPr>
          <w:color w:val="000000"/>
        </w:rPr>
        <w:tab/>
        <w:t>// lower last index in x-space</w:t>
      </w:r>
    </w:p>
    <w:p w14:paraId="5700E0A8" w14:textId="77777777" w:rsidR="002B3CDE" w:rsidRPr="00CA0E35" w:rsidRDefault="002B3CDE" w:rsidP="002B3CDE">
      <w:pPr>
        <w:rPr>
          <w:color w:val="000000"/>
        </w:rPr>
      </w:pPr>
    </w:p>
    <w:p w14:paraId="57B77AF3" w14:textId="77777777" w:rsidR="002B3CDE" w:rsidRPr="00CA0E35" w:rsidRDefault="002B3CDE" w:rsidP="002B3CDE">
      <w:pPr>
        <w:rPr>
          <w:color w:val="000000"/>
        </w:rPr>
      </w:pPr>
      <w:r w:rsidRPr="00CA0E35">
        <w:rPr>
          <w:color w:val="000000"/>
        </w:rPr>
        <w:t>Therefore</w:t>
      </w:r>
    </w:p>
    <w:p w14:paraId="34F4A806" w14:textId="77777777" w:rsidR="002B3CDE" w:rsidRPr="00CA0E35" w:rsidRDefault="002B3CDE" w:rsidP="002B3CDE">
      <w:pPr>
        <w:rPr>
          <w:color w:val="000000"/>
        </w:rPr>
      </w:pPr>
    </w:p>
    <w:p w14:paraId="28DECFAA"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p>
    <w:p w14:paraId="06D16C4D" w14:textId="77777777" w:rsidR="002B3CDE" w:rsidRPr="00CA0E35" w:rsidRDefault="002B3CDE" w:rsidP="002B3CDE">
      <w:pPr>
        <w:rPr>
          <w:color w:val="000000"/>
        </w:rPr>
      </w:pPr>
    </w:p>
    <w:p w14:paraId="2B347AA6" w14:textId="77777777" w:rsidR="002B3CDE" w:rsidRPr="00CA0E35" w:rsidRDefault="002B3CDE" w:rsidP="002B3CDE">
      <w:pPr>
        <w:rPr>
          <w:color w:val="000000"/>
        </w:rPr>
      </w:pPr>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p>
    <w:p w14:paraId="17520062" w14:textId="77777777" w:rsidR="002B3CDE" w:rsidRPr="00CA0E35" w:rsidRDefault="002B3CDE" w:rsidP="002B3CDE">
      <w:pPr>
        <w:rPr>
          <w:color w:val="000000"/>
        </w:rPr>
      </w:pPr>
    </w:p>
    <w:p w14:paraId="3FE56D6B"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p>
    <w:p w14:paraId="5FA37617" w14:textId="77777777" w:rsidR="002B3CDE" w:rsidRPr="00CA0E35" w:rsidRDefault="002B3CDE" w:rsidP="002B3CDE">
      <w:pPr>
        <w:rPr>
          <w:color w:val="000000"/>
        </w:rPr>
      </w:pPr>
    </w:p>
    <w:p w14:paraId="1CF6307E"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t>// Section 7  (o)</w:t>
      </w:r>
      <w:r>
        <w:rPr>
          <w:color w:val="000000"/>
        </w:rPr>
        <w:t xml:space="preserve"> facts about R</w:t>
      </w:r>
    </w:p>
    <w:p w14:paraId="2BAF06F9" w14:textId="77777777" w:rsidR="002B3CDE" w:rsidRPr="00CA0E35" w:rsidRDefault="002B3CDE" w:rsidP="002B3CDE">
      <w:pPr>
        <w:rPr>
          <w:color w:val="000000"/>
        </w:rPr>
      </w:pPr>
    </w:p>
    <w:p w14:paraId="74AB56F2" w14:textId="77777777" w:rsidR="002B3CDE" w:rsidRPr="00CA0E35" w:rsidRDefault="002B3CDE" w:rsidP="002B3CDE">
      <w:pPr>
        <w:rPr>
          <w:color w:val="000000"/>
        </w:rPr>
      </w:pPr>
      <w:r w:rsidRPr="00CA0E35">
        <w:rPr>
          <w:color w:val="000000"/>
        </w:rPr>
        <w:t>and again  J</w:t>
      </w:r>
      <w:r w:rsidRPr="00CA0E35">
        <w:rPr>
          <w:rStyle w:val="superscript"/>
          <w:color w:val="000000"/>
        </w:rPr>
        <w:t>-W</w:t>
      </w:r>
      <w:r w:rsidRPr="00CA0E35">
        <w:rPr>
          <w:color w:val="000000"/>
        </w:rPr>
        <w:t xml:space="preserve"> passively watches all the action fly by. The weight of our generic tensor density with its last index raised is still W. </w:t>
      </w:r>
    </w:p>
    <w:p w14:paraId="6C336F9B" w14:textId="77777777" w:rsidR="002B3CDE" w:rsidRPr="00CA0E35" w:rsidRDefault="002B3CDE" w:rsidP="002B3CDE">
      <w:pPr>
        <w:rPr>
          <w:color w:val="000000"/>
        </w:rPr>
      </w:pPr>
    </w:p>
    <w:p w14:paraId="0C4D8A84" w14:textId="77777777" w:rsidR="002B3CDE" w:rsidRPr="00CA0E35" w:rsidRDefault="002B3CDE" w:rsidP="002B3CDE">
      <w:pPr>
        <w:rPr>
          <w:color w:val="000000"/>
        </w:rPr>
      </w:pPr>
      <w:r w:rsidRPr="00CA0E35">
        <w:rPr>
          <w:color w:val="000000"/>
        </w:rPr>
        <w:t xml:space="preserve">6. The covariant </w:t>
      </w:r>
      <w:r w:rsidRPr="00CA0E35">
        <w:rPr>
          <w:color w:val="000000"/>
          <w:u w:val="single"/>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p>
    <w:p w14:paraId="15C7B183" w14:textId="77777777" w:rsidR="002B3CDE" w:rsidRPr="00CA0E35" w:rsidRDefault="002B3CDE" w:rsidP="002B3CDE">
      <w:pPr>
        <w:rPr>
          <w:color w:val="000000"/>
        </w:rPr>
      </w:pPr>
    </w:p>
    <w:p w14:paraId="28F1B3FA"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item 3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5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item 2, the weight is still W+w. </w:t>
      </w:r>
    </w:p>
    <w:p w14:paraId="5B9238F0" w14:textId="77777777" w:rsidR="002B3CDE" w:rsidRPr="00CA0E35" w:rsidRDefault="002B3CDE" w:rsidP="002B3CDE">
      <w:pPr>
        <w:rPr>
          <w:color w:val="000000"/>
        </w:rPr>
      </w:pPr>
    </w:p>
    <w:p w14:paraId="139F3518" w14:textId="77777777" w:rsidR="002B3CDE" w:rsidRPr="00CA0E35" w:rsidRDefault="002B3CDE" w:rsidP="002B3CDE">
      <w:pPr>
        <w:rPr>
          <w:color w:val="000000"/>
        </w:rPr>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p>
    <w:p w14:paraId="5DC48E64" w14:textId="77777777" w:rsidR="002B3CDE" w:rsidRPr="00CA0E35" w:rsidRDefault="002B3CDE" w:rsidP="002B3CDE">
      <w:pPr>
        <w:rPr>
          <w:color w:val="000000"/>
        </w:rPr>
      </w:pPr>
    </w:p>
    <w:p w14:paraId="589786C4"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which has weight 2W 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4819F162" w14:textId="77777777" w:rsidR="002B3CDE" w:rsidRPr="00CA0E35" w:rsidRDefault="002B3CDE" w:rsidP="002B3CDE">
      <w:pPr>
        <w:rPr>
          <w:color w:val="000000"/>
        </w:rPr>
      </w:pPr>
    </w:p>
    <w:p w14:paraId="264E10D3" w14:textId="77777777" w:rsidR="002B3CDE" w:rsidRPr="00CA0E35" w:rsidRDefault="002B3CDE" w:rsidP="002B3CDE">
      <w:pPr>
        <w:rPr>
          <w:color w:val="000000"/>
        </w:rPr>
      </w:pPr>
      <w:r w:rsidRPr="00CA0E35">
        <w:rPr>
          <w:color w:val="000000"/>
        </w:rPr>
        <w:t xml:space="preserve">7. </w:t>
      </w:r>
      <w:r w:rsidRPr="00CA0E35">
        <w:rPr>
          <w:color w:val="000000"/>
          <w:u w:val="single"/>
        </w:rPr>
        <w:t xml:space="preserve">As J→1, tensor densities become true tensors. </w:t>
      </w:r>
      <w:r w:rsidRPr="00CA0E35">
        <w:rPr>
          <w:color w:val="000000"/>
        </w:rPr>
        <w:t xml:space="preserve"> One could imagine some limiting/morphing process on an underlying transformation F such that the linearized transformation matrix R approaches a rotation matrix at all points in space (RR</w:t>
      </w:r>
      <w:r w:rsidRPr="00CA0E35">
        <w:rPr>
          <w:rStyle w:val="superscript"/>
          <w:color w:val="000000"/>
        </w:rPr>
        <w:t>T</w:t>
      </w:r>
      <w:r w:rsidRPr="00CA0E35">
        <w:rPr>
          <w:color w:val="000000"/>
        </w:rPr>
        <w:t>= 1 and detR = 1)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underlying transformations F having  detS &gt; 0 since passing through detS = 0 is problematical. </w:t>
      </w:r>
    </w:p>
    <w:p w14:paraId="1BE8286D" w14:textId="77777777" w:rsidR="002B3CDE" w:rsidRPr="00CA0E35" w:rsidRDefault="002B3CDE" w:rsidP="002B3CDE">
      <w:pPr>
        <w:rPr>
          <w:color w:val="000000"/>
        </w:rPr>
      </w:pPr>
      <w:r w:rsidRPr="00CA0E35">
        <w:rPr>
          <w:color w:val="000000"/>
        </w:rPr>
        <w:tab/>
        <w:t xml:space="preserve"> An example: the cross product considered in section (g) below of N-1 contravariant vectors becomes in this limit an ordinary covariant vector. If g=1 in x-space, then g' = RR</w:t>
      </w:r>
      <w:r w:rsidRPr="00CA0E35">
        <w:rPr>
          <w:rStyle w:val="superscript"/>
          <w:color w:val="000000"/>
        </w:rPr>
        <w:t>T</w:t>
      </w:r>
      <w:r w:rsidRPr="00CA0E35">
        <w:rPr>
          <w:color w:val="000000"/>
        </w:rPr>
        <w:t xml:space="preserve"> = 1 in x'-space and then that resulting vector can be considered either contravariant or covariant since both spaces are then Cartesian. This is the case with </w:t>
      </w:r>
      <w:r w:rsidRPr="00CA0E35">
        <w:rPr>
          <w:b/>
          <w:color w:val="000000"/>
        </w:rPr>
        <w:t>A</w:t>
      </w:r>
      <w:r w:rsidRPr="00CA0E35">
        <w:rPr>
          <w:color w:val="000000"/>
        </w:rPr>
        <w:t xml:space="preserve"> = </w:t>
      </w:r>
      <w:r w:rsidRPr="00CA0E35">
        <w:rPr>
          <w:b/>
          <w:color w:val="000000"/>
        </w:rPr>
        <w:t xml:space="preserve">B </w:t>
      </w:r>
      <w:r w:rsidRPr="00CA0E35">
        <w:rPr>
          <w:color w:val="000000"/>
        </w:rPr>
        <w:t xml:space="preserve">x </w:t>
      </w:r>
      <w:r w:rsidRPr="00CA0E35">
        <w:rPr>
          <w:b/>
          <w:color w:val="000000"/>
        </w:rPr>
        <w:t>C</w:t>
      </w:r>
      <w:r w:rsidRPr="00CA0E35">
        <w:rPr>
          <w:color w:val="000000"/>
        </w:rPr>
        <w:t xml:space="preserve"> under rotations in 3D space. On can think of the ε</w:t>
      </w:r>
      <w:r w:rsidRPr="00CA0E35">
        <w:rPr>
          <w:rStyle w:val="subscript"/>
          <w:color w:val="000000"/>
        </w:rPr>
        <w:t>abc</w:t>
      </w:r>
      <w:r w:rsidRPr="00CA0E35">
        <w:rPr>
          <w:color w:val="000000"/>
        </w:rPr>
        <w:t xml:space="preserve"> as moving in this limit from a tensor density of weight -1 to an ordinary tensor. </w:t>
      </w:r>
    </w:p>
    <w:p w14:paraId="346392CC" w14:textId="77777777" w:rsidR="002B3CDE" w:rsidRPr="00CA0E35" w:rsidRDefault="002B3CDE" w:rsidP="002B3CDE">
      <w:pPr>
        <w:rPr>
          <w:color w:val="000000"/>
        </w:rPr>
      </w:pPr>
      <w:r w:rsidRPr="00CA0E35">
        <w:rPr>
          <w:color w:val="000000"/>
        </w:rPr>
        <w:tab/>
      </w:r>
    </w:p>
    <w:p w14:paraId="6B037499" w14:textId="77777777" w:rsidR="002B3CDE" w:rsidRPr="002C683C" w:rsidRDefault="002B3CDE" w:rsidP="002B3CDE">
      <w:pPr>
        <w:pStyle w:val="Heading3"/>
      </w:pPr>
      <w:bookmarkStart w:id="191" w:name="_Toc379824830"/>
      <w:r w:rsidRPr="00CA0E35">
        <w:rPr>
          <w:color w:val="000000"/>
        </w:rPr>
        <w:t>(c) Theorem about Totally Antisymmetric Tensors:  there is really only one</w:t>
      </w:r>
      <w:r>
        <w:rPr>
          <w:color w:val="000000"/>
        </w:rPr>
        <w:t xml:space="preserve">:  </w:t>
      </w:r>
      <w:r w:rsidRPr="00CA0E35">
        <w:rPr>
          <w:color w:val="000000"/>
        </w:rPr>
        <w:t>ε</w:t>
      </w:r>
      <w:r w:rsidRPr="008E46EB">
        <w:rPr>
          <w:rStyle w:val="superscript"/>
          <w:b/>
          <w:color w:val="000000"/>
        </w:rPr>
        <w:t>abc..</w:t>
      </w:r>
      <w:r w:rsidRPr="002C683C">
        <w:rPr>
          <w:rStyle w:val="superscript"/>
          <w:b/>
          <w:color w:val="000000"/>
        </w:rPr>
        <w:t>.</w:t>
      </w:r>
      <w:bookmarkEnd w:id="191"/>
    </w:p>
    <w:p w14:paraId="7E9CFF46" w14:textId="77777777" w:rsidR="002B3CDE" w:rsidRPr="00CA0E35" w:rsidRDefault="002B3CDE" w:rsidP="002B3CDE">
      <w:pPr>
        <w:rPr>
          <w:b/>
          <w:color w:val="000000"/>
        </w:rPr>
      </w:pPr>
    </w:p>
    <w:p w14:paraId="67FA1DA2" w14:textId="77777777" w:rsidR="002B3CDE" w:rsidRPr="00CA0E35" w:rsidRDefault="002B3CDE" w:rsidP="002B3CDE">
      <w:pPr>
        <w:rPr>
          <w:color w:val="000000"/>
        </w:rPr>
      </w:pPr>
      <w:r w:rsidRPr="00CA0E35">
        <w:rPr>
          <w:color w:val="000000"/>
          <w:u w:val="single"/>
        </w:rPr>
        <w:t>Theorem</w:t>
      </w:r>
      <w:r w:rsidRPr="00CA0E35">
        <w:rPr>
          <w:color w:val="000000"/>
        </w:rPr>
        <w:t xml:space="preserve">:  Apart from a scalar factor, there exists only one totally antisymmetric (TA) tensor. </w:t>
      </w:r>
    </w:p>
    <w:p w14:paraId="014FBDC7" w14:textId="77777777" w:rsidR="002B3CDE" w:rsidRPr="00CA0E35" w:rsidRDefault="002B3CDE" w:rsidP="002B3CDE">
      <w:pPr>
        <w:rPr>
          <w:color w:val="000000"/>
        </w:rPr>
      </w:pPr>
    </w:p>
    <w:p w14:paraId="6B301A50" w14:textId="77777777" w:rsidR="002B3CDE" w:rsidRPr="00CA0E35" w:rsidRDefault="002B3CDE" w:rsidP="002B3CDE">
      <w:pPr>
        <w:rPr>
          <w:color w:val="000000"/>
        </w:rPr>
      </w:pPr>
      <w:r w:rsidRPr="00CA0E35">
        <w:rPr>
          <w:color w:val="000000"/>
          <w:u w:val="single"/>
        </w:rPr>
        <w:t xml:space="preserve">Proof: </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2F6E508C" w14:textId="77777777" w:rsidR="002B3CDE" w:rsidRPr="00CA0E35" w:rsidRDefault="002B3CDE" w:rsidP="002B3CDE">
      <w:pPr>
        <w:rPr>
          <w:color w:val="000000"/>
        </w:rPr>
      </w:pPr>
    </w:p>
    <w:p w14:paraId="3614D603" w14:textId="77777777" w:rsidR="002B3CDE" w:rsidRPr="00875329" w:rsidRDefault="002B3CDE" w:rsidP="002B3CDE">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p>
    <w:p w14:paraId="5863120C" w14:textId="77777777" w:rsidR="002B3CDE" w:rsidRPr="00CA0E35" w:rsidRDefault="002B3CDE" w:rsidP="002B3CDE">
      <w:pPr>
        <w:rPr>
          <w:color w:val="000000"/>
        </w:rPr>
      </w:pPr>
    </w:p>
    <w:p w14:paraId="6BB831D8"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145D235B" w14:textId="77777777" w:rsidR="002B3CDE" w:rsidRPr="00CA0E35" w:rsidRDefault="002B3CDE" w:rsidP="002B3CDE">
      <w:pPr>
        <w:rPr>
          <w:color w:val="000000"/>
        </w:rPr>
      </w:pPr>
    </w:p>
    <w:p w14:paraId="54222583" w14:textId="77777777" w:rsidR="002B3CDE" w:rsidRPr="00CA0E35" w:rsidRDefault="002B3CDE" w:rsidP="002B3CDE">
      <w:pPr>
        <w:rPr>
          <w:rStyle w:val="superscript"/>
          <w:color w:val="000000"/>
        </w:rPr>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p>
    <w:p w14:paraId="3D05E90F"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e</w:t>
      </w:r>
      <w:r w:rsidRPr="00CA0E35">
        <w:rPr>
          <w:rStyle w:val="superscript"/>
          <w:color w:val="000000"/>
        </w:rPr>
        <w:t>123...</w:t>
      </w:r>
    </w:p>
    <w:p w14:paraId="26CAAF74" w14:textId="77777777" w:rsidR="002B3CDE" w:rsidRPr="00CA0E35" w:rsidRDefault="002B3CDE" w:rsidP="002B3CDE">
      <w:pPr>
        <w:rPr>
          <w:color w:val="000000"/>
        </w:rPr>
      </w:pPr>
    </w:p>
    <w:p w14:paraId="48B9C829"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1A40B0A0" w14:textId="77777777" w:rsidR="002B3CDE" w:rsidRPr="00CA0E35" w:rsidRDefault="002B3CDE" w:rsidP="002B3CDE">
      <w:pPr>
        <w:rPr>
          <w:color w:val="000000"/>
        </w:rPr>
      </w:pPr>
    </w:p>
    <w:p w14:paraId="3EC4BAE6"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e</w:t>
      </w:r>
      <w:r w:rsidRPr="00CA0E35">
        <w:rPr>
          <w:rStyle w:val="superscript"/>
          <w:color w:val="000000"/>
        </w:rPr>
        <w:t>123...</w:t>
      </w:r>
      <w:r w:rsidRPr="00CA0E35">
        <w:rPr>
          <w:color w:val="000000"/>
        </w:rPr>
        <w:t>)</w:t>
      </w:r>
    </w:p>
    <w:p w14:paraId="1C42DC0E"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e</w:t>
      </w:r>
      <w:r w:rsidRPr="00CA0E35">
        <w:rPr>
          <w:rStyle w:val="superscript"/>
          <w:color w:val="000000"/>
        </w:rPr>
        <w:t>123...</w:t>
      </w:r>
    </w:p>
    <w:p w14:paraId="4C00B809" w14:textId="77777777" w:rsidR="002B3CDE" w:rsidRPr="00CA0E35" w:rsidRDefault="002B3CDE" w:rsidP="002B3CDE">
      <w:pPr>
        <w:rPr>
          <w:color w:val="000000"/>
        </w:rPr>
      </w:pPr>
    </w:p>
    <w:p w14:paraId="52A11EE4" w14:textId="77777777" w:rsidR="002B3CDE" w:rsidRPr="00CA0E35" w:rsidRDefault="002B3CDE" w:rsidP="002B3CDE">
      <w:pPr>
        <w:rPr>
          <w:color w:val="000000"/>
        </w:rPr>
      </w:pPr>
      <w:r w:rsidRPr="00CA0E35">
        <w:rPr>
          <w:color w:val="000000"/>
        </w:rPr>
        <w:t xml:space="preserve">and dividing these two equations one finds, </w:t>
      </w:r>
    </w:p>
    <w:p w14:paraId="0A2AE0B5" w14:textId="77777777" w:rsidR="002B3CDE" w:rsidRPr="00CA0E35" w:rsidRDefault="002B3CDE" w:rsidP="002B3CDE">
      <w:pPr>
        <w:rPr>
          <w:color w:val="000000"/>
        </w:rPr>
      </w:pPr>
    </w:p>
    <w:p w14:paraId="29FB24FF"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p>
    <w:p w14:paraId="22C708AE" w14:textId="77777777" w:rsidR="002B3CDE" w:rsidRPr="00CA0E35" w:rsidRDefault="002B3CDE" w:rsidP="002B3CDE">
      <w:pPr>
        <w:rPr>
          <w:color w:val="000000"/>
        </w:rPr>
      </w:pPr>
    </w:p>
    <w:p w14:paraId="48A4BDF9" w14:textId="77777777" w:rsidR="002B3CDE" w:rsidRPr="00CA0E35"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7318CD39" w14:textId="77777777" w:rsidR="002B3CDE" w:rsidRPr="00CA0E35" w:rsidRDefault="002B3CDE" w:rsidP="002B3CDE">
      <w:pPr>
        <w:rPr>
          <w:b/>
          <w:color w:val="000000"/>
        </w:rPr>
      </w:pPr>
    </w:p>
    <w:p w14:paraId="198606C2" w14:textId="77777777" w:rsidR="002B3CDE" w:rsidRPr="00CA0E35" w:rsidRDefault="002B3CDE" w:rsidP="002B3CDE">
      <w:pPr>
        <w:pStyle w:val="Heading3"/>
        <w:rPr>
          <w:color w:val="000000"/>
        </w:rPr>
      </w:pPr>
      <w:bookmarkStart w:id="192" w:name="_Toc379824831"/>
      <w:r w:rsidRPr="00CA0E35">
        <w:rPr>
          <w:color w:val="000000"/>
        </w:rPr>
        <w:t>(d) The contravariant ε tensor</w:t>
      </w:r>
      <w:bookmarkEnd w:id="192"/>
      <w:r w:rsidRPr="00CA0E35">
        <w:rPr>
          <w:color w:val="000000"/>
        </w:rPr>
        <w:t xml:space="preserve"> </w:t>
      </w:r>
    </w:p>
    <w:p w14:paraId="45BE0E7A" w14:textId="77777777" w:rsidR="002B3CDE" w:rsidRPr="00CA0E35" w:rsidRDefault="002B3CDE" w:rsidP="002B3CDE">
      <w:pPr>
        <w:rPr>
          <w:color w:val="000000"/>
        </w:rPr>
      </w:pPr>
    </w:p>
    <w:p w14:paraId="273E3B88" w14:textId="77777777" w:rsidR="002B3CDE" w:rsidRPr="00CA0E35" w:rsidRDefault="002B3CDE" w:rsidP="002B3CDE">
      <w:pPr>
        <w:rPr>
          <w:color w:val="000000"/>
        </w:rPr>
      </w:pPr>
      <w:r w:rsidRPr="00CA0E35">
        <w:rPr>
          <w:color w:val="000000"/>
        </w:rPr>
        <w:t>Knowing nothing to start, assume that the famous ε</w:t>
      </w:r>
      <w:r w:rsidRPr="00CA0E35">
        <w:rPr>
          <w:rStyle w:val="superscript"/>
          <w:color w:val="000000"/>
        </w:rPr>
        <w:t>abc..</w:t>
      </w:r>
      <w:r w:rsidRPr="00CA0E35">
        <w:rPr>
          <w:color w:val="000000"/>
        </w:rPr>
        <w:t xml:space="preserve">  totally antisymmetric tensor transforms under F as a tensor density of some weight W which we hope to determine. Then</w:t>
      </w:r>
    </w:p>
    <w:p w14:paraId="197EA8C0" w14:textId="77777777" w:rsidR="002B3CDE" w:rsidRPr="00CA0E35" w:rsidRDefault="002B3CDE" w:rsidP="002B3CDE">
      <w:pPr>
        <w:rPr>
          <w:color w:val="000000"/>
        </w:rPr>
      </w:pPr>
    </w:p>
    <w:p w14:paraId="2B1C8726"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00797588" w14:textId="77777777" w:rsidR="002B3CDE" w:rsidRPr="00CA0E35" w:rsidRDefault="002B3CDE" w:rsidP="002B3CDE">
      <w:pPr>
        <w:rPr>
          <w:color w:val="000000"/>
        </w:rPr>
      </w:pPr>
    </w:p>
    <w:p w14:paraId="4E9E82C6" w14:textId="77777777" w:rsidR="002B3CDE" w:rsidRPr="00CA0E35" w:rsidRDefault="002B3CDE" w:rsidP="002B3CDE">
      <w:pPr>
        <w:rPr>
          <w:color w:val="000000"/>
        </w:rPr>
      </w:pPr>
      <w:r w:rsidRPr="00CA0E35">
        <w:rPr>
          <w:color w:val="000000"/>
        </w:rPr>
        <w:t>Assume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320BD1C1" w14:textId="77777777" w:rsidR="002B3CDE" w:rsidRPr="00CA0E35" w:rsidRDefault="002B3CDE" w:rsidP="002B3CDE">
      <w:pPr>
        <w:rPr>
          <w:color w:val="000000"/>
        </w:rPr>
      </w:pPr>
      <w:r w:rsidRPr="00CA0E35">
        <w:rPr>
          <w:color w:val="000000"/>
        </w:rPr>
        <w:tab/>
        <w:t>Given this assumption, the RHS of (*) is totally antisymmetric (TA). The argument is given once here and then used later several times. Consider an a↔b swap. Then</w:t>
      </w:r>
    </w:p>
    <w:p w14:paraId="0A7AA6AB" w14:textId="77777777" w:rsidR="002B3CDE" w:rsidRPr="00CA0E35" w:rsidRDefault="002B3CDE" w:rsidP="002B3CDE">
      <w:pPr>
        <w:rPr>
          <w:color w:val="000000"/>
        </w:rPr>
      </w:pPr>
    </w:p>
    <w:p w14:paraId="1E58A186" w14:textId="77777777" w:rsidR="002B3CDE" w:rsidRPr="00CA0E35" w:rsidRDefault="002B3CDE" w:rsidP="002B3CDE">
      <w:pPr>
        <w:rPr>
          <w:color w:val="000000"/>
        </w:rPr>
      </w:pPr>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p>
    <w:p w14:paraId="49395C62" w14:textId="77777777" w:rsidR="002B3CDE" w:rsidRPr="00CA0E35" w:rsidRDefault="002B3CDE" w:rsidP="002B3CDE">
      <w:pPr>
        <w:rPr>
          <w:color w:val="000000"/>
        </w:rPr>
      </w:pPr>
    </w:p>
    <w:p w14:paraId="3899F91D" w14:textId="77777777" w:rsidR="002B3CDE" w:rsidRPr="00CA0E35" w:rsidRDefault="002B3CDE" w:rsidP="002B3CDE">
      <w:pPr>
        <w:rPr>
          <w:color w:val="000000"/>
        </w:rPr>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p>
    <w:p w14:paraId="05F69B64" w14:textId="77777777" w:rsidR="002B3CDE" w:rsidRPr="00CA0E35" w:rsidRDefault="002B3CDE" w:rsidP="002B3CDE">
      <w:pPr>
        <w:rPr>
          <w:color w:val="000000"/>
        </w:rPr>
      </w:pPr>
    </w:p>
    <w:p w14:paraId="60B3F43D" w14:textId="77777777" w:rsidR="002B3CDE" w:rsidRPr="00CA0E35" w:rsidRDefault="002B3CDE" w:rsidP="002B3CDE">
      <w:pPr>
        <w:rPr>
          <w:color w:val="000000"/>
        </w:rPr>
      </w:pPr>
      <w:r w:rsidRPr="00CA0E35">
        <w:rPr>
          <w:color w:val="000000"/>
        </w:rPr>
        <w:t xml:space="preserve">The same result is true for any swap, thus RHS (*) = TA.  Since according to section (b) there is only one TA tensor available, apart from a scalar function factor, it follows that </w:t>
      </w:r>
    </w:p>
    <w:p w14:paraId="72ADA8BD" w14:textId="77777777" w:rsidR="002B3CDE" w:rsidRPr="00CA0E35" w:rsidRDefault="002B3CDE" w:rsidP="002B3CDE">
      <w:pPr>
        <w:rPr>
          <w:color w:val="000000"/>
        </w:rPr>
      </w:pPr>
    </w:p>
    <w:p w14:paraId="0B2F6009"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p>
    <w:p w14:paraId="3383F909" w14:textId="77777777" w:rsidR="002B3CDE" w:rsidRPr="00CA0E35" w:rsidRDefault="002B3CDE" w:rsidP="002B3CDE">
      <w:pPr>
        <w:rPr>
          <w:color w:val="000000"/>
        </w:rPr>
      </w:pPr>
    </w:p>
    <w:p w14:paraId="68F597D9" w14:textId="77777777" w:rsidR="002B3CDE" w:rsidRPr="00CA0E35" w:rsidRDefault="002B3CDE" w:rsidP="002B3CDE">
      <w:pPr>
        <w:rPr>
          <w:color w:val="000000"/>
        </w:rPr>
      </w:pPr>
      <w:r w:rsidRPr="00CA0E35">
        <w:rPr>
          <w:color w:val="000000"/>
        </w:rPr>
        <w:t>where K is some scalar function, perhaps just a constant. Equation (*) above then reads</w:t>
      </w:r>
    </w:p>
    <w:p w14:paraId="30CF47E9" w14:textId="77777777" w:rsidR="002B3CDE" w:rsidRPr="00CA0E35" w:rsidRDefault="002B3CDE" w:rsidP="002B3CDE">
      <w:pPr>
        <w:rPr>
          <w:color w:val="000000"/>
        </w:rPr>
      </w:pPr>
    </w:p>
    <w:p w14:paraId="1B067496" w14:textId="77777777" w:rsidR="002B3CDE" w:rsidRPr="00CA0E35" w:rsidRDefault="002B3CDE" w:rsidP="002B3CDE">
      <w:pPr>
        <w:rPr>
          <w:color w:val="000000"/>
        </w:rPr>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61B36825" w14:textId="77777777" w:rsidR="002B3CDE" w:rsidRPr="00CA0E35" w:rsidRDefault="002B3CDE" w:rsidP="002B3CDE">
      <w:pPr>
        <w:rPr>
          <w:color w:val="000000"/>
        </w:rPr>
      </w:pPr>
    </w:p>
    <w:p w14:paraId="3AAF427C" w14:textId="77777777" w:rsidR="002B3CDE" w:rsidRPr="00CA0E35" w:rsidRDefault="002B3CDE" w:rsidP="002B3CDE">
      <w:pPr>
        <w:rPr>
          <w:color w:val="000000"/>
        </w:rPr>
      </w:pPr>
      <w:r w:rsidRPr="00CA0E35">
        <w:rPr>
          <w:color w:val="000000"/>
        </w:rPr>
        <w:t>Setting in the standard order, one finds that</w:t>
      </w:r>
    </w:p>
    <w:p w14:paraId="7096703A" w14:textId="77777777" w:rsidR="002B3CDE" w:rsidRPr="00CA0E35" w:rsidRDefault="002B3CDE" w:rsidP="002B3CDE">
      <w:pPr>
        <w:rPr>
          <w:color w:val="000000"/>
        </w:rPr>
      </w:pPr>
    </w:p>
    <w:p w14:paraId="565C5176" w14:textId="77777777" w:rsidR="002B3CDE" w:rsidRPr="00CA0E35" w:rsidRDefault="002B3CDE" w:rsidP="002B3CDE">
      <w:pPr>
        <w:rPr>
          <w:color w:val="000000"/>
        </w:rPr>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p>
    <w:p w14:paraId="2EAE0764" w14:textId="77777777" w:rsidR="002B3CDE" w:rsidRPr="00CA0E35" w:rsidRDefault="002B3CDE" w:rsidP="002B3CDE">
      <w:pPr>
        <w:rPr>
          <w:color w:val="000000"/>
        </w:rPr>
      </w:pPr>
      <w:r w:rsidRPr="00CA0E35">
        <w:rPr>
          <w:color w:val="000000"/>
        </w:rPr>
        <w:t>or</w:t>
      </w:r>
    </w:p>
    <w:p w14:paraId="655E53E7" w14:textId="77777777" w:rsidR="002B3CDE" w:rsidRPr="00CA0E35" w:rsidRDefault="002B3CDE" w:rsidP="002B3CDE">
      <w:pPr>
        <w:rPr>
          <w:color w:val="000000"/>
        </w:rPr>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p>
    <w:p w14:paraId="6EC5B72E" w14:textId="77777777" w:rsidR="002B3CDE" w:rsidRPr="00CA0E35" w:rsidRDefault="002B3CDE" w:rsidP="002B3CDE">
      <w:pPr>
        <w:rPr>
          <w:color w:val="000000"/>
        </w:rPr>
      </w:pPr>
    </w:p>
    <w:p w14:paraId="32115FFD" w14:textId="77777777" w:rsidR="002B3CDE" w:rsidRPr="00CA0E35" w:rsidRDefault="002B3CDE" w:rsidP="002B3CDE">
      <w:pPr>
        <w:rPr>
          <w:color w:val="000000"/>
        </w:rPr>
      </w:pPr>
      <w:r w:rsidRPr="00CA0E35">
        <w:rPr>
          <w:color w:val="000000"/>
        </w:rPr>
        <w:t>so now</w:t>
      </w:r>
    </w:p>
    <w:p w14:paraId="5F9C458C" w14:textId="77777777" w:rsidR="002B3CDE" w:rsidRPr="00CA0E35" w:rsidRDefault="002B3CDE" w:rsidP="002B3CDE">
      <w:pPr>
        <w:rPr>
          <w:color w:val="000000"/>
        </w:rPr>
      </w:pPr>
    </w:p>
    <w:p w14:paraId="0925077F"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p>
    <w:p w14:paraId="6C9D3B5F" w14:textId="77777777" w:rsidR="002B3CDE" w:rsidRPr="00CA0E35" w:rsidRDefault="002B3CDE" w:rsidP="002B3CDE">
      <w:pPr>
        <w:rPr>
          <w:color w:val="000000"/>
        </w:rPr>
      </w:pPr>
    </w:p>
    <w:p w14:paraId="66FB9A1B" w14:textId="77777777" w:rsidR="002B3CDE" w:rsidRPr="00CA0E35" w:rsidRDefault="002B3CDE" w:rsidP="002B3CDE">
      <w:pPr>
        <w:rPr>
          <w:color w:val="000000"/>
        </w:rPr>
      </w:pPr>
      <w:r w:rsidRPr="00CA0E35">
        <w:rPr>
          <w:color w:val="000000"/>
        </w:rPr>
        <w:t>A second assumption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5D53DB8B" w14:textId="77777777" w:rsidR="002B3CDE" w:rsidRPr="00CA0E35" w:rsidRDefault="002B3CDE" w:rsidP="002B3CDE">
      <w:pPr>
        <w:rPr>
          <w:color w:val="000000"/>
        </w:rPr>
      </w:pPr>
    </w:p>
    <w:p w14:paraId="751A4640"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p>
    <w:p w14:paraId="0C05EE87" w14:textId="77777777" w:rsidR="002B3CDE" w:rsidRPr="00CA0E35" w:rsidRDefault="002B3CDE" w:rsidP="002B3CDE">
      <w:pPr>
        <w:rPr>
          <w:color w:val="000000"/>
        </w:rPr>
      </w:pPr>
    </w:p>
    <w:p w14:paraId="5A9C6C76" w14:textId="77777777" w:rsidR="002B3CDE" w:rsidRPr="00CA0E35" w:rsidRDefault="002B3CDE" w:rsidP="002B3CDE">
      <w:pPr>
        <w:rPr>
          <w:color w:val="000000"/>
        </w:rPr>
      </w:pPr>
      <w:r w:rsidRPr="00CA0E35">
        <w:rPr>
          <w:color w:val="000000"/>
        </w:rPr>
        <w:t>This assumption is consistent with taking W = -1 in the previous equation.</w:t>
      </w:r>
    </w:p>
    <w:p w14:paraId="3DF9C648" w14:textId="77777777" w:rsidR="002B3CDE" w:rsidRPr="00CA0E35" w:rsidRDefault="002B3CDE" w:rsidP="002B3CDE">
      <w:pPr>
        <w:rPr>
          <w:color w:val="000000"/>
        </w:rPr>
      </w:pPr>
      <w:r w:rsidRPr="00CA0E35">
        <w:rPr>
          <w:color w:val="000000"/>
        </w:rPr>
        <w:tab/>
        <w:t>Again, this follows the convention of Weinberg p 99. Some authors instead arrange for the above equation to be true for the covariant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323882B6"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3CFB4FB1" w14:textId="77777777" w:rsidR="002B3CDE" w:rsidRPr="00CA0E35" w:rsidRDefault="002B3CDE" w:rsidP="002B3CDE">
      <w:pPr>
        <w:rPr>
          <w:color w:val="000000"/>
        </w:rPr>
      </w:pPr>
    </w:p>
    <w:p w14:paraId="102D0F66" w14:textId="77777777" w:rsidR="002B3CDE" w:rsidRPr="002C683C" w:rsidRDefault="002B3CDE" w:rsidP="002B3CDE">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tab/>
      </w:r>
      <w:r>
        <w:tab/>
      </w:r>
      <w:r>
        <w:tab/>
        <w:t>// this is (*) above with W = -1</w:t>
      </w:r>
    </w:p>
    <w:p w14:paraId="2BB46438" w14:textId="77777777" w:rsidR="002B3CDE" w:rsidRPr="00CA0E35" w:rsidRDefault="002B3CDE" w:rsidP="002B3CDE">
      <w:pPr>
        <w:rPr>
          <w:color w:val="000000"/>
        </w:rPr>
      </w:pPr>
    </w:p>
    <w:p w14:paraId="4275799B" w14:textId="77777777" w:rsidR="002B3CDE" w:rsidRPr="00CA0E35" w:rsidRDefault="002B3CDE" w:rsidP="002B3CDE">
      <w:pPr>
        <w:rPr>
          <w:color w:val="000000"/>
        </w:rPr>
      </w:pPr>
      <w:r w:rsidRPr="00CA0E35">
        <w:rPr>
          <w:color w:val="000000"/>
        </w:rPr>
        <w:t>This then is our second example of a tensor density. Viewed in this light, the tensor ε</w:t>
      </w:r>
      <w:r w:rsidRPr="00CA0E35">
        <w:rPr>
          <w:rStyle w:val="superscript"/>
          <w:color w:val="000000"/>
        </w:rPr>
        <w:t>abc..</w:t>
      </w:r>
      <w:r w:rsidRPr="00CA0E35">
        <w:rPr>
          <w:color w:val="000000"/>
        </w:rPr>
        <w:t xml:space="preserve"> is known as the Levi-Civita tensor. </w:t>
      </w:r>
    </w:p>
    <w:p w14:paraId="2FC7112B" w14:textId="77777777" w:rsidR="002B3CDE" w:rsidRPr="00CA0E35" w:rsidRDefault="002B3CDE" w:rsidP="002B3CDE">
      <w:pPr>
        <w:rPr>
          <w:color w:val="000000"/>
        </w:rPr>
      </w:pPr>
    </w:p>
    <w:p w14:paraId="02EA5AA5" w14:textId="77777777" w:rsidR="002B3CDE" w:rsidRDefault="002B3CDE" w:rsidP="002B3CDE">
      <w:pPr>
        <w:rPr>
          <w:color w:val="000000"/>
          <w:u w:val="single"/>
        </w:rPr>
      </w:pPr>
    </w:p>
    <w:p w14:paraId="73A40C02" w14:textId="77777777" w:rsidR="002B3CDE" w:rsidRDefault="002B3CDE" w:rsidP="002B3CDE">
      <w:pPr>
        <w:rPr>
          <w:color w:val="000000"/>
          <w:u w:val="single"/>
        </w:rPr>
      </w:pPr>
    </w:p>
    <w:p w14:paraId="776D9F0A" w14:textId="77777777" w:rsidR="002B3CDE" w:rsidRPr="00CA0E35" w:rsidRDefault="002B3CDE" w:rsidP="002B3CDE">
      <w:pPr>
        <w:rPr>
          <w:color w:val="000000"/>
        </w:rPr>
      </w:pPr>
      <w:r w:rsidRPr="00CA0E35">
        <w:rPr>
          <w:color w:val="000000"/>
          <w:u w:val="single"/>
        </w:rPr>
        <w:t>Tullio Levi-Civita (1873-1941)</w:t>
      </w:r>
      <w:r w:rsidRPr="00CA0E35">
        <w:rPr>
          <w:color w:val="000000"/>
        </w:rPr>
        <w:t xml:space="preserve">. Italian, University of Padua 1892, with Ricci published the theory of tensor algebra in 1900 (see Refs.), which work assisted Einstein circa 1915 in formulating the theory of general relativity. The ε tensor bears his name. Sometimes the affine connection is called the Levi-Civita connection.  </w:t>
      </w:r>
    </w:p>
    <w:p w14:paraId="437B2C35" w14:textId="77777777" w:rsidR="002B3CDE" w:rsidRPr="00CA0E35" w:rsidRDefault="002B3CDE" w:rsidP="002B3CDE">
      <w:pPr>
        <w:rPr>
          <w:color w:val="000000"/>
        </w:rPr>
      </w:pPr>
    </w:p>
    <w:p w14:paraId="675BC48B" w14:textId="77777777" w:rsidR="002B3CDE" w:rsidRPr="00CA0E35" w:rsidRDefault="002B3CDE" w:rsidP="002B3CDE">
      <w:pPr>
        <w:pStyle w:val="Heading3"/>
        <w:rPr>
          <w:color w:val="000000"/>
        </w:rPr>
      </w:pPr>
      <w:bookmarkStart w:id="193" w:name="_Toc379824832"/>
      <w:r w:rsidRPr="00CA0E35">
        <w:rPr>
          <w:color w:val="000000"/>
        </w:rPr>
        <w:t>(e) Some facts about the ε tensor</w:t>
      </w:r>
      <w:bookmarkEnd w:id="193"/>
    </w:p>
    <w:p w14:paraId="468FF9CA" w14:textId="77777777" w:rsidR="002B3CDE" w:rsidRPr="00CA0E35" w:rsidRDefault="002B3CDE" w:rsidP="002B3CDE">
      <w:pPr>
        <w:rPr>
          <w:color w:val="000000"/>
        </w:rPr>
      </w:pPr>
    </w:p>
    <w:p w14:paraId="1C6E8670" w14:textId="77777777" w:rsidR="002B3CDE" w:rsidRPr="00CA0E35" w:rsidRDefault="002B3CDE" w:rsidP="002B3CDE">
      <w:pPr>
        <w:rPr>
          <w:color w:val="000000"/>
        </w:rPr>
      </w:pPr>
      <w:r w:rsidRPr="00CA0E35">
        <w:rPr>
          <w:color w:val="000000"/>
        </w:rPr>
        <w:t xml:space="preserve">1. Consider ( based on section (b) 4 above), </w:t>
      </w:r>
    </w:p>
    <w:p w14:paraId="5728382C" w14:textId="77777777" w:rsidR="002B3CDE" w:rsidRPr="00CA0E35" w:rsidRDefault="002B3CDE" w:rsidP="002B3CDE">
      <w:pPr>
        <w:rPr>
          <w:color w:val="000000"/>
        </w:rPr>
      </w:pPr>
    </w:p>
    <w:p w14:paraId="3CFFE6BF"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p>
    <w:p w14:paraId="40440368" w14:textId="77777777" w:rsidR="002B3CDE" w:rsidRPr="00CA0E35" w:rsidRDefault="002B3CDE" w:rsidP="002B3CDE">
      <w:pPr>
        <w:rPr>
          <w:color w:val="000000"/>
        </w:rPr>
      </w:pPr>
    </w:p>
    <w:p w14:paraId="0C437457" w14:textId="77777777" w:rsidR="002B3CDE" w:rsidRPr="00CA0E35" w:rsidRDefault="002B3CDE" w:rsidP="002B3CDE">
      <w:pPr>
        <w:rPr>
          <w:color w:val="000000"/>
        </w:rPr>
      </w:pPr>
      <w:r w:rsidRPr="00CA0E35">
        <w:rPr>
          <w:color w:val="000000"/>
        </w:rPr>
        <w:t xml:space="preserve">This is again in the convention of Weinberg  p 99 (4.4.10). </w:t>
      </w:r>
    </w:p>
    <w:p w14:paraId="12D2F2FE" w14:textId="77777777" w:rsidR="002B3CDE" w:rsidRPr="00CA0E35" w:rsidRDefault="002B3CDE" w:rsidP="002B3CDE">
      <w:pPr>
        <w:rPr>
          <w:color w:val="000000"/>
        </w:rPr>
      </w:pPr>
    </w:p>
    <w:p w14:paraId="41C0B564" w14:textId="77777777" w:rsidR="002B3CDE" w:rsidRPr="00CA0E35" w:rsidRDefault="002B3CDE" w:rsidP="002B3CDE">
      <w:pPr>
        <w:rPr>
          <w:color w:val="000000"/>
        </w:rPr>
      </w:pPr>
      <w:r w:rsidRPr="00CA0E35">
        <w:rPr>
          <w:color w:val="000000"/>
          <w:u w:val="single"/>
        </w:rPr>
        <w:t>Added sign s convention.</w:t>
      </w:r>
      <w:r w:rsidRPr="00CA0E35">
        <w:rPr>
          <w:color w:val="000000"/>
        </w:rPr>
        <w:t xml:space="preserve"> Some authors make a special exception for the ε tensor and introduce an extra sign s  into the above equation  ( recall that s = -1 for special relativity) </w:t>
      </w:r>
    </w:p>
    <w:p w14:paraId="18FBA33C" w14:textId="77777777" w:rsidR="002B3CDE" w:rsidRPr="00CA0E35" w:rsidRDefault="002B3CDE" w:rsidP="002B3CDE">
      <w:pPr>
        <w:rPr>
          <w:color w:val="000000"/>
        </w:rPr>
      </w:pPr>
    </w:p>
    <w:p w14:paraId="08B1E97A"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Pr="00CA0E35">
        <w:rPr>
          <w:color w:val="000000"/>
        </w:rPr>
        <w:tab/>
      </w:r>
      <w:r w:rsidRPr="00CA0E35">
        <w:rPr>
          <w:color w:val="000000"/>
        </w:rPr>
        <w:tab/>
        <w:t>s = sign[det(g</w:t>
      </w:r>
      <w:r w:rsidRPr="00CA0E35">
        <w:rPr>
          <w:rStyle w:val="subscript"/>
          <w:color w:val="000000"/>
        </w:rPr>
        <w:t>ij</w:t>
      </w:r>
      <w:r w:rsidRPr="00CA0E35">
        <w:rPr>
          <w:color w:val="000000"/>
        </w:rPr>
        <w:t>)]</w:t>
      </w:r>
      <w:r w:rsidRPr="00CA0E35">
        <w:rPr>
          <w:color w:val="000000"/>
        </w:rPr>
        <w:tab/>
      </w:r>
    </w:p>
    <w:p w14:paraId="2C569509" w14:textId="77777777" w:rsidR="002B3CDE" w:rsidRPr="00CA0E35" w:rsidRDefault="002B3CDE" w:rsidP="002B3CDE">
      <w:pPr>
        <w:rPr>
          <w:color w:val="000000"/>
        </w:rPr>
      </w:pPr>
    </w:p>
    <w:p w14:paraId="10A03817" w14:textId="77777777" w:rsidR="002B3CDE" w:rsidRPr="00CA0E35" w:rsidRDefault="002B3CDE" w:rsidP="002B3CDE">
      <w:pPr>
        <w:rPr>
          <w:color w:val="000000"/>
        </w:rPr>
      </w:pPr>
      <w:r w:rsidRPr="00CA0E35">
        <w:rPr>
          <w:color w:val="000000"/>
        </w:rPr>
        <w:t>Inserting such a sign renders any ε mixed tensor like ε</w:t>
      </w:r>
      <w:r w:rsidRPr="00CA0E35">
        <w:rPr>
          <w:rStyle w:val="superscript"/>
          <w:color w:val="000000"/>
        </w:rPr>
        <w:t>a</w:t>
      </w:r>
      <w:r w:rsidRPr="00CA0E35">
        <w:rPr>
          <w:rStyle w:val="subscript"/>
          <w:color w:val="000000"/>
        </w:rPr>
        <w:t>bc</w:t>
      </w:r>
      <w:r w:rsidRPr="00CA0E35">
        <w:rPr>
          <w:color w:val="000000"/>
        </w:rPr>
        <w:t>..  ambiguous when s =</w:t>
      </w:r>
      <w:r>
        <w:rPr>
          <w:color w:val="000000"/>
        </w:rPr>
        <w:t xml:space="preserve"> </w:t>
      </w:r>
      <w:r w:rsidRPr="00CA0E35">
        <w:rPr>
          <w:color w:val="000000"/>
        </w:rPr>
        <w:t xml:space="preserve">- 1, but is acceptable if one promises never to make use of a mixed ε tensor. We shall refer to these two methods as "the Weinberg convention" and the "added sign s convention", the former being assumed unless otherwise stated. </w:t>
      </w:r>
    </w:p>
    <w:p w14:paraId="6D947836" w14:textId="77777777" w:rsidR="002B3CDE" w:rsidRPr="00CA0E35" w:rsidRDefault="002B3CDE" w:rsidP="002B3CDE">
      <w:pPr>
        <w:rPr>
          <w:color w:val="000000"/>
        </w:rPr>
      </w:pPr>
    </w:p>
    <w:p w14:paraId="73D48FBF" w14:textId="77777777" w:rsidR="002B3CDE" w:rsidRPr="00CA0E35" w:rsidRDefault="002B3CDE" w:rsidP="002B3CDE">
      <w:pPr>
        <w:rPr>
          <w:color w:val="000000"/>
        </w:rPr>
      </w:pPr>
      <w:r w:rsidRPr="00CA0E35">
        <w:rPr>
          <w:color w:val="000000"/>
        </w:rPr>
        <w:t>Install the reference sequence to obtain</w:t>
      </w:r>
    </w:p>
    <w:p w14:paraId="3C9B9463" w14:textId="77777777" w:rsidR="002B3CDE" w:rsidRPr="00CA0E35" w:rsidRDefault="002B3CDE" w:rsidP="002B3CDE">
      <w:pPr>
        <w:rPr>
          <w:color w:val="000000"/>
        </w:rPr>
      </w:pPr>
    </w:p>
    <w:p w14:paraId="37987980"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Section 5 (k)</w:t>
      </w:r>
      <w:r w:rsidRPr="00CA0E35">
        <w:rPr>
          <w:color w:val="000000"/>
        </w:rPr>
        <w:tab/>
      </w:r>
    </w:p>
    <w:p w14:paraId="6F79EDAD" w14:textId="77777777" w:rsidR="002B3CDE" w:rsidRPr="00CA0E35" w:rsidRDefault="002B3CDE" w:rsidP="002B3CDE">
      <w:pPr>
        <w:rPr>
          <w:color w:val="000000"/>
        </w:rPr>
      </w:pPr>
    </w:p>
    <w:p w14:paraId="339FFF4F"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1C123E1C" w14:textId="77777777" w:rsidR="002B3CDE" w:rsidRPr="00CA0E35" w:rsidRDefault="002B3CDE" w:rsidP="002B3CDE">
      <w:pPr>
        <w:rPr>
          <w:color w:val="000000"/>
        </w:rPr>
      </w:pPr>
    </w:p>
    <w:p w14:paraId="02E58BCC"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3B30B97F"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p>
    <w:p w14:paraId="5749134E" w14:textId="77777777" w:rsidR="002B3CDE" w:rsidRPr="00CA0E35" w:rsidRDefault="002B3CDE" w:rsidP="002B3CDE">
      <w:pPr>
        <w:rPr>
          <w:color w:val="000000"/>
        </w:rPr>
      </w:pPr>
    </w:p>
    <w:p w14:paraId="297683D5"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42AC5CD1" w14:textId="77777777" w:rsidR="002B3CDE" w:rsidRPr="00CA0E35" w:rsidRDefault="002B3CDE" w:rsidP="002B3CDE">
      <w:pPr>
        <w:rPr>
          <w:color w:val="000000"/>
        </w:rPr>
      </w:pPr>
    </w:p>
    <w:p w14:paraId="6971A0FB" w14:textId="77777777" w:rsidR="002B3CDE" w:rsidRPr="00CA0E35" w:rsidRDefault="002B3CDE" w:rsidP="002B3CDE">
      <w:pPr>
        <w:rPr>
          <w:color w:val="000000"/>
        </w:rPr>
      </w:pPr>
      <w:r w:rsidRPr="00CA0E35">
        <w:rPr>
          <w:color w:val="000000"/>
        </w:rPr>
        <w:t>2. Take the same starting point as above</w:t>
      </w:r>
    </w:p>
    <w:p w14:paraId="47399BF8" w14:textId="77777777" w:rsidR="002B3CDE" w:rsidRPr="00CA0E35" w:rsidRDefault="002B3CDE" w:rsidP="002B3CDE">
      <w:pPr>
        <w:rPr>
          <w:color w:val="000000"/>
        </w:rPr>
      </w:pPr>
    </w:p>
    <w:p w14:paraId="08214A52"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p>
    <w:p w14:paraId="002CDB5F" w14:textId="77777777" w:rsidR="002B3CDE" w:rsidRPr="00CA0E35" w:rsidRDefault="002B3CDE" w:rsidP="002B3CDE">
      <w:pPr>
        <w:rPr>
          <w:color w:val="000000"/>
        </w:rPr>
      </w:pPr>
    </w:p>
    <w:p w14:paraId="53E88C19" w14:textId="77777777" w:rsidR="002B3CDE" w:rsidRPr="00CA0E35" w:rsidRDefault="002B3CDE" w:rsidP="002B3CDE">
      <w:pPr>
        <w:rPr>
          <w:color w:val="000000"/>
        </w:rPr>
      </w:pPr>
      <w:r w:rsidRPr="00CA0E35">
        <w:rPr>
          <w:color w:val="000000"/>
        </w:rPr>
        <w:t>The RHS is a totally antisymmetric in indices abc... (see above) and can therefore be written</w:t>
      </w:r>
    </w:p>
    <w:p w14:paraId="1B538AF4" w14:textId="77777777" w:rsidR="002B3CDE" w:rsidRPr="00CA0E35" w:rsidRDefault="002B3CDE" w:rsidP="002B3CDE">
      <w:pPr>
        <w:rPr>
          <w:color w:val="000000"/>
        </w:rPr>
      </w:pPr>
    </w:p>
    <w:p w14:paraId="6F067BC5" w14:textId="77777777" w:rsidR="002B3CDE" w:rsidRPr="00CA0E35" w:rsidRDefault="002B3CDE" w:rsidP="002B3CDE">
      <w:pPr>
        <w:rPr>
          <w:rStyle w:val="superscript"/>
          <w:color w:val="000000"/>
        </w:rPr>
      </w:pPr>
      <w:r w:rsidRPr="00CA0E35">
        <w:rPr>
          <w:color w:val="000000"/>
        </w:rPr>
        <w:tab/>
        <w:t>RHS = C ε</w:t>
      </w:r>
      <w:r w:rsidRPr="00CA0E35">
        <w:rPr>
          <w:rStyle w:val="superscript"/>
          <w:color w:val="000000"/>
        </w:rPr>
        <w:t>abc...</w:t>
      </w:r>
    </w:p>
    <w:p w14:paraId="66C71931" w14:textId="77777777" w:rsidR="002B3CDE" w:rsidRPr="00CA0E35" w:rsidRDefault="002B3CDE" w:rsidP="002B3CDE">
      <w:pPr>
        <w:rPr>
          <w:color w:val="000000"/>
        </w:rPr>
      </w:pPr>
    </w:p>
    <w:p w14:paraId="7F1E6AE7" w14:textId="77777777" w:rsidR="002B3CDE" w:rsidRPr="00CA0E35" w:rsidRDefault="002B3CDE" w:rsidP="002B3CDE">
      <w:pPr>
        <w:rPr>
          <w:color w:val="000000"/>
        </w:rPr>
      </w:pPr>
      <w:r w:rsidRPr="00CA0E35">
        <w:rPr>
          <w:color w:val="000000"/>
        </w:rPr>
        <w:t>since we showed earlier that there is only one TA tensor apart from scalar C. Therefore</w:t>
      </w:r>
    </w:p>
    <w:p w14:paraId="4CF814A8" w14:textId="77777777" w:rsidR="002B3CDE" w:rsidRPr="00CA0E35" w:rsidRDefault="002B3CDE" w:rsidP="002B3CDE">
      <w:pPr>
        <w:rPr>
          <w:color w:val="000000"/>
        </w:rPr>
      </w:pPr>
    </w:p>
    <w:p w14:paraId="643D4ADE"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1E6E1EB0" w14:textId="77777777" w:rsidR="002B3CDE" w:rsidRPr="00CA0E35" w:rsidRDefault="002B3CDE" w:rsidP="002B3CDE">
      <w:pPr>
        <w:rPr>
          <w:color w:val="000000"/>
        </w:rPr>
      </w:pPr>
    </w:p>
    <w:p w14:paraId="019BF8F8" w14:textId="77777777" w:rsidR="002B3CDE" w:rsidRPr="00CA0E35" w:rsidRDefault="002B3CDE" w:rsidP="002B3CDE">
      <w:pPr>
        <w:rPr>
          <w:color w:val="000000"/>
        </w:rPr>
      </w:pPr>
      <w:r w:rsidRPr="00CA0E35">
        <w:rPr>
          <w:color w:val="000000"/>
        </w:rPr>
        <w:t>Insert the reference sequence</w:t>
      </w:r>
    </w:p>
    <w:p w14:paraId="57AAE9F4" w14:textId="77777777" w:rsidR="002B3CDE" w:rsidRPr="00CA0E35" w:rsidRDefault="002B3CDE" w:rsidP="002B3CDE">
      <w:pPr>
        <w:rPr>
          <w:color w:val="000000"/>
        </w:rPr>
      </w:pPr>
    </w:p>
    <w:p w14:paraId="52DE27C2"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p>
    <w:p w14:paraId="2FA814EB" w14:textId="77777777" w:rsidR="002B3CDE" w:rsidRPr="00CA0E35" w:rsidRDefault="002B3CDE" w:rsidP="002B3CDE">
      <w:pPr>
        <w:rPr>
          <w:color w:val="000000"/>
        </w:rPr>
      </w:pPr>
    </w:p>
    <w:p w14:paraId="5E37543C" w14:textId="77777777" w:rsidR="002B3CDE" w:rsidRPr="00CA0E35" w:rsidRDefault="002B3CDE" w:rsidP="002B3CDE">
      <w:pPr>
        <w:rPr>
          <w:color w:val="000000"/>
        </w:rPr>
      </w:pPr>
      <w:r w:rsidRPr="00CA0E35">
        <w:rPr>
          <w:color w:val="000000"/>
        </w:rPr>
        <w:t>But in 1 it was just showed that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Therefore</w:t>
      </w:r>
    </w:p>
    <w:p w14:paraId="0BA76BF9" w14:textId="77777777" w:rsidR="002B3CDE" w:rsidRPr="00CA0E35" w:rsidRDefault="002B3CDE" w:rsidP="002B3CDE">
      <w:pPr>
        <w:rPr>
          <w:color w:val="000000"/>
        </w:rPr>
      </w:pPr>
    </w:p>
    <w:p w14:paraId="30E5F1B2" w14:textId="77777777" w:rsidR="002B3CDE" w:rsidRPr="00CA0E35" w:rsidRDefault="002B3CDE" w:rsidP="002B3CDE">
      <w:pPr>
        <w:rPr>
          <w:color w:val="000000"/>
        </w:rPr>
      </w:pPr>
      <w:r w:rsidRPr="00CA0E35">
        <w:rPr>
          <w:color w:val="000000"/>
        </w:rPr>
        <w:tab/>
        <w:t>C = det(g</w:t>
      </w:r>
      <w:r w:rsidRPr="00CA0E35">
        <w:rPr>
          <w:rStyle w:val="subscript"/>
          <w:color w:val="000000"/>
        </w:rPr>
        <w:t>ij</w:t>
      </w:r>
      <w:r w:rsidRPr="00CA0E35">
        <w:rPr>
          <w:color w:val="000000"/>
        </w:rPr>
        <w:t>)</w:t>
      </w:r>
    </w:p>
    <w:p w14:paraId="00760306" w14:textId="77777777" w:rsidR="002B3CDE" w:rsidRPr="00CA0E35" w:rsidRDefault="002B3CDE" w:rsidP="002B3CDE">
      <w:pPr>
        <w:rPr>
          <w:color w:val="000000"/>
        </w:rPr>
      </w:pPr>
    </w:p>
    <w:p w14:paraId="4A5EA9FD" w14:textId="77777777" w:rsidR="002B3CDE" w:rsidRPr="00CA0E35" w:rsidRDefault="002B3CDE" w:rsidP="002B3CDE">
      <w:pPr>
        <w:rPr>
          <w:color w:val="000000"/>
        </w:rPr>
      </w:pPr>
      <w:r w:rsidRPr="00CA0E35">
        <w:rPr>
          <w:color w:val="000000"/>
        </w:rPr>
        <w:t xml:space="preserve">and then (*) says for the "Weinberg convention", </w:t>
      </w:r>
    </w:p>
    <w:p w14:paraId="2CAC1A37" w14:textId="77777777" w:rsidR="002B3CDE" w:rsidRPr="00CA0E35" w:rsidRDefault="002B3CDE" w:rsidP="002B3CDE">
      <w:pPr>
        <w:rPr>
          <w:color w:val="000000"/>
        </w:rPr>
      </w:pPr>
    </w:p>
    <w:p w14:paraId="617683F9"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relating all down to all up</w:t>
      </w:r>
    </w:p>
    <w:p w14:paraId="1AB1D90D"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  g' ε</w:t>
      </w:r>
      <w:r w:rsidRPr="00CA0E35">
        <w:rPr>
          <w:rStyle w:val="superscript"/>
          <w:color w:val="000000"/>
        </w:rPr>
        <w:t>abc...</w:t>
      </w:r>
    </w:p>
    <w:p w14:paraId="33E08949" w14:textId="77777777" w:rsidR="002B3CDE" w:rsidRPr="00CA0E35" w:rsidRDefault="002B3CDE" w:rsidP="002B3CDE">
      <w:pPr>
        <w:rPr>
          <w:color w:val="000000"/>
        </w:rPr>
      </w:pPr>
    </w:p>
    <w:p w14:paraId="47FF8CE3"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31CCB25D" w14:textId="77777777" w:rsidR="002B3CDE" w:rsidRPr="00CA0E35" w:rsidRDefault="002B3CDE" w:rsidP="002B3CDE">
      <w:pPr>
        <w:rPr>
          <w:color w:val="000000"/>
        </w:rPr>
      </w:pPr>
    </w:p>
    <w:p w14:paraId="14E361B8" w14:textId="77777777" w:rsidR="002B3CDE" w:rsidRPr="00CA0E35" w:rsidRDefault="002B3CDE" w:rsidP="002B3CDE">
      <w:pPr>
        <w:rPr>
          <w:color w:val="000000"/>
        </w:rPr>
      </w:pPr>
      <w:r w:rsidRPr="00CA0E35">
        <w:rPr>
          <w:color w:val="000000"/>
        </w:rPr>
        <w:t>In the "added sign s convention" the above equations are instead</w:t>
      </w:r>
    </w:p>
    <w:p w14:paraId="722891B4" w14:textId="77777777" w:rsidR="002B3CDE" w:rsidRPr="00CA0E35" w:rsidRDefault="002B3CDE" w:rsidP="002B3CDE">
      <w:pPr>
        <w:rPr>
          <w:color w:val="000000"/>
        </w:rPr>
      </w:pPr>
    </w:p>
    <w:p w14:paraId="196A99A2"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relating all down to all up</w:t>
      </w:r>
    </w:p>
    <w:p w14:paraId="29949D6A"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   |g'| ε</w:t>
      </w:r>
      <w:r w:rsidRPr="00CA0E35">
        <w:rPr>
          <w:rStyle w:val="superscript"/>
          <w:color w:val="000000"/>
        </w:rPr>
        <w:t>abc...</w:t>
      </w:r>
    </w:p>
    <w:p w14:paraId="4567C2E0" w14:textId="77777777" w:rsidR="002B3CDE" w:rsidRPr="00CA0E35" w:rsidRDefault="002B3CDE" w:rsidP="002B3CDE">
      <w:pPr>
        <w:rPr>
          <w:color w:val="000000"/>
        </w:rPr>
      </w:pPr>
    </w:p>
    <w:p w14:paraId="38ABDD46" w14:textId="77777777" w:rsidR="002B3CDE" w:rsidRPr="00CA0E35" w:rsidRDefault="002B3CDE" w:rsidP="002B3CDE">
      <w:pPr>
        <w:rPr>
          <w:color w:val="000000"/>
        </w:rPr>
      </w:pPr>
      <w:r w:rsidRPr="00CA0E35">
        <w:rPr>
          <w:color w:val="000000"/>
        </w:rPr>
        <w:t>3. Divide the last two Weinberg convention equations to find that</w:t>
      </w:r>
    </w:p>
    <w:p w14:paraId="34548E5D" w14:textId="77777777" w:rsidR="002B3CDE" w:rsidRPr="00CA0E35" w:rsidRDefault="002B3CDE" w:rsidP="002B3CDE">
      <w:pPr>
        <w:rPr>
          <w:color w:val="000000"/>
        </w:rPr>
      </w:pPr>
    </w:p>
    <w:p w14:paraId="2AE647A6"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p>
    <w:p w14:paraId="5F57782E" w14:textId="77777777" w:rsidR="002B3CDE" w:rsidRPr="00CA0E35" w:rsidRDefault="002B3CDE" w:rsidP="002B3CDE">
      <w:pPr>
        <w:rPr>
          <w:color w:val="000000"/>
        </w:rPr>
      </w:pPr>
    </w:p>
    <w:p w14:paraId="39AA647D" w14:textId="77777777" w:rsidR="002B3CDE" w:rsidRPr="00A66FBD" w:rsidRDefault="002B3CDE" w:rsidP="002B3CDE">
      <w:r>
        <w:rPr>
          <w:color w:val="000000"/>
        </w:rPr>
        <w:t xml:space="preserve">From Section 5 (k) one has </w:t>
      </w:r>
      <w:r w:rsidRPr="00CA0E35">
        <w:rPr>
          <w:color w:val="000000"/>
        </w:rPr>
        <w:t xml:space="preserve"> (g'/g)</w:t>
      </w:r>
      <w:r>
        <w:t xml:space="preserve"> = J</w:t>
      </w:r>
      <w:r>
        <w:rPr>
          <w:rStyle w:val="superscript"/>
        </w:rPr>
        <w:t>2</w:t>
      </w:r>
      <w:r>
        <w:t xml:space="preserve"> so the conclusions regarding ε are these: </w:t>
      </w:r>
    </w:p>
    <w:p w14:paraId="58DDD8D7" w14:textId="77777777" w:rsidR="002B3CDE" w:rsidRPr="00CA0E35" w:rsidRDefault="002B3CDE" w:rsidP="002B3CDE">
      <w:pPr>
        <w:rPr>
          <w:color w:val="000000"/>
        </w:rPr>
      </w:pPr>
    </w:p>
    <w:p w14:paraId="51D48A3E"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61C85A11" w14:textId="77777777" w:rsidR="002B3CDE" w:rsidRPr="00A66FBD" w:rsidRDefault="002B3CDE" w:rsidP="002B3CDE">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p>
    <w:p w14:paraId="5E342D71" w14:textId="77777777" w:rsidR="002B3CDE" w:rsidRPr="00CA0E35" w:rsidRDefault="002B3CDE" w:rsidP="002B3CDE">
      <w:pPr>
        <w:rPr>
          <w:color w:val="000000"/>
        </w:rPr>
      </w:pPr>
    </w:p>
    <w:p w14:paraId="12C03E24"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Section 5 (k). </w:t>
      </w:r>
    </w:p>
    <w:p w14:paraId="741CA8BE" w14:textId="77777777" w:rsidR="002B3CDE" w:rsidRPr="00CA0E35" w:rsidRDefault="002B3CDE" w:rsidP="002B3CDE">
      <w:pPr>
        <w:rPr>
          <w:color w:val="000000"/>
        </w:rPr>
      </w:pPr>
    </w:p>
    <w:p w14:paraId="0A826DAC" w14:textId="77777777" w:rsidR="002B3CDE" w:rsidRPr="00CA0E35" w:rsidRDefault="002B3CDE" w:rsidP="002B3CDE">
      <w:pPr>
        <w:rPr>
          <w:color w:val="000000"/>
        </w:rPr>
      </w:pPr>
      <w:r w:rsidRPr="00CA0E35">
        <w:rPr>
          <w:color w:val="000000"/>
        </w:rPr>
        <w:t xml:space="preserve">Two comments: </w:t>
      </w:r>
    </w:p>
    <w:p w14:paraId="48B621A5" w14:textId="77777777" w:rsidR="002B3CDE" w:rsidRPr="00CA0E35" w:rsidRDefault="002B3CDE" w:rsidP="002B3CDE">
      <w:pPr>
        <w:rPr>
          <w:color w:val="000000"/>
        </w:rPr>
      </w:pPr>
    </w:p>
    <w:p w14:paraId="0E359FB2" w14:textId="77777777" w:rsidR="002B3CDE" w:rsidRPr="00CA0E35" w:rsidRDefault="002B3CDE" w:rsidP="002B3CDE">
      <w:pPr>
        <w:rPr>
          <w:color w:val="000000"/>
        </w:rPr>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p>
    <w:p w14:paraId="3A3C2098" w14:textId="77777777" w:rsidR="002B3CDE" w:rsidRPr="00CA0E35" w:rsidRDefault="002B3CDE" w:rsidP="002B3CDE">
      <w:pPr>
        <w:rPr>
          <w:color w:val="000000"/>
        </w:rPr>
      </w:pPr>
    </w:p>
    <w:p w14:paraId="2FBB3226" w14:textId="77777777" w:rsidR="002B3CDE" w:rsidRPr="00CA0E35" w:rsidRDefault="002B3CDE" w:rsidP="002B3CDE">
      <w:pPr>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there are no R factors showing. (See the section (a) definition of a tensor density transformation. )</w:t>
      </w:r>
    </w:p>
    <w:p w14:paraId="3B7FA7DC" w14:textId="77777777" w:rsidR="002B3CDE" w:rsidRDefault="002B3CDE" w:rsidP="002B3CDE">
      <w:pPr>
        <w:pStyle w:val="Heading3"/>
        <w:rPr>
          <w:color w:val="000000"/>
        </w:rPr>
      </w:pPr>
    </w:p>
    <w:p w14:paraId="2B576469" w14:textId="77777777" w:rsidR="002B3CDE" w:rsidRPr="009C5776" w:rsidRDefault="002B3CDE" w:rsidP="002B3CDE"/>
    <w:p w14:paraId="52B3E08B" w14:textId="77777777" w:rsidR="002B3CDE" w:rsidRPr="00CA0E35" w:rsidRDefault="002B3CDE" w:rsidP="002B3CDE">
      <w:pPr>
        <w:pStyle w:val="Heading3"/>
        <w:rPr>
          <w:color w:val="000000"/>
        </w:rPr>
      </w:pPr>
      <w:bookmarkStart w:id="194" w:name="_Toc379824833"/>
      <w:r w:rsidRPr="00CA0E35">
        <w:rPr>
          <w:color w:val="000000"/>
        </w:rPr>
        <w:t>(f)  The covariant ε tensor</w:t>
      </w:r>
      <w:r>
        <w:rPr>
          <w:color w:val="000000"/>
        </w:rPr>
        <w:t xml:space="preserve"> : repeat section (d) as if its weight were not known</w:t>
      </w:r>
      <w:bookmarkEnd w:id="194"/>
    </w:p>
    <w:p w14:paraId="59BA0A83" w14:textId="77777777" w:rsidR="002B3CDE" w:rsidRPr="00CA0E35" w:rsidRDefault="002B3CDE" w:rsidP="002B3CDE">
      <w:pPr>
        <w:rPr>
          <w:color w:val="000000"/>
        </w:rPr>
      </w:pPr>
    </w:p>
    <w:p w14:paraId="51323182" w14:textId="77777777" w:rsidR="002B3CDE" w:rsidRPr="00CA0E35" w:rsidRDefault="002B3CDE" w:rsidP="002B3CDE">
      <w:pPr>
        <w:rPr>
          <w:color w:val="000000"/>
        </w:rPr>
      </w:pPr>
      <w:r w:rsidRPr="00CA0E35">
        <w:rPr>
          <w:color w:val="000000"/>
        </w:rPr>
        <w:t>According to section (b) 5, lowering indices does not change the weight of a tensor density. Section (d) showed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 to see what happens when the same method used in section (</w:t>
      </w:r>
      <w:r>
        <w:rPr>
          <w:color w:val="000000"/>
        </w:rPr>
        <w:t>d</w:t>
      </w:r>
      <w:r w:rsidRPr="00CA0E35">
        <w:rPr>
          <w:color w:val="000000"/>
        </w:rPr>
        <w:t xml:space="preserve">) for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0DA233FA"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22B0B8F1" w14:textId="77777777" w:rsidR="002B3CDE" w:rsidRPr="00CA0E35" w:rsidRDefault="002B3CDE" w:rsidP="002B3CDE">
      <w:pPr>
        <w:rPr>
          <w:color w:val="000000"/>
        </w:rPr>
      </w:pPr>
    </w:p>
    <w:p w14:paraId="70B3B516"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Pr="00CA0E35">
        <w:rPr>
          <w:color w:val="000000"/>
        </w:rPr>
        <w:tab/>
      </w:r>
      <w:r w:rsidRPr="00CA0E35">
        <w:rPr>
          <w:color w:val="000000"/>
        </w:rPr>
        <w:tab/>
      </w:r>
      <w:r w:rsidRPr="00CA0E35">
        <w:rPr>
          <w:color w:val="000000"/>
        </w:rPr>
        <w:tab/>
        <w:t>(*)</w:t>
      </w:r>
    </w:p>
    <w:p w14:paraId="39370E65" w14:textId="77777777" w:rsidR="002B3CDE" w:rsidRPr="00CA0E35" w:rsidRDefault="002B3CDE" w:rsidP="002B3CDE">
      <w:pPr>
        <w:rPr>
          <w:color w:val="000000"/>
        </w:rPr>
      </w:pPr>
      <w:r w:rsidRPr="00CA0E35">
        <w:rPr>
          <w:color w:val="000000"/>
        </w:rPr>
        <w:tab/>
      </w:r>
    </w:p>
    <w:p w14:paraId="103006D8" w14:textId="77777777" w:rsidR="002B3CDE" w:rsidRPr="00CA0E35" w:rsidRDefault="002B3CDE" w:rsidP="002B3CDE">
      <w:pPr>
        <w:rPr>
          <w:color w:val="000000"/>
        </w:rPr>
      </w:pPr>
      <w:r w:rsidRPr="00CA0E35">
        <w:rPr>
          <w:color w:val="000000"/>
        </w:rPr>
        <w:t>Section (e) 2 noted that ε</w:t>
      </w:r>
      <w:r w:rsidRPr="00CA0E35">
        <w:rPr>
          <w:rStyle w:val="subscript"/>
          <w:color w:val="000000"/>
        </w:rPr>
        <w:t>a'b'c'...</w:t>
      </w:r>
      <w:r w:rsidRPr="00CA0E35">
        <w:rPr>
          <w:color w:val="000000"/>
        </w:rPr>
        <w:t xml:space="preserve"> is a totally antisymmetric tensor, and therefore as in section (d) one concludes that the RHS of (*) is also totally antisymmetric and can be written as RHS(*) = K ε</w:t>
      </w:r>
      <w:r w:rsidRPr="00CA0E35">
        <w:rPr>
          <w:rStyle w:val="subscript"/>
          <w:color w:val="000000"/>
        </w:rPr>
        <w:t>abc..</w:t>
      </w:r>
      <w:r>
        <w:rPr>
          <w:color w:val="000000"/>
        </w:rPr>
        <w:t xml:space="preserve"> , </w:t>
      </w:r>
      <w:r w:rsidRPr="00CA0E35">
        <w:rPr>
          <w:color w:val="000000"/>
        </w:rPr>
        <w:t>so (*) then says</w:t>
      </w:r>
    </w:p>
    <w:p w14:paraId="1D835141" w14:textId="77777777" w:rsidR="002B3CDE" w:rsidRPr="00CA0E35" w:rsidRDefault="002B3CDE" w:rsidP="002B3CDE">
      <w:pPr>
        <w:rPr>
          <w:color w:val="000000"/>
        </w:rPr>
      </w:pPr>
    </w:p>
    <w:p w14:paraId="51D0FAB6" w14:textId="77777777" w:rsidR="002B3CDE" w:rsidRPr="00CA0E35" w:rsidRDefault="002B3CDE" w:rsidP="002B3CDE">
      <w:pPr>
        <w:rPr>
          <w:color w:val="000000"/>
        </w:rPr>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Pr="00CA0E35">
        <w:rPr>
          <w:color w:val="000000"/>
        </w:rPr>
        <w:tab/>
      </w:r>
      <w:r w:rsidRPr="00CA0E35">
        <w:rPr>
          <w:color w:val="000000"/>
        </w:rPr>
        <w:tab/>
        <w:t>(**)</w:t>
      </w:r>
    </w:p>
    <w:p w14:paraId="592EF8A0" w14:textId="77777777" w:rsidR="002B3CDE" w:rsidRPr="00CA0E35" w:rsidRDefault="002B3CDE" w:rsidP="002B3CDE">
      <w:pPr>
        <w:rPr>
          <w:color w:val="000000"/>
        </w:rPr>
      </w:pPr>
    </w:p>
    <w:p w14:paraId="7A04EA2A" w14:textId="77777777" w:rsidR="002B3CDE" w:rsidRPr="00CA0E35" w:rsidRDefault="002B3CDE" w:rsidP="002B3CDE">
      <w:pPr>
        <w:rPr>
          <w:color w:val="000000"/>
        </w:rPr>
      </w:pPr>
      <w:r w:rsidRPr="00CA0E35">
        <w:rPr>
          <w:color w:val="000000"/>
        </w:rPr>
        <w:t>Use section (e) 2 to set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29983782" w14:textId="77777777" w:rsidR="002B3CDE" w:rsidRPr="00CA0E35" w:rsidRDefault="002B3CDE" w:rsidP="002B3CDE">
      <w:pPr>
        <w:rPr>
          <w:color w:val="000000"/>
        </w:rPr>
      </w:pPr>
    </w:p>
    <w:p w14:paraId="4F963F95" w14:textId="77777777" w:rsidR="002B3CDE" w:rsidRPr="00CA0E35" w:rsidRDefault="002B3CDE" w:rsidP="002B3CDE">
      <w:pPr>
        <w:rPr>
          <w:color w:val="000000"/>
        </w:rPr>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p>
    <w:p w14:paraId="52120A4C" w14:textId="77777777" w:rsidR="002B3CDE" w:rsidRPr="00CA0E35" w:rsidRDefault="002B3CDE" w:rsidP="002B3CDE">
      <w:pPr>
        <w:rPr>
          <w:color w:val="000000"/>
        </w:rPr>
      </w:pPr>
    </w:p>
    <w:p w14:paraId="1921F747" w14:textId="77777777" w:rsidR="002B3CDE" w:rsidRPr="00CA0E35" w:rsidRDefault="002B3CDE" w:rsidP="002B3CDE">
      <w:pPr>
        <w:rPr>
          <w:color w:val="000000"/>
        </w:rPr>
      </w:pPr>
      <w:r w:rsidRPr="00CA0E35">
        <w:rPr>
          <w:color w:val="000000"/>
        </w:rPr>
        <w:t>and then install the reference sequence on both sides</w:t>
      </w:r>
    </w:p>
    <w:p w14:paraId="47182753" w14:textId="77777777" w:rsidR="002B3CDE" w:rsidRPr="00CA0E35" w:rsidRDefault="002B3CDE" w:rsidP="002B3CDE">
      <w:pPr>
        <w:rPr>
          <w:color w:val="000000"/>
        </w:rPr>
      </w:pPr>
    </w:p>
    <w:p w14:paraId="04A96E67" w14:textId="77777777" w:rsidR="002B3CDE" w:rsidRPr="00CA0E35" w:rsidRDefault="002B3CDE" w:rsidP="002B3CDE">
      <w:pPr>
        <w:rPr>
          <w:color w:val="000000"/>
        </w:rPr>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p>
    <w:p w14:paraId="72FD1153" w14:textId="77777777" w:rsidR="002B3CDE" w:rsidRPr="00CA0E35" w:rsidRDefault="002B3CDE" w:rsidP="002B3CDE">
      <w:pPr>
        <w:rPr>
          <w:color w:val="000000"/>
        </w:rPr>
      </w:pPr>
    </w:p>
    <w:p w14:paraId="718E87EC" w14:textId="77777777" w:rsidR="002B3CDE" w:rsidRPr="00CA0E35" w:rsidRDefault="002B3CDE" w:rsidP="002B3CDE">
      <w:pPr>
        <w:rPr>
          <w:color w:val="000000"/>
        </w:rPr>
      </w:pPr>
      <w:r w:rsidRPr="00CA0E35">
        <w:rPr>
          <w:color w:val="000000"/>
        </w:rPr>
        <w:t>But section (e) 1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p>
    <w:p w14:paraId="040162CC" w14:textId="77777777" w:rsidR="002B3CDE" w:rsidRPr="00CA0E35" w:rsidRDefault="002B3CDE" w:rsidP="002B3CDE">
      <w:pPr>
        <w:rPr>
          <w:color w:val="000000"/>
        </w:rPr>
      </w:pPr>
    </w:p>
    <w:p w14:paraId="4437DB8A" w14:textId="77777777" w:rsidR="002B3CDE" w:rsidRPr="00CA0E35" w:rsidRDefault="002B3CDE" w:rsidP="002B3CDE">
      <w:pPr>
        <w:rPr>
          <w:color w:val="000000"/>
        </w:rPr>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p>
    <w:p w14:paraId="2DEE1626" w14:textId="77777777" w:rsidR="002B3CDE" w:rsidRPr="00CA0E35" w:rsidRDefault="002B3CDE" w:rsidP="002B3CDE">
      <w:pPr>
        <w:rPr>
          <w:color w:val="000000"/>
        </w:rPr>
      </w:pPr>
    </w:p>
    <w:p w14:paraId="21D4818E"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section (d) the result was K = J</w:t>
      </w:r>
      <w:r w:rsidRPr="00CA0E35">
        <w:rPr>
          <w:rStyle w:val="superscript"/>
          <w:color w:val="000000"/>
        </w:rPr>
        <w:t>-(W+1)</w:t>
      </w:r>
      <w:r w:rsidRPr="00CA0E35">
        <w:rPr>
          <w:color w:val="000000"/>
        </w:rPr>
        <w:t xml:space="preserve"> . In the current case, since (*) and (**) have the same RHS, setting the LHS's equal says</w:t>
      </w:r>
    </w:p>
    <w:p w14:paraId="707ADE94" w14:textId="77777777" w:rsidR="002B3CDE" w:rsidRPr="00CA0E35" w:rsidRDefault="002B3CDE" w:rsidP="002B3CDE">
      <w:pPr>
        <w:rPr>
          <w:color w:val="000000"/>
        </w:rPr>
      </w:pPr>
    </w:p>
    <w:p w14:paraId="34B9C43C"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p>
    <w:p w14:paraId="55A9FDFF" w14:textId="77777777" w:rsidR="002B3CDE" w:rsidRPr="00CA0E35" w:rsidRDefault="002B3CDE" w:rsidP="002B3CDE">
      <w:pPr>
        <w:rPr>
          <w:color w:val="000000"/>
        </w:rPr>
      </w:pPr>
    </w:p>
    <w:p w14:paraId="7582156C" w14:textId="77777777" w:rsidR="002B3CDE" w:rsidRPr="00CA0E35" w:rsidRDefault="002B3CDE" w:rsidP="002B3CDE">
      <w:pPr>
        <w:rPr>
          <w:color w:val="000000"/>
        </w:rPr>
      </w:pPr>
      <w:r w:rsidRPr="00CA0E35">
        <w:rPr>
          <w:color w:val="000000"/>
        </w:rPr>
        <w:t>But section (e) 3 said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one gets W = -1. </w:t>
      </w:r>
    </w:p>
    <w:p w14:paraId="1A7CBEC2" w14:textId="77777777" w:rsidR="002B3CDE" w:rsidRPr="00CA0E35" w:rsidRDefault="002B3CDE" w:rsidP="002B3CDE">
      <w:pPr>
        <w:rPr>
          <w:color w:val="000000"/>
        </w:rPr>
      </w:pPr>
    </w:p>
    <w:p w14:paraId="3EAEC8F5"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 becomes</w:t>
      </w:r>
    </w:p>
    <w:p w14:paraId="5260267C" w14:textId="77777777" w:rsidR="002B3CDE" w:rsidRPr="00CA0E35" w:rsidRDefault="002B3CDE" w:rsidP="002B3CDE">
      <w:pPr>
        <w:rPr>
          <w:color w:val="000000"/>
        </w:rPr>
      </w:pPr>
    </w:p>
    <w:p w14:paraId="4DB147D3"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Pr="00CA0E35">
        <w:rPr>
          <w:color w:val="000000"/>
        </w:rPr>
        <w:tab/>
      </w:r>
    </w:p>
    <w:p w14:paraId="251D4F42" w14:textId="77777777" w:rsidR="002B3CDE" w:rsidRPr="00CA0E35" w:rsidRDefault="002B3CDE" w:rsidP="002B3CDE">
      <w:pPr>
        <w:rPr>
          <w:color w:val="000000"/>
        </w:rPr>
      </w:pPr>
    </w:p>
    <w:p w14:paraId="70765623" w14:textId="77777777" w:rsidR="002B3CDE" w:rsidRPr="00CA0E35" w:rsidRDefault="002B3CDE" w:rsidP="002B3CDE">
      <w:pPr>
        <w:pStyle w:val="Heading3"/>
        <w:rPr>
          <w:color w:val="000000"/>
        </w:rPr>
      </w:pPr>
      <w:bookmarkStart w:id="195" w:name="_Toc379824834"/>
      <w:r w:rsidRPr="00CA0E35">
        <w:rPr>
          <w:color w:val="000000"/>
        </w:rPr>
        <w:t>(g) Generalized cross products</w:t>
      </w:r>
      <w:bookmarkEnd w:id="195"/>
    </w:p>
    <w:p w14:paraId="06D381A4" w14:textId="77777777" w:rsidR="002B3CDE" w:rsidRPr="00CA0E35" w:rsidRDefault="002B3CDE" w:rsidP="002B3CDE">
      <w:pPr>
        <w:rPr>
          <w:color w:val="000000"/>
        </w:rPr>
      </w:pPr>
    </w:p>
    <w:p w14:paraId="7B212D0B" w14:textId="77777777" w:rsidR="002B3CDE" w:rsidRPr="00CA0E35" w:rsidRDefault="002B3CDE" w:rsidP="002B3CDE">
      <w:pPr>
        <w:rPr>
          <w:color w:val="000000"/>
        </w:rPr>
      </w:pPr>
      <w:r w:rsidRPr="00CA0E35">
        <w:rPr>
          <w:color w:val="000000"/>
        </w:rPr>
        <w:t>In Appendix A (c) the following cross product of N-1 vectors is considered  (converted now to standard notation)</w:t>
      </w:r>
    </w:p>
    <w:p w14:paraId="42C9EF3D" w14:textId="77777777" w:rsidR="002B3CDE" w:rsidRPr="00CA0E35" w:rsidRDefault="002B3CDE" w:rsidP="002B3CDE">
      <w:pPr>
        <w:rPr>
          <w:color w:val="000000"/>
        </w:rPr>
      </w:pPr>
    </w:p>
    <w:p w14:paraId="57EBD4E5" w14:textId="77777777" w:rsidR="002B3CDE" w:rsidRPr="00CA0E35" w:rsidRDefault="002B3CDE" w:rsidP="002B3CDE">
      <w:pPr>
        <w:rPr>
          <w:color w:val="000000"/>
        </w:rPr>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p>
    <w:p w14:paraId="0D5337F3" w14:textId="77777777" w:rsidR="002B3CDE" w:rsidRPr="00CA0E35" w:rsidRDefault="002B3CDE" w:rsidP="002B3CDE">
      <w:pPr>
        <w:rPr>
          <w:color w:val="000000"/>
        </w:rPr>
      </w:pPr>
    </w:p>
    <w:p w14:paraId="4C962830" w14:textId="77777777" w:rsidR="002B3CDE" w:rsidRPr="00CA0E35" w:rsidRDefault="002B3CDE" w:rsidP="002B3CDE">
      <w:pPr>
        <w:rPr>
          <w:color w:val="000000"/>
        </w:rPr>
      </w:pPr>
      <w:r w:rsidRPr="00CA0E35">
        <w:rPr>
          <w:color w:val="000000"/>
        </w:rPr>
        <w:t>If the vectors B,C,D..X are all contravariant vectors, then applying the rule of section (b) 3,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37909B25" w14:textId="77777777" w:rsidR="002B3CDE" w:rsidRPr="00CA0E35" w:rsidRDefault="002B3CDE" w:rsidP="002B3CDE">
      <w:pPr>
        <w:rPr>
          <w:color w:val="000000"/>
        </w:rPr>
      </w:pPr>
    </w:p>
    <w:p w14:paraId="419CAEE3" w14:textId="77777777" w:rsidR="002B3CDE" w:rsidRPr="00CA0E35" w:rsidRDefault="002B3CDE" w:rsidP="002B3CDE">
      <w:pPr>
        <w:rPr>
          <w:color w:val="000000"/>
        </w:rPr>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p>
    <w:p w14:paraId="32EE0924" w14:textId="77777777" w:rsidR="002B3CDE" w:rsidRPr="00CA0E35" w:rsidRDefault="002B3CDE" w:rsidP="002B3CDE">
      <w:pPr>
        <w:rPr>
          <w:color w:val="000000"/>
        </w:rPr>
      </w:pPr>
    </w:p>
    <w:p w14:paraId="70E17946" w14:textId="77777777" w:rsidR="002B3CDE" w:rsidRPr="00CA0E35" w:rsidRDefault="002B3CDE" w:rsidP="002B3CDE">
      <w:pPr>
        <w:rPr>
          <w:color w:val="000000"/>
        </w:rPr>
      </w:pPr>
      <w:r w:rsidRPr="00CA0E35">
        <w:rPr>
          <w:color w:val="000000"/>
        </w:rPr>
        <w:t>Similarly, one may consider</w:t>
      </w:r>
    </w:p>
    <w:p w14:paraId="14F67269" w14:textId="77777777" w:rsidR="002B3CDE" w:rsidRPr="00CA0E35" w:rsidRDefault="002B3CDE" w:rsidP="002B3CDE">
      <w:pPr>
        <w:rPr>
          <w:color w:val="000000"/>
        </w:rPr>
      </w:pPr>
    </w:p>
    <w:p w14:paraId="4D8FE2E9" w14:textId="77777777" w:rsidR="002B3CDE" w:rsidRPr="00CA0E35" w:rsidRDefault="002B3CDE" w:rsidP="002B3CDE">
      <w:pPr>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p>
    <w:p w14:paraId="2400EA66" w14:textId="77777777" w:rsidR="002B3CDE" w:rsidRPr="00CA0E35" w:rsidRDefault="002B3CDE" w:rsidP="002B3CDE">
      <w:pPr>
        <w:rPr>
          <w:color w:val="000000"/>
        </w:rPr>
      </w:pPr>
      <w:r w:rsidRPr="00CA0E35">
        <w:rPr>
          <w:color w:val="000000"/>
        </w:rPr>
        <w:tab/>
      </w:r>
    </w:p>
    <w:p w14:paraId="522D1828"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27048CDA" w14:textId="77777777" w:rsidR="002B3CDE" w:rsidRPr="00CA0E35" w:rsidRDefault="002B3CDE" w:rsidP="002B3CDE">
      <w:pPr>
        <w:rPr>
          <w:color w:val="000000"/>
        </w:rPr>
      </w:pPr>
    </w:p>
    <w:p w14:paraId="749C4442" w14:textId="77777777" w:rsidR="002B3CDE" w:rsidRPr="00CA0E35" w:rsidRDefault="002B3CDE" w:rsidP="002B3CDE">
      <w:pPr>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p>
    <w:p w14:paraId="29F3999B" w14:textId="77777777" w:rsidR="002B3CDE" w:rsidRPr="00CA0E35" w:rsidRDefault="002B3CDE" w:rsidP="002B3CDE">
      <w:pPr>
        <w:rPr>
          <w:color w:val="000000"/>
        </w:rPr>
      </w:pPr>
    </w:p>
    <w:p w14:paraId="01588C14" w14:textId="77777777" w:rsidR="002B3CDE" w:rsidRPr="00CA0E35" w:rsidRDefault="002B3CDE" w:rsidP="002B3CDE">
      <w:pPr>
        <w:pStyle w:val="Heading3"/>
        <w:rPr>
          <w:color w:val="000000"/>
        </w:rPr>
      </w:pPr>
      <w:bookmarkStart w:id="196" w:name="_Toc379824835"/>
      <w:r w:rsidRPr="00CA0E35">
        <w:rPr>
          <w:color w:val="000000"/>
        </w:rPr>
        <w:t>(h) The tensorial nature of curl B</w:t>
      </w:r>
      <w:bookmarkEnd w:id="196"/>
    </w:p>
    <w:p w14:paraId="3D029AA8" w14:textId="77777777" w:rsidR="002B3CDE" w:rsidRPr="00CA0E35" w:rsidRDefault="002B3CDE" w:rsidP="002B3CDE">
      <w:pPr>
        <w:rPr>
          <w:color w:val="000000"/>
        </w:rPr>
      </w:pPr>
    </w:p>
    <w:p w14:paraId="27F3EC23" w14:textId="77777777" w:rsidR="002B3CDE" w:rsidRPr="00CA0E35" w:rsidRDefault="002B3CDE" w:rsidP="002B3CDE">
      <w:pPr>
        <w:rPr>
          <w:color w:val="000000"/>
        </w:rPr>
      </w:pPr>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is a vector density of weight -1, this being a special case of the generalized cross product discussion above. As noted in section (a) 7, if R happens to be a </w:t>
      </w:r>
      <w:r>
        <w:rPr>
          <w:color w:val="000000"/>
        </w:rPr>
        <w:t xml:space="preserve">(global) </w:t>
      </w:r>
      <w:r w:rsidRPr="00CA0E35">
        <w:rPr>
          <w:color w:val="000000"/>
        </w:rPr>
        <w:t xml:space="preserve">rotation, then </w:t>
      </w:r>
      <w:r w:rsidRPr="00CA0E35">
        <w:rPr>
          <w:b/>
          <w:color w:val="000000"/>
        </w:rPr>
        <w:t>C</w:t>
      </w:r>
      <w:r w:rsidRPr="00CA0E35">
        <w:rPr>
          <w:color w:val="000000"/>
        </w:rPr>
        <w:t xml:space="preserve"> is in fact a tensorial vector. 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53B6B622" w14:textId="77777777" w:rsidR="002B3CDE" w:rsidRPr="00CA0E35" w:rsidRDefault="002B3CDE" w:rsidP="002B3CDE">
      <w:pPr>
        <w:rPr>
          <w:color w:val="000000"/>
        </w:rPr>
      </w:pPr>
    </w:p>
    <w:p w14:paraId="237611C4" w14:textId="77777777" w:rsidR="002B3CDE" w:rsidRPr="00CA0E35" w:rsidRDefault="002B3CDE" w:rsidP="002B3CDE">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p>
    <w:p w14:paraId="039456C3" w14:textId="77777777" w:rsidR="002B3CDE" w:rsidRPr="00CA0E35" w:rsidRDefault="002B3CDE" w:rsidP="002B3CDE">
      <w:pPr>
        <w:rPr>
          <w:color w:val="000000"/>
        </w:rPr>
      </w:pPr>
    </w:p>
    <w:p w14:paraId="6CD1200C"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2DC768D1" w14:textId="77777777" w:rsidR="002B3CDE" w:rsidRPr="00CA0E35" w:rsidRDefault="002B3CDE" w:rsidP="002B3CDE">
      <w:pPr>
        <w:rPr>
          <w:color w:val="000000"/>
        </w:rPr>
      </w:pPr>
    </w:p>
    <w:p w14:paraId="560CE886" w14:textId="77777777" w:rsidR="002B3CDE" w:rsidRPr="00CA0E35" w:rsidRDefault="002B3CDE" w:rsidP="002B3CDE">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p>
    <w:p w14:paraId="48414B46" w14:textId="77777777" w:rsidR="002B3CDE" w:rsidRPr="00CA0E35" w:rsidRDefault="002B3CDE" w:rsidP="002B3CDE">
      <w:pPr>
        <w:rPr>
          <w:color w:val="000000"/>
        </w:rPr>
      </w:pPr>
    </w:p>
    <w:p w14:paraId="0BF19A2B" w14:textId="77777777" w:rsidR="002B3CDE" w:rsidRPr="00CA0E35" w:rsidRDefault="002B3CDE" w:rsidP="002B3CDE">
      <w:pPr>
        <w:rPr>
          <w:color w:val="000000"/>
        </w:rPr>
      </w:pPr>
      <w:r w:rsidRPr="00CA0E35">
        <w:rPr>
          <w:color w:val="000000"/>
        </w:rPr>
        <w:t>where the second term is the same as the first term, since</w:t>
      </w:r>
    </w:p>
    <w:p w14:paraId="4EB42003" w14:textId="77777777" w:rsidR="002B3CDE" w:rsidRPr="00CA0E35" w:rsidRDefault="002B3CDE" w:rsidP="002B3CDE">
      <w:pPr>
        <w:rPr>
          <w:color w:val="000000"/>
        </w:rPr>
      </w:pPr>
    </w:p>
    <w:p w14:paraId="6F3CFC5D" w14:textId="77777777" w:rsidR="002B3CDE" w:rsidRPr="00CA0E35" w:rsidRDefault="002B3CDE" w:rsidP="002B3CDE">
      <w:pPr>
        <w:rPr>
          <w:color w:val="000000"/>
        </w:rPr>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p>
    <w:p w14:paraId="11AA5D7F" w14:textId="77777777" w:rsidR="002B3CDE" w:rsidRPr="00CA0E35" w:rsidRDefault="002B3CDE" w:rsidP="002B3CDE">
      <w:pPr>
        <w:rPr>
          <w:color w:val="000000"/>
        </w:rPr>
      </w:pPr>
    </w:p>
    <w:p w14:paraId="4FD17F38" w14:textId="77777777" w:rsidR="002B3CDE" w:rsidRPr="00CA0E35" w:rsidRDefault="002B3CDE" w:rsidP="002B3CDE">
      <w:pPr>
        <w:rPr>
          <w:color w:val="000000"/>
        </w:rPr>
      </w:pPr>
      <w:r w:rsidRPr="00CA0E35">
        <w:rPr>
          <w:color w:val="000000"/>
        </w:rPr>
        <w:t>Recall now from Section 7 (v) that the covariant derivative of a vector is given by</w:t>
      </w:r>
    </w:p>
    <w:p w14:paraId="330A5605" w14:textId="77777777" w:rsidR="002B3CDE" w:rsidRPr="00CA0E35" w:rsidRDefault="002B3CDE" w:rsidP="002B3CDE">
      <w:pPr>
        <w:rPr>
          <w:color w:val="000000"/>
        </w:rPr>
      </w:pPr>
    </w:p>
    <w:p w14:paraId="2E92CD04" w14:textId="77777777" w:rsidR="002B3CDE" w:rsidRPr="00CA0E35" w:rsidRDefault="002B3CDE" w:rsidP="002B3CDE">
      <w:pPr>
        <w:rPr>
          <w:color w:val="000000"/>
        </w:rPr>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p>
    <w:p w14:paraId="50CFEC11" w14:textId="77777777" w:rsidR="002B3CDE" w:rsidRPr="00CA0E35" w:rsidRDefault="002B3CDE" w:rsidP="002B3CDE">
      <w:pPr>
        <w:rPr>
          <w:color w:val="000000"/>
        </w:rPr>
      </w:pPr>
    </w:p>
    <w:p w14:paraId="53A02B4E"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p>
    <w:p w14:paraId="42AA3517" w14:textId="77777777" w:rsidR="002B3CDE" w:rsidRPr="00CA0E35" w:rsidRDefault="002B3CDE" w:rsidP="002B3CDE">
      <w:pPr>
        <w:rPr>
          <w:color w:val="000000"/>
        </w:rPr>
      </w:pPr>
    </w:p>
    <w:p w14:paraId="16C38076" w14:textId="77777777" w:rsidR="002B3CDE" w:rsidRPr="00CA0E35" w:rsidRDefault="002B3CDE" w:rsidP="002B3CDE">
      <w:pPr>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p>
    <w:p w14:paraId="6523DED2" w14:textId="77777777" w:rsidR="002B3CDE" w:rsidRPr="00CA0E35" w:rsidRDefault="002B3CDE" w:rsidP="002B3CDE">
      <w:pPr>
        <w:rPr>
          <w:color w:val="000000"/>
        </w:rPr>
      </w:pPr>
    </w:p>
    <w:p w14:paraId="2C2801B8"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15D6CB1C" w14:textId="77777777" w:rsidR="002B3CDE" w:rsidRPr="00CA0E35" w:rsidRDefault="002B3CDE" w:rsidP="002B3CDE">
      <w:pPr>
        <w:rPr>
          <w:color w:val="000000"/>
        </w:rPr>
      </w:pPr>
    </w:p>
    <w:p w14:paraId="6C3AADC9" w14:textId="77777777" w:rsidR="002B3CDE" w:rsidRPr="00CA0E35" w:rsidRDefault="002B3CDE" w:rsidP="002B3CDE">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p>
    <w:p w14:paraId="2229F633" w14:textId="77777777" w:rsidR="002B3CDE" w:rsidRPr="00CA0E35" w:rsidRDefault="002B3CDE" w:rsidP="002B3CDE">
      <w:pPr>
        <w:rPr>
          <w:color w:val="000000"/>
        </w:rPr>
      </w:pPr>
    </w:p>
    <w:p w14:paraId="3ED6D7DF"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53245B94" w14:textId="77777777" w:rsidR="002B3CDE" w:rsidRPr="00CA0E35" w:rsidRDefault="002B3CDE" w:rsidP="002B3CDE">
      <w:pPr>
        <w:rPr>
          <w:color w:val="000000"/>
        </w:rPr>
      </w:pPr>
    </w:p>
    <w:p w14:paraId="34DA273D" w14:textId="77777777" w:rsidR="002B3CDE" w:rsidRPr="00044B82" w:rsidRDefault="002B3CDE" w:rsidP="002B3CDE">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p>
    <w:p w14:paraId="30202D45" w14:textId="77777777" w:rsidR="002B3CDE" w:rsidRPr="00CA0E35" w:rsidRDefault="002B3CDE" w:rsidP="002B3CDE">
      <w:pPr>
        <w:rPr>
          <w:color w:val="000000"/>
        </w:rPr>
      </w:pPr>
    </w:p>
    <w:p w14:paraId="5D758F4C"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Section 7 (v) --  is that it is a rank-2 tensor if </w:t>
      </w:r>
      <w:r w:rsidRPr="00CA0E35">
        <w:rPr>
          <w:b/>
          <w:color w:val="000000"/>
        </w:rPr>
        <w:t>B</w:t>
      </w:r>
      <w:r w:rsidRPr="00CA0E35">
        <w:rPr>
          <w:color w:val="000000"/>
        </w:rPr>
        <w:t xml:space="preserve"> is a tensorial vector. The weight addition rule of section (b) 3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020751A5" w14:textId="77777777" w:rsidR="002B3CDE" w:rsidRPr="00CA0E35" w:rsidRDefault="002B3CDE" w:rsidP="002B3CDE">
      <w:pPr>
        <w:rPr>
          <w:color w:val="000000"/>
        </w:rPr>
      </w:pPr>
    </w:p>
    <w:p w14:paraId="6DD3E428" w14:textId="77777777" w:rsidR="002B3CDE" w:rsidRPr="00CA0E35"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curl </w:t>
      </w:r>
      <w:r w:rsidRPr="00CA0E35">
        <w:rPr>
          <w:b/>
          <w:color w:val="000000"/>
        </w:rPr>
        <w:t>B</w:t>
      </w:r>
      <w:r w:rsidRPr="00CA0E35">
        <w:rPr>
          <w:color w:val="000000"/>
        </w:rPr>
        <w:t xml:space="preserve">  is a vector density of weight -1. If the underlying transformation F is a rotation, </w:t>
      </w:r>
      <w:r w:rsidRPr="00CA0E35">
        <w:rPr>
          <w:b/>
          <w:color w:val="000000"/>
        </w:rPr>
        <w:t>C</w:t>
      </w:r>
      <w:r w:rsidRPr="00CA0E35">
        <w:rPr>
          <w:color w:val="000000"/>
        </w:rPr>
        <w:t xml:space="preserve"> becomes an ordinary vector as per section (a) 7.  </w:t>
      </w:r>
    </w:p>
    <w:p w14:paraId="74E4BBBB" w14:textId="77777777" w:rsidR="002B3CDE" w:rsidRPr="00CA0E35" w:rsidRDefault="002B3CDE" w:rsidP="002B3CDE">
      <w:pPr>
        <w:rPr>
          <w:color w:val="000000"/>
        </w:rPr>
      </w:pPr>
    </w:p>
    <w:p w14:paraId="0602E6C1" w14:textId="77777777" w:rsidR="002B3CDE" w:rsidRPr="00CA0E35" w:rsidRDefault="002B3CDE" w:rsidP="002B3CDE">
      <w:pPr>
        <w:pStyle w:val="Heading3"/>
        <w:rPr>
          <w:color w:val="000000"/>
        </w:rPr>
      </w:pPr>
      <w:bookmarkStart w:id="197" w:name="_Toc379824836"/>
      <w:r w:rsidRPr="00CA0E35">
        <w:rPr>
          <w:color w:val="000000"/>
        </w:rPr>
        <w:t xml:space="preserve">(i) Tensor </w:t>
      </w:r>
      <w:r w:rsidRPr="00CA0E35">
        <w:rPr>
          <w:rFonts w:ascii="Script MT Bold" w:hAnsi="Script MT Bold"/>
          <w:color w:val="000000"/>
        </w:rPr>
        <w:t>E</w:t>
      </w:r>
      <w:r w:rsidRPr="00CA0E35">
        <w:rPr>
          <w:color w:val="000000"/>
        </w:rPr>
        <w:t xml:space="preserve"> as a weight 0 version</w:t>
      </w:r>
      <w:r w:rsidRPr="00CA0E35">
        <w:rPr>
          <w:rFonts w:ascii="Script MT Bold" w:hAnsi="Script MT Bold"/>
          <w:color w:val="000000"/>
        </w:rPr>
        <w:t xml:space="preserve"> </w:t>
      </w:r>
      <w:r w:rsidRPr="00CA0E35">
        <w:rPr>
          <w:color w:val="000000"/>
        </w:rPr>
        <w:t>of ε :  three conventions</w:t>
      </w:r>
      <w:bookmarkEnd w:id="197"/>
    </w:p>
    <w:p w14:paraId="385B2A4B" w14:textId="77777777" w:rsidR="002B3CDE" w:rsidRPr="00CA0E35" w:rsidRDefault="002B3CDE" w:rsidP="002B3CDE">
      <w:pPr>
        <w:rPr>
          <w:color w:val="000000"/>
        </w:rPr>
      </w:pPr>
    </w:p>
    <w:p w14:paraId="1C725138"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68A2A03E" w14:textId="77777777" w:rsidR="002B3CDE" w:rsidRPr="00CA0E35" w:rsidRDefault="002B3CDE" w:rsidP="002B3CDE">
      <w:pPr>
        <w:rPr>
          <w:color w:val="000000"/>
        </w:rPr>
      </w:pPr>
    </w:p>
    <w:p w14:paraId="41EA4EA1" w14:textId="77777777" w:rsidR="002B3CDE" w:rsidRPr="00CA0E35" w:rsidRDefault="002B3CDE" w:rsidP="002B3CDE">
      <w:pPr>
        <w:rPr>
          <w:color w:val="000000"/>
        </w:rPr>
      </w:pPr>
      <w:r w:rsidRPr="00CA0E35">
        <w:rPr>
          <w:color w:val="000000"/>
        </w:rPr>
        <w:t>In this section it is assumed 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In sections (d) and (e) it was established that</w:t>
      </w:r>
    </w:p>
    <w:p w14:paraId="54D743BD" w14:textId="77777777" w:rsidR="002B3CDE" w:rsidRPr="00CA0E35" w:rsidRDefault="002B3CDE" w:rsidP="002B3CDE">
      <w:pPr>
        <w:rPr>
          <w:color w:val="000000"/>
        </w:rPr>
      </w:pPr>
    </w:p>
    <w:p w14:paraId="614E8DEA"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p>
    <w:p w14:paraId="1DA72533"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p>
    <w:p w14:paraId="304ACB2D" w14:textId="77777777" w:rsidR="002B3CDE" w:rsidRPr="00CA0E35" w:rsidRDefault="002B3CDE" w:rsidP="002B3CDE">
      <w:pPr>
        <w:rPr>
          <w:color w:val="000000"/>
        </w:rPr>
      </w:pPr>
    </w:p>
    <w:p w14:paraId="40615949"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a rank-N tensor of weight  W = -1</w:t>
      </w:r>
    </w:p>
    <w:p w14:paraId="71AB1A7C" w14:textId="77777777" w:rsidR="002B3CDE" w:rsidRPr="00CA0E35" w:rsidRDefault="002B3CDE" w:rsidP="002B3CDE">
      <w:pPr>
        <w:rPr>
          <w:color w:val="000000"/>
        </w:rPr>
      </w:pPr>
    </w:p>
    <w:p w14:paraId="4C240680"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1D1A354B" w14:textId="77777777" w:rsidR="002B3CDE" w:rsidRPr="00CA0E35" w:rsidRDefault="002B3CDE" w:rsidP="002B3CDE">
      <w:pPr>
        <w:rPr>
          <w:color w:val="000000"/>
        </w:rPr>
      </w:pPr>
      <w:r w:rsidRPr="00CA0E35">
        <w:rPr>
          <w:color w:val="000000"/>
        </w:rPr>
        <w:tab/>
        <w:t>Consider now the following new objects defined by  (sg = |g|, s= sign(g) = sign(g') as in Section 5 (k))</w:t>
      </w:r>
    </w:p>
    <w:p w14:paraId="117B3B17" w14:textId="77777777" w:rsidR="002B3CDE" w:rsidRPr="00CA0E35" w:rsidRDefault="002B3CDE" w:rsidP="002B3CDE">
      <w:pPr>
        <w:rPr>
          <w:color w:val="000000"/>
        </w:rPr>
      </w:pPr>
    </w:p>
    <w:p w14:paraId="3F96A7B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11ACE07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t>.</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302BE58F" w14:textId="77777777" w:rsidR="002B3CDE" w:rsidRPr="00CA0E35" w:rsidRDefault="002B3CDE" w:rsidP="002B3CDE">
      <w:pPr>
        <w:rPr>
          <w:color w:val="000000"/>
        </w:rPr>
      </w:pPr>
    </w:p>
    <w:p w14:paraId="1F127EDC" w14:textId="77777777" w:rsidR="002B3CDE" w:rsidRPr="00CA0E35" w:rsidRDefault="002B3CDE" w:rsidP="002B3CDE">
      <w:pPr>
        <w:rPr>
          <w:color w:val="000000"/>
        </w:rPr>
      </w:pPr>
      <w:r w:rsidRPr="00CA0E35">
        <w:rPr>
          <w:color w:val="000000"/>
        </w:rPr>
        <w:t>It was shown in Section 5 (k) that g' = J</w:t>
      </w:r>
      <w:r w:rsidRPr="00CA0E35">
        <w:rPr>
          <w:rStyle w:val="superscript"/>
          <w:color w:val="000000"/>
        </w:rPr>
        <w:t>2</w:t>
      </w:r>
      <w:r w:rsidRPr="00CA0E35">
        <w:rPr>
          <w:color w:val="000000"/>
        </w:rPr>
        <w:t>g so that g transforms as a scalar density of weight -2. Since the sign of g and g' are the same, if follows that  (sg) = |g| is also a scalar density of weight -2, and then the</w:t>
      </w:r>
    </w:p>
    <w:p w14:paraId="23998495" w14:textId="77777777" w:rsidR="002B3CDE" w:rsidRPr="00CA0E35"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Pr="00CA0E35">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rule of section (b) 3, one concludes at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tensor. This is the motivation of the above definitions. It was shown at the end of Section 7 (u) that a tensor density equation with matching weights is "covariant", so one is not surprised to see the second line above being the same as the first</w:t>
      </w:r>
      <w:r>
        <w:rPr>
          <w:color w:val="000000"/>
        </w:rPr>
        <w:t xml:space="preserve"> line but everything is primed (s = s').</w:t>
      </w:r>
    </w:p>
    <w:p w14:paraId="5380069E" w14:textId="77777777" w:rsidR="002B3CDE" w:rsidRPr="00CA0E35" w:rsidRDefault="002B3CDE" w:rsidP="002B3CDE">
      <w:pPr>
        <w:rPr>
          <w:color w:val="000000"/>
        </w:rPr>
      </w:pPr>
    </w:p>
    <w:p w14:paraId="718AC7F8" w14:textId="77777777" w:rsidR="002B3CDE" w:rsidRPr="00CA0E35" w:rsidRDefault="002B3CDE" w:rsidP="002B3CDE">
      <w:pPr>
        <w:rPr>
          <w:color w:val="000000"/>
        </w:rPr>
      </w:pPr>
      <w:r w:rsidRPr="00CA0E35">
        <w:rPr>
          <w:color w:val="000000"/>
        </w:rPr>
        <w:t>Raising indices on both sides gives</w:t>
      </w:r>
    </w:p>
    <w:p w14:paraId="7426567F" w14:textId="77777777" w:rsidR="002B3CDE" w:rsidRPr="00CA0E35" w:rsidRDefault="002B3CDE" w:rsidP="002B3CDE">
      <w:pPr>
        <w:rPr>
          <w:color w:val="000000"/>
        </w:rPr>
      </w:pPr>
    </w:p>
    <w:p w14:paraId="7DD14B6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6147C08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p>
    <w:p w14:paraId="18B302B2" w14:textId="77777777" w:rsidR="002B3CDE" w:rsidRPr="00CA0E35" w:rsidRDefault="002B3CDE" w:rsidP="002B3CDE">
      <w:pPr>
        <w:rPr>
          <w:color w:val="000000"/>
        </w:rPr>
      </w:pPr>
    </w:p>
    <w:p w14:paraId="267B2ADA"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5E27ABE9" w14:textId="77777777" w:rsidR="002B3CDE" w:rsidRPr="00CA0E35" w:rsidRDefault="002B3CDE" w:rsidP="002B3CDE">
      <w:pPr>
        <w:rPr>
          <w:color w:val="000000"/>
        </w:rPr>
      </w:pPr>
    </w:p>
    <w:p w14:paraId="32FAE4C2" w14:textId="77777777" w:rsidR="002B3CDE" w:rsidRPr="00CA0E35" w:rsidRDefault="002B3CDE" w:rsidP="002B3CDE">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s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s |g|</w:t>
      </w:r>
      <w:r w:rsidRPr="00CA0E35">
        <w:rPr>
          <w:rStyle w:val="superscript"/>
          <w:color w:val="000000"/>
        </w:rPr>
        <w:t>1/2</w:t>
      </w:r>
      <w:r w:rsidRPr="00CA0E35">
        <w:rPr>
          <w:color w:val="000000"/>
        </w:rPr>
        <w:t xml:space="preserve"> ε</w:t>
      </w:r>
      <w:r w:rsidRPr="00CA0E35">
        <w:rPr>
          <w:rStyle w:val="superscript"/>
          <w:color w:val="000000"/>
        </w:rPr>
        <w:t>abc...</w:t>
      </w:r>
    </w:p>
    <w:p w14:paraId="5E26BB8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p>
    <w:p w14:paraId="0EF4BD61" w14:textId="77777777" w:rsidR="002B3CDE" w:rsidRPr="00CA0E35" w:rsidRDefault="002B3CDE" w:rsidP="002B3CDE">
      <w:pPr>
        <w:rPr>
          <w:color w:val="000000"/>
        </w:rPr>
      </w:pPr>
    </w:p>
    <w:p w14:paraId="5E11E078" w14:textId="77777777" w:rsidR="002B3CDE" w:rsidRPr="00CA0E35" w:rsidRDefault="002B3CDE" w:rsidP="002B3CDE">
      <w:pPr>
        <w:rPr>
          <w:color w:val="000000"/>
        </w:rPr>
      </w:pPr>
      <w:r w:rsidRPr="00CA0E35">
        <w:rPr>
          <w:color w:val="000000"/>
        </w:rPr>
        <w:t xml:space="preserve">so that, </w:t>
      </w:r>
    </w:p>
    <w:p w14:paraId="6EDD3834" w14:textId="77777777" w:rsidR="002B3CDE" w:rsidRPr="00CA0E35" w:rsidRDefault="002B3CDE" w:rsidP="002B3CDE">
      <w:pPr>
        <w:rPr>
          <w:color w:val="000000"/>
        </w:rPr>
      </w:pPr>
    </w:p>
    <w:p w14:paraId="37C21036" w14:textId="77777777" w:rsidR="002B3CDE" w:rsidRPr="00CA0E35" w:rsidRDefault="002B3CDE" w:rsidP="002B3CDE">
      <w:pPr>
        <w:rPr>
          <w:color w:val="000000"/>
        </w:rPr>
      </w:pPr>
      <w:r w:rsidRPr="00CA0E35">
        <w:rPr>
          <w:rFonts w:ascii="Script MT Bold" w:hAnsi="Script MT Bold"/>
          <w:color w:val="000000"/>
        </w:rPr>
        <w:tab/>
        <w:t>E</w:t>
      </w:r>
      <w:r w:rsidRPr="00CA0E35">
        <w:rPr>
          <w:rStyle w:val="subscript"/>
          <w:color w:val="000000"/>
        </w:rPr>
        <w:t>abc...</w:t>
      </w:r>
      <w:r w:rsidRPr="00CA0E35">
        <w:rPr>
          <w:color w:val="000000"/>
        </w:rPr>
        <w:t xml:space="preserve">  =  s|g| </w:t>
      </w:r>
      <w:r w:rsidRPr="00CA0E35">
        <w:rPr>
          <w:rFonts w:ascii="Script MT Bold" w:hAnsi="Script MT Bold"/>
          <w:color w:val="000000"/>
        </w:rPr>
        <w:t>E</w:t>
      </w:r>
      <w:r w:rsidRPr="00CA0E35">
        <w:rPr>
          <w:rStyle w:val="superscript"/>
          <w:color w:val="000000"/>
        </w:rPr>
        <w:t xml:space="preserve">abc...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p>
    <w:p w14:paraId="2AF4C20F" w14:textId="77777777" w:rsidR="002B3CDE" w:rsidRPr="00CA0E35" w:rsidRDefault="002B3CDE" w:rsidP="002B3CDE">
      <w:pPr>
        <w:rPr>
          <w:color w:val="000000"/>
        </w:rPr>
      </w:pPr>
    </w:p>
    <w:p w14:paraId="0AC57625" w14:textId="77777777" w:rsidR="002B3CDE" w:rsidRPr="00CA0E35" w:rsidRDefault="002B3CDE" w:rsidP="002B3CDE">
      <w:pPr>
        <w:rPr>
          <w:color w:val="000000"/>
        </w:rPr>
      </w:pPr>
      <w:r w:rsidRPr="00CA0E35">
        <w:rPr>
          <w:color w:val="000000"/>
        </w:rPr>
        <w:t xml:space="preserve">Summarizing, </w:t>
      </w:r>
    </w:p>
    <w:p w14:paraId="545221DD" w14:textId="77777777" w:rsidR="002B3CDE" w:rsidRPr="00CA0E35" w:rsidRDefault="002B3CDE" w:rsidP="002B3CDE">
      <w:pPr>
        <w:rPr>
          <w:color w:val="000000"/>
        </w:rPr>
      </w:pPr>
    </w:p>
    <w:p w14:paraId="6DE9EC81"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42230D2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55BD11A6" w14:textId="77777777" w:rsidR="002B3CDE" w:rsidRPr="00CA0E35" w:rsidRDefault="002B3CDE" w:rsidP="002B3CDE">
      <w:pPr>
        <w:rPr>
          <w:color w:val="000000"/>
        </w:rPr>
      </w:pPr>
    </w:p>
    <w:p w14:paraId="515ADDC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25FAF84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2813A598" w14:textId="77777777" w:rsidR="002B3CDE" w:rsidRPr="00CA0E35" w:rsidRDefault="002B3CDE" w:rsidP="002B3CDE">
      <w:pPr>
        <w:rPr>
          <w:color w:val="000000"/>
        </w:rPr>
      </w:pPr>
    </w:p>
    <w:p w14:paraId="14C47DFB"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5121BDC8" w14:textId="77777777" w:rsidR="002B3CDE" w:rsidRPr="00CA0E35" w:rsidRDefault="002B3CDE" w:rsidP="002B3CDE">
      <w:pPr>
        <w:rPr>
          <w:color w:val="000000"/>
        </w:rPr>
      </w:pPr>
    </w:p>
    <w:p w14:paraId="167A72F5"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7298D78D" w14:textId="77777777" w:rsidR="002B3CDE" w:rsidRPr="00CA0E35" w:rsidRDefault="002B3CDE" w:rsidP="002B3CDE">
      <w:pPr>
        <w:rPr>
          <w:color w:val="000000"/>
        </w:rPr>
      </w:pPr>
    </w:p>
    <w:p w14:paraId="6C921F0D" w14:textId="77777777" w:rsidR="002B3CDE" w:rsidRPr="00CA0E35" w:rsidRDefault="002B3CDE" w:rsidP="002B3CDE">
      <w:pPr>
        <w:rPr>
          <w:color w:val="000000"/>
        </w:rPr>
      </w:pPr>
      <w:r w:rsidRPr="00CA0E35">
        <w:rPr>
          <w:color w:val="000000"/>
        </w:rPr>
        <w:t xml:space="preserve">The previous section shows how things work out using the "Weinberg convention" noted at the start of section (e). Here is the previous section redone in the "added sign s convention": </w:t>
      </w:r>
    </w:p>
    <w:p w14:paraId="3CBE260A" w14:textId="77777777" w:rsidR="002B3CDE" w:rsidRPr="00CA0E35" w:rsidRDefault="002B3CDE" w:rsidP="002B3CDE">
      <w:pPr>
        <w:rPr>
          <w:color w:val="000000"/>
        </w:rPr>
      </w:pPr>
    </w:p>
    <w:p w14:paraId="65C63242" w14:textId="77777777" w:rsidR="002B3CDE" w:rsidRPr="00CA0E35" w:rsidRDefault="002B3CDE" w:rsidP="002B3CDE">
      <w:pPr>
        <w:rPr>
          <w:color w:val="000000"/>
        </w:rPr>
      </w:pPr>
      <w:r w:rsidRPr="00CA0E35">
        <w:rPr>
          <w:color w:val="000000"/>
        </w:rPr>
        <w:t>In section (e) it was established that  ( g = det(g</w:t>
      </w:r>
      <w:r w:rsidRPr="00CA0E35">
        <w:rPr>
          <w:rStyle w:val="subscript"/>
          <w:color w:val="000000"/>
        </w:rPr>
        <w:t>ij</w:t>
      </w:r>
      <w:r w:rsidRPr="00CA0E35">
        <w:rPr>
          <w:color w:val="000000"/>
        </w:rPr>
        <w:t xml:space="preserve">)) </w:t>
      </w:r>
    </w:p>
    <w:p w14:paraId="7F830C01" w14:textId="77777777" w:rsidR="002B3CDE" w:rsidRPr="00CA0E35" w:rsidRDefault="002B3CDE" w:rsidP="002B3CDE">
      <w:pPr>
        <w:rPr>
          <w:color w:val="000000"/>
        </w:rPr>
      </w:pPr>
    </w:p>
    <w:p w14:paraId="61707022"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sg  = |g|</w:t>
      </w:r>
      <w:r w:rsidRPr="00CA0E35">
        <w:rPr>
          <w:color w:val="000000"/>
        </w:rPr>
        <w:tab/>
      </w:r>
      <w:r w:rsidRPr="00CA0E35">
        <w:rPr>
          <w:color w:val="000000"/>
        </w:rPr>
        <w:tab/>
        <w:t>// g → sg</w:t>
      </w:r>
    </w:p>
    <w:p w14:paraId="318AA63D"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sg' = |g'|</w:t>
      </w:r>
      <w:r w:rsidRPr="00CA0E35">
        <w:rPr>
          <w:color w:val="000000"/>
        </w:rPr>
        <w:tab/>
      </w:r>
      <w:r w:rsidRPr="00CA0E35">
        <w:rPr>
          <w:color w:val="000000"/>
        </w:rPr>
        <w:tab/>
        <w:t>// g' → sg'</w:t>
      </w:r>
    </w:p>
    <w:p w14:paraId="2F183C7E" w14:textId="77777777" w:rsidR="002B3CDE" w:rsidRPr="00CA0E35" w:rsidRDefault="002B3CDE" w:rsidP="002B3CDE">
      <w:pPr>
        <w:rPr>
          <w:color w:val="000000"/>
        </w:rPr>
      </w:pPr>
    </w:p>
    <w:p w14:paraId="4FD56871"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49149982" w14:textId="77777777" w:rsidR="002B3CDE" w:rsidRPr="00CA0E35" w:rsidRDefault="002B3CDE" w:rsidP="002B3CDE">
      <w:pPr>
        <w:rPr>
          <w:color w:val="000000"/>
        </w:rPr>
      </w:pPr>
    </w:p>
    <w:p w14:paraId="3651DDA1" w14:textId="77777777" w:rsidR="002B3CDE" w:rsidRPr="00CA0E35" w:rsidRDefault="002B3CDE" w:rsidP="002B3CDE">
      <w:pPr>
        <w:rPr>
          <w:color w:val="000000"/>
        </w:rPr>
      </w:pPr>
      <w:r w:rsidRPr="00CA0E35">
        <w:rPr>
          <w:color w:val="000000"/>
        </w:rPr>
        <w:t>Consider the following new objects defined by  ( sg = |g|, s= sign(g) = sign(g') as in Section 5 (k) )</w:t>
      </w:r>
    </w:p>
    <w:p w14:paraId="7DB03550" w14:textId="77777777" w:rsidR="002B3CDE" w:rsidRPr="00CA0E35" w:rsidRDefault="002B3CDE" w:rsidP="002B3CDE">
      <w:pPr>
        <w:rPr>
          <w:color w:val="000000"/>
        </w:rPr>
      </w:pPr>
    </w:p>
    <w:p w14:paraId="6BFA375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792B145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Pr="00CA0E35">
        <w:rPr>
          <w:rStyle w:val="superscript"/>
          <w:color w:val="000000"/>
        </w:rPr>
        <w:tab/>
      </w:r>
      <w:r w:rsidRPr="00CA0E35">
        <w:rPr>
          <w:color w:val="000000"/>
        </w:rPr>
        <w:tab/>
      </w:r>
    </w:p>
    <w:p w14:paraId="04B87646" w14:textId="77777777" w:rsidR="002B3CDE" w:rsidRPr="00CA0E35" w:rsidRDefault="002B3CDE" w:rsidP="002B3CDE">
      <w:pPr>
        <w:rPr>
          <w:color w:val="000000"/>
        </w:rPr>
      </w:pPr>
    </w:p>
    <w:p w14:paraId="339E0A1C" w14:textId="77777777" w:rsidR="002B3CDE" w:rsidRPr="00CA0E35" w:rsidRDefault="002B3CDE" w:rsidP="002B3CDE">
      <w:pPr>
        <w:rPr>
          <w:color w:val="000000"/>
        </w:rPr>
      </w:pPr>
      <w:r w:rsidRPr="00CA0E35">
        <w:rPr>
          <w:color w:val="000000"/>
        </w:rPr>
        <w:t xml:space="preserve">But the same argument given above,  </w:t>
      </w:r>
      <w:r w:rsidRPr="00CA0E35">
        <w:rPr>
          <w:rFonts w:ascii="Script MT Bold" w:hAnsi="Script MT Bold"/>
          <w:color w:val="000000"/>
        </w:rPr>
        <w:t>E</w:t>
      </w:r>
      <w:r w:rsidRPr="00CA0E35">
        <w:rPr>
          <w:rStyle w:val="subscript"/>
          <w:color w:val="000000"/>
        </w:rPr>
        <w:t>abc...</w:t>
      </w:r>
      <w:r w:rsidRPr="00CA0E35">
        <w:rPr>
          <w:color w:val="000000"/>
        </w:rPr>
        <w:t xml:space="preserve"> is an ordinary covariant tensor (ie, weight = 0). However, the indices cannot be raised by g</w:t>
      </w:r>
      <w:r w:rsidRPr="00CA0E35">
        <w:rPr>
          <w:rStyle w:val="superscript"/>
          <w:color w:val="000000"/>
        </w:rPr>
        <w:t>ij</w:t>
      </w:r>
      <w:r w:rsidRPr="00CA0E35">
        <w:rPr>
          <w:color w:val="000000"/>
        </w:rPr>
        <w:t xml:space="preserve">.  In this convention then one must make independent definitions of the contravariant components as follows, </w:t>
      </w:r>
    </w:p>
    <w:p w14:paraId="50F6B43B" w14:textId="77777777" w:rsidR="002B3CDE" w:rsidRPr="00CA0E35" w:rsidRDefault="002B3CDE" w:rsidP="002B3CDE">
      <w:pPr>
        <w:rPr>
          <w:color w:val="000000"/>
        </w:rPr>
      </w:pPr>
    </w:p>
    <w:p w14:paraId="236D100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2A0CB928" w14:textId="77777777" w:rsidR="002B3CDE" w:rsidRPr="00CA0E35" w:rsidRDefault="002B3CDE" w:rsidP="002B3CDE">
      <w:pPr>
        <w:rPr>
          <w:rStyle w:val="superscript"/>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p>
    <w:p w14:paraId="4527FA7D" w14:textId="77777777" w:rsidR="002B3CDE" w:rsidRPr="00CA0E35" w:rsidRDefault="002B3CDE" w:rsidP="002B3CDE">
      <w:pPr>
        <w:rPr>
          <w:rStyle w:val="superscript"/>
          <w:color w:val="000000"/>
        </w:rPr>
      </w:pPr>
    </w:p>
    <w:p w14:paraId="29C167C6"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7BB6F303" w14:textId="77777777" w:rsidR="002B3CDE" w:rsidRPr="00CA0E35" w:rsidRDefault="002B3CDE" w:rsidP="002B3CDE">
      <w:pPr>
        <w:rPr>
          <w:color w:val="000000"/>
        </w:rPr>
      </w:pPr>
    </w:p>
    <w:p w14:paraId="3495C35C" w14:textId="77777777" w:rsidR="002B3CDE" w:rsidRPr="00CA0E35" w:rsidRDefault="002B3CDE" w:rsidP="002B3CDE">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70747144"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p>
    <w:p w14:paraId="3E2A3D88" w14:textId="77777777" w:rsidR="002B3CDE" w:rsidRPr="00CA0E35" w:rsidRDefault="002B3CDE" w:rsidP="002B3CDE">
      <w:pPr>
        <w:rPr>
          <w:color w:val="000000"/>
        </w:rPr>
      </w:pPr>
    </w:p>
    <w:p w14:paraId="75875FBF" w14:textId="77777777" w:rsidR="002B3CDE" w:rsidRPr="00CA0E35" w:rsidRDefault="002B3CDE" w:rsidP="002B3CDE">
      <w:pPr>
        <w:rPr>
          <w:color w:val="000000"/>
        </w:rPr>
      </w:pPr>
      <w:r w:rsidRPr="00CA0E35">
        <w:rPr>
          <w:color w:val="000000"/>
        </w:rPr>
        <w:t>so that</w:t>
      </w:r>
    </w:p>
    <w:p w14:paraId="65711E51" w14:textId="77777777" w:rsidR="002B3CDE" w:rsidRPr="00CA0E35" w:rsidRDefault="002B3CDE" w:rsidP="002B3CDE">
      <w:pPr>
        <w:rPr>
          <w:color w:val="000000"/>
        </w:rPr>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p>
    <w:p w14:paraId="3FA4F40D" w14:textId="77777777" w:rsidR="002B3CDE" w:rsidRPr="00CA0E35" w:rsidRDefault="002B3CDE" w:rsidP="002B3CDE">
      <w:pPr>
        <w:rPr>
          <w:color w:val="000000"/>
        </w:rPr>
      </w:pPr>
      <w:r w:rsidRPr="00CA0E35">
        <w:rPr>
          <w:color w:val="000000"/>
        </w:rPr>
        <w:t xml:space="preserve">Summarizing, </w:t>
      </w:r>
    </w:p>
    <w:p w14:paraId="36335C68" w14:textId="77777777" w:rsidR="002B3CDE" w:rsidRPr="00CA0E35" w:rsidRDefault="002B3CDE" w:rsidP="002B3CDE">
      <w:pPr>
        <w:rPr>
          <w:color w:val="000000"/>
        </w:rPr>
      </w:pPr>
    </w:p>
    <w:p w14:paraId="6B6CD8C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49C4F95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249EA7DF" w14:textId="77777777" w:rsidR="002B3CDE" w:rsidRPr="00CA0E35" w:rsidRDefault="002B3CDE" w:rsidP="002B3CDE">
      <w:pPr>
        <w:rPr>
          <w:color w:val="000000"/>
        </w:rPr>
      </w:pPr>
    </w:p>
    <w:p w14:paraId="759AD5FF"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50109C7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28501CD6" w14:textId="77777777" w:rsidR="002B3CDE" w:rsidRPr="00CA0E35" w:rsidRDefault="002B3CDE" w:rsidP="002B3CDE">
      <w:pPr>
        <w:rPr>
          <w:color w:val="000000"/>
        </w:rPr>
      </w:pPr>
    </w:p>
    <w:p w14:paraId="246F04C7" w14:textId="77777777" w:rsidR="002B3CDE" w:rsidRPr="00CA0E35" w:rsidRDefault="002B3CDE" w:rsidP="002B3CDE">
      <w:pPr>
        <w:rPr>
          <w:color w:val="000000"/>
        </w:rPr>
      </w:pPr>
      <w:r w:rsidRPr="00CA0E35">
        <w:rPr>
          <w:color w:val="000000"/>
        </w:rPr>
        <w:t xml:space="preserve">In this "added sign s" convention, all these summarized results involve only |g| and there are no factors of s floating around. The cost of this benefit is a lack of true covariance (when s=-1), as demonstrated in section (k) below. </w:t>
      </w:r>
    </w:p>
    <w:p w14:paraId="52170143" w14:textId="77777777" w:rsidR="002B3CDE" w:rsidRPr="00CA0E35" w:rsidRDefault="002B3CDE" w:rsidP="002B3CDE">
      <w:pPr>
        <w:rPr>
          <w:color w:val="000000"/>
        </w:rPr>
      </w:pPr>
    </w:p>
    <w:p w14:paraId="57983F4E"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06C1769F" w14:textId="77777777" w:rsidR="002B3CDE" w:rsidRPr="00CA0E35" w:rsidRDefault="002B3CDE" w:rsidP="002B3CDE">
      <w:pPr>
        <w:rPr>
          <w:color w:val="000000"/>
        </w:rPr>
      </w:pPr>
    </w:p>
    <w:p w14:paraId="46F058B9"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0D889C6F" w14:textId="77777777" w:rsidR="002B3CDE" w:rsidRDefault="002B3CDE" w:rsidP="002B3CDE">
      <w:pPr>
        <w:rPr>
          <w:color w:val="000000"/>
        </w:rPr>
      </w:pPr>
    </w:p>
    <w:p w14:paraId="4CE5FF0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2E758BE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6E8601E0" w14:textId="77777777" w:rsidR="002B3CDE" w:rsidRPr="00CA0E35" w:rsidRDefault="002B3CDE" w:rsidP="002B3CDE">
      <w:pPr>
        <w:rPr>
          <w:color w:val="000000"/>
        </w:rPr>
      </w:pPr>
    </w:p>
    <w:p w14:paraId="2602D51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55B6217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p>
    <w:p w14:paraId="472F601F" w14:textId="77777777" w:rsidR="002B3CDE" w:rsidRPr="00CA0E35" w:rsidRDefault="002B3CDE" w:rsidP="002B3CDE">
      <w:pPr>
        <w:rPr>
          <w:color w:val="000000"/>
        </w:rPr>
      </w:pPr>
    </w:p>
    <w:p w14:paraId="7F876970" w14:textId="77777777" w:rsidR="002B3CDE" w:rsidRPr="00CA0E35" w:rsidRDefault="002B3CDE" w:rsidP="002B3CDE">
      <w:pPr>
        <w:rPr>
          <w:color w:val="000000"/>
        </w:rPr>
      </w:pPr>
      <w:r w:rsidRPr="00CA0E35">
        <w:rPr>
          <w:color w:val="000000"/>
        </w:rPr>
        <w:t xml:space="preserve">Summarizing, </w:t>
      </w:r>
    </w:p>
    <w:p w14:paraId="08E4E846" w14:textId="77777777" w:rsidR="002B3CDE" w:rsidRPr="00CA0E35" w:rsidRDefault="002B3CDE" w:rsidP="002B3CDE">
      <w:pPr>
        <w:rPr>
          <w:color w:val="000000"/>
        </w:rPr>
      </w:pPr>
    </w:p>
    <w:p w14:paraId="50AF7F3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77AFA31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281081D9" w14:textId="77777777" w:rsidR="002B3CDE" w:rsidRPr="00CA0E35" w:rsidRDefault="002B3CDE" w:rsidP="002B3CDE">
      <w:pPr>
        <w:rPr>
          <w:color w:val="000000"/>
        </w:rPr>
      </w:pPr>
    </w:p>
    <w:p w14:paraId="1C52293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1704E6F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321DA1D2" w14:textId="77777777" w:rsidR="002B3CDE" w:rsidRPr="00CA0E35" w:rsidRDefault="002B3CDE" w:rsidP="002B3CDE">
      <w:pPr>
        <w:rPr>
          <w:color w:val="000000"/>
        </w:rPr>
      </w:pPr>
    </w:p>
    <w:p w14:paraId="35D5B414" w14:textId="77777777" w:rsidR="002B3CDE" w:rsidRPr="00CA0E35" w:rsidRDefault="002B3CDE" w:rsidP="002B3CDE">
      <w:pPr>
        <w:rPr>
          <w:color w:val="000000"/>
        </w:rPr>
      </w:pPr>
      <w:r w:rsidRPr="00CA0E35">
        <w:rPr>
          <w:color w:val="000000"/>
        </w:rPr>
        <w:t xml:space="preserve">Notice that in all three conventions, last equation pair is the same. </w:t>
      </w:r>
    </w:p>
    <w:p w14:paraId="626A4558" w14:textId="77777777" w:rsidR="002B3CDE" w:rsidRPr="00CA0E35" w:rsidRDefault="002B3CDE" w:rsidP="002B3CDE">
      <w:pPr>
        <w:rPr>
          <w:color w:val="000000"/>
        </w:rPr>
      </w:pPr>
    </w:p>
    <w:p w14:paraId="21F33842"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0AC1F60D" w14:textId="77777777" w:rsidR="002B3CDE" w:rsidRPr="00CA0E35" w:rsidRDefault="002B3CDE" w:rsidP="002B3CDE">
      <w:pPr>
        <w:rPr>
          <w:color w:val="000000"/>
        </w:rPr>
      </w:pPr>
    </w:p>
    <w:p w14:paraId="4E08FB6E" w14:textId="77777777" w:rsidR="002B3CDE" w:rsidRPr="00CA0E35" w:rsidRDefault="002B3CDE" w:rsidP="002B3CDE">
      <w:pPr>
        <w:pStyle w:val="Heading3"/>
        <w:rPr>
          <w:color w:val="000000"/>
        </w:rPr>
      </w:pPr>
      <w:bookmarkStart w:id="198" w:name="_Toc379824837"/>
      <w:r w:rsidRPr="00CA0E35">
        <w:rPr>
          <w:color w:val="000000"/>
        </w:rPr>
        <w:t>(j) Representation of ε, εε  and contracted εε as determinants</w:t>
      </w:r>
      <w:bookmarkEnd w:id="198"/>
    </w:p>
    <w:p w14:paraId="49A29954" w14:textId="77777777" w:rsidR="002B3CDE" w:rsidRPr="00CA0E35" w:rsidRDefault="002B3CDE" w:rsidP="002B3CDE">
      <w:pPr>
        <w:rPr>
          <w:color w:val="000000"/>
          <w:u w:val="single"/>
        </w:rPr>
      </w:pPr>
    </w:p>
    <w:p w14:paraId="7DE11AB5" w14:textId="77777777" w:rsidR="002B3CDE" w:rsidRPr="00CA0E35" w:rsidRDefault="002B3CDE" w:rsidP="002B3CDE">
      <w:pPr>
        <w:rPr>
          <w:color w:val="000000"/>
          <w:u w:val="single"/>
        </w:rPr>
      </w:pPr>
      <w:r w:rsidRPr="00CA0E35">
        <w:rPr>
          <w:color w:val="000000"/>
          <w:u w:val="single"/>
        </w:rPr>
        <w:t>1. Theorem about a certain permutation sum</w:t>
      </w:r>
    </w:p>
    <w:p w14:paraId="3FCA80DF" w14:textId="77777777" w:rsidR="002B3CDE" w:rsidRPr="00CA0E35" w:rsidRDefault="002B3CDE" w:rsidP="002B3CDE">
      <w:pPr>
        <w:rPr>
          <w:color w:val="000000"/>
        </w:rPr>
      </w:pPr>
    </w:p>
    <w:p w14:paraId="56BED33C"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71BA9809" w14:textId="77777777" w:rsidR="002B3CDE" w:rsidRPr="00CA0E35" w:rsidRDefault="002B3CDE" w:rsidP="002B3CDE">
      <w:pPr>
        <w:rPr>
          <w:color w:val="000000"/>
        </w:rPr>
      </w:pPr>
    </w:p>
    <w:p w14:paraId="1E67790C" w14:textId="77777777" w:rsidR="002B3CDE" w:rsidRPr="00CA0E35" w:rsidRDefault="002B3CDE" w:rsidP="002B3CDE">
      <w:pPr>
        <w:rPr>
          <w:color w:val="000000"/>
        </w:rPr>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p>
    <w:p w14:paraId="029B8ADE" w14:textId="77777777" w:rsidR="002B3CDE" w:rsidRPr="00CA0E35" w:rsidRDefault="002B3CDE" w:rsidP="002B3CDE">
      <w:pPr>
        <w:rPr>
          <w:color w:val="000000"/>
        </w:rPr>
      </w:pPr>
    </w:p>
    <w:p w14:paraId="242B2165"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25ACE2C2" w14:textId="77777777" w:rsidR="002B3CDE" w:rsidRPr="00CA0E35" w:rsidRDefault="002B3CDE" w:rsidP="002B3CDE">
      <w:pPr>
        <w:rPr>
          <w:color w:val="000000"/>
        </w:rPr>
      </w:pPr>
      <w:r w:rsidRPr="00CA0E35">
        <w:rPr>
          <w:color w:val="000000"/>
        </w:rPr>
        <w:tab/>
        <w:t>There are many ways to arrive at a given permutation  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7483E665" w14:textId="77777777" w:rsidR="002B3CDE" w:rsidRPr="00CA0E35" w:rsidRDefault="002B3CDE" w:rsidP="002B3CDE">
      <w:pPr>
        <w:rPr>
          <w:color w:val="000000"/>
        </w:rPr>
      </w:pPr>
      <w:r w:rsidRPr="00CA0E35">
        <w:rPr>
          <w:color w:val="000000"/>
        </w:rPr>
        <w:tab/>
        <w:t>If one were to swap 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can be written as K ε</w:t>
      </w:r>
      <w:r w:rsidRPr="00CA0E35">
        <w:rPr>
          <w:rStyle w:val="subscript"/>
          <w:color w:val="000000"/>
        </w:rPr>
        <w:t>abc...x</w:t>
      </w:r>
      <w:r w:rsidRPr="00CA0E35">
        <w:rPr>
          <w:color w:val="000000"/>
        </w:rPr>
        <w:t xml:space="preserve"> :</w:t>
      </w:r>
    </w:p>
    <w:p w14:paraId="032A9A32" w14:textId="77777777" w:rsidR="002B3CDE" w:rsidRPr="00CA0E35" w:rsidRDefault="002B3CDE" w:rsidP="002B3CDE">
      <w:pPr>
        <w:rPr>
          <w:color w:val="000000"/>
        </w:rPr>
      </w:pPr>
    </w:p>
    <w:p w14:paraId="146A1A0D" w14:textId="77777777" w:rsidR="002B3CDE" w:rsidRPr="00CA0E35" w:rsidRDefault="002B3CDE" w:rsidP="002B3CDE">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p>
    <w:p w14:paraId="45762CCE" w14:textId="77777777" w:rsidR="002B3CDE" w:rsidRPr="00CA0E35" w:rsidRDefault="002B3CDE" w:rsidP="002B3CDE">
      <w:pPr>
        <w:rPr>
          <w:color w:val="000000"/>
        </w:rPr>
      </w:pPr>
    </w:p>
    <w:p w14:paraId="61A1C1A3" w14:textId="77777777" w:rsidR="002B3CDE" w:rsidRPr="00CA0E35" w:rsidRDefault="002B3CDE" w:rsidP="002B3CDE">
      <w:pPr>
        <w:rPr>
          <w:color w:val="000000"/>
        </w:rPr>
      </w:pPr>
      <w:r w:rsidRPr="00CA0E35">
        <w:rPr>
          <w:color w:val="000000"/>
        </w:rPr>
        <w:t xml:space="preserve">Setting abc..x to 123..N, one gets. </w:t>
      </w:r>
    </w:p>
    <w:p w14:paraId="158E6C26" w14:textId="77777777" w:rsidR="002B3CDE" w:rsidRPr="00CA0E35" w:rsidRDefault="002B3CDE" w:rsidP="002B3CDE">
      <w:pPr>
        <w:rPr>
          <w:color w:val="000000"/>
        </w:rPr>
      </w:pPr>
    </w:p>
    <w:p w14:paraId="13D7B0CB" w14:textId="77777777" w:rsidR="002B3CDE" w:rsidRPr="00CA0E35" w:rsidRDefault="002B3CDE" w:rsidP="002B3CDE">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p>
    <w:p w14:paraId="54A61E0F" w14:textId="77777777" w:rsidR="002B3CDE" w:rsidRPr="00CA0E35" w:rsidRDefault="002B3CDE" w:rsidP="002B3CDE">
      <w:pPr>
        <w:rPr>
          <w:color w:val="000000"/>
        </w:rPr>
      </w:pPr>
    </w:p>
    <w:p w14:paraId="03DBF5C7" w14:textId="77777777" w:rsidR="002B3CDE" w:rsidRPr="00CA0E35" w:rsidRDefault="002B3CDE" w:rsidP="002B3CDE">
      <w:pPr>
        <w:rPr>
          <w:color w:val="000000"/>
        </w:rPr>
      </w:pPr>
      <w:r w:rsidRPr="00CA0E35">
        <w:rPr>
          <w:color w:val="000000"/>
        </w:rPr>
        <w:t>The left side of this last equation can be written as</w:t>
      </w:r>
    </w:p>
    <w:p w14:paraId="28707BFB" w14:textId="77777777" w:rsidR="002B3CDE" w:rsidRPr="00CA0E35" w:rsidRDefault="002B3CDE" w:rsidP="002B3CDE">
      <w:pPr>
        <w:rPr>
          <w:color w:val="000000"/>
        </w:rPr>
      </w:pPr>
    </w:p>
    <w:p w14:paraId="7E5117DC" w14:textId="77777777" w:rsidR="002B3CDE" w:rsidRPr="00CA0E35" w:rsidRDefault="002B3CDE" w:rsidP="002B3CDE">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p>
    <w:p w14:paraId="080D3E4C" w14:textId="77777777" w:rsidR="002B3CDE" w:rsidRPr="00CA0E35" w:rsidRDefault="002B3CDE" w:rsidP="002B3CDE">
      <w:pPr>
        <w:rPr>
          <w:color w:val="000000"/>
        </w:rPr>
      </w:pPr>
    </w:p>
    <w:p w14:paraId="7F1BA852"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63155343" w14:textId="77777777" w:rsidR="002B3CDE" w:rsidRPr="00CA0E35" w:rsidRDefault="002B3CDE" w:rsidP="002B3CDE">
      <w:pPr>
        <w:rPr>
          <w:color w:val="000000"/>
        </w:rPr>
      </w:pPr>
    </w:p>
    <w:p w14:paraId="44282CBF" w14:textId="77777777" w:rsidR="002B3CDE" w:rsidRPr="00CA0E35" w:rsidRDefault="002B3CDE" w:rsidP="002B3CDE">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 ε</w:t>
      </w:r>
      <w:r w:rsidRPr="00CA0E35">
        <w:rPr>
          <w:rStyle w:val="subscript"/>
          <w:color w:val="000000"/>
        </w:rPr>
        <w:t>abc...x</w:t>
      </w:r>
    </w:p>
    <w:p w14:paraId="54497B72" w14:textId="77777777" w:rsidR="002B3CDE" w:rsidRPr="00CA0E35" w:rsidRDefault="002B3CDE" w:rsidP="002B3CDE">
      <w:pPr>
        <w:rPr>
          <w:color w:val="000000"/>
        </w:rPr>
      </w:pPr>
    </w:p>
    <w:p w14:paraId="22119903"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1827BE57" w14:textId="77777777" w:rsidR="002B3CDE" w:rsidRPr="00CA0E35" w:rsidRDefault="002B3CDE" w:rsidP="002B3CDE">
      <w:pPr>
        <w:rPr>
          <w:color w:val="000000"/>
        </w:rPr>
      </w:pPr>
    </w:p>
    <w:p w14:paraId="47BDD690" w14:textId="77777777" w:rsidR="002B3CDE" w:rsidRPr="00CA0E35" w:rsidRDefault="002B3CDE" w:rsidP="002B3CDE">
      <w:pPr>
        <w:rPr>
          <w:rStyle w:val="subscript"/>
          <w:color w:val="000000"/>
        </w:rPr>
      </w:pPr>
      <w:r w:rsidRPr="00CA0E35">
        <w:rPr>
          <w:color w:val="000000"/>
        </w:rPr>
        <w:tab/>
        <w:t>where 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58DD2CAD"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3807C4EF"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1D1AE7BB"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2C38C1C8"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p>
    <w:p w14:paraId="186EEF20" w14:textId="77777777" w:rsidR="002B3CDE" w:rsidRPr="00CA0E35" w:rsidRDefault="002B3CDE" w:rsidP="002B3CDE">
      <w:pPr>
        <w:rPr>
          <w:color w:val="000000"/>
        </w:rPr>
      </w:pPr>
    </w:p>
    <w:p w14:paraId="72D84D74"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p>
    <w:p w14:paraId="6F204922" w14:textId="77777777" w:rsidR="002B3CDE" w:rsidRPr="00CA0E35" w:rsidRDefault="002B3CDE" w:rsidP="002B3CDE">
      <w:pPr>
        <w:rPr>
          <w:color w:val="000000"/>
        </w:rPr>
      </w:pPr>
    </w:p>
    <w:p w14:paraId="44A29011" w14:textId="77777777" w:rsidR="002B3CDE" w:rsidRPr="00CA0E35" w:rsidRDefault="002B3CDE" w:rsidP="002B3CDE">
      <w:pPr>
        <w:rPr>
          <w:color w:val="000000"/>
        </w:rPr>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p>
    <w:p w14:paraId="2B7DB99D" w14:textId="77777777" w:rsidR="002B3CDE" w:rsidRPr="00CA0E35" w:rsidRDefault="002B3CDE" w:rsidP="002B3CDE">
      <w:pPr>
        <w:rPr>
          <w:color w:val="000000"/>
        </w:rPr>
      </w:pPr>
    </w:p>
    <w:p w14:paraId="114682EC" w14:textId="77777777" w:rsidR="002B3CDE" w:rsidRPr="00CA0E35" w:rsidRDefault="002B3CDE" w:rsidP="002B3CDE">
      <w:pPr>
        <w:rPr>
          <w:color w:val="000000"/>
        </w:rPr>
      </w:pPr>
      <w:r w:rsidRPr="00CA0E35">
        <w:rPr>
          <w:color w:val="000000"/>
        </w:rPr>
        <w:t>and therefore</w:t>
      </w:r>
    </w:p>
    <w:p w14:paraId="591944C4" w14:textId="77777777" w:rsidR="002B3CDE" w:rsidRPr="00CA0E35" w:rsidRDefault="002B3CDE" w:rsidP="002B3CDE">
      <w:pPr>
        <w:rPr>
          <w:color w:val="000000"/>
        </w:rPr>
      </w:pPr>
    </w:p>
    <w:p w14:paraId="396FF369" w14:textId="77777777" w:rsidR="002B3CDE" w:rsidRPr="00CA0E35" w:rsidRDefault="002B3CDE" w:rsidP="002B3CDE">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p>
    <w:p w14:paraId="16D9E5AE" w14:textId="77777777" w:rsidR="002B3CDE" w:rsidRPr="00CA0E35" w:rsidRDefault="002B3CDE" w:rsidP="002B3CDE">
      <w:pPr>
        <w:rPr>
          <w:color w:val="000000"/>
        </w:rPr>
      </w:pPr>
    </w:p>
    <w:p w14:paraId="404CF238"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that matrix. </w:t>
      </w:r>
    </w:p>
    <w:p w14:paraId="62F5160C" w14:textId="77777777" w:rsidR="002B3CDE" w:rsidRPr="00CA0E35" w:rsidRDefault="002B3CDE" w:rsidP="002B3CDE">
      <w:pPr>
        <w:rPr>
          <w:color w:val="000000"/>
        </w:rPr>
      </w:pPr>
    </w:p>
    <w:p w14:paraId="6F5BC40A"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2E7CB33D" w14:textId="77777777" w:rsidR="002B3CDE" w:rsidRPr="00CA0E35" w:rsidRDefault="002B3CDE" w:rsidP="002B3CDE">
      <w:pPr>
        <w:rPr>
          <w:color w:val="000000"/>
          <w:u w:val="single"/>
        </w:rPr>
      </w:pPr>
    </w:p>
    <w:p w14:paraId="00F4EB87" w14:textId="77777777" w:rsidR="002B3CDE" w:rsidRPr="00CA0E35" w:rsidRDefault="002B3CDE" w:rsidP="002B3CDE">
      <w:pPr>
        <w:rPr>
          <w:color w:val="000000"/>
        </w:rPr>
      </w:pPr>
      <w:r w:rsidRPr="00CA0E35">
        <w:rPr>
          <w:color w:val="000000"/>
        </w:rPr>
        <w:t>Apply the above theorem to matrix M = 1 ≡ δ, the identity matrix, having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4EFC4EA4" w14:textId="77777777" w:rsidR="002B3CDE" w:rsidRPr="00CA0E35" w:rsidRDefault="002B3CDE" w:rsidP="002B3CDE">
      <w:pPr>
        <w:rPr>
          <w:color w:val="000000"/>
        </w:rPr>
      </w:pPr>
    </w:p>
    <w:p w14:paraId="4061D70D" w14:textId="77777777" w:rsidR="002B3CDE" w:rsidRPr="00CA0E35" w:rsidRDefault="002B3CDE" w:rsidP="002B3CDE">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p>
    <w:p w14:paraId="0483DB21" w14:textId="77777777" w:rsidR="002B3CDE" w:rsidRPr="00CA0E35" w:rsidRDefault="002B3CDE" w:rsidP="002B3CDE">
      <w:pPr>
        <w:rPr>
          <w:color w:val="000000"/>
        </w:rPr>
      </w:pPr>
    </w:p>
    <w:p w14:paraId="517A2674" w14:textId="77777777" w:rsidR="002B3CDE" w:rsidRPr="00CA0E35" w:rsidRDefault="002B3CDE" w:rsidP="002B3CDE">
      <w:pPr>
        <w:rPr>
          <w:color w:val="000000"/>
        </w:rPr>
      </w:pPr>
      <w:r w:rsidRPr="00CA0E35">
        <w:rPr>
          <w:color w:val="000000"/>
        </w:rPr>
        <w:t>Thus is obtained the famous representation of ε</w:t>
      </w:r>
      <w:r w:rsidRPr="00CA0E35">
        <w:rPr>
          <w:rStyle w:val="subscript"/>
          <w:color w:val="000000"/>
        </w:rPr>
        <w:t>abc..x</w:t>
      </w:r>
      <w:r w:rsidRPr="00CA0E35">
        <w:rPr>
          <w:color w:val="000000"/>
        </w:rPr>
        <w:t xml:space="preserve"> as a certain determinant of Kronecker deltas, </w:t>
      </w:r>
    </w:p>
    <w:p w14:paraId="56220316" w14:textId="77777777" w:rsidR="002B3CDE" w:rsidRPr="00CA0E35" w:rsidRDefault="002B3CDE" w:rsidP="002B3CDE">
      <w:pPr>
        <w:rPr>
          <w:color w:val="000000"/>
        </w:rPr>
      </w:pPr>
    </w:p>
    <w:p w14:paraId="71DD3FC0"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4FE3A402" w14:textId="77777777" w:rsidR="002B3CDE" w:rsidRPr="00CA0E35" w:rsidRDefault="002B3CDE" w:rsidP="002B3CDE">
      <w:pPr>
        <w:rPr>
          <w:color w:val="000000"/>
        </w:rPr>
      </w:pPr>
    </w:p>
    <w:p w14:paraId="6B17B2EC"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Pr="00CA0E35">
        <w:rPr>
          <w:noProof/>
          <w:color w:val="000000"/>
        </w:rPr>
        <w:t xml:space="preserve"> =     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0737EB8B"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0753E4E1"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388033C0"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294E2671" w14:textId="77777777" w:rsidR="002B3CDE" w:rsidRPr="00CA0E35" w:rsidRDefault="002B3CDE" w:rsidP="002B3CDE">
      <w:pPr>
        <w:rPr>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p>
    <w:p w14:paraId="362580C9" w14:textId="77777777" w:rsidR="002B3CDE" w:rsidRPr="00CA0E35" w:rsidRDefault="002B3CDE" w:rsidP="002B3CDE">
      <w:pPr>
        <w:rPr>
          <w:color w:val="000000"/>
        </w:rPr>
      </w:pPr>
    </w:p>
    <w:p w14:paraId="57CA80A6" w14:textId="77777777" w:rsidR="002B3CDE" w:rsidRPr="004F3B5B" w:rsidRDefault="002B3CDE" w:rsidP="002B3CDE">
      <w:r>
        <w:rPr>
          <w:color w:val="000000"/>
        </w:rPr>
        <w:t xml:space="preserve">where, for future use, </w:t>
      </w:r>
      <w:r w:rsidRPr="00CA0E35">
        <w:rPr>
          <w:color w:val="000000"/>
        </w:rPr>
        <w:t xml:space="preserve">each row vector has been given a name like </w:t>
      </w:r>
      <w:r w:rsidRPr="00CA0E35">
        <w:rPr>
          <w:b/>
          <w:color w:val="000000"/>
        </w:rPr>
        <w:t>R</w:t>
      </w:r>
      <w:r w:rsidRPr="00CA0E35">
        <w:rPr>
          <w:rStyle w:val="subscript"/>
          <w:color w:val="000000"/>
        </w:rPr>
        <w:t>a</w:t>
      </w:r>
      <w:r w:rsidRPr="00CA0E35">
        <w:rPr>
          <w:color w:val="000000"/>
        </w:rPr>
        <w:t xml:space="preserve">  where (</w:t>
      </w:r>
      <w:r w:rsidRPr="00CA0E35">
        <w:rPr>
          <w:b/>
          <w:color w:val="000000"/>
        </w:rPr>
        <w:t>R</w:t>
      </w:r>
      <w:r w:rsidRPr="00CA0E35">
        <w:rPr>
          <w:rStyle w:val="subscript"/>
          <w:color w:val="000000"/>
        </w:rPr>
        <w:t>a</w:t>
      </w:r>
      <w:r w:rsidRPr="00CA0E35">
        <w:rPr>
          <w:color w:val="000000"/>
        </w:rPr>
        <w:t>)</w:t>
      </w:r>
      <w:r w:rsidRPr="00CA0E35">
        <w:rPr>
          <w:rStyle w:val="subscript"/>
          <w:color w:val="000000"/>
        </w:rPr>
        <w:t>i</w:t>
      </w:r>
      <w:r w:rsidRPr="00CA0E35">
        <w:rPr>
          <w:color w:val="000000"/>
        </w:rPr>
        <w:t xml:space="preserve"> = δ</w:t>
      </w:r>
      <w:r w:rsidRPr="00CA0E35">
        <w:rPr>
          <w:rStyle w:val="subscript"/>
          <w:color w:val="000000"/>
        </w:rPr>
        <w:t>a,i</w:t>
      </w:r>
      <w:r>
        <w:t xml:space="preserve"> .</w:t>
      </w:r>
    </w:p>
    <w:p w14:paraId="0EB65426" w14:textId="77777777" w:rsidR="002B3CDE" w:rsidRPr="00CA0E35" w:rsidRDefault="002B3CDE" w:rsidP="002B3CDE">
      <w:pPr>
        <w:rPr>
          <w:color w:val="000000"/>
        </w:rPr>
      </w:pPr>
    </w:p>
    <w:p w14:paraId="03C6E23E" w14:textId="77777777" w:rsidR="002B3CDE" w:rsidRPr="00CA0E35" w:rsidRDefault="002B3CDE" w:rsidP="002B3CDE">
      <w:pPr>
        <w:rPr>
          <w:color w:val="000000"/>
        </w:rPr>
      </w:pPr>
      <w:r w:rsidRPr="00CA0E35">
        <w:rPr>
          <w:color w:val="000000"/>
        </w:rPr>
        <w:t>The conclusion then is that</w:t>
      </w:r>
    </w:p>
    <w:p w14:paraId="7FE20CFB" w14:textId="77777777" w:rsidR="002B3CDE" w:rsidRPr="00CA0E35" w:rsidRDefault="002B3CDE" w:rsidP="002B3CDE">
      <w:pPr>
        <w:rPr>
          <w:color w:val="000000"/>
        </w:rPr>
      </w:pPr>
    </w:p>
    <w:p w14:paraId="1E18FCAF" w14:textId="77777777" w:rsidR="002B3CDE" w:rsidRPr="00CA0E35" w:rsidRDefault="002B3CDE" w:rsidP="002B3CDE">
      <w:pPr>
        <w:rPr>
          <w:color w:val="000000"/>
        </w:rPr>
      </w:pPr>
      <w:r w:rsidRPr="00CA0E35">
        <w:rPr>
          <w:color w:val="000000"/>
        </w:rPr>
        <w:tab/>
      </w:r>
      <w:r w:rsidRPr="00CA0E35">
        <w:rPr>
          <w:color w:val="000000"/>
        </w:rPr>
        <w:pict>
          <v:shape id="_x0000_i1110" type="#_x0000_t75" style="width:322.5pt;height:90.75pt">
            <v:imagedata r:id="rId105" o:title=""/>
          </v:shape>
        </w:pict>
      </w:r>
    </w:p>
    <w:p w14:paraId="3FA29706" w14:textId="77777777" w:rsidR="002B3CDE" w:rsidRPr="00CA0E35" w:rsidRDefault="002B3CDE" w:rsidP="002B3CDE">
      <w:pPr>
        <w:rPr>
          <w:color w:val="000000"/>
        </w:rPr>
      </w:pPr>
      <w:r w:rsidRPr="00CA0E35">
        <w:rPr>
          <w:color w:val="000000"/>
        </w:rPr>
        <w:t>which is the same as</w:t>
      </w:r>
    </w:p>
    <w:p w14:paraId="5B8885AA" w14:textId="77777777" w:rsidR="002B3CDE" w:rsidRPr="00CA0E35" w:rsidRDefault="002B3CDE" w:rsidP="002B3CDE">
      <w:pPr>
        <w:rPr>
          <w:color w:val="000000"/>
        </w:rPr>
      </w:pPr>
    </w:p>
    <w:p w14:paraId="1F7CA559"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p>
    <w:p w14:paraId="0BE011F7" w14:textId="77777777" w:rsidR="002B3CDE" w:rsidRPr="00CA0E35" w:rsidRDefault="002B3CDE" w:rsidP="002B3CDE">
      <w:pPr>
        <w:rPr>
          <w:color w:val="000000"/>
        </w:rPr>
      </w:pPr>
    </w:p>
    <w:p w14:paraId="2E1DE0E9" w14:textId="77777777" w:rsidR="002B3CDE" w:rsidRPr="00CA0E35" w:rsidRDefault="002B3CDE" w:rsidP="002B3CDE">
      <w:pPr>
        <w:rPr>
          <w:color w:val="000000"/>
          <w:u w:val="single"/>
        </w:rPr>
      </w:pPr>
      <w:r w:rsidRPr="00CA0E35">
        <w:rPr>
          <w:color w:val="000000"/>
          <w:u w:val="single"/>
        </w:rPr>
        <w:t xml:space="preserve">3. Outer product of two ε tensors. </w:t>
      </w:r>
    </w:p>
    <w:p w14:paraId="4B4A1C9E" w14:textId="77777777" w:rsidR="002B3CDE" w:rsidRPr="00CA0E35" w:rsidRDefault="002B3CDE" w:rsidP="002B3CDE">
      <w:pPr>
        <w:rPr>
          <w:color w:val="000000"/>
        </w:rPr>
      </w:pPr>
    </w:p>
    <w:p w14:paraId="7538A84C" w14:textId="77777777" w:rsidR="002B3CDE" w:rsidRPr="00CA0E35" w:rsidRDefault="002B3CDE" w:rsidP="002B3CDE">
      <w:pPr>
        <w:rPr>
          <w:color w:val="000000"/>
        </w:rPr>
      </w:pPr>
      <w:r w:rsidRPr="00CA0E35">
        <w:rPr>
          <w:color w:val="000000"/>
        </w:rPr>
        <w:t>Consider now</w:t>
      </w:r>
    </w:p>
    <w:p w14:paraId="199D4FB7" w14:textId="77777777" w:rsidR="002B3CDE" w:rsidRPr="00CA0E35" w:rsidRDefault="002B3CDE" w:rsidP="002B3CDE">
      <w:pPr>
        <w:rPr>
          <w:color w:val="000000"/>
        </w:rPr>
      </w:pPr>
    </w:p>
    <w:p w14:paraId="4307ECBB"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p>
    <w:p w14:paraId="2211A631" w14:textId="77777777" w:rsidR="002B3CDE" w:rsidRPr="00CA0E35" w:rsidRDefault="002B3CDE" w:rsidP="002B3CDE">
      <w:pPr>
        <w:rPr>
          <w:color w:val="000000"/>
        </w:rPr>
      </w:pPr>
    </w:p>
    <w:p w14:paraId="1A215AA1" w14:textId="77777777" w:rsidR="002B3CDE" w:rsidRPr="00CA0E35" w:rsidRDefault="002B3CDE" w:rsidP="002B3CDE">
      <w:pPr>
        <w:rPr>
          <w:color w:val="000000"/>
        </w:rPr>
      </w:pPr>
      <w:r w:rsidRPr="00CA0E35">
        <w:rPr>
          <w:color w:val="000000"/>
        </w:rPr>
        <w:t>Then</w:t>
      </w:r>
    </w:p>
    <w:p w14:paraId="0C9E8824"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38D982A7" w14:textId="77777777" w:rsidR="002B3CDE" w:rsidRPr="00CA0E35" w:rsidRDefault="002B3CDE" w:rsidP="002B3CDE">
      <w:pPr>
        <w:rPr>
          <w:color w:val="000000"/>
        </w:rPr>
      </w:pPr>
    </w:p>
    <w:p w14:paraId="0B7615A4" w14:textId="77777777" w:rsidR="002B3CDE" w:rsidRPr="00CA0E35" w:rsidRDefault="002B3CDE" w:rsidP="002B3CDE">
      <w:pPr>
        <w:rPr>
          <w:color w:val="000000"/>
        </w:rPr>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p>
    <w:p w14:paraId="4C28E74E" w14:textId="77777777" w:rsidR="002B3CDE" w:rsidRPr="00CA0E35" w:rsidRDefault="002B3CDE" w:rsidP="002B3CDE">
      <w:pPr>
        <w:rPr>
          <w:color w:val="000000"/>
        </w:rPr>
      </w:pPr>
    </w:p>
    <w:p w14:paraId="583E740D" w14:textId="77777777" w:rsidR="002B3CDE" w:rsidRPr="00CA0E35" w:rsidRDefault="002B3CDE" w:rsidP="002B3CDE">
      <w:pPr>
        <w:rPr>
          <w:color w:val="000000"/>
        </w:rPr>
      </w:pPr>
      <w:r w:rsidRPr="00CA0E35">
        <w:rPr>
          <w:color w:val="000000"/>
        </w:rPr>
        <w:t>which is the determinant of this matrix</w:t>
      </w:r>
    </w:p>
    <w:p w14:paraId="6EF6F2F5" w14:textId="77777777" w:rsidR="002B3CDE" w:rsidRPr="00CA0E35" w:rsidRDefault="002B3CDE" w:rsidP="002B3CDE">
      <w:pPr>
        <w:rPr>
          <w:color w:val="000000"/>
        </w:rPr>
      </w:pPr>
    </w:p>
    <w:p w14:paraId="12D391D9"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98EFA96"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D3034A4"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1D6063DA" w14:textId="77777777" w:rsidR="002B3CDE" w:rsidRPr="00CA0E35" w:rsidRDefault="002B3CDE" w:rsidP="002B3CDE">
      <w:pPr>
        <w:rPr>
          <w:color w:val="000000"/>
        </w:rPr>
      </w:pPr>
      <w:r w:rsidRPr="00CA0E35">
        <w:rPr>
          <w:color w:val="000000"/>
        </w:rPr>
        <w:tab/>
        <w:t>...</w:t>
      </w:r>
    </w:p>
    <w:p w14:paraId="15E367BB" w14:textId="77777777" w:rsidR="002B3CDE" w:rsidRPr="00CA0E35" w:rsidRDefault="002B3CDE" w:rsidP="002B3CDE">
      <w:pPr>
        <w:rPr>
          <w:color w:val="000000"/>
        </w:rPr>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00F39FD" w14:textId="77777777" w:rsidR="002B3CDE" w:rsidRPr="00CA0E35" w:rsidRDefault="002B3CDE" w:rsidP="002B3CDE">
      <w:pPr>
        <w:rPr>
          <w:color w:val="000000"/>
        </w:rPr>
      </w:pPr>
    </w:p>
    <w:p w14:paraId="73307C91" w14:textId="77777777" w:rsidR="002B3CDE" w:rsidRPr="00CA0E35" w:rsidRDefault="002B3CDE" w:rsidP="002B3CDE">
      <w:pPr>
        <w:rPr>
          <w:color w:val="000000"/>
        </w:rPr>
      </w:pPr>
      <w:r w:rsidRPr="00CA0E35">
        <w:rPr>
          <w:color w:val="000000"/>
        </w:rPr>
        <w:t>A typical element of this matrix is given by</w:t>
      </w:r>
    </w:p>
    <w:p w14:paraId="2627C8D4" w14:textId="77777777" w:rsidR="002B3CDE" w:rsidRPr="00CA0E35" w:rsidRDefault="002B3CDE" w:rsidP="002B3CDE">
      <w:pPr>
        <w:rPr>
          <w:color w:val="000000"/>
        </w:rPr>
      </w:pPr>
    </w:p>
    <w:p w14:paraId="5F50341F" w14:textId="77777777" w:rsidR="002B3CDE" w:rsidRPr="00CA0E35" w:rsidRDefault="002B3CDE" w:rsidP="002B3CDE">
      <w:pPr>
        <w:rPr>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p>
    <w:p w14:paraId="22EC7190" w14:textId="77777777" w:rsidR="002B3CDE" w:rsidRPr="00CA0E35" w:rsidRDefault="002B3CDE" w:rsidP="002B3CDE">
      <w:pPr>
        <w:rPr>
          <w:color w:val="000000"/>
        </w:rPr>
      </w:pPr>
    </w:p>
    <w:p w14:paraId="63CD7528" w14:textId="77777777" w:rsidR="002B3CDE" w:rsidRPr="00CA0E35" w:rsidRDefault="002B3CDE" w:rsidP="002B3CDE">
      <w:pPr>
        <w:rPr>
          <w:color w:val="000000"/>
        </w:rPr>
      </w:pPr>
      <w:r w:rsidRPr="00CA0E35">
        <w:rPr>
          <w:color w:val="000000"/>
        </w:rPr>
        <w:t>so that matrix can be written as</w:t>
      </w:r>
    </w:p>
    <w:p w14:paraId="5C14632F" w14:textId="77777777" w:rsidR="002B3CDE" w:rsidRPr="00CA0E35" w:rsidRDefault="002B3CDE" w:rsidP="002B3CDE">
      <w:pPr>
        <w:rPr>
          <w:color w:val="000000"/>
        </w:rPr>
      </w:pPr>
    </w:p>
    <w:p w14:paraId="152DF23F"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1EB30B25"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55BF3D04"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2494B399" w14:textId="77777777" w:rsidR="002B3CDE" w:rsidRPr="00CA0E35" w:rsidRDefault="002B3CDE" w:rsidP="002B3CDE">
      <w:pPr>
        <w:rPr>
          <w:noProof/>
          <w:color w:val="000000"/>
        </w:rPr>
      </w:pPr>
      <w:r w:rsidRPr="00CA0E35">
        <w:rPr>
          <w:noProof/>
          <w:color w:val="000000"/>
        </w:rPr>
        <w:tab/>
        <w:t>....</w:t>
      </w:r>
    </w:p>
    <w:p w14:paraId="77BAB2B2" w14:textId="77777777" w:rsidR="002B3CDE" w:rsidRPr="00CA0E35" w:rsidRDefault="002B3CDE" w:rsidP="002B3CDE">
      <w:pPr>
        <w:rPr>
          <w:color w:val="000000"/>
        </w:rPr>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p>
    <w:p w14:paraId="506646C2" w14:textId="77777777" w:rsidR="002B3CDE" w:rsidRPr="00CA0E35" w:rsidRDefault="002B3CDE" w:rsidP="002B3CDE">
      <w:pPr>
        <w:rPr>
          <w:color w:val="000000"/>
        </w:rPr>
      </w:pPr>
    </w:p>
    <w:p w14:paraId="7EB5501F" w14:textId="77777777" w:rsidR="002B3CDE" w:rsidRPr="00CA0E35" w:rsidRDefault="002B3CDE" w:rsidP="002B3CDE">
      <w:pPr>
        <w:rPr>
          <w:color w:val="000000"/>
        </w:rPr>
      </w:pPr>
      <w:r w:rsidRPr="00CA0E35">
        <w:rPr>
          <w:color w:val="000000"/>
        </w:rPr>
        <w:t xml:space="preserve">where we have made up a name for this matrix as shown. </w:t>
      </w:r>
    </w:p>
    <w:p w14:paraId="0CCFB8B0" w14:textId="77777777" w:rsidR="002B3CDE" w:rsidRPr="00CA0E35" w:rsidRDefault="002B3CDE" w:rsidP="002B3CDE">
      <w:pPr>
        <w:rPr>
          <w:color w:val="000000"/>
        </w:rPr>
      </w:pPr>
    </w:p>
    <w:p w14:paraId="17ED027E" w14:textId="77777777" w:rsidR="002B3CDE" w:rsidRPr="00CA0E35" w:rsidRDefault="002B3CDE" w:rsidP="002B3CDE">
      <w:pPr>
        <w:rPr>
          <w:color w:val="000000"/>
        </w:rPr>
      </w:pPr>
      <w:r w:rsidRPr="00CA0E35">
        <w:rPr>
          <w:color w:val="000000"/>
        </w:rPr>
        <w:t>The conclusion then is that</w:t>
      </w:r>
    </w:p>
    <w:p w14:paraId="7A856B58" w14:textId="77777777" w:rsidR="002B3CDE" w:rsidRPr="00CA0E35" w:rsidRDefault="002B3CDE" w:rsidP="002B3CDE">
      <w:pPr>
        <w:rPr>
          <w:color w:val="000000"/>
        </w:rPr>
      </w:pPr>
    </w:p>
    <w:p w14:paraId="6B740B6C" w14:textId="77777777" w:rsidR="002B3CDE" w:rsidRPr="00CA0E35" w:rsidRDefault="002B3CDE" w:rsidP="002B3CDE">
      <w:pPr>
        <w:rPr>
          <w:color w:val="000000"/>
        </w:rPr>
      </w:pPr>
      <w:r w:rsidRPr="00CA0E35">
        <w:rPr>
          <w:color w:val="000000"/>
        </w:rPr>
        <w:pict>
          <v:shape id="_x0000_i1111" type="#_x0000_t75" style="width:467.25pt;height:96.75pt">
            <v:imagedata r:id="rId106" o:title=""/>
          </v:shape>
        </w:pict>
      </w:r>
    </w:p>
    <w:p w14:paraId="5DE72332" w14:textId="77777777" w:rsidR="002B3CDE" w:rsidRPr="00CA0E35" w:rsidRDefault="002B3CDE" w:rsidP="002B3CDE">
      <w:pPr>
        <w:rPr>
          <w:color w:val="000000"/>
        </w:rPr>
      </w:pPr>
      <w:r w:rsidRPr="00CA0E35">
        <w:rPr>
          <w:color w:val="000000"/>
        </w:rPr>
        <w:t>which is the same as</w:t>
      </w:r>
    </w:p>
    <w:p w14:paraId="073E23D6" w14:textId="77777777" w:rsidR="002B3CDE" w:rsidRPr="00CA0E35" w:rsidRDefault="002B3CDE" w:rsidP="002B3CDE">
      <w:pPr>
        <w:rPr>
          <w:color w:val="000000"/>
        </w:rPr>
      </w:pPr>
    </w:p>
    <w:p w14:paraId="75F18714"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p>
    <w:p w14:paraId="4DD80F43" w14:textId="77777777" w:rsidR="002B3CDE" w:rsidRPr="00CA0E35" w:rsidRDefault="002B3CDE" w:rsidP="002B3CDE">
      <w:pPr>
        <w:rPr>
          <w:color w:val="000000"/>
        </w:rPr>
      </w:pPr>
    </w:p>
    <w:p w14:paraId="74CE6710" w14:textId="77777777" w:rsidR="002B3CDE" w:rsidRPr="00CA0E35" w:rsidRDefault="002B3CDE" w:rsidP="002B3CDE">
      <w:pPr>
        <w:rPr>
          <w:color w:val="000000"/>
        </w:rPr>
      </w:pPr>
      <w:r w:rsidRPr="00CA0E35">
        <w:rPr>
          <w:color w:val="000000"/>
        </w:rPr>
        <w:t>As usual, the argument of P</w:t>
      </w:r>
      <w:r w:rsidRPr="00CA0E35">
        <w:rPr>
          <w:rStyle w:val="subscript"/>
          <w:color w:val="000000"/>
        </w:rPr>
        <w:t>2</w:t>
      </w:r>
      <w:r w:rsidRPr="00CA0E35">
        <w:rPr>
          <w:color w:val="000000"/>
        </w:rPr>
        <w:t xml:space="preserve"> is the product of the diagonal elements of the matrix. </w:t>
      </w:r>
    </w:p>
    <w:p w14:paraId="2D54B5F8" w14:textId="77777777" w:rsidR="002B3CDE" w:rsidRPr="00CA0E35" w:rsidRDefault="002B3CDE" w:rsidP="002B3CDE">
      <w:pPr>
        <w:rPr>
          <w:color w:val="000000"/>
        </w:rPr>
      </w:pPr>
    </w:p>
    <w:p w14:paraId="25D5A6F7"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10730A3B" w14:textId="77777777" w:rsidR="002B3CDE" w:rsidRPr="00CA0E35" w:rsidRDefault="002B3CDE" w:rsidP="002B3CDE">
      <w:pPr>
        <w:rPr>
          <w:color w:val="000000"/>
        </w:rPr>
      </w:pPr>
    </w:p>
    <w:p w14:paraId="285C2B43"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72F47B29" w14:textId="77777777" w:rsidR="002B3CDE" w:rsidRPr="00CA0E35" w:rsidRDefault="002B3CDE" w:rsidP="002B3CDE">
      <w:pPr>
        <w:rPr>
          <w:color w:val="000000"/>
        </w:rPr>
      </w:pPr>
    </w:p>
    <w:p w14:paraId="2825BB39"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p>
    <w:p w14:paraId="4A8C3FC4" w14:textId="77777777" w:rsidR="002B3CDE" w:rsidRPr="00CA0E35" w:rsidRDefault="002B3CDE" w:rsidP="002B3CDE">
      <w:pPr>
        <w:rPr>
          <w:color w:val="000000"/>
        </w:rPr>
      </w:pPr>
    </w:p>
    <w:p w14:paraId="017715AD" w14:textId="77777777" w:rsidR="002B3CDE" w:rsidRPr="00CA0E35" w:rsidRDefault="002B3CDE" w:rsidP="002B3CDE">
      <w:pPr>
        <w:rPr>
          <w:color w:val="000000"/>
        </w:rPr>
      </w:pPr>
      <w:r w:rsidRPr="00CA0E35">
        <w:rPr>
          <w:color w:val="000000"/>
        </w:rPr>
        <w:t>For fixed given values of bc..x  and b'c'...x' , there is only one way this sum can be non-zero. In that one way, bc..x  and b'c'...x'  must each be permutations of the set {12..N exclude A} where A is the "hit value" of a in the sum on a. Then</w:t>
      </w:r>
    </w:p>
    <w:p w14:paraId="50874EA9" w14:textId="77777777" w:rsidR="002B3CDE" w:rsidRPr="00CA0E35" w:rsidRDefault="002B3CDE" w:rsidP="002B3CDE">
      <w:pPr>
        <w:rPr>
          <w:color w:val="000000"/>
        </w:rPr>
      </w:pPr>
    </w:p>
    <w:p w14:paraId="71E187CD"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7423CA0A" w14:textId="77777777" w:rsidR="002B3CDE" w:rsidRPr="00CA0E35" w:rsidRDefault="002B3CDE" w:rsidP="002B3CDE">
      <w:pPr>
        <w:rPr>
          <w:color w:val="000000"/>
        </w:rPr>
      </w:pPr>
    </w:p>
    <w:p w14:paraId="1C0AEA88" w14:textId="77777777" w:rsidR="002B3CDE" w:rsidRPr="00CA0E35" w:rsidRDefault="002B3CDE" w:rsidP="002B3CDE">
      <w:pPr>
        <w:rPr>
          <w:color w:val="000000"/>
        </w:rPr>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t>(*)</w:t>
      </w:r>
    </w:p>
    <w:p w14:paraId="69D4117C" w14:textId="77777777" w:rsidR="002B3CDE" w:rsidRPr="00CA0E35" w:rsidRDefault="002B3CDE" w:rsidP="002B3CDE">
      <w:pPr>
        <w:rPr>
          <w:color w:val="000000"/>
        </w:rPr>
      </w:pPr>
    </w:p>
    <w:p w14:paraId="07AFB717"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7B0F9630" w14:textId="77777777" w:rsidR="002B3CDE" w:rsidRPr="00CA0E35" w:rsidRDefault="002B3CDE" w:rsidP="002B3CDE">
      <w:pPr>
        <w:rPr>
          <w:color w:val="000000"/>
        </w:rPr>
      </w:pPr>
    </w:p>
    <w:p w14:paraId="2001AF6B"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p>
    <w:p w14:paraId="7BB358A2" w14:textId="77777777" w:rsidR="002B3CDE" w:rsidRPr="00CA0E35" w:rsidRDefault="002B3CDE" w:rsidP="002B3CDE">
      <w:pPr>
        <w:rPr>
          <w:color w:val="000000"/>
        </w:rPr>
      </w:pPr>
    </w:p>
    <w:p w14:paraId="2A5C4AF8" w14:textId="77777777" w:rsidR="002B3CDE" w:rsidRPr="00CA0E35" w:rsidRDefault="002B3CDE" w:rsidP="002B3CDE">
      <w:pPr>
        <w:rPr>
          <w:color w:val="000000"/>
        </w:rPr>
      </w:pPr>
      <w:r w:rsidRPr="00CA0E35">
        <w:rPr>
          <w:color w:val="000000"/>
        </w:rPr>
        <w:t>The permutation sum shown on the right side of (*)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31B4D959" w14:textId="77777777" w:rsidR="002B3CDE" w:rsidRPr="00CA0E35" w:rsidRDefault="002B3CDE" w:rsidP="002B3CDE">
      <w:pPr>
        <w:rPr>
          <w:color w:val="000000"/>
        </w:rPr>
      </w:pPr>
    </w:p>
    <w:p w14:paraId="0202E93A"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p>
    <w:p w14:paraId="44BA0AE5" w14:textId="77777777" w:rsidR="002B3CDE" w:rsidRPr="00CA0E35" w:rsidRDefault="002B3CDE" w:rsidP="002B3CDE">
      <w:pPr>
        <w:rPr>
          <w:color w:val="000000"/>
        </w:rPr>
      </w:pPr>
    </w:p>
    <w:p w14:paraId="3040CF35"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4159F0D5" w14:textId="77777777" w:rsidR="002B3CDE" w:rsidRPr="00CA0E35" w:rsidRDefault="002B3CDE" w:rsidP="002B3CDE">
      <w:pPr>
        <w:rPr>
          <w:color w:val="000000"/>
        </w:rPr>
      </w:pPr>
    </w:p>
    <w:p w14:paraId="3278E748" w14:textId="77777777" w:rsidR="002B3CDE" w:rsidRPr="00CA0E35" w:rsidRDefault="002B3CDE" w:rsidP="002B3CDE">
      <w:pPr>
        <w:rPr>
          <w:color w:val="000000"/>
        </w:rPr>
      </w:pPr>
      <w:r w:rsidRPr="00CA0E35">
        <w:rPr>
          <w:color w:val="000000"/>
        </w:rPr>
        <w:t xml:space="preserve">The conclusion then is that (implied summation on a on the LHS) </w:t>
      </w:r>
    </w:p>
    <w:p w14:paraId="634D8F12" w14:textId="77777777" w:rsidR="002B3CDE" w:rsidRPr="00CA0E35" w:rsidRDefault="002B3CDE" w:rsidP="002B3CDE">
      <w:pPr>
        <w:rPr>
          <w:color w:val="000000"/>
        </w:rPr>
      </w:pPr>
    </w:p>
    <w:p w14:paraId="31767E2E" w14:textId="77777777" w:rsidR="002B3CDE" w:rsidRPr="00CA0E35" w:rsidRDefault="002B3CDE" w:rsidP="002B3CDE">
      <w:pPr>
        <w:rPr>
          <w:color w:val="000000"/>
        </w:rPr>
      </w:pPr>
      <w:r w:rsidRPr="00CA0E35">
        <w:rPr>
          <w:color w:val="000000"/>
        </w:rPr>
        <w:pict>
          <v:shape id="_x0000_i1112" type="#_x0000_t75" style="width:468pt;height:90pt">
            <v:imagedata r:id="rId107" o:title=""/>
          </v:shape>
        </w:pict>
      </w:r>
    </w:p>
    <w:p w14:paraId="29D37FFB" w14:textId="77777777" w:rsidR="002B3CDE" w:rsidRPr="00CA0E35" w:rsidRDefault="002B3CDE" w:rsidP="002B3CDE">
      <w:pPr>
        <w:rPr>
          <w:color w:val="000000"/>
        </w:rPr>
      </w:pPr>
    </w:p>
    <w:p w14:paraId="31E18EC9"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352F7D40" w14:textId="77777777" w:rsidR="002B3CDE" w:rsidRPr="00CA0E35" w:rsidRDefault="002B3CDE" w:rsidP="002B3CDE">
      <w:pPr>
        <w:rPr>
          <w:color w:val="000000"/>
        </w:rPr>
      </w:pPr>
      <w:r w:rsidRPr="00CA0E35">
        <w:rPr>
          <w:color w:val="000000"/>
        </w:rPr>
        <w:t xml:space="preserve"> </w:t>
      </w:r>
    </w:p>
    <w:p w14:paraId="79E4DDFB"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5C24EF4D" w14:textId="77777777" w:rsidR="002B3CDE" w:rsidRPr="00CA0E35" w:rsidRDefault="002B3CDE" w:rsidP="002B3CDE">
      <w:pPr>
        <w:rPr>
          <w:color w:val="000000"/>
        </w:rPr>
      </w:pPr>
    </w:p>
    <w:p w14:paraId="0FFD4666"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p>
    <w:p w14:paraId="02828057" w14:textId="77777777" w:rsidR="002B3CDE" w:rsidRPr="00CA0E35" w:rsidRDefault="002B3CDE" w:rsidP="002B3CDE">
      <w:pPr>
        <w:rPr>
          <w:color w:val="000000"/>
        </w:rPr>
      </w:pPr>
    </w:p>
    <w:p w14:paraId="63822F71" w14:textId="77777777" w:rsidR="002B3CDE" w:rsidRPr="00CA0E35" w:rsidRDefault="002B3CDE" w:rsidP="002B3CDE">
      <w:pPr>
        <w:rPr>
          <w:color w:val="000000"/>
        </w:rPr>
      </w:pPr>
      <w:r w:rsidRPr="00CA0E35">
        <w:rPr>
          <w:color w:val="000000"/>
        </w:rPr>
        <w:t>For fixed given values of c,d..x  and c'd'...x' , in order for this double sum to be non-zero, the index sets cd..x and c'd'...x' must each be permutations of the set {12..N exclude A,B} where A,B are a pair of hit values for the a and b sums. If a=A and b=B is hit value, then so is a=B and a=A, so there are 2! contributing terms in the sum, and each term is +1. Therefore</w:t>
      </w:r>
    </w:p>
    <w:p w14:paraId="1462F7D8" w14:textId="77777777" w:rsidR="002B3CDE" w:rsidRPr="00CA0E35" w:rsidRDefault="002B3CDE" w:rsidP="002B3CDE">
      <w:pPr>
        <w:rPr>
          <w:color w:val="000000"/>
        </w:rPr>
      </w:pPr>
    </w:p>
    <w:p w14:paraId="33CAD244"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06F14868" w14:textId="77777777" w:rsidR="002B3CDE" w:rsidRPr="00CA0E35" w:rsidRDefault="002B3CDE" w:rsidP="002B3CDE">
      <w:pPr>
        <w:rPr>
          <w:color w:val="000000"/>
        </w:rPr>
      </w:pPr>
    </w:p>
    <w:p w14:paraId="71737F1E" w14:textId="77777777" w:rsidR="002B3CDE" w:rsidRPr="00CA0E35" w:rsidRDefault="002B3CDE" w:rsidP="002B3CDE">
      <w:pPr>
        <w:rPr>
          <w:color w:val="000000"/>
        </w:rPr>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t>(*)</w:t>
      </w:r>
    </w:p>
    <w:p w14:paraId="76E08AB8" w14:textId="77777777" w:rsidR="002B3CDE" w:rsidRPr="00CA0E35" w:rsidRDefault="002B3CDE" w:rsidP="002B3CDE">
      <w:pPr>
        <w:rPr>
          <w:color w:val="000000"/>
        </w:rPr>
      </w:pPr>
    </w:p>
    <w:p w14:paraId="1F36B98B"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1178D75A" w14:textId="77777777" w:rsidR="002B3CDE" w:rsidRPr="00CA0E35" w:rsidRDefault="002B3CDE" w:rsidP="002B3CDE">
      <w:pPr>
        <w:rPr>
          <w:color w:val="000000"/>
        </w:rPr>
      </w:pPr>
    </w:p>
    <w:p w14:paraId="63EA409B"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p>
    <w:p w14:paraId="2CBD5AE5" w14:textId="77777777" w:rsidR="002B3CDE" w:rsidRPr="00CA0E35" w:rsidRDefault="002B3CDE" w:rsidP="002B3CDE">
      <w:pPr>
        <w:rPr>
          <w:color w:val="000000"/>
        </w:rPr>
      </w:pPr>
    </w:p>
    <w:p w14:paraId="7754BBD6" w14:textId="77777777" w:rsidR="002B3CDE" w:rsidRPr="00CA0E35" w:rsidRDefault="002B3CDE" w:rsidP="002B3CDE">
      <w:pPr>
        <w:rPr>
          <w:color w:val="000000"/>
        </w:rPr>
      </w:pPr>
      <w:r w:rsidRPr="00CA0E35">
        <w:rPr>
          <w:color w:val="000000"/>
        </w:rPr>
        <w:t>If c = c' = 2, then this says</w:t>
      </w:r>
    </w:p>
    <w:p w14:paraId="08B6E6E0" w14:textId="77777777" w:rsidR="002B3CDE" w:rsidRPr="00CA0E35" w:rsidRDefault="002B3CDE" w:rsidP="002B3CDE">
      <w:pPr>
        <w:rPr>
          <w:color w:val="000000"/>
        </w:rPr>
      </w:pPr>
    </w:p>
    <w:p w14:paraId="6BC3C2AA"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p>
    <w:p w14:paraId="500FE2CD" w14:textId="77777777" w:rsidR="002B3CDE" w:rsidRPr="00CA0E35" w:rsidRDefault="002B3CDE" w:rsidP="002B3CDE">
      <w:pPr>
        <w:rPr>
          <w:color w:val="000000"/>
        </w:rPr>
      </w:pPr>
    </w:p>
    <w:p w14:paraId="0C7CB3CF" w14:textId="77777777" w:rsidR="002B3CDE" w:rsidRPr="00CA0E35" w:rsidRDefault="002B3CDE" w:rsidP="002B3CDE">
      <w:pPr>
        <w:rPr>
          <w:color w:val="000000"/>
        </w:rPr>
      </w:pPr>
      <w:r w:rsidRPr="00CA0E35">
        <w:rPr>
          <w:color w:val="000000"/>
        </w:rPr>
        <w:t>The permutation sum shown on the right side of (*) is the determinant of δ</w:t>
      </w:r>
      <w:r w:rsidRPr="00CA0E35">
        <w:rPr>
          <w:rStyle w:val="superscript"/>
          <w:color w:val="000000"/>
        </w:rPr>
        <w:t>(abc..x; a'b'c'..x')</w:t>
      </w:r>
      <w:r w:rsidRPr="00CA0E35">
        <w:rPr>
          <w:color w:val="000000"/>
        </w:rPr>
        <w:t xml:space="preserve"> but with the first 2 rows and columns crossed out. Therefore, </w:t>
      </w:r>
    </w:p>
    <w:p w14:paraId="270ABDCE" w14:textId="77777777" w:rsidR="002B3CDE" w:rsidRPr="00CA0E35" w:rsidRDefault="002B3CDE" w:rsidP="002B3CDE">
      <w:pPr>
        <w:rPr>
          <w:color w:val="000000"/>
        </w:rPr>
      </w:pPr>
    </w:p>
    <w:p w14:paraId="622044C0" w14:textId="77777777" w:rsidR="002B3CDE" w:rsidRPr="00CA0E35" w:rsidRDefault="002B3CDE" w:rsidP="002B3CDE">
      <w:pPr>
        <w:rPr>
          <w:rStyle w:val="subscript"/>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p>
    <w:p w14:paraId="0AFA6D71" w14:textId="77777777" w:rsidR="002B3CDE" w:rsidRPr="00CA0E35" w:rsidRDefault="002B3CDE" w:rsidP="002B3CDE">
      <w:pPr>
        <w:rPr>
          <w:rStyle w:val="subscript"/>
          <w:color w:val="000000"/>
        </w:rPr>
      </w:pPr>
    </w:p>
    <w:p w14:paraId="44454CE9" w14:textId="77777777" w:rsidR="002B3CDE" w:rsidRPr="00CA0E35" w:rsidRDefault="002B3CDE" w:rsidP="002B3CDE">
      <w:pPr>
        <w:rPr>
          <w:color w:val="000000"/>
        </w:rPr>
      </w:pPr>
      <w:r w:rsidRPr="00CA0E35">
        <w:rPr>
          <w:color w:val="000000"/>
        </w:rPr>
        <w:t xml:space="preserve">The conclusion then is that (implied summation on a,b on the LHS) </w:t>
      </w:r>
    </w:p>
    <w:p w14:paraId="31A45DB6" w14:textId="77777777" w:rsidR="002B3CDE" w:rsidRPr="00CA0E35" w:rsidRDefault="002B3CDE" w:rsidP="002B3CDE">
      <w:pPr>
        <w:rPr>
          <w:color w:val="000000"/>
        </w:rPr>
      </w:pPr>
    </w:p>
    <w:p w14:paraId="09ABEB82" w14:textId="77777777" w:rsidR="002B3CDE" w:rsidRPr="00CA0E35" w:rsidRDefault="002B3CDE" w:rsidP="002B3CDE">
      <w:pPr>
        <w:rPr>
          <w:color w:val="000000"/>
        </w:rPr>
      </w:pPr>
      <w:r w:rsidRPr="00CA0E35">
        <w:rPr>
          <w:color w:val="000000"/>
        </w:rPr>
        <w:pict>
          <v:shape id="_x0000_i1113" type="#_x0000_t75" style="width:468pt;height:58.5pt">
            <v:imagedata r:id="rId108" o:title=""/>
          </v:shape>
        </w:pict>
      </w:r>
    </w:p>
    <w:p w14:paraId="23768C48" w14:textId="77777777" w:rsidR="002B3CDE" w:rsidRPr="00CA0E35" w:rsidRDefault="002B3CDE" w:rsidP="002B3CDE">
      <w:pPr>
        <w:rPr>
          <w:color w:val="000000"/>
        </w:rPr>
      </w:pPr>
    </w:p>
    <w:p w14:paraId="15F06686"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4299D748" w14:textId="77777777" w:rsidR="002B3CDE" w:rsidRPr="00CA0E35" w:rsidRDefault="002B3CDE" w:rsidP="002B3CDE">
      <w:pPr>
        <w:rPr>
          <w:color w:val="000000"/>
        </w:rPr>
      </w:pPr>
    </w:p>
    <w:p w14:paraId="22E4AC44" w14:textId="77777777" w:rsidR="002B3CDE" w:rsidRPr="00CA0E35" w:rsidRDefault="002B3CDE" w:rsidP="002B3CDE">
      <w:pPr>
        <w:rPr>
          <w:color w:val="000000"/>
        </w:rPr>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p>
    <w:p w14:paraId="39B16EA4" w14:textId="77777777" w:rsidR="002B3CDE" w:rsidRPr="00CA0E35" w:rsidRDefault="002B3CDE" w:rsidP="002B3CDE">
      <w:pPr>
        <w:rPr>
          <w:color w:val="000000"/>
        </w:rPr>
      </w:pPr>
    </w:p>
    <w:p w14:paraId="66EE5D6C" w14:textId="77777777" w:rsidR="002B3CDE" w:rsidRPr="00CA0E35" w:rsidRDefault="002B3CDE" w:rsidP="002B3CDE">
      <w:pPr>
        <w:rPr>
          <w:color w:val="000000"/>
        </w:rPr>
      </w:pPr>
      <w:r w:rsidRPr="00CA0E35">
        <w:rPr>
          <w:color w:val="000000"/>
        </w:rPr>
        <w:t xml:space="preserve">The conclusion then is that (implied summation on a,b,c on the LHS) </w:t>
      </w:r>
    </w:p>
    <w:p w14:paraId="6182DBE3" w14:textId="77777777" w:rsidR="002B3CDE" w:rsidRPr="00CA0E35" w:rsidRDefault="002B3CDE" w:rsidP="002B3CDE">
      <w:pPr>
        <w:rPr>
          <w:color w:val="000000"/>
        </w:rPr>
      </w:pPr>
    </w:p>
    <w:p w14:paraId="743A83A1" w14:textId="77777777" w:rsidR="002B3CDE" w:rsidRPr="00CA0E35" w:rsidRDefault="002B3CDE" w:rsidP="002B3CDE">
      <w:pPr>
        <w:rPr>
          <w:color w:val="000000"/>
        </w:rPr>
      </w:pPr>
      <w:r w:rsidRPr="00CA0E35">
        <w:rPr>
          <w:color w:val="000000"/>
        </w:rPr>
        <w:pict>
          <v:shape id="_x0000_i1114" type="#_x0000_t75" style="width:468pt;height:54.75pt">
            <v:imagedata r:id="rId109" o:title=""/>
          </v:shape>
        </w:pict>
      </w:r>
    </w:p>
    <w:p w14:paraId="03D8B479" w14:textId="77777777" w:rsidR="002B3CDE" w:rsidRPr="00CA0E35" w:rsidRDefault="002B3CDE" w:rsidP="002B3CDE">
      <w:pPr>
        <w:rPr>
          <w:color w:val="000000"/>
        </w:rPr>
      </w:pPr>
    </w:p>
    <w:p w14:paraId="2B903889"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56D5AA8C" w14:textId="77777777" w:rsidR="002B3CDE" w:rsidRPr="00CA0E35" w:rsidRDefault="002B3CDE" w:rsidP="002B3CDE">
      <w:pPr>
        <w:rPr>
          <w:color w:val="000000"/>
        </w:rPr>
      </w:pPr>
    </w:p>
    <w:p w14:paraId="5DFCA156" w14:textId="77777777" w:rsidR="002B3CDE" w:rsidRPr="00CA0E35" w:rsidRDefault="002B3CDE" w:rsidP="002B3CDE">
      <w:pPr>
        <w:rPr>
          <w:color w:val="000000"/>
        </w:rPr>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p>
    <w:p w14:paraId="3FC65056" w14:textId="77777777" w:rsidR="002B3CDE" w:rsidRPr="00CA0E35" w:rsidRDefault="002B3CDE" w:rsidP="002B3CDE">
      <w:pPr>
        <w:rPr>
          <w:color w:val="000000"/>
        </w:rPr>
      </w:pPr>
    </w:p>
    <w:p w14:paraId="3604C2E4" w14:textId="77777777" w:rsidR="002B3CDE" w:rsidRPr="00CA0E35" w:rsidRDefault="002B3CDE" w:rsidP="002B3CDE">
      <w:pPr>
        <w:rPr>
          <w:color w:val="000000"/>
        </w:rPr>
      </w:pPr>
      <w:r w:rsidRPr="00CA0E35">
        <w:rPr>
          <w:color w:val="000000"/>
        </w:rPr>
        <w:t>an example being</w:t>
      </w:r>
    </w:p>
    <w:p w14:paraId="6FB581E3" w14:textId="77777777" w:rsidR="002B3CDE" w:rsidRPr="00CA0E35" w:rsidRDefault="002B3CDE" w:rsidP="002B3CDE">
      <w:pPr>
        <w:rPr>
          <w:color w:val="000000"/>
        </w:rPr>
      </w:pPr>
    </w:p>
    <w:p w14:paraId="2144D23C" w14:textId="77777777" w:rsidR="002B3CDE" w:rsidRPr="00CA0E35" w:rsidRDefault="002B3CDE" w:rsidP="002B3CDE">
      <w:pPr>
        <w:rPr>
          <w:color w:val="000000"/>
        </w:rPr>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p>
    <w:p w14:paraId="68420982" w14:textId="77777777" w:rsidR="002B3CDE" w:rsidRPr="00CA0E35" w:rsidRDefault="002B3CDE" w:rsidP="002B3CDE">
      <w:pPr>
        <w:rPr>
          <w:color w:val="000000"/>
        </w:rPr>
      </w:pPr>
    </w:p>
    <w:p w14:paraId="4873A588"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17A21C10" w14:textId="77777777" w:rsidR="002B3CDE" w:rsidRPr="00CA0E35" w:rsidRDefault="002B3CDE" w:rsidP="002B3CDE">
      <w:pPr>
        <w:rPr>
          <w:color w:val="000000"/>
        </w:rPr>
      </w:pPr>
    </w:p>
    <w:p w14:paraId="411B5A7E" w14:textId="77777777" w:rsidR="002B3CDE" w:rsidRPr="00CA0E35" w:rsidRDefault="002B3CDE" w:rsidP="002B3CDE">
      <w:pPr>
        <w:rPr>
          <w:color w:val="000000"/>
        </w:rPr>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p>
    <w:p w14:paraId="516B74F4" w14:textId="77777777" w:rsidR="002B3CDE" w:rsidRPr="00CA0E35" w:rsidRDefault="002B3CDE" w:rsidP="002B3CDE">
      <w:pPr>
        <w:rPr>
          <w:color w:val="000000"/>
        </w:rPr>
      </w:pPr>
    </w:p>
    <w:p w14:paraId="2272A509" w14:textId="77777777" w:rsidR="002B3CDE" w:rsidRPr="00CA0E35" w:rsidRDefault="002B3CDE" w:rsidP="002B3CDE">
      <w:pPr>
        <w:rPr>
          <w:color w:val="000000"/>
        </w:rPr>
      </w:pPr>
      <w:r w:rsidRPr="00CA0E35">
        <w:rPr>
          <w:color w:val="000000"/>
        </w:rPr>
        <w:t>and example of which is</w:t>
      </w:r>
    </w:p>
    <w:p w14:paraId="23320F6E" w14:textId="77777777" w:rsidR="002B3CDE" w:rsidRPr="00CA0E35" w:rsidRDefault="002B3CDE" w:rsidP="002B3CDE">
      <w:pPr>
        <w:rPr>
          <w:color w:val="000000"/>
        </w:rPr>
      </w:pPr>
    </w:p>
    <w:p w14:paraId="5286BB89"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p>
    <w:p w14:paraId="15D5690A" w14:textId="77777777" w:rsidR="002B3CDE" w:rsidRPr="00CA0E35" w:rsidRDefault="002B3CDE" w:rsidP="002B3CDE">
      <w:pPr>
        <w:rPr>
          <w:color w:val="000000"/>
        </w:rPr>
      </w:pPr>
    </w:p>
    <w:p w14:paraId="372B582F"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14E2DBB8" w14:textId="77777777" w:rsidR="002B3CDE" w:rsidRPr="00CA0E35" w:rsidRDefault="002B3CDE" w:rsidP="002B3CDE">
      <w:pPr>
        <w:rPr>
          <w:color w:val="000000"/>
        </w:rPr>
      </w:pPr>
      <w:r w:rsidRPr="00CA0E35">
        <w:rPr>
          <w:color w:val="000000"/>
        </w:rPr>
        <w:pict>
          <v:shape id="_x0000_i1115" type="#_x0000_t75" style="width:467.25pt;height:96.75pt">
            <v:imagedata r:id="rId106" o:title=""/>
          </v:shape>
        </w:pict>
      </w:r>
    </w:p>
    <w:p w14:paraId="5E13D0BF" w14:textId="77777777" w:rsidR="002B3CDE" w:rsidRPr="00CA0E35" w:rsidRDefault="002B3CDE" w:rsidP="002B3CDE">
      <w:pPr>
        <w:rPr>
          <w:color w:val="000000"/>
        </w:rPr>
      </w:pPr>
      <w:r w:rsidRPr="00CA0E35">
        <w:rPr>
          <w:color w:val="000000"/>
        </w:rPr>
        <w:pict>
          <v:shape id="_x0000_i1116" type="#_x0000_t75" style="width:468pt;height:90pt">
            <v:imagedata r:id="rId107" o:title=""/>
          </v:shape>
        </w:pict>
      </w:r>
    </w:p>
    <w:p w14:paraId="393C245A" w14:textId="77777777" w:rsidR="002B3CDE" w:rsidRPr="00CA0E35" w:rsidRDefault="002B3CDE" w:rsidP="002B3CDE">
      <w:pPr>
        <w:rPr>
          <w:color w:val="000000"/>
        </w:rPr>
      </w:pPr>
      <w:r w:rsidRPr="00CA0E35">
        <w:rPr>
          <w:color w:val="000000"/>
        </w:rPr>
        <w:pict>
          <v:shape id="_x0000_i1117" type="#_x0000_t75" style="width:468pt;height:58.5pt">
            <v:imagedata r:id="rId108" o:title=""/>
          </v:shape>
        </w:pict>
      </w:r>
    </w:p>
    <w:p w14:paraId="534B58ED" w14:textId="77777777" w:rsidR="002B3CDE" w:rsidRPr="00CA0E35" w:rsidRDefault="002B3CDE" w:rsidP="002B3CDE">
      <w:pPr>
        <w:rPr>
          <w:color w:val="000000"/>
        </w:rPr>
      </w:pPr>
      <w:r w:rsidRPr="00CA0E35">
        <w:rPr>
          <w:color w:val="000000"/>
        </w:rPr>
        <w:pict>
          <v:shape id="_x0000_i1118" type="#_x0000_t75" style="width:468pt;height:54.75pt">
            <v:imagedata r:id="rId109" o:title=""/>
          </v:shape>
        </w:pict>
      </w:r>
    </w:p>
    <w:p w14:paraId="0C9F59D6"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58462322" w14:textId="77777777" w:rsidR="002B3CDE" w:rsidRPr="00CA0E35" w:rsidRDefault="002B3CDE" w:rsidP="002B3CDE">
      <w:pPr>
        <w:rPr>
          <w:color w:val="000000"/>
        </w:rPr>
      </w:pPr>
    </w:p>
    <w:p w14:paraId="15BEB8A1"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50BDB3D5" w14:textId="77777777" w:rsidR="002B3CDE" w:rsidRPr="00CA0E35" w:rsidRDefault="002B3CDE" w:rsidP="002B3CDE">
      <w:pPr>
        <w:rPr>
          <w:rStyle w:val="subscript"/>
          <w:color w:val="000000"/>
        </w:rPr>
      </w:pPr>
    </w:p>
    <w:p w14:paraId="18A8C6D3" w14:textId="77777777" w:rsidR="002B3CDE" w:rsidRPr="00CA0E35" w:rsidRDefault="002B3CDE" w:rsidP="002B3CDE">
      <w:pPr>
        <w:rPr>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p>
    <w:p w14:paraId="1DE05B54" w14:textId="77777777" w:rsidR="002B3CDE" w:rsidRPr="00CA0E35" w:rsidRDefault="002B3CDE" w:rsidP="002B3CDE">
      <w:pPr>
        <w:rPr>
          <w:color w:val="000000"/>
        </w:rPr>
      </w:pPr>
    </w:p>
    <w:p w14:paraId="431C74B7" w14:textId="77777777" w:rsidR="002B3CDE" w:rsidRPr="00CA0E35" w:rsidRDefault="002B3CDE" w:rsidP="002B3CDE">
      <w:pPr>
        <w:pStyle w:val="Heading3"/>
        <w:rPr>
          <w:color w:val="000000"/>
        </w:rPr>
      </w:pPr>
      <w:bookmarkStart w:id="199" w:name="_Toc379824838"/>
      <w:r w:rsidRPr="00CA0E35">
        <w:rPr>
          <w:color w:val="000000"/>
        </w:rPr>
        <w:t>(k) Covariant forms of the previous section results</w:t>
      </w:r>
      <w:bookmarkEnd w:id="199"/>
    </w:p>
    <w:p w14:paraId="35B66A18" w14:textId="77777777" w:rsidR="002B3CDE" w:rsidRPr="00CA0E35" w:rsidRDefault="002B3CDE" w:rsidP="002B3CDE">
      <w:pPr>
        <w:rPr>
          <w:color w:val="000000"/>
        </w:rPr>
      </w:pPr>
    </w:p>
    <w:p w14:paraId="3210FDDA" w14:textId="77777777" w:rsidR="002B3CDE" w:rsidRPr="00CA0E35" w:rsidRDefault="002B3CDE" w:rsidP="002B3CDE">
      <w:pPr>
        <w:rPr>
          <w:color w:val="000000"/>
        </w:rPr>
      </w:pPr>
      <w:r w:rsidRPr="00CA0E35">
        <w:rPr>
          <w:color w:val="000000"/>
        </w:rPr>
        <w:t xml:space="preserve">The results above were all developed in Cartesian x-space where up and down indices on the ε's did not matter. The rules for converting any result above to covariant form are as follows: </w:t>
      </w:r>
    </w:p>
    <w:p w14:paraId="50E75395" w14:textId="77777777" w:rsidR="002B3CDE" w:rsidRPr="00CA0E35" w:rsidRDefault="002B3CDE" w:rsidP="002B3CDE">
      <w:pPr>
        <w:rPr>
          <w:color w:val="000000"/>
        </w:rPr>
      </w:pPr>
    </w:p>
    <w:p w14:paraId="557E6E98" w14:textId="77777777" w:rsidR="002B3CDE" w:rsidRPr="00CA0E35" w:rsidRDefault="002B3CDE" w:rsidP="002B3CDE">
      <w:pPr>
        <w:rPr>
          <w:color w:val="000000"/>
          <w:u w:val="single"/>
        </w:rPr>
      </w:pPr>
      <w:r w:rsidRPr="00CA0E35">
        <w:rPr>
          <w:color w:val="000000"/>
          <w:u w:val="single"/>
        </w:rPr>
        <w:t xml:space="preserve">Weinberg convention: </w:t>
      </w:r>
    </w:p>
    <w:p w14:paraId="6E659389" w14:textId="77777777" w:rsidR="002B3CDE" w:rsidRPr="00CA0E35" w:rsidRDefault="002B3CDE" w:rsidP="002B3CDE">
      <w:pPr>
        <w:rPr>
          <w:color w:val="000000"/>
        </w:rPr>
      </w:pPr>
    </w:p>
    <w:p w14:paraId="49D9D233" w14:textId="77777777" w:rsidR="002B3CDE" w:rsidRPr="00CA0E35" w:rsidRDefault="002B3CDE" w:rsidP="002B3CDE">
      <w:pPr>
        <w:rPr>
          <w:color w:val="000000"/>
        </w:rPr>
      </w:pPr>
      <w:r w:rsidRPr="00CA0E35">
        <w:rPr>
          <w:color w:val="000000"/>
        </w:rPr>
        <w:sym w:font="Symbol" w:char="F0B7"/>
      </w:r>
      <w:r w:rsidRPr="00CA0E35">
        <w:rPr>
          <w:color w:val="000000"/>
        </w:rPr>
        <w:t xml:space="preserve"> write the left side as either  |g|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Pr="00CA0E35">
        <w:rPr>
          <w:color w:val="000000"/>
        </w:rPr>
        <w:t xml:space="preserve">  or as </w:t>
      </w:r>
      <w:r w:rsidRPr="00CA0E35">
        <w:rPr>
          <w:rFonts w:ascii="Script MT Bold" w:hAnsi="Script MT Bold"/>
          <w:color w:val="000000"/>
        </w:rPr>
        <w:t>E</w:t>
      </w:r>
      <w:r w:rsidRPr="00CA0E35">
        <w:rPr>
          <w:rStyle w:val="superscript"/>
          <w:color w:val="000000"/>
        </w:rPr>
        <w:t xml:space="preserve">***** </w:t>
      </w:r>
      <w:r w:rsidRPr="00CA0E35">
        <w:rPr>
          <w:rFonts w:ascii="Script MT Bold" w:hAnsi="Script MT Bold"/>
          <w:color w:val="000000"/>
        </w:rPr>
        <w:t>E</w:t>
      </w:r>
      <w:r w:rsidRPr="00CA0E35">
        <w:rPr>
          <w:rStyle w:val="subscript"/>
          <w:color w:val="000000"/>
        </w:rPr>
        <w:t>*****</w:t>
      </w:r>
      <w:r w:rsidRPr="00CA0E35">
        <w:rPr>
          <w:color w:val="000000"/>
        </w:rPr>
        <w:t xml:space="preserve"> .The objects with indices as shown by asterisks are true tensors (weight 0). </w:t>
      </w:r>
    </w:p>
    <w:p w14:paraId="4461C9DD" w14:textId="77777777" w:rsidR="002B3CDE" w:rsidRPr="00CA0E35" w:rsidRDefault="002B3CDE" w:rsidP="002B3CDE">
      <w:pPr>
        <w:rPr>
          <w:color w:val="000000"/>
        </w:rPr>
      </w:pPr>
    </w:p>
    <w:p w14:paraId="768A0D3B" w14:textId="77777777" w:rsidR="002B3CDE" w:rsidRPr="00CA0E35" w:rsidRDefault="002B3CDE" w:rsidP="002B3CDE">
      <w:pPr>
        <w:rPr>
          <w:color w:val="000000"/>
        </w:rPr>
      </w:pPr>
      <w:r w:rsidRPr="00CA0E35">
        <w:rPr>
          <w:color w:val="000000"/>
        </w:rPr>
        <w:sym w:font="Symbol" w:char="F0B7"/>
      </w:r>
      <w:r w:rsidRPr="00CA0E35">
        <w:rPr>
          <w:color w:val="000000"/>
        </w:rPr>
        <w:t xml:space="preserve"> write the right side replacing every δ</w:t>
      </w:r>
      <w:r w:rsidRPr="00CA0E35">
        <w:rPr>
          <w:rStyle w:val="subscript"/>
          <w:color w:val="000000"/>
        </w:rPr>
        <w:t>a,b</w:t>
      </w:r>
      <w:r w:rsidRPr="00CA0E35">
        <w:rPr>
          <w:color w:val="000000"/>
        </w:rPr>
        <w:t xml:space="preserve"> by δ</w:t>
      </w:r>
      <w:r w:rsidRPr="00CA0E35">
        <w:rPr>
          <w:rStyle w:val="superscript"/>
          <w:color w:val="000000"/>
        </w:rPr>
        <w:t>a</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as shown in Section 7 (m). Then the right side will also be a true tensor. </w:t>
      </w:r>
    </w:p>
    <w:p w14:paraId="292A8A7E" w14:textId="77777777" w:rsidR="002B3CDE" w:rsidRPr="00CA0E35" w:rsidRDefault="002B3CDE" w:rsidP="002B3CDE">
      <w:pPr>
        <w:rPr>
          <w:color w:val="000000"/>
        </w:rPr>
      </w:pPr>
    </w:p>
    <w:p w14:paraId="600FD991" w14:textId="77777777" w:rsidR="002B3CDE" w:rsidRPr="00CA0E35" w:rsidRDefault="002B3CDE" w:rsidP="002B3CDE">
      <w:pPr>
        <w:rPr>
          <w:color w:val="000000"/>
        </w:rPr>
      </w:pPr>
      <w:r w:rsidRPr="00CA0E35">
        <w:rPr>
          <w:color w:val="000000"/>
          <w:u w:val="single"/>
        </w:rPr>
        <w:t>Example</w:t>
      </w:r>
      <w:r w:rsidRPr="00CA0E35">
        <w:rPr>
          <w:color w:val="000000"/>
        </w:rPr>
        <w:t>:  The εε product for N=2 with no indices summed was written above as  (g = 1)</w:t>
      </w:r>
    </w:p>
    <w:p w14:paraId="5B1A68B0" w14:textId="77777777" w:rsidR="002B3CDE" w:rsidRPr="00CA0E35" w:rsidRDefault="002B3CDE" w:rsidP="002B3CDE">
      <w:pPr>
        <w:rPr>
          <w:color w:val="000000"/>
        </w:rPr>
      </w:pPr>
    </w:p>
    <w:p w14:paraId="1F2F200D" w14:textId="77777777" w:rsidR="002B3CDE" w:rsidRPr="00CA0E35" w:rsidRDefault="002B3CDE" w:rsidP="002B3CDE">
      <w:pPr>
        <w:rPr>
          <w:color w:val="000000"/>
        </w:rPr>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 δ</w:t>
      </w:r>
      <w:r w:rsidRPr="00CA0E35">
        <w:rPr>
          <w:rStyle w:val="subscript"/>
          <w:color w:val="000000"/>
        </w:rPr>
        <w:t xml:space="preserve">a,b' </w:t>
      </w:r>
      <w:r w:rsidRPr="00CA0E35">
        <w:rPr>
          <w:color w:val="000000"/>
        </w:rPr>
        <w:t>δ</w:t>
      </w:r>
      <w:r w:rsidRPr="00CA0E35">
        <w:rPr>
          <w:rStyle w:val="subscript"/>
          <w:color w:val="000000"/>
        </w:rPr>
        <w:t>b,a'</w:t>
      </w:r>
    </w:p>
    <w:p w14:paraId="6DED4CB7" w14:textId="77777777" w:rsidR="002B3CDE" w:rsidRPr="00CA0E35" w:rsidRDefault="002B3CDE" w:rsidP="002B3CDE">
      <w:pPr>
        <w:rPr>
          <w:color w:val="000000"/>
        </w:rPr>
      </w:pPr>
    </w:p>
    <w:p w14:paraId="43A4F8F3"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2AEF4E7B" w14:textId="77777777" w:rsidR="002B3CDE" w:rsidRPr="00CA0E35" w:rsidRDefault="002B3CDE" w:rsidP="002B3CDE">
      <w:pPr>
        <w:rPr>
          <w:color w:val="000000"/>
        </w:rPr>
      </w:pPr>
    </w:p>
    <w:p w14:paraId="39A2941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p>
    <w:p w14:paraId="2D18BE54" w14:textId="77777777" w:rsidR="002B3CDE" w:rsidRPr="00CA0E35" w:rsidRDefault="002B3CDE" w:rsidP="002B3CDE">
      <w:pPr>
        <w:rPr>
          <w:color w:val="000000"/>
        </w:rPr>
      </w:pPr>
    </w:p>
    <w:p w14:paraId="294A7349" w14:textId="77777777" w:rsidR="002B3CDE" w:rsidRPr="00CA0E35" w:rsidRDefault="002B3CDE" w:rsidP="002B3CDE">
      <w:pPr>
        <w:rPr>
          <w:color w:val="000000"/>
        </w:rPr>
      </w:pPr>
      <w:r w:rsidRPr="00CA0E35">
        <w:rPr>
          <w:color w:val="000000"/>
        </w:rPr>
        <w:t>The equation in x'-space would then be</w:t>
      </w:r>
    </w:p>
    <w:p w14:paraId="28357809" w14:textId="77777777" w:rsidR="002B3CDE" w:rsidRPr="00CA0E35" w:rsidRDefault="002B3CDE" w:rsidP="002B3CDE">
      <w:pPr>
        <w:rPr>
          <w:color w:val="000000"/>
        </w:rPr>
      </w:pPr>
    </w:p>
    <w:p w14:paraId="264AB3CF"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p>
    <w:p w14:paraId="1AE0CB11" w14:textId="77777777" w:rsidR="002B3CDE" w:rsidRPr="00CA0E35" w:rsidRDefault="002B3CDE" w:rsidP="002B3CDE">
      <w:pPr>
        <w:rPr>
          <w:color w:val="000000"/>
        </w:rPr>
      </w:pPr>
    </w:p>
    <w:p w14:paraId="3CDB0DDD" w14:textId="77777777" w:rsidR="002B3CDE" w:rsidRPr="00CA0E35" w:rsidRDefault="002B3CDE" w:rsidP="002B3CDE">
      <w:pPr>
        <w:rPr>
          <w:color w:val="000000"/>
        </w:rPr>
      </w:pPr>
      <w:r w:rsidRPr="00CA0E35">
        <w:rPr>
          <w:color w:val="000000"/>
        </w:rPr>
        <w:t xml:space="preserve">because true tensor equations are "covariant"(Section 7 (u)). One can raise and lower individual indices to get for example these valid tensor equations which are 3 members of the family of 4! = 24 tensor equations obtained by raising and lowering indices: </w:t>
      </w:r>
    </w:p>
    <w:p w14:paraId="3AAFA416" w14:textId="77777777" w:rsidR="002B3CDE" w:rsidRPr="00CA0E35" w:rsidRDefault="002B3CDE" w:rsidP="002B3CDE">
      <w:pPr>
        <w:rPr>
          <w:color w:val="000000"/>
        </w:rPr>
      </w:pPr>
    </w:p>
    <w:p w14:paraId="7F36C0C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p>
    <w:p w14:paraId="728F4605" w14:textId="77777777" w:rsidR="002B3CDE" w:rsidRPr="00CA0E35" w:rsidRDefault="002B3CDE" w:rsidP="002B3CDE">
      <w:pPr>
        <w:rPr>
          <w:color w:val="000000"/>
        </w:rPr>
      </w:pPr>
    </w:p>
    <w:p w14:paraId="7D7E2E04"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p>
    <w:p w14:paraId="6CB84790" w14:textId="77777777" w:rsidR="002B3CDE" w:rsidRPr="00CA0E35" w:rsidRDefault="002B3CDE" w:rsidP="002B3CDE">
      <w:pPr>
        <w:rPr>
          <w:color w:val="000000"/>
        </w:rPr>
      </w:pPr>
    </w:p>
    <w:p w14:paraId="749E3FB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p>
    <w:p w14:paraId="76005388" w14:textId="77777777" w:rsidR="002B3CDE" w:rsidRPr="00CA0E35" w:rsidRDefault="002B3CDE" w:rsidP="002B3CDE">
      <w:pPr>
        <w:rPr>
          <w:color w:val="000000"/>
        </w:rPr>
      </w:pPr>
    </w:p>
    <w:p w14:paraId="05917DD3" w14:textId="77777777" w:rsidR="002B3CDE" w:rsidRPr="00CA0E35" w:rsidRDefault="002B3CDE" w:rsidP="002B3CDE">
      <w:pPr>
        <w:rPr>
          <w:color w:val="000000"/>
        </w:rPr>
      </w:pPr>
      <w:r w:rsidRPr="00CA0E35">
        <w:rPr>
          <w:color w:val="000000"/>
        </w:rPr>
        <w:t xml:space="preserve">and of course in x'-space the equations are the same but everything is primed. </w:t>
      </w:r>
    </w:p>
    <w:p w14:paraId="3994AD0B" w14:textId="77777777" w:rsidR="002B3CDE" w:rsidRPr="00CA0E35" w:rsidRDefault="002B3CDE" w:rsidP="002B3CDE">
      <w:pPr>
        <w:rPr>
          <w:color w:val="000000"/>
        </w:rPr>
      </w:pPr>
    </w:p>
    <w:p w14:paraId="17BF4AFA" w14:textId="77777777" w:rsidR="002B3CDE" w:rsidRPr="00CA0E35" w:rsidRDefault="002B3CDE" w:rsidP="002B3CDE">
      <w:pPr>
        <w:rPr>
          <w:color w:val="000000"/>
          <w:u w:val="single"/>
        </w:rPr>
      </w:pPr>
      <w:r w:rsidRPr="00CA0E35">
        <w:rPr>
          <w:color w:val="000000"/>
          <w:u w:val="single"/>
        </w:rPr>
        <w:t>Added-sign-s and Ricci-Levi-Civita conventions:</w:t>
      </w:r>
    </w:p>
    <w:p w14:paraId="20AC1357" w14:textId="77777777" w:rsidR="002B3CDE" w:rsidRPr="00CA0E35" w:rsidRDefault="002B3CDE" w:rsidP="002B3CDE">
      <w:pPr>
        <w:rPr>
          <w:color w:val="000000"/>
        </w:rPr>
      </w:pPr>
    </w:p>
    <w:p w14:paraId="046EC521" w14:textId="77777777" w:rsidR="002B3CDE" w:rsidRPr="00CA0E35" w:rsidRDefault="002B3CDE" w:rsidP="002B3CDE">
      <w:pPr>
        <w:rPr>
          <w:color w:val="000000"/>
        </w:rPr>
      </w:pPr>
      <w:r w:rsidRPr="00CA0E35">
        <w:rPr>
          <w:color w:val="000000"/>
        </w:rPr>
        <w:t>Do the above two bullet items, then add an overall sign s to the right side, because</w:t>
      </w:r>
    </w:p>
    <w:p w14:paraId="288D3245"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4BCE4C25"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444C016E" w14:textId="77777777" w:rsidR="002B3CDE" w:rsidRPr="00CA0E35" w:rsidRDefault="002B3CDE" w:rsidP="002B3CDE">
      <w:pPr>
        <w:rPr>
          <w:color w:val="000000"/>
        </w:rPr>
      </w:pPr>
    </w:p>
    <w:p w14:paraId="32DFB892" w14:textId="77777777" w:rsidR="002B3CDE" w:rsidRPr="00CA0E35" w:rsidRDefault="002B3CDE" w:rsidP="002B3CDE">
      <w:pPr>
        <w:rPr>
          <w:color w:val="000000"/>
        </w:rPr>
      </w:pPr>
      <w:r w:rsidRPr="00CA0E35">
        <w:rPr>
          <w:color w:val="000000"/>
          <w:u w:val="single"/>
        </w:rPr>
        <w:t>Example</w:t>
      </w:r>
      <w:r w:rsidRPr="00CA0E35">
        <w:rPr>
          <w:color w:val="000000"/>
        </w:rPr>
        <w:t>:</w:t>
      </w:r>
      <w:r w:rsidRPr="00CA0E35">
        <w:rPr>
          <w:color w:val="000000"/>
          <w:u w:val="single"/>
        </w:rPr>
        <w:t xml:space="preserve"> T</w:t>
      </w:r>
      <w:r w:rsidRPr="00CA0E35">
        <w:rPr>
          <w:color w:val="000000"/>
        </w:rPr>
        <w:t>he first equation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4BB88A30" w14:textId="77777777" w:rsidR="002B3CDE" w:rsidRPr="00CA0E35" w:rsidRDefault="002B3CDE" w:rsidP="002B3CDE">
      <w:pPr>
        <w:rPr>
          <w:color w:val="000000"/>
        </w:rPr>
      </w:pPr>
    </w:p>
    <w:p w14:paraId="019A226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p>
    <w:p w14:paraId="11270138" w14:textId="77777777" w:rsidR="002B3CDE" w:rsidRPr="00CA0E35" w:rsidRDefault="002B3CDE" w:rsidP="002B3CDE">
      <w:pPr>
        <w:rPr>
          <w:color w:val="000000"/>
        </w:rPr>
      </w:pPr>
    </w:p>
    <w:p w14:paraId="20668A7A" w14:textId="77777777" w:rsidR="002B3CDE" w:rsidRPr="00CA0E35" w:rsidRDefault="002B3CDE" w:rsidP="002B3CDE">
      <w:pPr>
        <w:rPr>
          <w:color w:val="000000"/>
        </w:rPr>
      </w:pPr>
      <w:r w:rsidRPr="00CA0E35">
        <w:rPr>
          <w:color w:val="000000"/>
        </w:rPr>
        <w:t xml:space="preserve">The second equation is </w:t>
      </w:r>
      <w:r w:rsidRPr="00CA0E35">
        <w:rPr>
          <w:i/>
          <w:color w:val="000000"/>
        </w:rPr>
        <w:t>undefined</w:t>
      </w:r>
      <w:r w:rsidRPr="00CA0E35">
        <w:rPr>
          <w:color w:val="000000"/>
        </w:rPr>
        <w:t xml:space="preserve"> (when s=-1), and the third equation is</w:t>
      </w:r>
    </w:p>
    <w:p w14:paraId="18DB3417" w14:textId="77777777" w:rsidR="002B3CDE" w:rsidRPr="00CA0E35" w:rsidRDefault="002B3CDE" w:rsidP="002B3CDE">
      <w:pPr>
        <w:rPr>
          <w:color w:val="000000"/>
        </w:rPr>
      </w:pPr>
      <w:r w:rsidRPr="00CA0E35">
        <w:rPr>
          <w:color w:val="000000"/>
        </w:rPr>
        <w:tab/>
      </w:r>
    </w:p>
    <w:p w14:paraId="2C6A164F"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p>
    <w:p w14:paraId="7CE69C84" w14:textId="77777777" w:rsidR="002B3CDE" w:rsidRPr="00CA0E35" w:rsidRDefault="002B3CDE" w:rsidP="002B3CDE">
      <w:pPr>
        <w:rPr>
          <w:color w:val="000000"/>
        </w:rPr>
      </w:pPr>
    </w:p>
    <w:p w14:paraId="360F64E9" w14:textId="77777777" w:rsidR="002B3CDE" w:rsidRPr="00CA0E35" w:rsidRDefault="002B3CDE" w:rsidP="002B3CDE">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079EFE90" w14:textId="77777777" w:rsidR="002B3CDE" w:rsidRDefault="002B3CDE" w:rsidP="002B3CDE">
      <w:pPr>
        <w:pStyle w:val="Heading2"/>
        <w:sectPr w:rsidR="002B3CDE">
          <w:headerReference w:type="default" r:id="rId110"/>
          <w:footerReference w:type="default" r:id="rId111"/>
          <w:pgSz w:w="12240" w:h="15840"/>
          <w:pgMar w:top="1440" w:right="1440" w:bottom="1440" w:left="1440" w:header="720" w:footer="720" w:gutter="0"/>
          <w:cols w:space="720"/>
        </w:sectPr>
      </w:pPr>
    </w:p>
    <w:p w14:paraId="79988B76" w14:textId="77777777" w:rsidR="002B3CDE" w:rsidRDefault="002B3CDE" w:rsidP="002B3CDE">
      <w:pPr>
        <w:pStyle w:val="Heading2"/>
      </w:pPr>
      <w:bookmarkStart w:id="200" w:name="_Toc379824839"/>
      <w:r>
        <w:t>Appendix E:  Tensor Expansions:  direct product, polyadic and operator notation</w:t>
      </w:r>
      <w:bookmarkEnd w:id="200"/>
      <w:r>
        <w:t xml:space="preserve"> </w:t>
      </w:r>
    </w:p>
    <w:p w14:paraId="6C2B3410" w14:textId="77777777" w:rsidR="002B3CDE" w:rsidRDefault="002B3CDE" w:rsidP="002B3CDE"/>
    <w:p w14:paraId="50792FF0" w14:textId="77777777" w:rsidR="002B3CDE" w:rsidRDefault="002B3CDE" w:rsidP="002B3CDE">
      <w:r>
        <w:t xml:space="preserve">This entire section uses the general Picture A context where x-space need not be Cartesian, </w:t>
      </w:r>
    </w:p>
    <w:p w14:paraId="5430FA34" w14:textId="77777777" w:rsidR="002B3CDE" w:rsidRDefault="002B3CDE" w:rsidP="002B3CDE"/>
    <w:p w14:paraId="75FB8BEE" w14:textId="77777777" w:rsidR="002B3CDE" w:rsidRDefault="002B3CDE" w:rsidP="002B3CDE">
      <w:r>
        <w:tab/>
      </w:r>
      <w:r>
        <w:pict>
          <v:shape id="_x0000_i1119" type="#_x0000_t75" style="width:223.5pt;height:68.25pt">
            <v:imagedata r:id="rId112" o:title=""/>
          </v:shape>
        </w:pict>
      </w:r>
    </w:p>
    <w:p w14:paraId="4E343101" w14:textId="77777777" w:rsidR="002B3CDE" w:rsidRDefault="002B3CDE" w:rsidP="002B3CDE"/>
    <w:p w14:paraId="4348E3D5" w14:textId="77777777" w:rsidR="002B3CDE" w:rsidRDefault="002B3CDE" w:rsidP="002B3CDE">
      <w:r>
        <w:t xml:space="preserve">The Standard Notation is used throughout. </w:t>
      </w:r>
    </w:p>
    <w:p w14:paraId="5E592E81" w14:textId="77777777" w:rsidR="002B3CDE" w:rsidRDefault="002B3CDE" w:rsidP="002B3CDE"/>
    <w:p w14:paraId="1E59F9AF" w14:textId="77777777" w:rsidR="002B3CDE" w:rsidRPr="00E57B62" w:rsidRDefault="002B3CDE" w:rsidP="002B3CDE">
      <w:pPr>
        <w:pStyle w:val="Heading3"/>
      </w:pPr>
      <w:bookmarkStart w:id="201" w:name="_Toc379824840"/>
      <w:r w:rsidRPr="00E57B62">
        <w:t>(a) Direct Product Notati</w:t>
      </w:r>
      <w:r>
        <w:t>on</w:t>
      </w:r>
      <w:bookmarkEnd w:id="201"/>
    </w:p>
    <w:p w14:paraId="7CCC7AD9" w14:textId="77777777" w:rsidR="002B3CDE" w:rsidRDefault="002B3CDE" w:rsidP="002B3CDE"/>
    <w:p w14:paraId="4B91D396" w14:textId="77777777" w:rsidR="002B3CDE" w:rsidRDefault="002B3CDE" w:rsidP="002B3CDE">
      <w:r>
        <w:t xml:space="preserve">The key tool required for the expression of tensor expansions is the notion of a direct product of n tensorial vectors defined in this simple way, </w:t>
      </w:r>
    </w:p>
    <w:p w14:paraId="346F0BF7" w14:textId="77777777" w:rsidR="002B3CDE" w:rsidRDefault="002B3CDE" w:rsidP="002B3CDE"/>
    <w:p w14:paraId="232AE0D8" w14:textId="77777777" w:rsidR="002B3CDE" w:rsidRDefault="002B3CDE" w:rsidP="002B3CDE">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3F007757" w14:textId="77777777" w:rsidR="002B3CDE" w:rsidRPr="005337C2" w:rsidRDefault="002B3CDE" w:rsidP="002B3CDE">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p>
    <w:p w14:paraId="0FEF1947" w14:textId="77777777" w:rsidR="002B3CDE" w:rsidRDefault="002B3CDE" w:rsidP="002B3CDE"/>
    <w:p w14:paraId="62A97602" w14:textId="77777777" w:rsidR="002B3CDE" w:rsidRDefault="002B3CDE" w:rsidP="002B3CDE">
      <w:r>
        <w:t xml:space="preserve">The tensor </w:t>
      </w:r>
      <w:r>
        <w:rPr>
          <w:b/>
        </w:rPr>
        <w:t>A</w:t>
      </w:r>
      <w:r>
        <w:sym w:font="Symbol" w:char="F0C4"/>
      </w:r>
      <w:r>
        <w:rPr>
          <w:b/>
        </w:rPr>
        <w:t>B</w:t>
      </w:r>
      <w:r>
        <w:sym w:font="Symbol" w:char="F0C4"/>
      </w:r>
      <w:r>
        <w:rPr>
          <w:b/>
        </w:rPr>
        <w:t>C ...</w:t>
      </w:r>
      <w:r>
        <w:t xml:space="preserve"> is nothing more than the outer product of vectors A,B,C as discussed in Section 7 (a) for contravariant vectors, but later extended to any mixture of vector types. As noted in Section 7 (j), one can define a direct product of two rank-2 tensors in this way, </w:t>
      </w:r>
    </w:p>
    <w:p w14:paraId="1A2113EE" w14:textId="77777777" w:rsidR="002B3CDE" w:rsidRDefault="002B3CDE" w:rsidP="002B3CDE"/>
    <w:p w14:paraId="020645D7" w14:textId="77777777" w:rsidR="002B3CDE" w:rsidRPr="00E57B62" w:rsidRDefault="002B3CDE" w:rsidP="002B3CDE">
      <w:r>
        <w:tab/>
        <w:t>(M</w:t>
      </w:r>
      <w:r>
        <w:sym w:font="Symbol" w:char="F0C4"/>
      </w:r>
      <w:r>
        <w:rPr>
          <w:b/>
        </w:rPr>
        <w:t>N)</w:t>
      </w:r>
      <w:r>
        <w:rPr>
          <w:rStyle w:val="subscript"/>
        </w:rPr>
        <w:t>ab,AB</w:t>
      </w:r>
      <w:r>
        <w:t xml:space="preserve"> ≡ M</w:t>
      </w:r>
      <w:r>
        <w:rPr>
          <w:rStyle w:val="subscript"/>
        </w:rPr>
        <w:t>aA</w:t>
      </w:r>
      <w:r>
        <w:t>N</w:t>
      </w:r>
      <w:r>
        <w:rPr>
          <w:rStyle w:val="subscript"/>
        </w:rPr>
        <w:t>bB</w:t>
      </w:r>
      <w:r>
        <w:tab/>
      </w:r>
      <w:r>
        <w:tab/>
      </w:r>
      <w:r>
        <w:tab/>
        <w:t>// rank = n = 2;  number of tensors = I = 2</w:t>
      </w:r>
    </w:p>
    <w:p w14:paraId="45B1FB4F" w14:textId="77777777" w:rsidR="002B3CDE" w:rsidRPr="00E12349" w:rsidRDefault="002B3CDE" w:rsidP="002B3CDE">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p>
    <w:p w14:paraId="5802D400" w14:textId="77777777" w:rsidR="002B3CDE" w:rsidRDefault="002B3CDE" w:rsidP="002B3CDE"/>
    <w:p w14:paraId="7F8BEDB8" w14:textId="77777777" w:rsidR="002B3CDE" w:rsidRDefault="002B3CDE" w:rsidP="002B3CDE">
      <w:r>
        <w:t>and then the same idea can be applied to form a direct product of tensors of any rank, for example</w:t>
      </w:r>
    </w:p>
    <w:p w14:paraId="362BB75C" w14:textId="77777777" w:rsidR="002B3CDE" w:rsidRDefault="002B3CDE" w:rsidP="002B3CDE"/>
    <w:p w14:paraId="462626A7" w14:textId="77777777" w:rsidR="002B3CDE" w:rsidRPr="00E57B62" w:rsidRDefault="002B3CDE" w:rsidP="002B3CDE">
      <w:r>
        <w:tab/>
        <w:t>(M</w:t>
      </w:r>
      <w:r>
        <w:sym w:font="Symbol" w:char="F0C4"/>
      </w:r>
      <w:r>
        <w:rPr>
          <w:b/>
        </w:rPr>
        <w:t>N)</w:t>
      </w:r>
      <w:r>
        <w:rPr>
          <w:rStyle w:val="subscript"/>
        </w:rPr>
        <w:t>ab,AB,αβ</w:t>
      </w:r>
      <w:r>
        <w:t xml:space="preserve"> = M</w:t>
      </w:r>
      <w:r>
        <w:rPr>
          <w:rStyle w:val="subscript"/>
        </w:rPr>
        <w:t>aAα</w:t>
      </w:r>
      <w:r>
        <w:t>N</w:t>
      </w:r>
      <w:r>
        <w:rPr>
          <w:rStyle w:val="subscript"/>
        </w:rPr>
        <w:t>bBβ</w:t>
      </w:r>
      <w:r>
        <w:t xml:space="preserve">   etc</w:t>
      </w:r>
      <w:r>
        <w:tab/>
      </w:r>
      <w:r>
        <w:tab/>
        <w:t>// rank = n = 3;  number of tensors = I = 2</w:t>
      </w:r>
    </w:p>
    <w:p w14:paraId="40A5B387" w14:textId="77777777" w:rsidR="002B3CDE" w:rsidRDefault="002B3CDE" w:rsidP="002B3CDE"/>
    <w:p w14:paraId="2FE51A3C" w14:textId="77777777" w:rsidR="002B3CDE" w:rsidRDefault="002B3CDE" w:rsidP="002B3CDE">
      <w:r>
        <w:t xml:space="preserve">On the left side the number of groups of indices equals the tensor rank n, and the number of indices within each group matches the number I of tensors being direct-product-multiplied. </w:t>
      </w:r>
    </w:p>
    <w:p w14:paraId="032C419F" w14:textId="77777777" w:rsidR="002B3CDE" w:rsidRDefault="002B3CDE" w:rsidP="002B3CDE">
      <w:r>
        <w:tab/>
        <w:t xml:space="preserve">In what follows, only the direct product of vectors shall be considered. One can define the dot product of two direct-product-space vectors in this obvious manner, </w:t>
      </w:r>
    </w:p>
    <w:p w14:paraId="53DE31B9" w14:textId="77777777" w:rsidR="002B3CDE" w:rsidRDefault="002B3CDE" w:rsidP="002B3CDE"/>
    <w:p w14:paraId="0E26728F" w14:textId="77777777" w:rsidR="002B3CDE" w:rsidRDefault="002B3CDE" w:rsidP="002B3CDE">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74059516" w14:textId="77777777" w:rsidR="002B3CDE" w:rsidRDefault="002B3CDE" w:rsidP="002B3CDE"/>
    <w:p w14:paraId="15357597" w14:textId="77777777" w:rsidR="002B3CDE" w:rsidRDefault="002B3CDE" w:rsidP="002B3CDE">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p>
    <w:p w14:paraId="3EECDA6D" w14:textId="77777777" w:rsidR="002B3CDE" w:rsidRDefault="002B3CDE" w:rsidP="002B3CDE"/>
    <w:p w14:paraId="1F8466C2" w14:textId="77777777" w:rsidR="002B3CDE" w:rsidRDefault="002B3CDE" w:rsidP="002B3CDE">
      <w:r>
        <w:t xml:space="preserve">where of course the indices abc can be tilted in any way desired according to Section 7 (k). </w:t>
      </w:r>
    </w:p>
    <w:p w14:paraId="3566EE2E" w14:textId="77777777" w:rsidR="002B3CDE" w:rsidRDefault="002B3CDE" w:rsidP="002B3CDE">
      <w:pPr>
        <w:pStyle w:val="Heading3"/>
      </w:pPr>
    </w:p>
    <w:p w14:paraId="48CC1C0C" w14:textId="77777777" w:rsidR="002B3CDE" w:rsidRDefault="002B3CDE" w:rsidP="002B3CDE">
      <w:pPr>
        <w:pStyle w:val="Heading3"/>
      </w:pPr>
    </w:p>
    <w:p w14:paraId="595CE12F" w14:textId="77777777" w:rsidR="002B3CDE" w:rsidRPr="00D62F8A" w:rsidRDefault="002B3CDE" w:rsidP="002B3CDE"/>
    <w:p w14:paraId="5B37A655" w14:textId="77777777" w:rsidR="002B3CDE" w:rsidRPr="00E57B62" w:rsidRDefault="002B3CDE" w:rsidP="002B3CDE">
      <w:pPr>
        <w:pStyle w:val="Heading3"/>
      </w:pPr>
      <w:bookmarkStart w:id="202" w:name="_Toc379824841"/>
      <w:r w:rsidRPr="00E57B62">
        <w:t>(b) Tensor Expansions and Bas</w:t>
      </w:r>
      <w:r>
        <w:t>es</w:t>
      </w:r>
      <w:bookmarkEnd w:id="202"/>
    </w:p>
    <w:p w14:paraId="00F4F80E" w14:textId="77777777" w:rsidR="002B3CDE" w:rsidRDefault="002B3CDE" w:rsidP="002B3CDE"/>
    <w:p w14:paraId="50DCD726" w14:textId="77777777" w:rsidR="002B3CDE" w:rsidRDefault="002B3CDE" w:rsidP="002B3CDE">
      <w:r>
        <w:t xml:space="preserve">Let </w:t>
      </w:r>
      <w:r w:rsidRPr="00CB3F50">
        <w:rPr>
          <w:b/>
        </w:rPr>
        <w:t>b</w:t>
      </w:r>
      <w:r>
        <w:rPr>
          <w:rStyle w:val="subscript"/>
        </w:rPr>
        <w:t>i</w:t>
      </w:r>
      <w:r>
        <w:t xml:space="preserve"> be an arbitrary complete set of basis vectors in x-space. As shown in Section 6 (b)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t>. Consider then the following expansion of a rank-3 tensor A</w:t>
      </w:r>
    </w:p>
    <w:p w14:paraId="4336B123" w14:textId="77777777" w:rsidR="002B3CDE" w:rsidRDefault="002B3CDE" w:rsidP="002B3CDE"/>
    <w:p w14:paraId="243652F9" w14:textId="77777777" w:rsidR="002B3CDE" w:rsidRPr="00334107" w:rsidRDefault="002B3CDE" w:rsidP="002B3CDE">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 xml:space="preserve">where </w:t>
      </w:r>
      <w:r>
        <w:tab/>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(b</w:t>
      </w:r>
      <w:r>
        <w:rPr>
          <w:rStyle w:val="subscript"/>
        </w:rPr>
        <w:t>i</w:t>
      </w:r>
      <w:r>
        <w:t>)</w:t>
      </w:r>
      <w:r w:rsidRPr="00975DE7">
        <w:rPr>
          <w:rStyle w:val="superscript"/>
        </w:rPr>
        <w:t>a</w:t>
      </w:r>
      <w:r>
        <w:t xml:space="preserve"> (b</w:t>
      </w:r>
      <w:r>
        <w:rPr>
          <w:rStyle w:val="subscript"/>
        </w:rPr>
        <w:t>j</w:t>
      </w:r>
      <w:r>
        <w:t>)</w:t>
      </w:r>
      <w:r w:rsidRPr="00975DE7">
        <w:rPr>
          <w:rStyle w:val="superscript"/>
        </w:rPr>
        <w:t>b</w:t>
      </w:r>
      <w:r>
        <w:t xml:space="preserve"> (b</w:t>
      </w:r>
      <w:r>
        <w:rPr>
          <w:rStyle w:val="subscript"/>
        </w:rPr>
        <w:t>k</w:t>
      </w:r>
      <w:r>
        <w:t>)</w:t>
      </w:r>
      <w:r w:rsidRPr="00975DE7">
        <w:rPr>
          <w:rStyle w:val="superscript"/>
        </w:rPr>
        <w:t>c</w:t>
      </w:r>
      <w:r>
        <w:t xml:space="preserve">  .</w:t>
      </w:r>
    </w:p>
    <w:p w14:paraId="5319EA54" w14:textId="77777777" w:rsidR="002B3CDE" w:rsidRDefault="002B3CDE" w:rsidP="002B3CDE"/>
    <w:p w14:paraId="243F8A7C" w14:textId="77777777" w:rsidR="002B3CDE" w:rsidRDefault="002B3CDE" w:rsidP="002B3CDE">
      <w:r>
        <w:t>The coefficients α</w:t>
      </w:r>
      <w:r w:rsidRPr="00975DE7">
        <w:rPr>
          <w:rStyle w:val="superscript"/>
        </w:rPr>
        <w:t>ijk</w:t>
      </w:r>
      <w:r>
        <w:t xml:space="preserve"> can be obtained by dotting both sides with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and using</w:t>
      </w:r>
    </w:p>
    <w:p w14:paraId="34B07517" w14:textId="77777777" w:rsidR="002B3CDE" w:rsidRDefault="002B3CDE" w:rsidP="002B3CDE"/>
    <w:p w14:paraId="7088B61D" w14:textId="77777777" w:rsidR="002B3CDE" w:rsidRPr="00E57B62" w:rsidRDefault="002B3CDE" w:rsidP="002B3CDE">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p>
    <w:p w14:paraId="47BF70AB" w14:textId="77777777" w:rsidR="002B3CDE" w:rsidRDefault="002B3CDE" w:rsidP="002B3CDE"/>
    <w:p w14:paraId="16522CF6" w14:textId="77777777" w:rsidR="002B3CDE" w:rsidRDefault="002B3CDE" w:rsidP="002B3CDE">
      <w:r>
        <w:t>The result is then (unpriming indices)</w:t>
      </w:r>
    </w:p>
    <w:p w14:paraId="69938EDD" w14:textId="77777777" w:rsidR="002B3CDE" w:rsidRDefault="002B3CDE" w:rsidP="002B3CDE"/>
    <w:p w14:paraId="5CDCA8A6" w14:textId="77777777" w:rsidR="002B3CDE" w:rsidRPr="00DE2076" w:rsidRDefault="002B3CDE" w:rsidP="002B3CDE">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 xml:space="preserve"> . </w:t>
      </w:r>
      <w:r>
        <w:tab/>
      </w:r>
      <w:r>
        <w:tab/>
        <w:t>(*)</w:t>
      </w:r>
    </w:p>
    <w:p w14:paraId="183EC585" w14:textId="77777777" w:rsidR="002B3CDE" w:rsidRDefault="002B3CDE" w:rsidP="002B3CDE"/>
    <w:p w14:paraId="3B2C314B" w14:textId="77777777" w:rsidR="002B3CDE" w:rsidRPr="00131D0A"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p>
    <w:p w14:paraId="296BEA02" w14:textId="77777777" w:rsidR="002B3CDE" w:rsidRDefault="002B3CDE" w:rsidP="002B3CDE">
      <w:r>
        <w:tab/>
        <w:t xml:space="preserve">In this manner, a tensor A of any rank can be expanded on an arbitrary complete set of basis vectors, and the coefficients of that expansion can be obtained by the inversion shown above for rank 3. </w:t>
      </w:r>
    </w:p>
    <w:p w14:paraId="2BFD0773" w14:textId="77777777" w:rsidR="002B3CDE" w:rsidRDefault="002B3CDE" w:rsidP="002B3CDE">
      <w:r>
        <w:tab/>
        <w:t xml:space="preserve">Two special bases are of interest.  </w:t>
      </w:r>
    </w:p>
    <w:p w14:paraId="25138D83" w14:textId="77777777" w:rsidR="002B3CDE" w:rsidRPr="001859E4" w:rsidRDefault="002B3CDE" w:rsidP="002B3CDE">
      <w:pPr>
        <w:rPr>
          <w:rStyle w:val="superscript"/>
        </w:rPr>
      </w:pPr>
      <w:r>
        <w:tab/>
        <w:t xml:space="preserve">The </w:t>
      </w:r>
      <w:r w:rsidRPr="00A92C68">
        <w:rPr>
          <w:b/>
        </w:rPr>
        <w:t>u</w:t>
      </w:r>
      <w:r>
        <w:rPr>
          <w:rStyle w:val="subscript"/>
        </w:rPr>
        <w:t>i</w:t>
      </w:r>
      <w:r>
        <w:t xml:space="preserve"> are the axis-aligned basis vectors in x-space as discussed in see Section 7 (s). For these basis vectors, one has (</w:t>
      </w:r>
      <w:r w:rsidRPr="001859E4">
        <w:rPr>
          <w:b/>
        </w:rPr>
        <w:t>u</w:t>
      </w:r>
      <w:r>
        <w:rPr>
          <w:rStyle w:val="subscript"/>
        </w:rPr>
        <w:t>i</w:t>
      </w:r>
      <w:r>
        <w:t>)</w:t>
      </w:r>
      <w:r>
        <w:rPr>
          <w:rStyle w:val="superscript"/>
        </w:rPr>
        <w:t>a</w:t>
      </w:r>
      <w:r>
        <w:t xml:space="preserve">  = δ</w:t>
      </w:r>
      <w:r>
        <w:rPr>
          <w:rStyle w:val="subscript"/>
        </w:rPr>
        <w:t>i</w:t>
      </w:r>
      <w:r>
        <w:rPr>
          <w:rStyle w:val="superscript"/>
        </w:rPr>
        <w:t>a</w:t>
      </w:r>
      <w:r>
        <w:t xml:space="preserve"> and  (</w:t>
      </w:r>
      <w:r w:rsidRPr="001859E4">
        <w:rPr>
          <w:b/>
        </w:rPr>
        <w:t>u</w:t>
      </w:r>
      <w:r w:rsidRPr="001859E4">
        <w:rPr>
          <w:rStyle w:val="superscript"/>
        </w:rPr>
        <w:t>i</w:t>
      </w:r>
      <w:r>
        <w:t>)</w:t>
      </w:r>
      <w:r w:rsidRPr="001859E4">
        <w:rPr>
          <w:rStyle w:val="subscript"/>
        </w:rPr>
        <w:t>a</w:t>
      </w:r>
      <w:r>
        <w:t xml:space="preserve">  = δ</w:t>
      </w:r>
      <w:r w:rsidRPr="001859E4">
        <w:rPr>
          <w:rStyle w:val="superscript"/>
        </w:rPr>
        <w:t>i</w:t>
      </w:r>
      <w:r w:rsidRPr="001859E4">
        <w:rPr>
          <w:rStyle w:val="subscript"/>
        </w:rPr>
        <w:t>a</w:t>
      </w:r>
      <w:r>
        <w:t xml:space="preserve"> . If one considers this expansion, </w:t>
      </w:r>
    </w:p>
    <w:p w14:paraId="7A28A00C" w14:textId="77777777" w:rsidR="002B3CDE" w:rsidRDefault="002B3CDE" w:rsidP="002B3CDE"/>
    <w:p w14:paraId="0390D4D0"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6640EB21" w14:textId="77777777" w:rsidR="002B3CDE" w:rsidRDefault="002B3CDE" w:rsidP="002B3CDE"/>
    <w:p w14:paraId="63893A56" w14:textId="77777777" w:rsidR="002B3CDE" w:rsidRDefault="002B3CDE" w:rsidP="002B3CDE">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(u</w:t>
      </w:r>
      <w:r>
        <w:rPr>
          <w:rStyle w:val="subscript"/>
        </w:rPr>
        <w:t>i</w:t>
      </w:r>
      <w:r>
        <w:t>)</w:t>
      </w:r>
      <w:r w:rsidRPr="00975DE7">
        <w:rPr>
          <w:rStyle w:val="superscript"/>
        </w:rPr>
        <w:t>a</w:t>
      </w:r>
      <w:r>
        <w:t xml:space="preserve"> (u</w:t>
      </w:r>
      <w:r>
        <w:rPr>
          <w:rStyle w:val="subscript"/>
        </w:rPr>
        <w:t>j</w:t>
      </w:r>
      <w:r>
        <w:t>)</w:t>
      </w:r>
      <w:r w:rsidRPr="00975DE7">
        <w:rPr>
          <w:rStyle w:val="superscript"/>
        </w:rPr>
        <w:t>b</w:t>
      </w:r>
      <w:r>
        <w:t xml:space="preserve"> (u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p>
    <w:p w14:paraId="228FDDEB" w14:textId="77777777" w:rsidR="002B3CDE" w:rsidRDefault="002B3CDE" w:rsidP="002B3CDE"/>
    <w:p w14:paraId="044150B3" w14:textId="77777777" w:rsidR="002B3CDE" w:rsidRDefault="002B3CDE" w:rsidP="002B3CDE">
      <w:r>
        <w:t>then the coefficients are found to be</w:t>
      </w:r>
    </w:p>
    <w:p w14:paraId="58C18BB6" w14:textId="77777777" w:rsidR="002B3CDE" w:rsidRDefault="002B3CDE" w:rsidP="002B3CDE"/>
    <w:p w14:paraId="1419B729" w14:textId="77777777" w:rsidR="002B3CDE" w:rsidRDefault="002B3CDE" w:rsidP="002B3CDE">
      <w:r>
        <w:tab/>
        <w:t>α</w:t>
      </w:r>
      <w:r w:rsidRPr="00975DE7">
        <w:rPr>
          <w:rStyle w:val="superscript"/>
        </w:rPr>
        <w:t>ijk</w:t>
      </w:r>
      <w:r>
        <w:t xml:space="preserve">  = A </w:t>
      </w:r>
      <w:r>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p>
    <w:p w14:paraId="399464E7" w14:textId="77777777" w:rsidR="002B3CDE" w:rsidRDefault="002B3CDE" w:rsidP="002B3CDE"/>
    <w:p w14:paraId="0CEFD6ED" w14:textId="77777777" w:rsidR="002B3CDE" w:rsidRDefault="002B3CDE" w:rsidP="002B3CDE">
      <w:r>
        <w:t>so the coefficients are exactly the x-space contravariant components of the tensor A. Thus</w:t>
      </w:r>
    </w:p>
    <w:p w14:paraId="6814EFE0" w14:textId="77777777" w:rsidR="002B3CDE" w:rsidRDefault="002B3CDE" w:rsidP="002B3CDE"/>
    <w:p w14:paraId="064363E8" w14:textId="77777777" w:rsidR="002B3CDE" w:rsidRDefault="002B3CDE" w:rsidP="002B3CDE">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p>
    <w:p w14:paraId="625C749A" w14:textId="77777777" w:rsidR="002B3CDE" w:rsidRDefault="002B3CDE" w:rsidP="002B3CDE"/>
    <w:p w14:paraId="0FF21010" w14:textId="77777777" w:rsidR="002B3CDE" w:rsidRDefault="002B3CDE" w:rsidP="002B3CDE">
      <w:r>
        <w:tab/>
        <w:t xml:space="preserve">On the other hand, if </w:t>
      </w:r>
      <w:r w:rsidRPr="0075793A">
        <w:rPr>
          <w:b/>
        </w:rPr>
        <w:t>e</w:t>
      </w:r>
      <w:r>
        <w:rPr>
          <w:rStyle w:val="subscript"/>
        </w:rPr>
        <w:t>i</w:t>
      </w:r>
      <w:r>
        <w:t xml:space="preserve"> are the tangent base vectors in x-space (see Sections 3), the dual vectors are the </w:t>
      </w:r>
      <w:r w:rsidRPr="0075793A">
        <w:rPr>
          <w:b/>
        </w:rPr>
        <w:t>e</w:t>
      </w:r>
      <w:r>
        <w:rPr>
          <w:rStyle w:val="superscript"/>
        </w:rPr>
        <w:t>i</w:t>
      </w:r>
      <w:r>
        <w:t xml:space="preserve"> and from Section 7 (s) one has (</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545F00AA" w14:textId="77777777" w:rsidR="002B3CDE" w:rsidRDefault="002B3CDE" w:rsidP="002B3CDE"/>
    <w:p w14:paraId="5BA96534"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0C9C67DE" w14:textId="77777777" w:rsidR="002B3CDE" w:rsidRDefault="002B3CDE" w:rsidP="002B3CDE"/>
    <w:p w14:paraId="6749594E" w14:textId="77777777" w:rsidR="002B3CDE" w:rsidRDefault="002B3CDE" w:rsidP="002B3CDE">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(e</w:t>
      </w:r>
      <w:r>
        <w:rPr>
          <w:rStyle w:val="subscript"/>
        </w:rPr>
        <w:t>i</w:t>
      </w:r>
      <w:r>
        <w:t>)</w:t>
      </w:r>
      <w:r w:rsidRPr="00975DE7">
        <w:rPr>
          <w:rStyle w:val="superscript"/>
        </w:rPr>
        <w:t>a</w:t>
      </w:r>
      <w:r>
        <w:t xml:space="preserve"> (e</w:t>
      </w:r>
      <w:r>
        <w:rPr>
          <w:rStyle w:val="subscript"/>
        </w:rPr>
        <w:t>j</w:t>
      </w:r>
      <w:r>
        <w:t>)</w:t>
      </w:r>
      <w:r w:rsidRPr="00975DE7">
        <w:rPr>
          <w:rStyle w:val="superscript"/>
        </w:rPr>
        <w:t>b</w:t>
      </w:r>
      <w:r>
        <w:t xml:space="preserve"> (e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p>
    <w:p w14:paraId="03F4053E" w14:textId="77777777" w:rsidR="002B3CDE" w:rsidRDefault="002B3CDE" w:rsidP="002B3CDE"/>
    <w:p w14:paraId="4379D152" w14:textId="77777777" w:rsidR="002B3CDE" w:rsidRDefault="002B3CDE" w:rsidP="002B3CDE">
      <w:r>
        <w:t>then the coefficients are found to be</w:t>
      </w:r>
    </w:p>
    <w:p w14:paraId="336020AA" w14:textId="77777777" w:rsidR="002B3CDE" w:rsidRDefault="002B3CDE" w:rsidP="002B3CDE"/>
    <w:p w14:paraId="09D1E67D"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(e</w:t>
      </w:r>
      <w:r>
        <w:rPr>
          <w:rStyle w:val="superscript"/>
        </w:rPr>
        <w:t>i</w:t>
      </w:r>
      <w:r>
        <w:t>)</w:t>
      </w:r>
      <w:r>
        <w:rPr>
          <w:rStyle w:val="subscript"/>
        </w:rPr>
        <w:t>a</w:t>
      </w:r>
      <w:r>
        <w:t>(e</w:t>
      </w:r>
      <w:r>
        <w:rPr>
          <w:rStyle w:val="superscript"/>
        </w:rPr>
        <w:t>j</w:t>
      </w:r>
      <w:r>
        <w:t>)</w:t>
      </w:r>
      <w:r>
        <w:rPr>
          <w:rStyle w:val="subscript"/>
        </w:rPr>
        <w:t>b</w:t>
      </w:r>
      <w: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5483FCE3" w14:textId="77777777" w:rsidR="002B3CDE" w:rsidRDefault="002B3CDE" w:rsidP="002B3CDE"/>
    <w:p w14:paraId="66896222" w14:textId="77777777" w:rsidR="002B3CDE" w:rsidRDefault="002B3CDE" w:rsidP="002B3CDE">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p>
    <w:p w14:paraId="3F86B21B" w14:textId="77777777" w:rsidR="002B3CDE" w:rsidRDefault="002B3CDE" w:rsidP="002B3CDE"/>
    <w:p w14:paraId="2D6B8409" w14:textId="77777777" w:rsidR="002B3CDE" w:rsidRDefault="002B3CDE" w:rsidP="002B3CDE">
      <w:r>
        <w:t xml:space="preserve">and thus the coefficients in this case are exactly the x'-space contravariant components of tensor A, as shown in Section 7 (j). Thus, </w:t>
      </w:r>
    </w:p>
    <w:p w14:paraId="10B51906" w14:textId="77777777" w:rsidR="002B3CDE" w:rsidRDefault="002B3CDE" w:rsidP="002B3CDE"/>
    <w:p w14:paraId="0E8DC729" w14:textId="77777777" w:rsidR="002B3CDE" w:rsidRDefault="002B3CDE" w:rsidP="002B3CDE">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p>
    <w:p w14:paraId="701E2A69" w14:textId="77777777" w:rsidR="002B3CDE" w:rsidRPr="0075793A" w:rsidRDefault="002B3CDE" w:rsidP="002B3CDE"/>
    <w:p w14:paraId="504DF907" w14:textId="77777777" w:rsidR="002B3CDE" w:rsidRDefault="002B3CDE" w:rsidP="002B3CDE">
      <w:r>
        <w:t xml:space="preserve">Expansions like the above are the generalizations to tensors of any rank of these vector expansions stated in Section 7 (s), </w:t>
      </w:r>
    </w:p>
    <w:p w14:paraId="5A57572F" w14:textId="77777777" w:rsidR="002B3CDE" w:rsidRDefault="002B3CDE" w:rsidP="002B3CDE"/>
    <w:p w14:paraId="63B89784"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A</w:t>
      </w:r>
      <w:r>
        <w:tab/>
      </w:r>
      <w:r>
        <w:tab/>
      </w:r>
      <w:r>
        <w:tab/>
        <w:t>// arbitrary basis</w:t>
      </w:r>
    </w:p>
    <w:p w14:paraId="3B997CF1" w14:textId="77777777" w:rsidR="002B3CDE" w:rsidRDefault="002B3CDE" w:rsidP="002B3CDE"/>
    <w:p w14:paraId="0A5B092A"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617B3B0A" w14:textId="77777777" w:rsidR="002B3CDE" w:rsidRDefault="002B3CDE" w:rsidP="002B3CDE"/>
    <w:p w14:paraId="4F94E3F8"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p>
    <w:p w14:paraId="1DFA8C2B" w14:textId="77777777" w:rsidR="002B3CDE" w:rsidRDefault="002B3CDE" w:rsidP="002B3CDE"/>
    <w:p w14:paraId="2FE016C1" w14:textId="77777777" w:rsidR="002B3CDE" w:rsidRDefault="002B3CDE" w:rsidP="002B3CDE">
      <w:r>
        <w:t xml:space="preserve">where we continue to write rank-1 tensors (vectors) in bold font: </w:t>
      </w:r>
      <w:r w:rsidRPr="0056781D">
        <w:rPr>
          <w:b/>
        </w:rPr>
        <w:t>A</w:t>
      </w:r>
      <w:r>
        <w:t xml:space="preserve">. </w:t>
      </w:r>
    </w:p>
    <w:p w14:paraId="42D5A861" w14:textId="77777777" w:rsidR="002B3CDE" w:rsidRDefault="002B3CDE" w:rsidP="002B3CDE">
      <w:r>
        <w:tab/>
      </w:r>
    </w:p>
    <w:p w14:paraId="19A968E8" w14:textId="77777777" w:rsidR="002B3CDE" w:rsidRDefault="002B3CDE" w:rsidP="002B3CDE">
      <w:r>
        <w:t xml:space="preserve">To summarize, here is the general rank-n tensor expansion for an arbitrary basis, and then for the two specific bases just discussed:  </w:t>
      </w:r>
    </w:p>
    <w:p w14:paraId="132A53B1" w14:textId="77777777" w:rsidR="002B3CDE" w:rsidRDefault="002B3CDE" w:rsidP="002B3CDE"/>
    <w:p w14:paraId="59D964BF" w14:textId="77777777" w:rsidR="002B3CDE" w:rsidRPr="0056781D"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03FADD1D" w14:textId="77777777" w:rsidR="002B3CDE" w:rsidRDefault="002B3CDE" w:rsidP="002B3CDE"/>
    <w:p w14:paraId="4A016053"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31D9323C" w14:textId="77777777" w:rsidR="002B3CDE" w:rsidRPr="0075793A" w:rsidRDefault="002B3CDE" w:rsidP="002B3CDE"/>
    <w:p w14:paraId="7468F8B7"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7A1A8B46" w14:textId="77777777" w:rsidR="002B3CDE" w:rsidRDefault="002B3CDE" w:rsidP="002B3CDE"/>
    <w:p w14:paraId="675DF3F0" w14:textId="77777777" w:rsidR="002B3CDE" w:rsidRDefault="002B3CDE" w:rsidP="002B3CDE">
      <w:r>
        <w:rPr>
          <w:u w:val="single"/>
        </w:rPr>
        <w:t>Orthonormal basis</w:t>
      </w:r>
      <w:r>
        <w:t xml:space="preserve">. If the basis vectors </w:t>
      </w:r>
      <w:r>
        <w:rPr>
          <w:b/>
        </w:rPr>
        <w:t>b</w:t>
      </w:r>
      <w:r>
        <w:rPr>
          <w:rStyle w:val="subscript"/>
        </w:rPr>
        <w:t>i</w:t>
      </w:r>
      <w:r>
        <w:t xml:space="preserve"> happen to be orthonormal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because the dual basis is unique. As indicated in (*) above, this implies that coefficient α</w:t>
      </w:r>
      <w:r>
        <w:rPr>
          <w:rStyle w:val="superscript"/>
        </w:rPr>
        <w:t>ijk</w:t>
      </w:r>
      <w:r>
        <w:t xml:space="preserve"> is unchanged if any or all indices are lowered, </w:t>
      </w:r>
      <w:r w:rsidRPr="00351EE3">
        <w:rPr>
          <w:i/>
        </w:rPr>
        <w:t>as if</w:t>
      </w:r>
      <w:r>
        <w:t xml:space="preserve"> these α</w:t>
      </w:r>
      <w:r>
        <w:rPr>
          <w:rStyle w:val="superscript"/>
        </w:rPr>
        <w:t>ijk</w:t>
      </w:r>
      <w:r>
        <w:t xml:space="preserve"> were components of a tensor in some Cartesian space. That Cartesian space is in fact the x'-space that </w:t>
      </w:r>
      <w:r w:rsidRPr="00B57218">
        <w:rPr>
          <w:i/>
        </w:rPr>
        <w:t>would</w:t>
      </w:r>
      <w:r>
        <w:t xml:space="preserve"> arise if transformation F were custom-selected such that the </w:t>
      </w:r>
      <w:r w:rsidRPr="00351EE3">
        <w:rPr>
          <w:b/>
        </w:rPr>
        <w:t>b</w:t>
      </w:r>
      <w:r>
        <w:rPr>
          <w:rStyle w:val="subscript"/>
        </w:rPr>
        <w:t>i</w:t>
      </w:r>
      <w:r>
        <w:t xml:space="preserve"> were the tangent base vectors </w:t>
      </w:r>
      <w:r w:rsidRPr="00351EE3">
        <w:rPr>
          <w:b/>
        </w:rPr>
        <w:t>e</w:t>
      </w:r>
      <w:r>
        <w:rPr>
          <w:rStyle w:val="subscript"/>
        </w:rPr>
        <w:t>i</w:t>
      </w:r>
      <w:r>
        <w:t xml:space="preserve"> for that F, for then g'</w:t>
      </w:r>
      <w:r>
        <w:rPr>
          <w:rStyle w:val="subscript"/>
        </w:rPr>
        <w:t>ij</w:t>
      </w:r>
      <w:r>
        <w:t xml:space="preserve"> =  </w:t>
      </w:r>
      <w:r w:rsidRPr="00351EE3">
        <w:rPr>
          <w:b/>
        </w:rPr>
        <w:t>e</w:t>
      </w:r>
      <w:r>
        <w:rPr>
          <w:rStyle w:val="subscript"/>
        </w:rPr>
        <w:t>i</w:t>
      </w:r>
      <w:r>
        <w:t xml:space="preserve"> </w:t>
      </w:r>
      <w:r>
        <w:sym w:font="Symbol" w:char="F0B7"/>
      </w:r>
      <w:r>
        <w:t xml:space="preserve"> </w:t>
      </w:r>
      <w:r w:rsidRPr="00351EE3">
        <w:rPr>
          <w:b/>
        </w:rPr>
        <w:t>e</w:t>
      </w:r>
      <w:r>
        <w:rPr>
          <w:rStyle w:val="subscript"/>
        </w:rPr>
        <w:t>j</w:t>
      </w:r>
      <w:r>
        <w:t xml:space="preserve"> = δ</w:t>
      </w:r>
      <w:r>
        <w:rPr>
          <w:rStyle w:val="subscript"/>
        </w:rPr>
        <w:t>i,j</w:t>
      </w:r>
      <w:r>
        <w:t xml:space="preserve"> so </w:t>
      </w:r>
      <w:r w:rsidRPr="00351EE3">
        <w:rPr>
          <w:i/>
        </w:rPr>
        <w:t>that</w:t>
      </w:r>
      <w:r>
        <w:t xml:space="preserve"> x'-space would in fact be Cartesian. But for a pre-determined F, the α</w:t>
      </w:r>
      <w:r>
        <w:rPr>
          <w:rStyle w:val="superscript"/>
        </w:rPr>
        <w:t>ijk</w:t>
      </w:r>
      <w:r>
        <w:t xml:space="preserve"> are just some coefficients and are not components of a tensor relative to F, and it just happens that α</w:t>
      </w:r>
      <w:r>
        <w:rPr>
          <w:rStyle w:val="superscript"/>
        </w:rPr>
        <w:t>ijk</w:t>
      </w:r>
      <w:r>
        <w:t xml:space="preserve"> = α</w:t>
      </w:r>
      <w:r>
        <w:rPr>
          <w:rStyle w:val="subscript"/>
        </w:rPr>
        <w:t>i</w:t>
      </w:r>
      <w:r>
        <w:rPr>
          <w:rStyle w:val="superscript"/>
        </w:rPr>
        <w:t>jk</w:t>
      </w:r>
      <w:r>
        <w:t xml:space="preserve"> etc. </w:t>
      </w:r>
    </w:p>
    <w:p w14:paraId="1A64339A" w14:textId="77777777" w:rsidR="002B3CDE" w:rsidRPr="0075406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Pr="00CC78B9">
        <w:rPr>
          <w:b/>
        </w:rPr>
        <w:t>e</w:t>
      </w:r>
      <w:r>
        <w:rPr>
          <w:rStyle w:val="subscript"/>
        </w:rPr>
        <w:t>i</w:t>
      </w:r>
      <w:r>
        <w:t>/h'</w:t>
      </w:r>
      <w:r>
        <w:rPr>
          <w:rStyle w:val="subscript"/>
        </w:rPr>
        <w:t>i</w:t>
      </w:r>
      <w:r>
        <w:t xml:space="preserve"> and x'-space has a diagonal metric tensor g'</w:t>
      </w:r>
      <w:r>
        <w:rPr>
          <w:rStyle w:val="subscript"/>
        </w:rPr>
        <w:t xml:space="preserve">ab </w:t>
      </w:r>
      <w:r>
        <w:t>= h'</w:t>
      </w:r>
      <w:r>
        <w:rPr>
          <w:rStyle w:val="subscript"/>
        </w:rPr>
        <w:t>a</w:t>
      </w:r>
      <w:r>
        <w:rPr>
          <w:rStyle w:val="superscript"/>
        </w:rPr>
        <w:t>2</w:t>
      </w:r>
      <w:r>
        <w:t>δ</w:t>
      </w:r>
      <w:r>
        <w:rPr>
          <w:rStyle w:val="subscript"/>
        </w:rPr>
        <w:t>a,b</w:t>
      </w:r>
      <w:r>
        <w:t xml:space="preserve">. One then has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δ</w:t>
      </w:r>
      <w:r>
        <w:rPr>
          <w:rStyle w:val="subscript"/>
        </w:rPr>
        <w:t xml:space="preserve">i,j </w:t>
      </w:r>
      <w:r>
        <w:t>since</w:t>
      </w:r>
    </w:p>
    <w:p w14:paraId="111C66A0" w14:textId="77777777" w:rsidR="002B3CDE" w:rsidRDefault="002B3CDE" w:rsidP="002B3CDE"/>
    <w:p w14:paraId="0999CD23" w14:textId="77777777" w:rsidR="002B3CDE" w:rsidRPr="00DE7365" w:rsidRDefault="002B3CDE" w:rsidP="002B3CDE">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w:t>
      </w:r>
      <w:r>
        <w:rPr>
          <w:b/>
        </w:rPr>
        <w:t>e</w:t>
      </w:r>
      <w:r>
        <w:rPr>
          <w:rStyle w:val="subscript"/>
        </w:rPr>
        <w:t>i</w:t>
      </w:r>
      <w:r>
        <w:t xml:space="preserve"> </w:t>
      </w:r>
      <w:r>
        <w:sym w:font="Symbol" w:char="F0B7"/>
      </w:r>
      <w:r>
        <w:t xml:space="preserve"> </w:t>
      </w:r>
      <w:r>
        <w:rPr>
          <w:b/>
        </w:rPr>
        <w:t>e</w:t>
      </w:r>
      <w:r>
        <w:rPr>
          <w:rStyle w:val="subscript"/>
        </w:rPr>
        <w:t>j</w:t>
      </w:r>
      <w:r>
        <w:t xml:space="preserve"> / (h'</w:t>
      </w:r>
      <w:r>
        <w:rPr>
          <w:rStyle w:val="subscript"/>
        </w:rPr>
        <w:t>i</w:t>
      </w:r>
      <w:r w:rsidRPr="0075406F">
        <w:t xml:space="preserve"> </w:t>
      </w:r>
      <w:r>
        <w:t>h'</w:t>
      </w:r>
      <w:r>
        <w:rPr>
          <w:rStyle w:val="subscript"/>
        </w:rPr>
        <w:t>j</w:t>
      </w:r>
      <w:r>
        <w:t>) = g'</w:t>
      </w:r>
      <w:r>
        <w:rPr>
          <w:rStyle w:val="subscript"/>
        </w:rPr>
        <w:t>ij</w:t>
      </w:r>
      <w:r>
        <w:t>/ (h'</w:t>
      </w:r>
      <w:r>
        <w:rPr>
          <w:rStyle w:val="subscript"/>
        </w:rPr>
        <w:t>i</w:t>
      </w:r>
      <w:r w:rsidRPr="0075406F">
        <w:t xml:space="preserve"> </w:t>
      </w:r>
      <w:r>
        <w:t>h'</w:t>
      </w:r>
      <w:r>
        <w:rPr>
          <w:rStyle w:val="subscript"/>
        </w:rPr>
        <w:t>j</w:t>
      </w:r>
      <w:r>
        <w:t>) = h'</w:t>
      </w:r>
      <w:r>
        <w:rPr>
          <w:rStyle w:val="subscript"/>
        </w:rPr>
        <w:t>i</w:t>
      </w:r>
      <w:r>
        <w:rPr>
          <w:rStyle w:val="superscript"/>
        </w:rPr>
        <w:t>2</w:t>
      </w:r>
      <w:r>
        <w:t>δ</w:t>
      </w:r>
      <w:r>
        <w:rPr>
          <w:rStyle w:val="subscript"/>
        </w:rPr>
        <w:t>ij</w:t>
      </w:r>
      <w:r>
        <w:t>/ (h'</w:t>
      </w:r>
      <w:r>
        <w:rPr>
          <w:rStyle w:val="subscript"/>
        </w:rPr>
        <w:t>i</w:t>
      </w:r>
      <w:r w:rsidRPr="0075406F">
        <w:t xml:space="preserve"> </w:t>
      </w:r>
      <w:r>
        <w:t>h'</w:t>
      </w:r>
      <w:r>
        <w:rPr>
          <w:rStyle w:val="subscript"/>
        </w:rPr>
        <w:t>j</w:t>
      </w:r>
      <w:r>
        <w:t>) = δ</w:t>
      </w:r>
      <w:r>
        <w:rPr>
          <w:rStyle w:val="subscript"/>
        </w:rPr>
        <w:t>i,j</w:t>
      </w:r>
      <w:r>
        <w:t xml:space="preserve"> . </w:t>
      </w:r>
    </w:p>
    <w:p w14:paraId="6C5F765A" w14:textId="77777777" w:rsidR="002B3CDE" w:rsidRDefault="002B3CDE" w:rsidP="002B3CDE"/>
    <w:p w14:paraId="254C5534" w14:textId="77777777" w:rsidR="002B3CDE" w:rsidRDefault="002B3CDE" w:rsidP="002B3CDE">
      <w:r>
        <w:t xml:space="preserve">Then since the dual basis is unique, one has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and then</w:t>
      </w:r>
    </w:p>
    <w:p w14:paraId="7C6D8520" w14:textId="77777777" w:rsidR="002B3CDE" w:rsidRDefault="002B3CDE" w:rsidP="002B3CDE"/>
    <w:p w14:paraId="109929A5" w14:textId="77777777" w:rsidR="002B3CDE" w:rsidRDefault="002B3CDE" w:rsidP="002B3CDE">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Pr>
          <w:rStyle w:val="superscript"/>
        </w:rPr>
        <w:t>ijk</w:t>
      </w:r>
      <w:r>
        <w:t xml:space="preserve"> (h'</w:t>
      </w:r>
      <w:r>
        <w:rPr>
          <w:rStyle w:val="subscript"/>
        </w:rPr>
        <w:t>i</w:t>
      </w:r>
      <w:r>
        <w:t>h'</w:t>
      </w:r>
      <w:r>
        <w:rPr>
          <w:rStyle w:val="subscript"/>
        </w:rPr>
        <w:t>j</w:t>
      </w:r>
      <w:r>
        <w:t>h'</w:t>
      </w:r>
      <w:r>
        <w:rPr>
          <w:rStyle w:val="subscript"/>
        </w:rPr>
        <w:t>k</w:t>
      </w:r>
      <w:r>
        <w:t>)</w:t>
      </w:r>
    </w:p>
    <w:p w14:paraId="5EDF4CB9" w14:textId="77777777" w:rsidR="002B3CDE" w:rsidRDefault="002B3CDE" w:rsidP="002B3CDE"/>
    <w:p w14:paraId="378F2E5F" w14:textId="77777777" w:rsidR="002B3CDE" w:rsidRDefault="002B3CDE" w:rsidP="002B3CDE">
      <w:r>
        <w:t xml:space="preserve">where the last expression comes from the third expansion shown above.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 in section (h) below. </w:t>
      </w:r>
    </w:p>
    <w:p w14:paraId="0AF2D233" w14:textId="77777777" w:rsidR="002B3CDE" w:rsidRDefault="002B3CDE" w:rsidP="002B3CDE"/>
    <w:p w14:paraId="2076A048" w14:textId="77777777" w:rsidR="002B3CDE" w:rsidRDefault="002B3CDE" w:rsidP="002B3CDE">
      <w:r w:rsidRPr="0019757F">
        <w:rPr>
          <w:u w:val="single"/>
        </w:rPr>
        <w:t>Tensor density</w:t>
      </w:r>
      <w:r>
        <w:t xml:space="preserve">. If A is a tensor density of weight W, the general rule is to make this replacement:   </w:t>
      </w:r>
    </w:p>
    <w:p w14:paraId="01EFB504" w14:textId="77777777" w:rsidR="002B3CDE" w:rsidRDefault="002B3CDE" w:rsidP="002B3CDE"/>
    <w:p w14:paraId="63FFF92C" w14:textId="77777777" w:rsidR="002B3CDE" w:rsidRDefault="002B3CDE" w:rsidP="002B3CDE">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p>
    <w:p w14:paraId="6E06F8F5" w14:textId="77777777" w:rsidR="002B3CDE" w:rsidRDefault="002B3CDE" w:rsidP="002B3CDE"/>
    <w:p w14:paraId="1C89B608" w14:textId="77777777" w:rsidR="002B3CDE" w:rsidRDefault="002B3CDE" w:rsidP="002B3CDE">
      <w:r>
        <w:t>so the third general expansion above would be written</w:t>
      </w:r>
    </w:p>
    <w:p w14:paraId="6A192174" w14:textId="77777777" w:rsidR="002B3CDE" w:rsidRDefault="002B3CDE" w:rsidP="002B3CDE"/>
    <w:p w14:paraId="61254318"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6D8BD565" w14:textId="77777777" w:rsidR="002B3CDE" w:rsidRDefault="002B3CDE" w:rsidP="002B3CDE"/>
    <w:p w14:paraId="28867030" w14:textId="77777777" w:rsidR="002B3CDE" w:rsidRDefault="002B3CDE" w:rsidP="002B3CDE">
      <w:r>
        <w:t xml:space="preserve">As justification for this rule, start with a regular tensor transformation for A, </w:t>
      </w:r>
    </w:p>
    <w:p w14:paraId="488ABBE0" w14:textId="77777777" w:rsidR="002B3CDE" w:rsidRDefault="002B3CDE" w:rsidP="002B3CDE"/>
    <w:p w14:paraId="0D56636F" w14:textId="77777777" w:rsidR="002B3CDE" w:rsidRDefault="002B3CDE" w:rsidP="002B3CDE">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463151BF" w14:textId="77777777" w:rsidR="002B3CDE" w:rsidRDefault="002B3CDE" w:rsidP="002B3CDE"/>
    <w:p w14:paraId="6D19DD9B" w14:textId="77777777" w:rsidR="002B3CDE" w:rsidRDefault="002B3CDE" w:rsidP="002B3CDE">
      <w:r>
        <w:t>The rule gives</w:t>
      </w:r>
    </w:p>
    <w:p w14:paraId="14577F9E" w14:textId="77777777" w:rsidR="002B3CDE" w:rsidRDefault="002B3CDE" w:rsidP="002B3CDE"/>
    <w:p w14:paraId="7BC7910F" w14:textId="77777777" w:rsidR="002B3CDE" w:rsidRDefault="002B3CDE" w:rsidP="002B3CDE">
      <w:pPr>
        <w:rPr>
          <w:rStyle w:val="superscript"/>
        </w:rPr>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3214E349" w14:textId="77777777" w:rsidR="002B3CDE" w:rsidRDefault="002B3CDE" w:rsidP="002B3CDE">
      <w:r>
        <w:t>or</w:t>
      </w:r>
    </w:p>
    <w:p w14:paraId="666044A7" w14:textId="77777777" w:rsidR="002B3CDE" w:rsidRDefault="002B3CDE" w:rsidP="002B3CDE">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1636B268" w14:textId="77777777" w:rsidR="002B3CDE" w:rsidRDefault="002B3CDE" w:rsidP="002B3CDE"/>
    <w:p w14:paraId="4B66FD4C" w14:textId="77777777" w:rsidR="002B3CDE" w:rsidRDefault="002B3CDE" w:rsidP="002B3CDE">
      <w:r>
        <w:t xml:space="preserve">which is the correct form for the transformation of a tensor density of weight W (Appendix D). </w:t>
      </w:r>
    </w:p>
    <w:p w14:paraId="49102B52" w14:textId="77777777" w:rsidR="002B3CDE" w:rsidRDefault="002B3CDE" w:rsidP="002B3CDE"/>
    <w:p w14:paraId="0C5AB30C" w14:textId="77777777" w:rsidR="002B3CDE" w:rsidRDefault="002B3CDE" w:rsidP="002B3CDE">
      <w:r w:rsidRPr="007373DF">
        <w:rPr>
          <w:u w:val="single"/>
        </w:rPr>
        <w:t>Expansion of tensor-like objects.</w:t>
      </w:r>
      <w:r>
        <w:t xml:space="preserve"> If A</w:t>
      </w:r>
      <w:r>
        <w:rPr>
          <w:rStyle w:val="superscript"/>
        </w:rPr>
        <w:t>ijk</w:t>
      </w:r>
      <w:r>
        <w:t xml:space="preserve"> is some "tensor like" object having three indices (such as ∂</w:t>
      </w:r>
      <w:r>
        <w:rPr>
          <w:rStyle w:val="superscript"/>
        </w:rPr>
        <w:t>i</w:t>
      </w:r>
      <w:r>
        <w:t>T</w:t>
      </w:r>
      <w:r>
        <w:rPr>
          <w:rStyle w:val="superscript"/>
        </w:rPr>
        <w:t>jk</w:t>
      </w:r>
      <w:r>
        <w:t xml:space="preserve">) one can still do the three expansions shown above but the results would have to be restated this way: </w:t>
      </w:r>
    </w:p>
    <w:p w14:paraId="0E938710" w14:textId="77777777" w:rsidR="002B3CDE" w:rsidRDefault="002B3CDE" w:rsidP="002B3CDE"/>
    <w:p w14:paraId="4CB13107" w14:textId="77777777" w:rsidR="002B3CDE" w:rsidRPr="0056781D"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44B2A692" w14:textId="77777777" w:rsidR="002B3CDE" w:rsidRDefault="002B3CDE" w:rsidP="002B3CDE"/>
    <w:p w14:paraId="14ACFE64"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components of A in x-space</w:t>
      </w:r>
    </w:p>
    <w:p w14:paraId="4BA80384" w14:textId="77777777" w:rsidR="002B3CDE" w:rsidRPr="0075793A" w:rsidRDefault="002B3CDE" w:rsidP="002B3CDE"/>
    <w:p w14:paraId="079BB9D8" w14:textId="77777777" w:rsidR="002B3CDE" w:rsidRDefault="002B3CDE" w:rsidP="002B3CDE">
      <w:r>
        <w:tab/>
        <w:t xml:space="preserve"> A = Σ</w:t>
      </w:r>
      <w:r>
        <w:rPr>
          <w:rStyle w:val="subscript"/>
        </w:rPr>
        <w:t>ijk...</w:t>
      </w:r>
      <w:r>
        <w:t xml:space="preserve"> </w:t>
      </w:r>
      <w:r w:rsidRPr="007373DF">
        <w:rPr>
          <w:rFonts w:ascii="Script MT Bold" w:hAnsi="Script MT Bold"/>
        </w:rPr>
        <w:t>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r w:rsidRPr="007373DF">
        <w:rPr>
          <w:rFonts w:ascii="Script MT Bold" w:hAnsi="Script MT Bold"/>
        </w:rPr>
        <w:t>A</w:t>
      </w:r>
      <w:r w:rsidRPr="00975DE7">
        <w:rPr>
          <w:rStyle w:val="superscript"/>
        </w:rPr>
        <w:t>ijk</w:t>
      </w:r>
      <w:r>
        <w:rPr>
          <w:rStyle w:val="superscript"/>
        </w:rPr>
        <w:t>...</w:t>
      </w:r>
      <w:r>
        <w:t xml:space="preserve"> =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p>
    <w:p w14:paraId="7C35539B" w14:textId="77777777" w:rsidR="002B3CDE" w:rsidRDefault="002B3CDE" w:rsidP="002B3CDE"/>
    <w:p w14:paraId="24D54DBB" w14:textId="77777777" w:rsidR="002B3CDE" w:rsidRDefault="002B3CDE" w:rsidP="002B3CDE">
      <w:r>
        <w:t xml:space="preserve">Since A is not a tensor, in this case </w:t>
      </w:r>
      <w:r w:rsidRPr="007373DF">
        <w:rPr>
          <w:rFonts w:ascii="Script MT Bold" w:hAnsi="Script MT Bold"/>
        </w:rPr>
        <w:t>A</w:t>
      </w:r>
      <w:r w:rsidRPr="00975DE7">
        <w:rPr>
          <w:rStyle w:val="superscript"/>
        </w:rPr>
        <w:t>ijk</w:t>
      </w:r>
      <w:r>
        <w:rPr>
          <w:rStyle w:val="superscript"/>
        </w:rPr>
        <w:t>...</w:t>
      </w:r>
      <w:r>
        <w:t xml:space="preserve"> are not the contravariant components of tensor A in x'-space relative to the transformation </w:t>
      </w:r>
      <w:r w:rsidRPr="00163915">
        <w:rPr>
          <w:b/>
        </w:rPr>
        <w:t>x</w:t>
      </w:r>
      <w:r>
        <w:t xml:space="preserve">' = </w:t>
      </w:r>
      <w:r w:rsidRPr="00163915">
        <w:rPr>
          <w:b/>
        </w:rPr>
        <w:t>F</w:t>
      </w:r>
      <w:r>
        <w:t>(</w:t>
      </w:r>
      <w:r w:rsidRPr="00163915">
        <w:rPr>
          <w:b/>
        </w:rPr>
        <w:t>x</w:t>
      </w:r>
      <w:r>
        <w:t xml:space="preserve">). </w:t>
      </w:r>
    </w:p>
    <w:p w14:paraId="2613D27B" w14:textId="77777777" w:rsidR="002B3CDE" w:rsidRDefault="002B3CDE" w:rsidP="002B3CDE"/>
    <w:p w14:paraId="617E8077" w14:textId="77777777" w:rsidR="002B3CDE" w:rsidRPr="00E57B62" w:rsidRDefault="002B3CDE" w:rsidP="002B3CDE">
      <w:pPr>
        <w:pStyle w:val="Heading3"/>
      </w:pPr>
      <w:bookmarkStart w:id="203" w:name="_Toc379824842"/>
      <w:r w:rsidRPr="00E57B62">
        <w:t>(</w:t>
      </w:r>
      <w:r>
        <w:t>c</w:t>
      </w:r>
      <w:r w:rsidRPr="00E57B62">
        <w:t xml:space="preserve">) </w:t>
      </w:r>
      <w:r>
        <w:t>Polyadic Notation</w:t>
      </w:r>
      <w:bookmarkEnd w:id="203"/>
    </w:p>
    <w:p w14:paraId="4D132F85" w14:textId="77777777" w:rsidR="002B3CDE" w:rsidRPr="00A92C68" w:rsidRDefault="002B3CDE" w:rsidP="002B3CDE"/>
    <w:p w14:paraId="7412D66F" w14:textId="77777777" w:rsidR="002B3CDE" w:rsidRDefault="002B3CDE" w:rsidP="002B3CDE">
      <w:r>
        <w:t xml:space="preserve">Some fields of study historically use "polyadic notation" as follows, </w:t>
      </w:r>
    </w:p>
    <w:p w14:paraId="11B9475B" w14:textId="77777777" w:rsidR="002B3CDE" w:rsidRDefault="002B3CDE" w:rsidP="002B3CDE"/>
    <w:p w14:paraId="0BF3183F" w14:textId="77777777" w:rsidR="002B3CDE" w:rsidRDefault="002B3CDE" w:rsidP="002B3CDE">
      <w:pPr>
        <w:rPr>
          <w:b/>
        </w:rPr>
      </w:pPr>
      <w:r>
        <w:tab/>
        <w:t>(</w:t>
      </w:r>
      <w:r w:rsidRPr="00EE79C8">
        <w:rPr>
          <w:b/>
        </w:rPr>
        <w:t>ABC</w:t>
      </w:r>
      <w:r w:rsidRPr="00EE79C8">
        <w:t>...</w:t>
      </w:r>
      <w:r>
        <w:t xml:space="preserve">)  ≡  </w:t>
      </w:r>
      <w:r>
        <w:rPr>
          <w:b/>
        </w:rPr>
        <w:t>A</w:t>
      </w:r>
      <w:r>
        <w:sym w:font="Symbol" w:char="F0C4"/>
      </w:r>
      <w:r>
        <w:rPr>
          <w:b/>
        </w:rPr>
        <w:t>B</w:t>
      </w:r>
      <w:r>
        <w:sym w:font="Symbol" w:char="F0C4"/>
      </w:r>
      <w:r>
        <w:rPr>
          <w:b/>
        </w:rPr>
        <w:t>C ...</w:t>
      </w:r>
    </w:p>
    <w:p w14:paraId="07F5E67B" w14:textId="77777777" w:rsidR="002B3CDE" w:rsidRDefault="002B3CDE" w:rsidP="002B3CDE"/>
    <w:p w14:paraId="7F97BBFF" w14:textId="77777777" w:rsidR="002B3CDE" w:rsidRDefault="002B3CDE" w:rsidP="002B3CDE">
      <w:r>
        <w:t xml:space="preserve">It is sometimes a bit disturbing to modern readers to see bolded vectors stacked directly against each other, but the direct product makes the meaning clear. For arbitrary basis vectors, one would then have, for example, </w:t>
      </w:r>
    </w:p>
    <w:p w14:paraId="7B141221" w14:textId="77777777" w:rsidR="002B3CDE" w:rsidRDefault="002B3CDE" w:rsidP="002B3CDE"/>
    <w:p w14:paraId="4C087CCA" w14:textId="77777777" w:rsidR="002B3CDE" w:rsidRPr="000415A2" w:rsidRDefault="002B3CDE" w:rsidP="002B3CDE">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 xml:space="preserve"> </w:t>
      </w:r>
    </w:p>
    <w:p w14:paraId="7CA83482" w14:textId="77777777" w:rsidR="002B3CDE" w:rsidRDefault="002B3CDE" w:rsidP="002B3CDE"/>
    <w:p w14:paraId="5BF36B57" w14:textId="77777777" w:rsidR="002B3CDE" w:rsidRDefault="002B3CDE" w:rsidP="002B3CDE">
      <w:r>
        <w:t xml:space="preserve">Sometimes this basis vector notation is compressed even more, to wit, </w:t>
      </w:r>
    </w:p>
    <w:p w14:paraId="2469DC39" w14:textId="77777777" w:rsidR="002B3CDE" w:rsidRDefault="002B3CDE" w:rsidP="002B3CDE"/>
    <w:p w14:paraId="0C32349A" w14:textId="77777777" w:rsidR="002B3CDE" w:rsidRPr="00C574AB" w:rsidRDefault="002B3CDE" w:rsidP="002B3CDE">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p>
    <w:p w14:paraId="7D18ACC4" w14:textId="77777777" w:rsidR="002B3CDE" w:rsidRPr="00EE79C8" w:rsidRDefault="002B3CDE" w:rsidP="002B3CDE"/>
    <w:p w14:paraId="36A8DD94"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074952B5" w14:textId="77777777" w:rsidR="002B3CDE" w:rsidRDefault="002B3CDE" w:rsidP="002B3CDE">
      <w:r>
        <w:tab/>
        <w:t>In all these notations, one must be aware that the symbols do not "commute". For example</w:t>
      </w:r>
    </w:p>
    <w:p w14:paraId="22F6985D" w14:textId="77777777" w:rsidR="002B3CDE" w:rsidRDefault="002B3CDE" w:rsidP="002B3CDE"/>
    <w:p w14:paraId="693FDA82" w14:textId="77777777" w:rsidR="002B3CDE" w:rsidRPr="00C574AB" w:rsidRDefault="002B3CDE" w:rsidP="002B3CDE">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t>=&gt;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p>
    <w:p w14:paraId="51AEAC4E"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35150893" w14:textId="77777777" w:rsidR="002B3CDE" w:rsidRDefault="002B3CDE" w:rsidP="002B3CDE">
      <w:pPr>
        <w:rPr>
          <w:rStyle w:val="superscript"/>
        </w:rPr>
      </w:pPr>
    </w:p>
    <w:p w14:paraId="02F6B9E3" w14:textId="77777777" w:rsidR="002B3CDE" w:rsidRDefault="002B3CDE" w:rsidP="002B3CDE">
      <w:r>
        <w:t xml:space="preserve">and therefore one cannot 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4E45DBB5" w14:textId="77777777" w:rsidR="002B3CDE" w:rsidRDefault="002B3CDE" w:rsidP="002B3CDE">
      <w:r>
        <w:tab/>
        <w:t>The general expansion stated above now appears as</w:t>
      </w:r>
    </w:p>
    <w:p w14:paraId="690A88F8" w14:textId="77777777" w:rsidR="002B3CDE" w:rsidRDefault="002B3CDE" w:rsidP="002B3CDE"/>
    <w:p w14:paraId="5435773F"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p>
    <w:p w14:paraId="222C8DF8"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t xml:space="preserve">...)   </w:t>
      </w:r>
    </w:p>
    <w:p w14:paraId="224F3405" w14:textId="77777777" w:rsidR="002B3CDE" w:rsidRDefault="002B3CDE" w:rsidP="002B3CDE">
      <w:r>
        <w:t xml:space="preserve">          =  Σ</w:t>
      </w:r>
      <w:r>
        <w:rPr>
          <w:rStyle w:val="subscript"/>
        </w:rPr>
        <w:t>ijk...</w:t>
      </w:r>
      <w:r>
        <w:t xml:space="preserve"> α</w:t>
      </w:r>
      <w:r w:rsidRPr="00975DE7">
        <w:rPr>
          <w:rStyle w:val="superscript"/>
        </w:rPr>
        <w:t>ijk</w:t>
      </w:r>
      <w:r>
        <w:rPr>
          <w:rStyle w:val="superscript"/>
        </w:rPr>
        <w:t>...</w:t>
      </w:r>
      <w:r>
        <w:t xml:space="preserve"> (</w:t>
      </w:r>
      <w:r>
        <w:rPr>
          <w:b/>
        </w:rPr>
        <w:t>i j k ...</w:t>
      </w:r>
      <w:r>
        <w:t>)</w:t>
      </w:r>
    </w:p>
    <w:p w14:paraId="538B5DE3" w14:textId="77777777" w:rsidR="002B3CDE" w:rsidRDefault="002B3CDE" w:rsidP="002B3CDE"/>
    <w:p w14:paraId="249D9E8A" w14:textId="77777777" w:rsidR="002B3CDE" w:rsidRDefault="002B3CDE" w:rsidP="002B3CDE">
      <w:r>
        <w:t>where</w:t>
      </w:r>
      <w:r>
        <w:tab/>
      </w:r>
    </w:p>
    <w:p w14:paraId="4DD7DC23" w14:textId="77777777" w:rsidR="002B3CDE" w:rsidRDefault="002B3CDE" w:rsidP="002B3CDE"/>
    <w:p w14:paraId="6D2519E8"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435FC866"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4C97D948"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6B05F3">
        <w:rPr>
          <w:color w:val="000000"/>
        </w:rPr>
        <w:t xml:space="preserve"> ) </w:t>
      </w:r>
    </w:p>
    <w:p w14:paraId="78776C08" w14:textId="77777777" w:rsidR="002B3CDE" w:rsidRPr="004620E5" w:rsidRDefault="002B3CDE" w:rsidP="002B3CDE">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187856AF" w14:textId="77777777" w:rsidR="002B3CDE" w:rsidRDefault="002B3CDE" w:rsidP="002B3CDE"/>
    <w:p w14:paraId="5BA24114"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7AA77D5F" w14:textId="77777777" w:rsidR="002B3CDE" w:rsidRPr="004620E5" w:rsidRDefault="002B3CDE" w:rsidP="002B3CDE">
      <w:r>
        <w:tab/>
        <w:t xml:space="preserve">One can find further discussion of polyadic notation for example in Backus. </w:t>
      </w:r>
    </w:p>
    <w:p w14:paraId="06818EF1" w14:textId="77777777" w:rsidR="002B3CDE" w:rsidRDefault="002B3CDE" w:rsidP="002B3CDE"/>
    <w:p w14:paraId="3355568B" w14:textId="77777777" w:rsidR="002B3CDE" w:rsidRPr="00E57B62" w:rsidRDefault="002B3CDE" w:rsidP="002B3CDE">
      <w:pPr>
        <w:pStyle w:val="Heading3"/>
      </w:pPr>
      <w:bookmarkStart w:id="204" w:name="_Toc379824843"/>
      <w:r w:rsidRPr="00E57B62">
        <w:t>(</w:t>
      </w:r>
      <w:r>
        <w:t>d</w:t>
      </w:r>
      <w:r w:rsidRPr="00E57B62">
        <w:t xml:space="preserve">) </w:t>
      </w:r>
      <w:r>
        <w:t>Dyadic Products</w:t>
      </w:r>
      <w:bookmarkEnd w:id="204"/>
    </w:p>
    <w:p w14:paraId="6BE5E5AA" w14:textId="77777777" w:rsidR="002B3CDE" w:rsidRDefault="002B3CDE" w:rsidP="002B3CDE"/>
    <w:p w14:paraId="6DA89C6C"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7885CA33" w14:textId="77777777" w:rsidR="002B3CDE" w:rsidRDefault="002B3CDE" w:rsidP="002B3CDE"/>
    <w:p w14:paraId="3FAB072E" w14:textId="77777777" w:rsidR="002B3CDE" w:rsidRDefault="002B3CDE" w:rsidP="002B3CDE">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p>
    <w:p w14:paraId="1F3F44E8" w14:textId="77777777" w:rsidR="002B3CDE" w:rsidRDefault="002B3CDE" w:rsidP="002B3CDE"/>
    <w:p w14:paraId="59433FE9" w14:textId="77777777" w:rsidR="002B3CDE" w:rsidRPr="00EE79C8" w:rsidRDefault="002B3CDE" w:rsidP="002B3CDE">
      <w:r>
        <w:t>In this notation, the expansion given above for a rank-2 tensor becomes</w:t>
      </w:r>
    </w:p>
    <w:p w14:paraId="03F7C05D" w14:textId="77777777" w:rsidR="002B3CDE" w:rsidRPr="00EE79C8" w:rsidRDefault="002B3CDE" w:rsidP="002B3CDE"/>
    <w:p w14:paraId="529B66C8" w14:textId="77777777" w:rsidR="002B3CDE" w:rsidRPr="000415A2" w:rsidRDefault="002B3CDE" w:rsidP="002B3CDE">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p>
    <w:p w14:paraId="2EC2ECEF" w14:textId="77777777" w:rsidR="002B3CDE" w:rsidRDefault="002B3CDE" w:rsidP="002B3CDE"/>
    <w:p w14:paraId="07086458" w14:textId="77777777" w:rsidR="002B3CDE" w:rsidRPr="00414B9B" w:rsidRDefault="002B3CDE" w:rsidP="002B3CDE">
      <w:r>
        <w:t>Notice 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 section (g) below it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67FE3D70" w14:textId="77777777" w:rsidR="002B3CDE" w:rsidRDefault="002B3CDE" w:rsidP="002B3CDE">
      <w:pPr>
        <w:pStyle w:val="Heading3"/>
      </w:pPr>
    </w:p>
    <w:p w14:paraId="1F87D7BE" w14:textId="77777777" w:rsidR="002B3CDE" w:rsidRPr="00C37088" w:rsidRDefault="002B3CDE" w:rsidP="002B3CDE">
      <w:pPr>
        <w:pStyle w:val="Heading3"/>
      </w:pPr>
      <w:bookmarkStart w:id="205" w:name="_Toc379824844"/>
      <w:r w:rsidRPr="00C37088">
        <w:t>(</w:t>
      </w:r>
      <w:r>
        <w:t>e</w:t>
      </w:r>
      <w:r w:rsidRPr="00C37088">
        <w:t>) Transpose notation for dyadics</w:t>
      </w:r>
      <w:bookmarkEnd w:id="205"/>
    </w:p>
    <w:p w14:paraId="396C56A3" w14:textId="77777777" w:rsidR="002B3CDE" w:rsidRPr="00794D37" w:rsidRDefault="002B3CDE" w:rsidP="002B3CDE"/>
    <w:p w14:paraId="0C44710D" w14:textId="77777777" w:rsidR="002B3CDE" w:rsidRDefault="002B3CDE" w:rsidP="002B3CDE">
      <w:r>
        <w:t>Superscript T as usual indicates the transpose of a vector or matrix.</w:t>
      </w:r>
    </w:p>
    <w:p w14:paraId="38B1BE4A" w14:textId="77777777" w:rsidR="002B3CDE" w:rsidRDefault="002B3CDE" w:rsidP="002B3CDE"/>
    <w:p w14:paraId="15DDEA10" w14:textId="77777777" w:rsidR="002B3CDE" w:rsidRPr="00615150" w:rsidRDefault="002B3CDE" w:rsidP="002B3CDE">
      <w:r>
        <w:t xml:space="preserve">For a vector </w:t>
      </w:r>
      <w:r w:rsidRPr="00615150">
        <w:rPr>
          <w:b/>
        </w:rPr>
        <w:t>V</w:t>
      </w:r>
      <w:r>
        <w:t>, certainly V</w:t>
      </w:r>
      <w:r>
        <w:rPr>
          <w:rStyle w:val="superscript"/>
        </w:rPr>
        <w:t>i</w:t>
      </w:r>
      <w:r>
        <w:t xml:space="preserve">  = (V</w:t>
      </w:r>
      <w:r>
        <w:rPr>
          <w:rStyle w:val="superscript"/>
        </w:rPr>
        <w:t>T</w:t>
      </w:r>
      <w:r>
        <w:t>)</w:t>
      </w:r>
      <w:r>
        <w:rPr>
          <w:rStyle w:val="superscript"/>
        </w:rPr>
        <w:t>i</w:t>
      </w:r>
      <w:r>
        <w:t>, meaning the object in the i</w:t>
      </w:r>
      <w:r>
        <w:rPr>
          <w:rStyle w:val="superscript"/>
        </w:rPr>
        <w:t>th</w:t>
      </w:r>
      <w:r>
        <w:t xml:space="preserve"> row of </w:t>
      </w:r>
      <w:r w:rsidRPr="00615150">
        <w:rPr>
          <w:b/>
        </w:rPr>
        <w:t>V</w:t>
      </w:r>
      <w:r>
        <w:t xml:space="preserve"> is the same as the object in the i</w:t>
      </w:r>
      <w:r>
        <w:rPr>
          <w:rStyle w:val="superscript"/>
        </w:rPr>
        <w:t>th</w:t>
      </w:r>
      <w:r>
        <w:t xml:space="preserve"> column of </w:t>
      </w:r>
      <w:r w:rsidRPr="00615150">
        <w:rPr>
          <w:b/>
        </w:rPr>
        <w:t>V</w:t>
      </w:r>
      <w:r>
        <w:rPr>
          <w:rStyle w:val="superscript"/>
        </w:rPr>
        <w:t>T</w:t>
      </w:r>
      <w:r>
        <w:t xml:space="preserve"> . Therefore one can express the dyadic product in this more down-to-earth manner, </w:t>
      </w:r>
    </w:p>
    <w:p w14:paraId="7D691EBB" w14:textId="77777777" w:rsidR="002B3CDE" w:rsidRDefault="002B3CDE" w:rsidP="002B3CDE">
      <w:pPr>
        <w:rPr>
          <w:rStyle w:val="superscript"/>
        </w:rPr>
      </w:pPr>
    </w:p>
    <w:p w14:paraId="44CCF19B" w14:textId="77777777" w:rsidR="002B3CDE" w:rsidRDefault="002B3CDE" w:rsidP="002B3CDE">
      <w:r>
        <w:tab/>
        <w:t>(</w:t>
      </w:r>
      <w:r>
        <w:rPr>
          <w:b/>
        </w:rPr>
        <w:t>ab</w:t>
      </w:r>
      <w:r>
        <w:t>)</w:t>
      </w:r>
      <w:r>
        <w:rPr>
          <w:rStyle w:val="superscript"/>
        </w:rPr>
        <w:t>ij</w:t>
      </w:r>
      <w:r>
        <w:t xml:space="preserve">  ≡ a</w:t>
      </w:r>
      <w:r>
        <w:rPr>
          <w:rStyle w:val="superscript"/>
        </w:rPr>
        <w:t>i</w:t>
      </w:r>
      <w:r>
        <w:t>b</w:t>
      </w:r>
      <w:r>
        <w:rPr>
          <w:rStyle w:val="superscript"/>
        </w:rPr>
        <w:t>j</w:t>
      </w:r>
      <w:r>
        <w:t xml:space="preserve">  = a</w:t>
      </w:r>
      <w:r>
        <w:rPr>
          <w:rStyle w:val="superscript"/>
        </w:rPr>
        <w:t>i</w:t>
      </w:r>
      <w:r>
        <w:t xml:space="preserve"> (b</w:t>
      </w:r>
      <w:r>
        <w:rPr>
          <w:rStyle w:val="superscript"/>
        </w:rPr>
        <w:t>T</w:t>
      </w:r>
      <w:r>
        <w:t>)</w:t>
      </w:r>
      <w:r>
        <w:rPr>
          <w:rStyle w:val="superscript"/>
        </w:rPr>
        <w:t>j</w:t>
      </w:r>
      <w:r>
        <w:t xml:space="preserve">   = (</w:t>
      </w:r>
      <w:r>
        <w:rPr>
          <w:b/>
        </w:rPr>
        <w:t>ab</w:t>
      </w:r>
      <w:r>
        <w:rPr>
          <w:rStyle w:val="superscript"/>
        </w:rPr>
        <w:t>T</w:t>
      </w:r>
      <w:r>
        <w:t>)</w:t>
      </w:r>
      <w:r>
        <w:rPr>
          <w:rStyle w:val="superscript"/>
        </w:rPr>
        <w:t>ij</w:t>
      </w:r>
    </w:p>
    <w:p w14:paraId="055DA2F3" w14:textId="77777777" w:rsidR="002B3CDE" w:rsidRDefault="002B3CDE" w:rsidP="002B3CDE">
      <w:r>
        <w:t>or</w:t>
      </w:r>
    </w:p>
    <w:p w14:paraId="7440FD5F" w14:textId="77777777" w:rsidR="002B3CDE" w:rsidRPr="00615150" w:rsidRDefault="002B3CDE" w:rsidP="002B3CDE">
      <w:r>
        <w:tab/>
      </w:r>
      <w:r w:rsidRPr="00615150">
        <w:rPr>
          <w:b/>
        </w:rPr>
        <w:t>ab</w:t>
      </w:r>
      <w:r>
        <w:t xml:space="preserve">  = </w:t>
      </w:r>
      <w:r>
        <w:rPr>
          <w:b/>
        </w:rPr>
        <w:t>ab</w:t>
      </w:r>
      <w:r>
        <w:rPr>
          <w:rStyle w:val="superscript"/>
        </w:rPr>
        <w:t>T</w:t>
      </w:r>
    </w:p>
    <w:p w14:paraId="7C450F15" w14:textId="77777777" w:rsidR="002B3CDE" w:rsidRDefault="002B3CDE" w:rsidP="002B3CDE"/>
    <w:p w14:paraId="0060964A" w14:textId="77777777" w:rsidR="002B3CDE" w:rsidRDefault="002B3CDE" w:rsidP="002B3CDE">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14723987" w14:textId="77777777" w:rsidR="002B3CDE" w:rsidRDefault="002B3CDE" w:rsidP="002B3CDE"/>
    <w:p w14:paraId="7D159CB3" w14:textId="77777777" w:rsidR="002B3CDE" w:rsidRDefault="002B3CDE" w:rsidP="002B3CDE">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p>
    <w:p w14:paraId="41297120" w14:textId="77777777" w:rsidR="002B3CDE" w:rsidRDefault="002B3CDE" w:rsidP="002B3CDE"/>
    <w:p w14:paraId="6DE5AC78" w14:textId="77777777" w:rsidR="002B3CDE" w:rsidRDefault="002B3CDE" w:rsidP="002B3CDE">
      <w:r>
        <w:t>and one sees that in fact</w:t>
      </w:r>
    </w:p>
    <w:p w14:paraId="1F165B40" w14:textId="77777777" w:rsidR="002B3CDE" w:rsidRDefault="002B3CDE" w:rsidP="002B3CDE"/>
    <w:p w14:paraId="37B77034" w14:textId="77777777" w:rsidR="002B3CDE" w:rsidRDefault="002B3CDE" w:rsidP="002B3CDE">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p>
    <w:p w14:paraId="13585F73" w14:textId="77777777" w:rsidR="002B3CDE" w:rsidRDefault="002B3CDE" w:rsidP="002B3CDE"/>
    <w:p w14:paraId="4052691D" w14:textId="77777777" w:rsidR="002B3CDE" w:rsidRDefault="002B3CDE" w:rsidP="002B3CDE">
      <w:r>
        <w:t xml:space="preserve">Meanwhile, the object </w:t>
      </w:r>
      <w:r w:rsidRPr="00752FF9">
        <w:rPr>
          <w:b/>
        </w:rPr>
        <w:t>a</w:t>
      </w:r>
      <w:r>
        <w:rPr>
          <w:rStyle w:val="superscript"/>
        </w:rPr>
        <w:t>T</w:t>
      </w:r>
      <w:r w:rsidRPr="00752FF9">
        <w:rPr>
          <w:b/>
        </w:rPr>
        <w:t>b</w:t>
      </w:r>
      <w:r>
        <w:t xml:space="preserve"> is just a number, </w:t>
      </w:r>
    </w:p>
    <w:p w14:paraId="34974910" w14:textId="77777777" w:rsidR="002B3CDE" w:rsidRDefault="002B3CDE" w:rsidP="002B3CDE"/>
    <w:p w14:paraId="2ADAC840" w14:textId="77777777" w:rsidR="002B3CDE" w:rsidRPr="00CD4A99" w:rsidRDefault="002B3CDE" w:rsidP="002B3CDE">
      <w:r>
        <w:tab/>
      </w:r>
      <w:r w:rsidRPr="00752FF9">
        <w:rPr>
          <w:b/>
        </w:rPr>
        <w:t>a</w:t>
      </w:r>
      <w:r>
        <w:rPr>
          <w:rStyle w:val="superscript"/>
        </w:rPr>
        <w:t>T</w:t>
      </w:r>
      <w:r w:rsidRPr="00752FF9">
        <w:rPr>
          <w:b/>
        </w:rPr>
        <w:t>b</w:t>
      </w:r>
      <w:r>
        <w:t xml:space="preserve">  = </w:t>
      </w:r>
      <w:r w:rsidRPr="00752FF9">
        <w:rPr>
          <w:b/>
        </w:rPr>
        <w:t>a</w:t>
      </w:r>
      <w:r>
        <w:t xml:space="preserve"> </w:t>
      </w:r>
      <w:r>
        <w:sym w:font="Symbol" w:char="F0B7"/>
      </w:r>
      <w:r>
        <w:t xml:space="preserve"> </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 xml:space="preserve">  = a scalar (if </w:t>
      </w:r>
      <w:r w:rsidRPr="00EF03C7">
        <w:rPr>
          <w:b/>
        </w:rPr>
        <w:t>a</w:t>
      </w:r>
      <w:r>
        <w:t xml:space="preserve"> and </w:t>
      </w:r>
      <w:r w:rsidRPr="00EF03C7">
        <w:rPr>
          <w:b/>
        </w:rPr>
        <w:t>b</w:t>
      </w:r>
      <w:r>
        <w:t xml:space="preserve"> are vectors) .</w:t>
      </w:r>
    </w:p>
    <w:p w14:paraId="26410622" w14:textId="77777777" w:rsidR="002B3CDE" w:rsidRDefault="002B3CDE" w:rsidP="002B3CDE"/>
    <w:p w14:paraId="279519C0" w14:textId="77777777" w:rsidR="002B3CDE" w:rsidRDefault="002B3CDE" w:rsidP="002B3CDE">
      <w:r>
        <w:t xml:space="preserve">This transpose notation can then be applied to the dyadic expansion of a 2x2 matrix A, </w:t>
      </w:r>
    </w:p>
    <w:p w14:paraId="1E099499" w14:textId="77777777" w:rsidR="002B3CDE" w:rsidRDefault="002B3CDE" w:rsidP="002B3CDE"/>
    <w:p w14:paraId="70966DBF" w14:textId="77777777" w:rsidR="002B3CDE" w:rsidRDefault="002B3CDE" w:rsidP="002B3CDE">
      <w:r>
        <w:tab/>
        <w:t>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rPr>
          <w:rStyle w:val="superscript"/>
        </w:rPr>
        <w:t>T</w:t>
      </w:r>
      <w:r>
        <w:t xml:space="preserve">   = α</w:t>
      </w:r>
      <w:r>
        <w:rPr>
          <w:rStyle w:val="super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Pr>
          <w:rStyle w:val="super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p>
    <w:p w14:paraId="55FD331E" w14:textId="77777777" w:rsidR="002B3CDE" w:rsidRDefault="002B3CDE" w:rsidP="002B3CDE"/>
    <w:p w14:paraId="6D9EF41E" w14:textId="77777777" w:rsidR="002B3CDE" w:rsidRDefault="002B3CDE" w:rsidP="002B3CDE">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xml:space="preserve"> , and assuming N = 2 dimensions, one has</w:t>
      </w:r>
    </w:p>
    <w:p w14:paraId="06080429" w14:textId="77777777" w:rsidR="002B3CDE" w:rsidRDefault="002B3CDE" w:rsidP="002B3CDE"/>
    <w:p w14:paraId="7C9443AD" w14:textId="77777777" w:rsidR="002B3CDE" w:rsidRDefault="002B3CDE" w:rsidP="002B3CDE">
      <w:r>
        <w:tab/>
      </w:r>
      <w:r w:rsidRPr="00685C69">
        <w:t>A</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7926BB">
        <w:rPr>
          <w:rStyle w:val="super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7926BB">
        <w:rPr>
          <w:rStyle w:val="super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7926BB">
        <w:rPr>
          <w:rStyle w:val="super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7926BB">
        <w:rPr>
          <w:rStyle w:val="super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5EF5392F" w14:textId="77777777" w:rsidR="002B3CDE" w:rsidRPr="00F70E12" w:rsidRDefault="002B3CDE" w:rsidP="002B3CDE">
      <w:r>
        <w:tab/>
        <w:t xml:space="preserve">                                                       = a matrix with A</w:t>
      </w:r>
      <w:r w:rsidRPr="007926BB">
        <w:rPr>
          <w:rStyle w:val="superscript"/>
        </w:rPr>
        <w:t>12</w:t>
      </w:r>
      <w:r>
        <w:t xml:space="preserve">  in the upper right corner</w:t>
      </w:r>
    </w:p>
    <w:p w14:paraId="009FAB4D" w14:textId="77777777" w:rsidR="002B3CDE" w:rsidRDefault="002B3CDE" w:rsidP="002B3CDE"/>
    <w:p w14:paraId="087B59AE" w14:textId="77777777" w:rsidR="002B3CDE" w:rsidRDefault="002B3CDE" w:rsidP="002B3CDE">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(see comments in Section 3 (c) about "unit" vectors). For example, </w:t>
      </w:r>
    </w:p>
    <w:p w14:paraId="7F2C1E3B" w14:textId="77777777" w:rsidR="002B3CDE" w:rsidRDefault="002B3CDE" w:rsidP="002B3CDE"/>
    <w:p w14:paraId="5A90C7B6" w14:textId="77777777" w:rsidR="002B3CDE" w:rsidRDefault="002B3CDE" w:rsidP="002B3CDE">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p>
    <w:p w14:paraId="7F4A8687" w14:textId="77777777" w:rsidR="002B3CDE" w:rsidRDefault="002B3CDE" w:rsidP="002B3CDE"/>
    <w:p w14:paraId="6917DB15" w14:textId="77777777" w:rsidR="002B3CDE" w:rsidRDefault="002B3CDE" w:rsidP="002B3CDE">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533CA026" w14:textId="77777777" w:rsidR="002B3CDE" w:rsidRPr="00D62F8A" w:rsidRDefault="002B3CDE" w:rsidP="002B3CDE"/>
    <w:p w14:paraId="57D8C4BE" w14:textId="77777777" w:rsidR="002B3CDE" w:rsidRPr="00C37088" w:rsidRDefault="002B3CDE" w:rsidP="002B3CDE">
      <w:pPr>
        <w:pStyle w:val="Heading3"/>
      </w:pPr>
      <w:bookmarkStart w:id="206" w:name="_Toc379824845"/>
      <w:r w:rsidRPr="00C37088">
        <w:t>(</w:t>
      </w:r>
      <w:r>
        <w:t>f</w:t>
      </w:r>
      <w:r w:rsidRPr="00C37088">
        <w:t xml:space="preserve">) </w:t>
      </w:r>
      <w:r>
        <w:t>Large and small dots used with dyadics</w:t>
      </w:r>
      <w:bookmarkEnd w:id="206"/>
    </w:p>
    <w:p w14:paraId="32009F4A" w14:textId="77777777" w:rsidR="002B3CDE" w:rsidRDefault="002B3CDE" w:rsidP="002B3CDE"/>
    <w:p w14:paraId="5CEBB3CC" w14:textId="77777777" w:rsidR="002B3CDE" w:rsidRDefault="002B3CDE" w:rsidP="002B3CDE">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595D71C0" w14:textId="77777777" w:rsidR="002B3CDE" w:rsidRDefault="002B3CDE" w:rsidP="002B3CDE"/>
    <w:p w14:paraId="70E1A804" w14:textId="77777777" w:rsidR="002B3CDE" w:rsidRPr="00291D52" w:rsidRDefault="002B3CDE" w:rsidP="002B3CDE">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t>=&gt;  (A •</w:t>
      </w:r>
      <w:r w:rsidRPr="001507DA">
        <w:rPr>
          <w:b/>
        </w:rPr>
        <w:t xml:space="preserve"> </w:t>
      </w:r>
      <w:r w:rsidRPr="00B313FD">
        <w:rPr>
          <w:b/>
        </w:rPr>
        <w:t>c</w:t>
      </w:r>
      <w:r>
        <w:rPr>
          <w:b/>
        </w:rPr>
        <w:t>)</w:t>
      </w:r>
      <w:r w:rsidRPr="007926BB">
        <w:rPr>
          <w:rStyle w:val="superscript"/>
        </w:rPr>
        <w:t>i</w:t>
      </w:r>
      <w:r>
        <w:t xml:space="preserve">  = (A</w:t>
      </w:r>
      <w:r w:rsidRPr="001507DA">
        <w:rPr>
          <w:b/>
        </w:rPr>
        <w:t>c</w:t>
      </w:r>
      <w:r>
        <w:t>)</w:t>
      </w:r>
      <w:r w:rsidRPr="007926BB">
        <w:rPr>
          <w:rStyle w:val="superscript"/>
        </w:rPr>
        <w:t>i</w:t>
      </w:r>
      <w:r>
        <w:t xml:space="preserve"> = A</w:t>
      </w:r>
      <w:r w:rsidRPr="007926BB">
        <w:rPr>
          <w:rStyle w:val="superscript"/>
        </w:rPr>
        <w:t>ij</w:t>
      </w:r>
      <w:r>
        <w:t>c</w:t>
      </w:r>
      <w:r>
        <w:rPr>
          <w:rStyle w:val="subscript"/>
        </w:rPr>
        <w:t>j</w:t>
      </w:r>
      <w:r w:rsidRPr="00291D52">
        <w:t xml:space="preserve"> </w:t>
      </w:r>
      <w:r>
        <w:tab/>
        <w:t>=&gt;     A •</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p>
    <w:p w14:paraId="1BF7966B" w14:textId="77777777" w:rsidR="002B3CDE" w:rsidRPr="00291D52" w:rsidRDefault="002B3CDE" w:rsidP="002B3CDE">
      <w:r>
        <w:tab/>
      </w:r>
      <w:r>
        <w:rPr>
          <w:b/>
        </w:rPr>
        <w:t>c</w:t>
      </w:r>
      <w:r>
        <w:t xml:space="preserve"> •</w:t>
      </w:r>
      <w:r w:rsidRPr="001507DA">
        <w:t xml:space="preserve"> </w:t>
      </w:r>
      <w:r>
        <w:t xml:space="preserve">A  ≡  </w:t>
      </w:r>
      <w:r>
        <w:rPr>
          <w:b/>
        </w:rPr>
        <w:t>c</w:t>
      </w:r>
      <w:r>
        <w:rPr>
          <w:rStyle w:val="superscript"/>
        </w:rPr>
        <w:t>T</w:t>
      </w:r>
      <w:r>
        <w:t>A   = a row vector</w:t>
      </w:r>
      <w:r>
        <w:tab/>
        <w:t>=&gt;  (</w:t>
      </w:r>
      <w:r>
        <w:rPr>
          <w:b/>
        </w:rPr>
        <w:t>c</w:t>
      </w:r>
      <w:r>
        <w:t xml:space="preserve"> •</w:t>
      </w:r>
      <w:r w:rsidRPr="001507DA">
        <w:t xml:space="preserve"> </w:t>
      </w:r>
      <w:r>
        <w:t>A</w:t>
      </w:r>
      <w:r>
        <w:rPr>
          <w:b/>
        </w:rPr>
        <w:t>)</w:t>
      </w:r>
      <w:r w:rsidRPr="007926BB">
        <w:rPr>
          <w:rStyle w:val="superscript"/>
        </w:rPr>
        <w:t>i</w:t>
      </w:r>
      <w:r>
        <w:t xml:space="preserve">  = (</w:t>
      </w:r>
      <w:r>
        <w:rPr>
          <w:b/>
        </w:rPr>
        <w:t>c</w:t>
      </w:r>
      <w:r>
        <w:rPr>
          <w:rStyle w:val="superscript"/>
        </w:rPr>
        <w:t>T</w:t>
      </w:r>
      <w:r>
        <w:t>A)</w:t>
      </w:r>
      <w:r w:rsidRPr="007926BB">
        <w:rPr>
          <w:rStyle w:val="superscript"/>
        </w:rPr>
        <w:t>i</w:t>
      </w:r>
      <w:r>
        <w:t xml:space="preserve"> = c</w:t>
      </w:r>
      <w:r>
        <w:rPr>
          <w:rStyle w:val="subscript"/>
        </w:rPr>
        <w:t>j</w:t>
      </w:r>
      <w:r>
        <w:t>A</w:t>
      </w:r>
      <w:r w:rsidRPr="007926BB">
        <w:rPr>
          <w:rStyle w:val="superscript"/>
        </w:rPr>
        <w:t>ji</w:t>
      </w:r>
      <w:r>
        <w:t xml:space="preserve">   =&gt;    </w:t>
      </w:r>
      <w:r>
        <w:rPr>
          <w:b/>
        </w:rPr>
        <w:t>c</w:t>
      </w:r>
      <w:r>
        <w:t xml:space="preserve"> •</w:t>
      </w:r>
      <w:r w:rsidRPr="001507DA">
        <w:t xml:space="preserve"> </w:t>
      </w:r>
      <w:r>
        <w:t>A = Σ</w:t>
      </w:r>
      <w:r>
        <w:rPr>
          <w:rStyle w:val="subscript"/>
        </w:rPr>
        <w:t>ij</w:t>
      </w:r>
      <w:r>
        <w:t>c</w:t>
      </w:r>
      <w:r>
        <w:rPr>
          <w:rStyle w:val="subscript"/>
        </w:rPr>
        <w:t>j</w:t>
      </w:r>
      <w:r>
        <w:t>A</w:t>
      </w:r>
      <w:r w:rsidRPr="007926BB">
        <w:rPr>
          <w:rStyle w:val="superscript"/>
        </w:rPr>
        <w:t>ji</w:t>
      </w:r>
      <w:r>
        <w:t xml:space="preserve"> </w:t>
      </w:r>
      <w:r w:rsidRPr="00291D52">
        <w:rPr>
          <w:b/>
        </w:rPr>
        <w:t>u</w:t>
      </w:r>
      <w:r>
        <w:rPr>
          <w:rStyle w:val="subscript"/>
        </w:rPr>
        <w:t>i</w:t>
      </w:r>
    </w:p>
    <w:p w14:paraId="04524F2E" w14:textId="77777777" w:rsidR="002B3CDE" w:rsidRPr="000415A2" w:rsidRDefault="002B3CDE" w:rsidP="002B3CDE">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 d</w:t>
      </w:r>
      <w:r>
        <w:rPr>
          <w:rStyle w:val="subscript"/>
        </w:rPr>
        <w:t>i</w:t>
      </w:r>
      <w:r>
        <w:t>A</w:t>
      </w:r>
      <w:r w:rsidRPr="00CD4A99">
        <w:rPr>
          <w:rStyle w:val="superscript"/>
        </w:rPr>
        <w:t>ij</w:t>
      </w:r>
      <w:r>
        <w:t>c</w:t>
      </w:r>
      <w:r>
        <w:rPr>
          <w:rStyle w:val="subscript"/>
        </w:rPr>
        <w:t>j</w:t>
      </w:r>
      <w:r>
        <w:t xml:space="preserve"> .</w:t>
      </w:r>
    </w:p>
    <w:p w14:paraId="64B4560D" w14:textId="77777777" w:rsidR="002B3CDE" w:rsidRDefault="002B3CDE" w:rsidP="002B3CDE"/>
    <w:p w14:paraId="75560F5B" w14:textId="77777777" w:rsidR="002B3CDE" w:rsidRPr="00B1686A" w:rsidRDefault="002B3CDE" w:rsidP="002B3CDE">
      <w:r>
        <w:t xml:space="preserve">It then follows that, for the particular dyadic A = </w:t>
      </w:r>
      <w:r w:rsidRPr="00B1686A">
        <w:rPr>
          <w:b/>
        </w:rPr>
        <w:t>ab</w:t>
      </w:r>
      <w:r>
        <w:t xml:space="preserve"> , </w:t>
      </w:r>
    </w:p>
    <w:p w14:paraId="0197FFB6" w14:textId="77777777" w:rsidR="002B3CDE" w:rsidRDefault="002B3CDE" w:rsidP="002B3CDE"/>
    <w:p w14:paraId="3F39A117" w14:textId="77777777" w:rsidR="002B3CDE" w:rsidRDefault="002B3CDE" w:rsidP="002B3CDE">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 </w:t>
      </w:r>
      <w:r w:rsidRPr="00CC2A71">
        <w:rPr>
          <w:b/>
        </w:rPr>
        <w:t>a</w:t>
      </w:r>
      <w:r>
        <w:t xml:space="preserve"> </w:t>
      </w:r>
      <w:r>
        <w:rPr>
          <w:b/>
        </w:rPr>
        <w:t xml:space="preserve">(b </w:t>
      </w:r>
      <w:r w:rsidRPr="00CC2A71">
        <w:sym w:font="Symbol" w:char="F0B7"/>
      </w:r>
      <w:r>
        <w:rPr>
          <w:b/>
        </w:rPr>
        <w:t xml:space="preserve"> c</w:t>
      </w:r>
      <w:r>
        <w:t xml:space="preserve">)  =  </w:t>
      </w:r>
      <w:r>
        <w:rPr>
          <w:b/>
        </w:rPr>
        <w:t xml:space="preserve">(b </w:t>
      </w:r>
      <w:r w:rsidRPr="00CC2A71">
        <w:sym w:font="Symbol" w:char="F0B7"/>
      </w:r>
      <w:r>
        <w:rPr>
          <w:b/>
        </w:rPr>
        <w:t xml:space="preserve"> c</w:t>
      </w:r>
      <w:r>
        <w:t>)</w:t>
      </w:r>
      <w:r w:rsidRPr="00CC2A71">
        <w:rPr>
          <w:b/>
        </w:rPr>
        <w:t xml:space="preserve"> a</w:t>
      </w:r>
      <w:r>
        <w:t xml:space="preserve">  = a column vector</w:t>
      </w:r>
    </w:p>
    <w:p w14:paraId="20E5BD22" w14:textId="77777777" w:rsidR="002B3CDE" w:rsidRDefault="002B3CDE" w:rsidP="002B3CDE">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  (</w:t>
      </w:r>
      <w:r w:rsidRPr="00CC2A71">
        <w:rPr>
          <w:b/>
        </w:rPr>
        <w:t>c</w:t>
      </w:r>
      <w:r>
        <w:t xml:space="preserve"> </w:t>
      </w:r>
      <w:r>
        <w:sym w:font="Symbol" w:char="F0B7"/>
      </w:r>
      <w:r>
        <w:t xml:space="preserve"> </w:t>
      </w:r>
      <w:r w:rsidRPr="00CC2A71">
        <w:rPr>
          <w:b/>
        </w:rPr>
        <w:t>a</w:t>
      </w:r>
      <w:r>
        <w:t xml:space="preserve">) </w:t>
      </w:r>
      <w:r w:rsidRPr="00CC2A71">
        <w:rPr>
          <w:b/>
        </w:rPr>
        <w:t>b</w:t>
      </w:r>
      <w:r>
        <w:rPr>
          <w:rStyle w:val="superscript"/>
        </w:rPr>
        <w:t>T</w:t>
      </w:r>
      <w:r>
        <w:t xml:space="preserve"> = a row vector</w:t>
      </w:r>
    </w:p>
    <w:p w14:paraId="28959520" w14:textId="77777777" w:rsidR="002B3CDE" w:rsidRDefault="002B3CDE" w:rsidP="002B3CDE">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t xml:space="preserve"> </w:t>
      </w:r>
      <w:r w:rsidRPr="00CC2A71">
        <w:rPr>
          <w:b/>
        </w:rPr>
        <w:t>c</w:t>
      </w:r>
      <w:r>
        <w:t>) = (</w:t>
      </w:r>
      <w:r w:rsidRPr="001D35CD">
        <w:rPr>
          <w:b/>
        </w:rPr>
        <w:t>d</w:t>
      </w:r>
      <w:r>
        <w:t xml:space="preserve"> </w:t>
      </w:r>
      <w:r>
        <w:sym w:font="Symbol" w:char="F0B7"/>
      </w:r>
      <w:r>
        <w:t xml:space="preserve"> </w:t>
      </w:r>
      <w:r w:rsidRPr="001D35CD">
        <w:rPr>
          <w:b/>
        </w:rPr>
        <w:t>a</w:t>
      </w:r>
      <w:r>
        <w:t>)(</w:t>
      </w:r>
      <w:r w:rsidRPr="001D35CD">
        <w:rPr>
          <w:b/>
        </w:rPr>
        <w:t>b</w:t>
      </w:r>
      <w:r>
        <w:t xml:space="preserve"> </w:t>
      </w:r>
      <w:r>
        <w:sym w:font="Symbol" w:char="F0B7"/>
      </w:r>
      <w:r>
        <w:t xml:space="preserve"> </w:t>
      </w:r>
      <w:r w:rsidRPr="001D35CD">
        <w:rPr>
          <w:b/>
        </w:rPr>
        <w:t>c</w:t>
      </w:r>
      <w:r>
        <w:t>)  = a number   .</w:t>
      </w:r>
    </w:p>
    <w:p w14:paraId="0D86A2F4" w14:textId="77777777" w:rsidR="002B3CDE" w:rsidRDefault="002B3CDE" w:rsidP="002B3CDE"/>
    <w:p w14:paraId="01261235" w14:textId="77777777" w:rsidR="002B3CDE" w:rsidRDefault="002B3CDE" w:rsidP="002B3CDE">
      <w:r>
        <w:t xml:space="preserve">Here is more detail on the first line of the above group showing a skeletal matrix structure, </w:t>
      </w:r>
    </w:p>
    <w:p w14:paraId="2C952B22" w14:textId="77777777" w:rsidR="002B3CDE" w:rsidRDefault="002B3CDE" w:rsidP="002B3CDE"/>
    <w:p w14:paraId="71A493D0" w14:textId="77777777" w:rsidR="002B3CDE" w:rsidRDefault="002B3CDE" w:rsidP="002B3CDE">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p>
    <w:p w14:paraId="51C77D72" w14:textId="77777777" w:rsidR="002B3CDE" w:rsidRPr="00141883" w:rsidRDefault="002B3CDE" w:rsidP="002B3CDE">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6D246FC7" w14:textId="77777777" w:rsidR="002B3CDE" w:rsidRDefault="002B3CDE" w:rsidP="002B3CDE"/>
    <w:p w14:paraId="29E11EAE" w14:textId="77777777" w:rsidR="002B3CDE" w:rsidRDefault="002B3CDE" w:rsidP="002B3CDE">
      <w:r>
        <w:t>The same small dot is used to indicate the product of two dyadics, which is to say, matrix multiplication</w:t>
      </w:r>
    </w:p>
    <w:p w14:paraId="3C62B694" w14:textId="77777777" w:rsidR="002B3CDE" w:rsidRDefault="002B3CDE" w:rsidP="002B3CDE"/>
    <w:p w14:paraId="32031C8A" w14:textId="77777777" w:rsidR="002B3CDE" w:rsidRDefault="002B3CDE" w:rsidP="002B3CDE">
      <w:r>
        <w:tab/>
        <w:t>A•B  ≡  AB</w:t>
      </w:r>
    </w:p>
    <w:p w14:paraId="3C6AACA1" w14:textId="77777777" w:rsidR="002B3CDE" w:rsidRDefault="002B3CDE" w:rsidP="002B3CDE"/>
    <w:p w14:paraId="636D75CD" w14:textId="77777777" w:rsidR="002B3CDE" w:rsidRPr="00EF03C7" w:rsidRDefault="002B3CDE" w:rsidP="002B3CDE">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used in </w:t>
      </w:r>
      <w:r w:rsidRPr="00B313FD">
        <w:rPr>
          <w:b/>
        </w:rPr>
        <w:t>b</w:t>
      </w:r>
      <w:r>
        <w:rPr>
          <w:rStyle w:val="superscript"/>
        </w:rPr>
        <w:t>T</w:t>
      </w:r>
      <w:r w:rsidRPr="00B313FD">
        <w:rPr>
          <w:b/>
        </w:rPr>
        <w:t>c</w:t>
      </w:r>
      <w:r>
        <w:t xml:space="preserve">  = </w:t>
      </w:r>
      <w:r w:rsidRPr="00B313FD">
        <w:rPr>
          <w:b/>
        </w:rPr>
        <w:t>b</w:t>
      </w:r>
      <w:r>
        <w:sym w:font="Symbol" w:char="F0B7"/>
      </w:r>
      <w:r w:rsidRPr="00B313FD">
        <w:rPr>
          <w:b/>
        </w:rPr>
        <w:t>c</w:t>
      </w:r>
      <w:r>
        <w:t xml:space="preserve"> .  It is this larger dot </w:t>
      </w:r>
      <w:r>
        <w:sym w:font="Symbol" w:char="F0B7"/>
      </w:r>
      <w:r>
        <w:t xml:space="preserve"> which was the subject of Section 5 (i);  (3) The next section provides an explanation of the small dot as part of an operator interpretation for dyadics. </w:t>
      </w:r>
    </w:p>
    <w:p w14:paraId="794D2717" w14:textId="77777777" w:rsidR="002B3CDE" w:rsidRDefault="002B3CDE" w:rsidP="002B3CDE"/>
    <w:p w14:paraId="1FE19398" w14:textId="77777777" w:rsidR="002B3CDE" w:rsidRPr="00C37088" w:rsidRDefault="002B3CDE" w:rsidP="002B3CDE">
      <w:pPr>
        <w:pStyle w:val="Heading3"/>
      </w:pPr>
      <w:r>
        <w:br w:type="page"/>
      </w:r>
      <w:bookmarkStart w:id="207" w:name="_Toc379824846"/>
      <w:r w:rsidRPr="00C37088">
        <w:t>(</w:t>
      </w:r>
      <w:r>
        <w:t>g</w:t>
      </w:r>
      <w:r w:rsidRPr="00C37088">
        <w:t xml:space="preserve">) </w:t>
      </w:r>
      <w:r>
        <w:t>Operators and Matrices</w:t>
      </w:r>
      <w:r w:rsidRPr="00CD4A99">
        <w:t xml:space="preserve"> for Rank-2 tensors</w:t>
      </w:r>
      <w:bookmarkEnd w:id="207"/>
    </w:p>
    <w:p w14:paraId="2BE7F9F9" w14:textId="77777777" w:rsidR="002B3CDE" w:rsidRDefault="002B3CDE" w:rsidP="002B3CDE"/>
    <w:p w14:paraId="7D6D916E" w14:textId="77777777" w:rsidR="002B3CDE" w:rsidRPr="00750FDA" w:rsidRDefault="002B3CDE" w:rsidP="002B3CDE">
      <w:r>
        <w:rPr>
          <w:u w:val="single"/>
        </w:rPr>
        <w:t>Operator concept.</w:t>
      </w:r>
      <w:r>
        <w:t xml:space="preserve"> As discussed in Section 5 (i), x-space and x'-space of Picture A are both N-dimensional real Hilbert Spaces with scalar product indicated by the large dot </w:t>
      </w:r>
      <w:r>
        <w:sym w:font="Symbol" w:char="F0B7"/>
      </w:r>
      <w:r>
        <w:t xml:space="preserve">, and one can regard </w:t>
      </w:r>
      <w:r w:rsidRPr="00752FF9">
        <w:rPr>
          <w:b/>
        </w:rPr>
        <w:t>V</w:t>
      </w:r>
      <w:r>
        <w:t xml:space="preserve"> as a vector in either space. Expressed as a "vector" in x-space one can write, as done above with generic basis </w:t>
      </w:r>
      <w:r w:rsidRPr="00CD4A99">
        <w:rPr>
          <w:b/>
        </w:rPr>
        <w:t>b</w:t>
      </w:r>
      <w:r>
        <w:rPr>
          <w:rStyle w:val="subscript"/>
        </w:rPr>
        <w:t>i</w:t>
      </w:r>
      <w:r>
        <w:t xml:space="preserve"> , </w:t>
      </w:r>
    </w:p>
    <w:p w14:paraId="6F713034" w14:textId="77777777" w:rsidR="002B3CDE" w:rsidRDefault="002B3CDE" w:rsidP="002B3CDE"/>
    <w:p w14:paraId="645335D9" w14:textId="77777777" w:rsidR="002B3CDE" w:rsidRPr="00A5574D" w:rsidRDefault="002B3CDE" w:rsidP="002B3CDE">
      <w:r>
        <w:rPr>
          <w:b/>
        </w:rPr>
        <w:tab/>
      </w:r>
      <w:r w:rsidRPr="00752FF9">
        <w:rPr>
          <w:b/>
        </w:rPr>
        <w:t>V</w:t>
      </w:r>
      <w:r>
        <w:t xml:space="preserve"> =  Σ</w:t>
      </w:r>
      <w:r>
        <w:rPr>
          <w:rStyle w:val="subscript"/>
        </w:rPr>
        <w:t xml:space="preserve">i </w:t>
      </w:r>
      <w:r>
        <w:t>[V</w:t>
      </w:r>
      <w:r>
        <w:rPr>
          <w:rStyle w:val="superscript"/>
        </w:rPr>
        <w:t>(b)</w:t>
      </w:r>
      <w:r>
        <w:t>]</w:t>
      </w:r>
      <w:r>
        <w:rPr>
          <w:rStyle w:val="superscript"/>
        </w:rPr>
        <w:t>i</w:t>
      </w:r>
      <w:r>
        <w:t xml:space="preserve"> </w:t>
      </w:r>
      <w:r w:rsidRPr="00752FF9">
        <w:rPr>
          <w:b/>
        </w:rPr>
        <w:t>b</w:t>
      </w:r>
      <w:r>
        <w:rPr>
          <w:rStyle w:val="subscript"/>
        </w:rPr>
        <w:t xml:space="preserve">i    </w:t>
      </w:r>
      <w:r>
        <w:tab/>
        <w:t>// [V</w:t>
      </w:r>
      <w:r>
        <w:rPr>
          <w:rStyle w:val="superscript"/>
        </w:rPr>
        <w:t>(b)</w:t>
      </w:r>
      <w:r>
        <w:t>]</w:t>
      </w:r>
      <w:r>
        <w:rPr>
          <w:rStyle w:val="superscript"/>
        </w:rPr>
        <w:t>i</w:t>
      </w:r>
      <w:r>
        <w:t xml:space="preserve"> are the coefficients of this expansion .</w:t>
      </w:r>
    </w:p>
    <w:p w14:paraId="6745A284" w14:textId="77777777" w:rsidR="002B3CDE" w:rsidRDefault="002B3CDE" w:rsidP="002B3CDE"/>
    <w:p w14:paraId="7578963D" w14:textId="77777777" w:rsidR="002B3CDE" w:rsidRDefault="002B3CDE" w:rsidP="002B3CDE">
      <w:r>
        <w:t xml:space="preserve">Moreover, one can regard a rank-2 tensor A as an "operator" in this Hilbert space, </w:t>
      </w:r>
    </w:p>
    <w:p w14:paraId="2E289EC4" w14:textId="77777777" w:rsidR="002B3CDE" w:rsidRDefault="002B3CDE" w:rsidP="002B3CDE"/>
    <w:p w14:paraId="675FA1BD" w14:textId="77777777" w:rsidR="002B3CDE" w:rsidRPr="00A5574D" w:rsidRDefault="002B3CDE" w:rsidP="002B3CDE">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p>
    <w:p w14:paraId="5ACCB603" w14:textId="77777777" w:rsidR="002B3CDE" w:rsidRDefault="002B3CDE" w:rsidP="002B3CDE"/>
    <w:p w14:paraId="7A6F6F92" w14:textId="77777777" w:rsidR="002B3CDE" w:rsidRDefault="002B3CDE" w:rsidP="002B3CDE">
      <w:r>
        <w:t xml:space="preserve">Application of </w:t>
      </w:r>
      <w:r>
        <w:rPr>
          <w:b/>
        </w:rPr>
        <w:t>(b</w:t>
      </w:r>
      <w:r>
        <w:rPr>
          <w:rStyle w:val="superscript"/>
        </w:rPr>
        <w:t>T</w:t>
      </w:r>
      <w:r>
        <w:t>)</w:t>
      </w:r>
      <w:r>
        <w:rPr>
          <w:rStyle w:val="superscript"/>
        </w:rPr>
        <w:t>n</w:t>
      </w:r>
      <w:r>
        <w:t xml:space="preserve"> on the left and </w:t>
      </w:r>
      <w:r w:rsidRPr="00200740">
        <w:rPr>
          <w:b/>
        </w:rPr>
        <w:t>b</w:t>
      </w:r>
      <w:r>
        <w:rPr>
          <w:rStyle w:val="superscript"/>
        </w:rPr>
        <w:t>m</w:t>
      </w:r>
      <w:r>
        <w:t xml:space="preserve"> on the right, and then a double use of </w:t>
      </w:r>
      <w:r>
        <w:rPr>
          <w:b/>
        </w:rPr>
        <w:t>(b</w:t>
      </w:r>
      <w:r>
        <w:rPr>
          <w:rStyle w:val="superscript"/>
        </w:rPr>
        <w:t>T</w:t>
      </w:r>
      <w:r>
        <w:t>)</w:t>
      </w:r>
      <w:r>
        <w:rPr>
          <w:rStyle w:val="superscript"/>
        </w:rPr>
        <w:t>n</w:t>
      </w:r>
      <w:r w:rsidRPr="00200740">
        <w:rPr>
          <w:b/>
        </w:rPr>
        <w:t>b</w:t>
      </w:r>
      <w:r>
        <w:rPr>
          <w:rStyle w:val="subscript"/>
        </w:rPr>
        <w:t>i</w:t>
      </w:r>
      <w:r>
        <w:t xml:space="preserve">  = </w:t>
      </w:r>
      <w:r w:rsidRPr="00200740">
        <w:rPr>
          <w:b/>
        </w:rPr>
        <w:t>b</w:t>
      </w:r>
      <w:r>
        <w:rPr>
          <w:rStyle w:val="superscript"/>
        </w:rPr>
        <w:t xml:space="preserve">n </w:t>
      </w:r>
      <w:r>
        <w:sym w:font="Symbol" w:char="F0B7"/>
      </w:r>
      <w:r>
        <w:t xml:space="preserve"> </w:t>
      </w:r>
      <w:r w:rsidRPr="00200740">
        <w:rPr>
          <w:b/>
        </w:rPr>
        <w:t>b</w:t>
      </w:r>
      <w:r>
        <w:rPr>
          <w:rStyle w:val="subscript"/>
        </w:rPr>
        <w:t>i</w:t>
      </w:r>
      <w:r>
        <w:t xml:space="preserve"> = δ</w:t>
      </w:r>
      <w:r>
        <w:rPr>
          <w:rStyle w:val="superscript"/>
        </w:rPr>
        <w:t>n</w:t>
      </w:r>
      <w:r>
        <w:rPr>
          <w:rStyle w:val="subscript"/>
        </w:rPr>
        <w:t>i</w:t>
      </w:r>
      <w:r>
        <w:t xml:space="preserve"> gives</w:t>
      </w:r>
    </w:p>
    <w:p w14:paraId="2018361E" w14:textId="77777777" w:rsidR="002B3CDE" w:rsidRDefault="002B3CDE" w:rsidP="002B3CDE"/>
    <w:p w14:paraId="5BE0DCF6" w14:textId="77777777" w:rsidR="002B3CDE" w:rsidRDefault="002B3CDE" w:rsidP="002B3CDE">
      <w:r>
        <w:tab/>
        <w:t>[A</w:t>
      </w:r>
      <w:r>
        <w:rPr>
          <w:rStyle w:val="superscript"/>
        </w:rPr>
        <w:t>(b)</w:t>
      </w:r>
      <w:r>
        <w:t>]</w:t>
      </w:r>
      <w:r>
        <w:rPr>
          <w:rStyle w:val="superscript"/>
        </w:rPr>
        <w:t>nm</w:t>
      </w:r>
      <w:r>
        <w:rPr>
          <w:b/>
        </w:rPr>
        <w:t xml:space="preserve"> =  (b</w:t>
      </w:r>
      <w:r>
        <w:rPr>
          <w:rStyle w:val="superscript"/>
        </w:rPr>
        <w:t>T</w:t>
      </w:r>
      <w:r>
        <w:t>)</w:t>
      </w:r>
      <w:r>
        <w:rPr>
          <w:rStyle w:val="superscript"/>
        </w:rPr>
        <w:t>n</w:t>
      </w:r>
      <w:r>
        <w:t xml:space="preserve"> A</w:t>
      </w:r>
      <w:r w:rsidRPr="00200740">
        <w:rPr>
          <w:b/>
        </w:rPr>
        <w:t xml:space="preserve"> b</w:t>
      </w:r>
      <w:r>
        <w:rPr>
          <w:rStyle w:val="superscript"/>
        </w:rPr>
        <w:t>m</w:t>
      </w:r>
    </w:p>
    <w:p w14:paraId="5C89AED2" w14:textId="77777777" w:rsidR="002B3CDE" w:rsidRDefault="002B3CDE" w:rsidP="002B3CDE"/>
    <w:p w14:paraId="290485E2" w14:textId="77777777" w:rsidR="002B3CDE" w:rsidRDefault="002B3CDE" w:rsidP="002B3CDE">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The idea of A as operator has an abstract meaning distinct from the matrix A</w:t>
      </w:r>
      <w:r>
        <w:rPr>
          <w:rStyle w:val="subscript"/>
        </w:rPr>
        <w:t>ij</w:t>
      </w:r>
      <w:r>
        <w:t xml:space="preserve">. In the above equation the symbol A is this abstract operator and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has a meaning distinct from our interpretation of it in terms of the matrix combination of three objects. In the matrix interpretation, one writes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Pr>
          <w:b/>
        </w:rPr>
        <w:t>b</w:t>
      </w:r>
      <w:r>
        <w:rPr>
          <w:rStyle w:val="superscript"/>
        </w:rPr>
        <w:t>T</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 xml:space="preserve">j </w:t>
      </w:r>
      <w:r>
        <w:t>and only then does A become a "matrix". This matrix happens to be the contravariant A</w:t>
      </w:r>
      <w:r>
        <w:rPr>
          <w:rStyle w:val="superscript"/>
        </w:rPr>
        <w:t>ij</w:t>
      </w:r>
      <w:r>
        <w:t xml:space="preserve"> matrix because we happened to select the </w:t>
      </w:r>
      <w:r w:rsidRPr="00D6464F">
        <w:rPr>
          <w:b/>
        </w:rPr>
        <w:t>u</w:t>
      </w:r>
      <w:r>
        <w:rPr>
          <w:rStyle w:val="subscript"/>
        </w:rPr>
        <w:t>n</w:t>
      </w:r>
      <w:r>
        <w:t xml:space="preserve"> basis to write the components like </w:t>
      </w:r>
      <w:r>
        <w:rPr>
          <w:b/>
        </w:rPr>
        <w:t>[</w:t>
      </w:r>
      <w:r w:rsidRPr="00200740">
        <w:rPr>
          <w:b/>
        </w:rPr>
        <w:t>b</w:t>
      </w:r>
      <w:r>
        <w:rPr>
          <w:rStyle w:val="superscript"/>
        </w:rPr>
        <w:t>m</w:t>
      </w:r>
      <w:r>
        <w:t>]</w:t>
      </w:r>
      <w:r>
        <w:rPr>
          <w:rStyle w:val="subscript"/>
        </w:rPr>
        <w:t>j</w:t>
      </w:r>
      <w:r>
        <w:t xml:space="preserve">  =  </w:t>
      </w:r>
      <w:r w:rsidRPr="00D6464F">
        <w:rPr>
          <w:b/>
        </w:rPr>
        <w:t>u</w:t>
      </w:r>
      <w:r>
        <w:rPr>
          <w:rStyle w:val="subscript"/>
        </w:rPr>
        <w:t>j</w:t>
      </w:r>
      <w:r>
        <w:t xml:space="preserve"> </w:t>
      </w:r>
      <w:r>
        <w:sym w:font="Symbol" w:char="F0B7"/>
      </w:r>
      <w:r>
        <w:t xml:space="preserve"> </w:t>
      </w:r>
      <w:r w:rsidRPr="00200740">
        <w:rPr>
          <w:b/>
        </w:rPr>
        <w:t>b</w:t>
      </w:r>
      <w:r>
        <w:rPr>
          <w:rStyle w:val="superscript"/>
        </w:rPr>
        <w:t>m</w:t>
      </w:r>
      <w:r>
        <w:t xml:space="preserve">. </w:t>
      </w:r>
    </w:p>
    <w:p w14:paraId="2D90EF8B" w14:textId="77777777" w:rsidR="002B3CDE" w:rsidRDefault="002B3CDE" w:rsidP="002B3CDE"/>
    <w:p w14:paraId="2C426311" w14:textId="77777777" w:rsidR="002B3CDE" w:rsidRPr="00296D69" w:rsidRDefault="002B3CDE" w:rsidP="002B3CDE">
      <w:r w:rsidRPr="005F63AA">
        <w:rPr>
          <w:u w:val="single"/>
        </w:rPr>
        <w:t>Bra-ket Notation.</w:t>
      </w:r>
      <w:r>
        <w:t xml:space="preserve"> For the author of this document, the bra-ket notation commonly used in quantum mechanics (Paul Dirac 1939) provides a clean way to look at a rank-2 tensor A as an operator. It is true that in quantum mechanics one usually deals with infinite dimensional Hilbert spaces and complex numbers, but the formalism applies just as well to real Hilbert spaces with finite dimensions. In bra-ket notation one writes  </w:t>
      </w:r>
      <w:r w:rsidRPr="00F11066">
        <w:rPr>
          <w:b/>
        </w:rPr>
        <w:t>b</w:t>
      </w:r>
      <w:r>
        <w:rPr>
          <w:rStyle w:val="subscript"/>
        </w:rPr>
        <w:t>i</w:t>
      </w:r>
      <w:r>
        <w:t xml:space="preserve"> → |b</w:t>
      </w:r>
      <w:r>
        <w:rPr>
          <w:rStyle w:val="subscript"/>
        </w:rPr>
        <w:t>i</w:t>
      </w:r>
      <w:r>
        <w:t xml:space="preserve">&gt;, </w:t>
      </w:r>
      <w:r w:rsidRPr="00F11066">
        <w:rPr>
          <w:b/>
        </w:rPr>
        <w:t>b</w:t>
      </w:r>
      <w:r>
        <w:rPr>
          <w:rStyle w:val="subscript"/>
        </w:rPr>
        <w:t>i</w:t>
      </w:r>
      <w:r>
        <w:rPr>
          <w:rStyle w:val="superscript"/>
        </w:rPr>
        <w:t>T</w:t>
      </w:r>
      <w:r>
        <w:t>→ &lt;b</w:t>
      </w:r>
      <w:r>
        <w:rPr>
          <w:rStyle w:val="subscript"/>
        </w:rPr>
        <w:t>i</w:t>
      </w:r>
      <w:r>
        <w:t>| , so that the above equations become</w:t>
      </w:r>
    </w:p>
    <w:p w14:paraId="09DF462A" w14:textId="77777777" w:rsidR="002B3CDE" w:rsidRDefault="002B3CDE" w:rsidP="002B3CDE"/>
    <w:p w14:paraId="55937B92" w14:textId="77777777" w:rsidR="002B3CDE" w:rsidRPr="00D6464F" w:rsidRDefault="002B3CDE" w:rsidP="002B3CDE">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r>
      <w:r>
        <w:tab/>
        <w:t>&lt;b</w:t>
      </w:r>
      <w:r>
        <w:rPr>
          <w:rStyle w:val="subscript"/>
        </w:rPr>
        <w:t>j</w:t>
      </w:r>
      <w:r>
        <w:t>|b</w:t>
      </w:r>
      <w:r>
        <w:rPr>
          <w:rStyle w:val="superscript"/>
        </w:rPr>
        <w:t>i</w:t>
      </w:r>
      <w:r>
        <w:t>&gt; = δ</w:t>
      </w:r>
      <w:r>
        <w:rPr>
          <w:rStyle w:val="subscript"/>
        </w:rPr>
        <w:t>j</w:t>
      </w:r>
      <w:r>
        <w:rPr>
          <w:rStyle w:val="superscript"/>
        </w:rPr>
        <w:t>i</w:t>
      </w:r>
      <w:r>
        <w:rPr>
          <w:rStyle w:val="superscript"/>
        </w:rPr>
        <w:tab/>
      </w:r>
      <w:r>
        <w:tab/>
        <w:t>orthogonality of the basis</w:t>
      </w:r>
    </w:p>
    <w:p w14:paraId="15F8605D" w14:textId="77777777" w:rsidR="002B3CDE" w:rsidRPr="00A5574D" w:rsidRDefault="002B3CDE" w:rsidP="002B3CDE">
      <w:r>
        <w:tab/>
        <w:t>[V</w:t>
      </w:r>
      <w:r>
        <w:rPr>
          <w:rStyle w:val="superscript"/>
        </w:rPr>
        <w:t>(b)</w:t>
      </w:r>
      <w:r>
        <w:t>]</w:t>
      </w:r>
      <w:r>
        <w:rPr>
          <w:rStyle w:val="superscript"/>
        </w:rPr>
        <w:t>i</w:t>
      </w:r>
      <w:r>
        <w:t xml:space="preserve"> = &lt;b</w:t>
      </w:r>
      <w:r>
        <w:rPr>
          <w:rStyle w:val="superscript"/>
        </w:rPr>
        <w:t>i</w:t>
      </w:r>
      <w:r>
        <w:t>|V&gt;</w:t>
      </w:r>
      <w:r>
        <w:tab/>
      </w:r>
      <w:r>
        <w:tab/>
      </w:r>
      <w:r>
        <w:tab/>
      </w:r>
      <w:r>
        <w:tab/>
        <w:t>1 = Σ</w:t>
      </w:r>
      <w:r>
        <w:rPr>
          <w:rStyle w:val="subscript"/>
        </w:rPr>
        <w:t xml:space="preserve">i </w:t>
      </w:r>
      <w:r>
        <w:t>| b</w:t>
      </w:r>
      <w:r>
        <w:rPr>
          <w:rStyle w:val="subscript"/>
        </w:rPr>
        <w:t>i</w:t>
      </w:r>
      <w:r>
        <w:t>&gt;&lt;b</w:t>
      </w:r>
      <w:r>
        <w:rPr>
          <w:rStyle w:val="superscript"/>
        </w:rPr>
        <w:t>i</w:t>
      </w:r>
      <w:r>
        <w:t xml:space="preserve">| </w:t>
      </w:r>
      <w:r>
        <w:tab/>
        <w:t>completeness of the basis</w:t>
      </w:r>
    </w:p>
    <w:p w14:paraId="74959ED5" w14:textId="77777777" w:rsidR="002B3CDE" w:rsidRDefault="002B3CDE" w:rsidP="002B3CDE">
      <w:r>
        <w:tab/>
      </w:r>
      <w:r>
        <w:tab/>
      </w:r>
      <w:r>
        <w:tab/>
      </w:r>
      <w:r>
        <w:tab/>
      </w:r>
      <w:r>
        <w:tab/>
      </w:r>
      <w:r>
        <w:tab/>
      </w:r>
      <w:r>
        <w:tab/>
        <w:t xml:space="preserve">&lt;U | V&gt;  = </w:t>
      </w:r>
      <w:r>
        <w:rPr>
          <w:b/>
        </w:rPr>
        <w:t>U</w:t>
      </w:r>
      <w:r>
        <w:t xml:space="preserve"> </w:t>
      </w:r>
      <w:r>
        <w:sym w:font="Symbol" w:char="F0B7"/>
      </w:r>
      <w:r w:rsidRPr="00291D52">
        <w:rPr>
          <w:b/>
        </w:rPr>
        <w:t xml:space="preserve"> </w:t>
      </w:r>
      <w:r>
        <w:rPr>
          <w:b/>
        </w:rPr>
        <w:t>V</w:t>
      </w:r>
      <w:r>
        <w:t xml:space="preserve">   = scalar product</w:t>
      </w:r>
    </w:p>
    <w:p w14:paraId="2AFB436C" w14:textId="77777777" w:rsidR="002B3CDE" w:rsidRDefault="002B3CDE" w:rsidP="002B3CDE">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r>
      <w:r>
        <w:tab/>
      </w:r>
    </w:p>
    <w:p w14:paraId="04564B66" w14:textId="77777777" w:rsidR="002B3CDE" w:rsidRPr="00A5574D" w:rsidRDefault="002B3CDE" w:rsidP="002B3CDE">
      <w:r>
        <w:tab/>
        <w:t>[A</w:t>
      </w:r>
      <w:r>
        <w:rPr>
          <w:rStyle w:val="superscript"/>
        </w:rPr>
        <w:t>(b)</w:t>
      </w:r>
      <w:r>
        <w:t>]</w:t>
      </w:r>
      <w:r>
        <w:rPr>
          <w:rStyle w:val="superscript"/>
        </w:rPr>
        <w:t xml:space="preserve">ij </w:t>
      </w:r>
      <w:r>
        <w:t xml:space="preserve"> =  &lt;b</w:t>
      </w:r>
      <w:r>
        <w:rPr>
          <w:rStyle w:val="superscript"/>
        </w:rPr>
        <w:t>i</w:t>
      </w:r>
      <w:r>
        <w:t xml:space="preserve"> | A | b</w:t>
      </w:r>
      <w:r>
        <w:rPr>
          <w:rStyle w:val="superscript"/>
        </w:rPr>
        <w:t>j</w:t>
      </w:r>
      <w:r>
        <w:t xml:space="preserve"> &gt;</w:t>
      </w:r>
      <w:r>
        <w:tab/>
        <w:t xml:space="preserve">  .</w:t>
      </w:r>
      <w:r>
        <w:tab/>
      </w:r>
      <w:r>
        <w:tab/>
        <w:t xml:space="preserve"> </w:t>
      </w:r>
    </w:p>
    <w:p w14:paraId="7D972E44" w14:textId="77777777" w:rsidR="002B3CDE" w:rsidRDefault="002B3CDE" w:rsidP="002B3CDE"/>
    <w:p w14:paraId="2BD6D8F8" w14:textId="77777777" w:rsidR="002B3CDE" w:rsidRDefault="002B3CDE" w:rsidP="002B3CDE">
      <w:r>
        <w:t>In this 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as the "matrix element of the operator A in the </w:t>
      </w:r>
      <w:r w:rsidRPr="005B5446">
        <w:rPr>
          <w:b/>
        </w:rPr>
        <w:t>b</w:t>
      </w:r>
      <w:r w:rsidRPr="00F86D88">
        <w:rPr>
          <w:rStyle w:val="superscript"/>
        </w:rPr>
        <w:t>i</w:t>
      </w:r>
      <w:r>
        <w:t xml:space="preserve"> basis ".  In general, |b</w:t>
      </w:r>
      <w:r>
        <w:rPr>
          <w:rStyle w:val="subscript"/>
        </w:rPr>
        <w:t>i</w:t>
      </w:r>
      <w:r>
        <w:t>&gt; and |b</w:t>
      </w:r>
      <w:r>
        <w:rPr>
          <w:rStyle w:val="superscript"/>
        </w:rPr>
        <w:t>i</w:t>
      </w:r>
      <w:r>
        <w:t xml:space="preserve">&gt; are different vectors. In this notation, based on what was presented earlier, one can write, </w:t>
      </w:r>
    </w:p>
    <w:p w14:paraId="6C4E7C15" w14:textId="77777777" w:rsidR="002B3CDE" w:rsidRDefault="002B3CDE" w:rsidP="002B3CDE"/>
    <w:p w14:paraId="19FB113D" w14:textId="77777777" w:rsidR="002B3CDE" w:rsidRPr="0057794A" w:rsidRDefault="002B3CDE" w:rsidP="002B3CDE">
      <w:r>
        <w:br w:type="page"/>
      </w:r>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r>
        <w:tab/>
        <w:t xml:space="preserve"> (basis </w:t>
      </w:r>
      <w:r w:rsidRPr="0057794A">
        <w:rPr>
          <w:b/>
        </w:rPr>
        <w:t>u</w:t>
      </w:r>
      <w:r>
        <w:rPr>
          <w:rStyle w:val="subscript"/>
        </w:rPr>
        <w:t>n</w:t>
      </w:r>
      <w:r>
        <w:t>)</w:t>
      </w:r>
      <w:r>
        <w:tab/>
        <w:t>raise/lower with g</w:t>
      </w:r>
    </w:p>
    <w:p w14:paraId="4FD1224F" w14:textId="77777777" w:rsidR="002B3CDE" w:rsidRDefault="002B3CDE" w:rsidP="002B3CDE"/>
    <w:p w14:paraId="251DFFAD" w14:textId="77777777" w:rsidR="002B3CDE" w:rsidRPr="0057794A" w:rsidRDefault="002B3CDE" w:rsidP="002B3CDE">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0AE6548F" w14:textId="77777777" w:rsidR="002B3CDE" w:rsidRDefault="002B3CDE" w:rsidP="002B3CDE"/>
    <w:p w14:paraId="4146BB14" w14:textId="77777777" w:rsidR="002B3CDE" w:rsidRPr="0057794A" w:rsidRDefault="002B3CDE" w:rsidP="002B3CDE">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5183D2E5" w14:textId="77777777" w:rsidR="002B3CDE" w:rsidRDefault="002B3CDE" w:rsidP="002B3CDE"/>
    <w:p w14:paraId="493E72DB" w14:textId="77777777" w:rsidR="002B3CDE" w:rsidRDefault="002B3CDE" w:rsidP="002B3CDE">
      <w:r>
        <w:t>In the first of these three lines, one can raise and lower indices with g</w:t>
      </w:r>
      <w:r>
        <w:rPr>
          <w:rStyle w:val="superscript"/>
        </w:rPr>
        <w:t>ab</w:t>
      </w:r>
      <w:r>
        <w:t xml:space="preserve"> and g</w:t>
      </w:r>
      <w:r>
        <w:rPr>
          <w:rStyle w:val="subscript"/>
        </w:rPr>
        <w:t>ab</w:t>
      </w:r>
      <w:r>
        <w:t xml:space="preserve"> on both sides of the equation. On the second line this can be done with g'</w:t>
      </w:r>
      <w:r>
        <w:rPr>
          <w:rStyle w:val="superscript"/>
        </w:rPr>
        <w:t>ab</w:t>
      </w:r>
      <w:r>
        <w:t xml:space="preserve"> and g'</w:t>
      </w:r>
      <w:r>
        <w:rPr>
          <w:rStyle w:val="subscript"/>
        </w:rPr>
        <w:t>ab</w:t>
      </w:r>
      <w:r>
        <w:t xml:space="preserve">.  It was shown in Section 6 (b) that </w:t>
      </w:r>
      <w:r w:rsidRPr="003C6CCA">
        <w:rPr>
          <w:b/>
        </w:rPr>
        <w:t>b</w:t>
      </w:r>
      <w:r>
        <w:rPr>
          <w:rStyle w:val="superscript"/>
        </w:rPr>
        <w:t xml:space="preserve">n </w:t>
      </w:r>
      <w:r>
        <w:t>= w</w:t>
      </w:r>
      <w:r>
        <w:rPr>
          <w:rStyle w:val="superscript"/>
        </w:rPr>
        <w:t>nm</w:t>
      </w:r>
      <w:r w:rsidRPr="003C6CCA">
        <w:rPr>
          <w:b/>
        </w:rPr>
        <w:t>b</w:t>
      </w:r>
      <w:r>
        <w:rPr>
          <w:rStyle w:val="subscript"/>
        </w:rPr>
        <w:t>k</w:t>
      </w:r>
      <w:r>
        <w:t xml:space="preserve"> and conversely </w:t>
      </w:r>
      <w:r w:rsidRPr="003C6CCA">
        <w:rPr>
          <w:b/>
        </w:rPr>
        <w:t>b</w:t>
      </w:r>
      <w:r w:rsidRPr="003C6CCA">
        <w:rPr>
          <w:rStyle w:val="subscript"/>
        </w:rPr>
        <w:t>n</w:t>
      </w:r>
      <w:r>
        <w:rPr>
          <w:rStyle w:val="superscript"/>
        </w:rPr>
        <w:t xml:space="preserve"> </w:t>
      </w:r>
      <w:r>
        <w:t>= w</w:t>
      </w:r>
      <w:r w:rsidRPr="003C6CCA">
        <w:rPr>
          <w:rStyle w:val="subscript"/>
        </w:rPr>
        <w:t>nm</w:t>
      </w:r>
      <w:r w:rsidRPr="003C6CCA">
        <w:rPr>
          <w:b/>
        </w:rPr>
        <w:t>b</w:t>
      </w:r>
      <w:r>
        <w:rPr>
          <w:rStyle w:val="superscript"/>
        </w:rPr>
        <w:t>k</w:t>
      </w:r>
      <w:r>
        <w:t xml:space="preserve"> where w</w:t>
      </w:r>
      <w:r>
        <w:rPr>
          <w:rStyle w:val="subscript"/>
        </w:rPr>
        <w:t>nm</w:t>
      </w:r>
      <w:r>
        <w:t xml:space="preserve"> is the metric tensor g' one would get for some underlying transformation F</w:t>
      </w:r>
      <w:r>
        <w:rPr>
          <w:rStyle w:val="subscript"/>
        </w:rPr>
        <w:t>b</w:t>
      </w:r>
      <w:r>
        <w:t xml:space="preserve"> which causes </w:t>
      </w:r>
      <w:r w:rsidRPr="0057794A">
        <w:rPr>
          <w:b/>
        </w:rPr>
        <w:t>b</w:t>
      </w:r>
      <w:r>
        <w:rPr>
          <w:rStyle w:val="subscript"/>
        </w:rPr>
        <w:t>n</w:t>
      </w:r>
      <w:r>
        <w:t xml:space="preserve"> to be its tangent base vectors. Thus, on the third line above we can raise and lower indices on each side with w</w:t>
      </w:r>
      <w:r>
        <w:rPr>
          <w:rStyle w:val="superscript"/>
        </w:rPr>
        <w:t>ab</w:t>
      </w:r>
      <w:r>
        <w:t xml:space="preserve"> and w</w:t>
      </w:r>
      <w:r>
        <w:rPr>
          <w:rStyle w:val="subscript"/>
        </w:rPr>
        <w:t>ab</w:t>
      </w:r>
      <w:r>
        <w:t xml:space="preserve"> where w</w:t>
      </w:r>
      <w:r>
        <w:rPr>
          <w:rStyle w:val="subscript"/>
        </w:rPr>
        <w:t>nm</w:t>
      </w:r>
      <w:r>
        <w:t xml:space="preserve"> =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 </w:t>
      </w:r>
    </w:p>
    <w:p w14:paraId="7BC92953" w14:textId="77777777" w:rsidR="002B3CDE" w:rsidRDefault="002B3CDE" w:rsidP="002B3CDE">
      <w:r>
        <w:tab/>
        <w:t xml:space="preserve">Notice in the last three equations 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6F435953" w14:textId="77777777" w:rsidR="002B3CDE" w:rsidRDefault="002B3CDE" w:rsidP="002B3CDE">
      <w:r>
        <w:tab/>
        <w:t>[A</w:t>
      </w:r>
      <w:r>
        <w:rPr>
          <w:rStyle w:val="superscript"/>
        </w:rPr>
        <w:t>(b)</w:t>
      </w:r>
      <w:r>
        <w:t>]</w:t>
      </w:r>
      <w:r>
        <w:rPr>
          <w:rStyle w:val="superscript"/>
        </w:rPr>
        <w:t>nm</w:t>
      </w:r>
      <w:r>
        <w:t xml:space="preserve">  are the components of a rank-2 tensor in only two cases -- those shown in the first pair of equations above. In the first case A</w:t>
      </w:r>
      <w:r>
        <w:rPr>
          <w:rStyle w:val="superscript"/>
        </w:rPr>
        <w:t>nm</w:t>
      </w:r>
      <w:r>
        <w:t xml:space="preserve"> are components of a tensor in x-space, and in the second case the A'</w:t>
      </w:r>
      <w:r>
        <w:rPr>
          <w:rStyle w:val="subscript"/>
        </w:rPr>
        <w:t>nm</w:t>
      </w:r>
      <w:r>
        <w:t xml:space="preserve"> are components of a tensor in x'-space. </w:t>
      </w:r>
    </w:p>
    <w:p w14:paraId="05C6AEE1" w14:textId="77777777" w:rsidR="002B3CDE" w:rsidRPr="00D263DB" w:rsidRDefault="002B3CDE" w:rsidP="002B3CDE">
      <w:r>
        <w:tab/>
        <w:t>In a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322FAC9B" w14:textId="77777777" w:rsidR="002B3CDE" w:rsidRDefault="002B3CDE" w:rsidP="002B3CDE">
      <w:r>
        <w:tab/>
      </w:r>
      <w:r>
        <w:tab/>
      </w:r>
    </w:p>
    <w:p w14:paraId="69FD78FE" w14:textId="77777777" w:rsidR="002B3CDE" w:rsidRPr="00F11066" w:rsidRDefault="002B3CDE" w:rsidP="002B3CDE">
      <w:r w:rsidRPr="005F63AA">
        <w:rPr>
          <w:u w:val="single"/>
        </w:rPr>
        <w:t>Bases are related by a transformation.</w:t>
      </w:r>
      <w:r>
        <w:t xml:space="preserve"> Consider again, </w:t>
      </w:r>
    </w:p>
    <w:p w14:paraId="3C179B70" w14:textId="77777777" w:rsidR="002B3CDE" w:rsidRDefault="002B3CDE" w:rsidP="002B3CDE"/>
    <w:p w14:paraId="70B2F87E" w14:textId="77777777" w:rsidR="002B3CDE" w:rsidRPr="00EC461A" w:rsidRDefault="002B3CDE" w:rsidP="002B3CDE">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p>
    <w:p w14:paraId="1CF3EDB1" w14:textId="77777777" w:rsidR="002B3CDE" w:rsidRDefault="002B3CDE" w:rsidP="002B3CDE"/>
    <w:p w14:paraId="54F252C7" w14:textId="77777777" w:rsidR="002B3CDE" w:rsidRDefault="002B3CDE" w:rsidP="002B3CDE">
      <w:r>
        <w:t>We lower index m on both sides (using w</w:t>
      </w:r>
      <w:r>
        <w:rPr>
          <w:rStyle w:val="subscript"/>
        </w:rPr>
        <w:t>ab</w:t>
      </w:r>
      <w:r>
        <w:t xml:space="preserve"> as noted above) and reverse the j tilt to get</w:t>
      </w:r>
    </w:p>
    <w:p w14:paraId="6F5E6DF6" w14:textId="77777777" w:rsidR="002B3CDE" w:rsidRDefault="002B3CDE" w:rsidP="002B3CDE"/>
    <w:p w14:paraId="14AD761F" w14:textId="77777777" w:rsidR="002B3CDE" w:rsidRDefault="002B3CDE" w:rsidP="002B3CDE">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p>
    <w:p w14:paraId="5D99518F" w14:textId="77777777" w:rsidR="002B3CDE" w:rsidRPr="00666770" w:rsidRDefault="002B3CDE" w:rsidP="002B3CDE">
      <w:r>
        <w:tab/>
      </w:r>
    </w:p>
    <w:p w14:paraId="5DDAD408" w14:textId="77777777" w:rsidR="002B3CDE" w:rsidRDefault="002B3CDE" w:rsidP="002B3CDE">
      <w:r>
        <w:t>One could then define the following tensor-like object,</w:t>
      </w:r>
    </w:p>
    <w:p w14:paraId="2F052521" w14:textId="77777777" w:rsidR="002B3CDE" w:rsidRDefault="002B3CDE" w:rsidP="002B3CDE"/>
    <w:p w14:paraId="736E1DE1" w14:textId="77777777" w:rsidR="002B3CDE" w:rsidRPr="00B86D43" w:rsidRDefault="002B3CDE" w:rsidP="002B3CDE">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p>
    <w:p w14:paraId="627D3819" w14:textId="77777777" w:rsidR="002B3CDE" w:rsidRDefault="002B3CDE" w:rsidP="002B3CDE"/>
    <w:p w14:paraId="78DDFE8E" w14:textId="77777777" w:rsidR="002B3CDE" w:rsidRDefault="002B3CDE" w:rsidP="002B3CDE">
      <w:r>
        <w:t>The first index on B is raised and lowered by w, while the second is raised and lowered by g, so this object is a bit like R and S in its non-tensor nature. Lowering n and raising i then gives</w:t>
      </w:r>
    </w:p>
    <w:p w14:paraId="777B87DE" w14:textId="77777777" w:rsidR="002B3CDE" w:rsidRDefault="002B3CDE" w:rsidP="002B3CDE"/>
    <w:p w14:paraId="59183A45" w14:textId="77777777" w:rsidR="002B3CDE" w:rsidRPr="00EC461A" w:rsidRDefault="002B3CDE" w:rsidP="002B3CDE">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r>
        <w:t xml:space="preserve">  , </w:t>
      </w:r>
    </w:p>
    <w:p w14:paraId="11805531" w14:textId="77777777" w:rsidR="002B3CDE" w:rsidRDefault="002B3CDE" w:rsidP="002B3CDE">
      <w:pPr>
        <w:rPr>
          <w:rStyle w:val="subscript"/>
        </w:rPr>
      </w:pPr>
    </w:p>
    <w:p w14:paraId="0350F067" w14:textId="77777777" w:rsidR="002B3CDE" w:rsidRDefault="002B3CDE" w:rsidP="002B3CDE">
      <w:r>
        <w:t>where we use the notion of the transpose of a tilted matrix described in Section 7 (i) item 8. One then has</w:t>
      </w:r>
    </w:p>
    <w:p w14:paraId="53234A5A" w14:textId="77777777" w:rsidR="002B3CDE" w:rsidRDefault="002B3CDE" w:rsidP="002B3CDE"/>
    <w:p w14:paraId="0BE83B9D" w14:textId="77777777" w:rsidR="002B3CDE" w:rsidRPr="00EC461A" w:rsidRDefault="002B3CDE" w:rsidP="002B3CDE">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r>
        <w:t xml:space="preserve"> .</w:t>
      </w:r>
    </w:p>
    <w:p w14:paraId="6743A324" w14:textId="77777777" w:rsidR="002B3CDE" w:rsidRDefault="002B3CDE" w:rsidP="002B3CDE"/>
    <w:p w14:paraId="28D68342" w14:textId="77777777" w:rsidR="002B3CDE" w:rsidRDefault="002B3CDE" w:rsidP="002B3CDE">
      <w:r>
        <w:t xml:space="preserve">Since all the matrices are tilted the same way and summed indices are contractions, this is one of the "legal" Standard Notation matrix forms and we then write, </w:t>
      </w:r>
    </w:p>
    <w:p w14:paraId="48763306" w14:textId="77777777" w:rsidR="002B3CDE" w:rsidRDefault="002B3CDE" w:rsidP="002B3CDE"/>
    <w:p w14:paraId="799041EC" w14:textId="77777777" w:rsidR="002B3CDE" w:rsidRDefault="002B3CDE" w:rsidP="002B3CDE">
      <w:pPr>
        <w:rPr>
          <w:rStyle w:val="subscript"/>
        </w:rPr>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p>
    <w:p w14:paraId="2E3DE549" w14:textId="77777777" w:rsidR="002B3CDE" w:rsidRDefault="002B3CDE" w:rsidP="002B3CDE">
      <w:pPr>
        <w:rPr>
          <w:rStyle w:val="subscript"/>
        </w:rPr>
      </w:pPr>
    </w:p>
    <w:p w14:paraId="1791E063" w14:textId="77777777" w:rsidR="002B3CDE" w:rsidRPr="00F11066" w:rsidRDefault="002B3CDE" w:rsidP="002B3CDE">
      <w:r>
        <w:t>where SN,dt means Standard Notation, down-tilt, as described in Section 7 (i) item 7.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perscript"/>
        </w:rPr>
        <w:t>m</w:t>
      </w:r>
      <w:r>
        <w:t xml:space="preserve"> .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xml:space="preserve">, so that B = R in this case. It was shown in Section 7 (i) that in standard notation R is real orthogonal, so in fact one has for the </w:t>
      </w:r>
      <w:r w:rsidRPr="005B5446">
        <w:rPr>
          <w:b/>
        </w:rPr>
        <w:t>b</w:t>
      </w:r>
      <w:r>
        <w:rPr>
          <w:rStyle w:val="subscript"/>
        </w:rPr>
        <w:t>m</w:t>
      </w:r>
      <w:r>
        <w:t xml:space="preserve"> = </w:t>
      </w:r>
      <w:r>
        <w:rPr>
          <w:b/>
        </w:rPr>
        <w:t>e</w:t>
      </w:r>
      <w:r>
        <w:rPr>
          <w:rStyle w:val="subscript"/>
        </w:rPr>
        <w:t>m</w:t>
      </w:r>
      <w:r>
        <w:t xml:space="preserve"> basis, </w:t>
      </w:r>
    </w:p>
    <w:p w14:paraId="5259F8A6" w14:textId="77777777" w:rsidR="002B3CDE" w:rsidRDefault="002B3CDE" w:rsidP="002B3CDE"/>
    <w:p w14:paraId="60A4EB78" w14:textId="77777777" w:rsidR="002B3CDE" w:rsidRPr="00EC461A" w:rsidRDefault="002B3CDE" w:rsidP="002B3CDE">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p>
    <w:p w14:paraId="31EA3B67" w14:textId="77777777" w:rsidR="002B3CDE" w:rsidRDefault="002B3CDE" w:rsidP="002B3CDE"/>
    <w:p w14:paraId="01F5ABF9" w14:textId="77777777" w:rsidR="002B3CDE" w:rsidRDefault="002B3CDE" w:rsidP="002B3CDE">
      <w:r>
        <w:t xml:space="preserve">Specifically in this case, </w:t>
      </w:r>
    </w:p>
    <w:p w14:paraId="48D322DC" w14:textId="77777777" w:rsidR="002B3CDE" w:rsidRDefault="002B3CDE" w:rsidP="002B3CDE"/>
    <w:p w14:paraId="66ED1CA0" w14:textId="77777777" w:rsidR="002B3CDE" w:rsidRPr="00FF6597" w:rsidRDefault="002B3CDE" w:rsidP="002B3CDE">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p>
    <w:p w14:paraId="31701AA4" w14:textId="77777777" w:rsidR="002B3CDE" w:rsidRDefault="002B3CDE" w:rsidP="002B3CDE"/>
    <w:p w14:paraId="34BACA5D" w14:textId="77777777" w:rsidR="002B3CDE" w:rsidRDefault="002B3CDE" w:rsidP="002B3CDE">
      <w:r>
        <w:rPr>
          <w:u w:val="single"/>
        </w:rPr>
        <w:t>More on bra-ket notation and its relation to the small dyadic dot</w:t>
      </w:r>
      <w:r w:rsidRPr="001A5C31">
        <w:rPr>
          <w:u w:val="single"/>
        </w:rPr>
        <w:t xml:space="preserve">. </w:t>
      </w:r>
      <w:r>
        <w:t xml:space="preserve"> </w:t>
      </w:r>
    </w:p>
    <w:p w14:paraId="7CF221E1" w14:textId="77777777" w:rsidR="002B3CDE" w:rsidRDefault="002B3CDE" w:rsidP="002B3CDE"/>
    <w:p w14:paraId="700ABB9B" w14:textId="77777777" w:rsidR="002B3CDE" w:rsidRDefault="002B3CDE" w:rsidP="002B3CDE">
      <w:r>
        <w:t xml:space="preserve">Consider the following facts, </w:t>
      </w:r>
    </w:p>
    <w:p w14:paraId="66CC27B6" w14:textId="77777777" w:rsidR="002B3CDE" w:rsidRDefault="002B3CDE" w:rsidP="002B3CDE"/>
    <w:p w14:paraId="411C5B71" w14:textId="77777777" w:rsidR="002B3CDE" w:rsidRPr="001C6623" w:rsidRDefault="002B3CDE" w:rsidP="002B3CDE">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77ECCE39" w14:textId="77777777" w:rsidR="002B3CDE" w:rsidRDefault="002B3CDE" w:rsidP="002B3CDE"/>
    <w:p w14:paraId="52B0482F" w14:textId="77777777" w:rsidR="002B3CDE" w:rsidRDefault="002B3CDE" w:rsidP="002B3CDE">
      <w:r>
        <w:tab/>
        <w:t xml:space="preserve">&lt;d | A | c &gt;      =   </w:t>
      </w:r>
      <w:r>
        <w:rPr>
          <w:b/>
        </w:rPr>
        <w:t>d</w:t>
      </w:r>
      <w:r>
        <w:rPr>
          <w:rStyle w:val="superscript"/>
        </w:rPr>
        <w:t>T</w:t>
      </w:r>
      <w:r>
        <w:t xml:space="preserve"> A </w:t>
      </w:r>
      <w:r>
        <w:rPr>
          <w:b/>
        </w:rPr>
        <w:t>c</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&lt;A</w:t>
      </w:r>
      <w:r>
        <w:rPr>
          <w:rStyle w:val="superscript"/>
        </w:rPr>
        <w:t>T</w:t>
      </w:r>
      <w:r>
        <w:t xml:space="preserve">d | c&gt; </w:t>
      </w:r>
    </w:p>
    <w:p w14:paraId="4FCE0711" w14:textId="77777777" w:rsidR="002B3CDE" w:rsidRDefault="002B3CDE" w:rsidP="002B3CDE"/>
    <w:p w14:paraId="2DF208C5" w14:textId="77777777" w:rsidR="002B3CDE" w:rsidRDefault="002B3CDE" w:rsidP="002B3CDE">
      <w:r>
        <w:t>where</w:t>
      </w:r>
    </w:p>
    <w:p w14:paraId="39472F21" w14:textId="77777777" w:rsidR="002B3CDE" w:rsidRDefault="002B3CDE" w:rsidP="002B3CDE"/>
    <w:p w14:paraId="7AE7DC5A" w14:textId="77777777" w:rsidR="002B3CDE" w:rsidRDefault="002B3CDE" w:rsidP="002B3CDE">
      <w:r>
        <w:tab/>
        <w:t>|(Ac) &gt;   = a new Hilbert space vector which results when A is applied to |c&gt;, A|c&gt;</w:t>
      </w:r>
    </w:p>
    <w:p w14:paraId="2BFD60F5" w14:textId="77777777" w:rsidR="002B3CDE" w:rsidRDefault="002B3CDE" w:rsidP="002B3CDE"/>
    <w:p w14:paraId="327D5F03" w14:textId="77777777" w:rsidR="002B3CDE" w:rsidRPr="00EC461A" w:rsidRDefault="002B3CDE" w:rsidP="002B3CDE">
      <w:r>
        <w:tab/>
        <w:t>&lt;(A</w:t>
      </w:r>
      <w:r>
        <w:rPr>
          <w:rStyle w:val="superscript"/>
        </w:rPr>
        <w:t>T</w:t>
      </w:r>
      <w:r>
        <w:t>d) |    = a new transpose Hilbert space vector which results when A is applied to &lt;d|,  &lt;d|A .</w:t>
      </w:r>
    </w:p>
    <w:p w14:paraId="0EB2BEEC" w14:textId="77777777" w:rsidR="002B3CDE" w:rsidRDefault="002B3CDE" w:rsidP="002B3CDE"/>
    <w:p w14:paraId="7A532C7D" w14:textId="77777777" w:rsidR="002B3CDE" w:rsidRDefault="002B3CDE" w:rsidP="002B3CDE">
      <w:r>
        <w:t>So one has this general idea that</w:t>
      </w:r>
    </w:p>
    <w:p w14:paraId="63DE9F8F" w14:textId="77777777" w:rsidR="002B3CDE" w:rsidRDefault="002B3CDE" w:rsidP="002B3CDE"/>
    <w:p w14:paraId="6E9C1D5E" w14:textId="77777777" w:rsidR="002B3CDE" w:rsidRDefault="002B3CDE" w:rsidP="002B3CDE">
      <w:r>
        <w:tab/>
        <w:t>&lt;d | A | c &gt;  =   &lt;d |Ac &gt;   =  &lt;A</w:t>
      </w:r>
      <w:r>
        <w:rPr>
          <w:rStyle w:val="superscript"/>
        </w:rPr>
        <w:t>T</w:t>
      </w:r>
      <w:r>
        <w:t>d | c&gt;</w:t>
      </w:r>
    </w:p>
    <w:p w14:paraId="761F98FB" w14:textId="77777777" w:rsidR="002B3CDE" w:rsidRDefault="002B3CDE" w:rsidP="002B3CDE"/>
    <w:p w14:paraId="353CBC83" w14:textId="77777777" w:rsidR="002B3CDE" w:rsidRDefault="002B3CDE" w:rsidP="002B3CDE">
      <w:r>
        <w:tab/>
        <w:t>A | c &gt;  = |(Ac)&gt;</w:t>
      </w:r>
      <w:r>
        <w:tab/>
        <w:t>&lt;d | A  = &lt;(A</w:t>
      </w:r>
      <w:r>
        <w:rPr>
          <w:rStyle w:val="superscript"/>
        </w:rPr>
        <w:t>T</w:t>
      </w:r>
      <w:r>
        <w:t>d) |   .</w:t>
      </w:r>
    </w:p>
    <w:p w14:paraId="7618B3A5" w14:textId="77777777" w:rsidR="002B3CDE" w:rsidRDefault="002B3CDE" w:rsidP="002B3CDE"/>
    <w:p w14:paraId="2CB0BAC7" w14:textId="77777777" w:rsidR="002B3CDE" w:rsidRDefault="002B3CDE" w:rsidP="002B3CDE">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some vector &lt;f| in the transpose Hilbert space. The distinction between A as an abstract operator in the Hilbert space, and the A in (Ac) and (A</w:t>
      </w:r>
      <w:r>
        <w:rPr>
          <w:rStyle w:val="superscript"/>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12FA2542" w14:textId="77777777" w:rsidR="002B3CDE" w:rsidRDefault="002B3CDE" w:rsidP="002B3CDE"/>
    <w:p w14:paraId="21741AF6" w14:textId="77777777" w:rsidR="002B3CDE" w:rsidRPr="00A82325" w:rsidRDefault="002B3CDE" w:rsidP="002B3CDE">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Pr>
          <w:rStyle w:val="superscript"/>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7E3B1BDE" w14:textId="77777777" w:rsidR="002B3CDE" w:rsidRPr="00A82325" w:rsidRDefault="002B3CDE" w:rsidP="002B3CDE">
      <w:r>
        <w:tab/>
        <w:t>A | c &gt;  = |Ac&gt;</w:t>
      </w:r>
      <w:r>
        <w:tab/>
        <w:t>&lt;d | A  = &lt;(A</w:t>
      </w:r>
      <w:r>
        <w:rPr>
          <w:rStyle w:val="superscript"/>
        </w:rPr>
        <w:t>T</w:t>
      </w:r>
      <w:r>
        <w:t>d)|</w:t>
      </w:r>
      <w:r>
        <w:tab/>
      </w:r>
      <w:r>
        <w:tab/>
        <w:t xml:space="preserve">&lt;d | A | c &gt;  = &lt;d | Ac &gt; </w:t>
      </w:r>
      <w:r>
        <w:tab/>
        <w:t xml:space="preserve">   </w:t>
      </w:r>
      <w:r>
        <w:tab/>
        <w:t>AB| c &gt;</w:t>
      </w:r>
    </w:p>
    <w:p w14:paraId="3CA8FEF2" w14:textId="77777777" w:rsidR="002B3CDE" w:rsidRPr="00A82325" w:rsidRDefault="002B3CDE" w:rsidP="002B3CDE"/>
    <w:p w14:paraId="3A4967F3" w14:textId="77777777" w:rsidR="002B3CDE" w:rsidRPr="005F63AA" w:rsidRDefault="002B3CDE" w:rsidP="002B3CDE">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2D25AD8B" w14:textId="77777777" w:rsidR="002B3CDE" w:rsidRDefault="002B3CDE" w:rsidP="002B3CDE">
      <w:r>
        <w:tab/>
      </w:r>
    </w:p>
    <w:p w14:paraId="197F864A" w14:textId="77777777" w:rsidR="002B3CDE" w:rsidRDefault="002B3CDE" w:rsidP="002B3CDE">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 (again, one might have g ≠1) </w:t>
      </w:r>
    </w:p>
    <w:p w14:paraId="4C4F81B9" w14:textId="77777777" w:rsidR="002B3CDE" w:rsidRDefault="002B3CDE" w:rsidP="002B3CDE"/>
    <w:p w14:paraId="213082EE" w14:textId="77777777" w:rsidR="002B3CDE" w:rsidRDefault="002B3CDE" w:rsidP="002B3CDE">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5D1BAD71" w14:textId="77777777" w:rsidR="002B3CDE" w:rsidRDefault="002B3CDE" w:rsidP="002B3CDE">
      <w:r>
        <w:tab/>
      </w:r>
      <w:r>
        <w:tab/>
      </w:r>
    </w:p>
    <w:p w14:paraId="09D99EBF" w14:textId="77777777" w:rsidR="002B3CDE" w:rsidRPr="00291D52" w:rsidRDefault="002B3CDE" w:rsidP="002B3CDE">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p>
    <w:p w14:paraId="7CABBEEE" w14:textId="77777777" w:rsidR="002B3CDE" w:rsidRDefault="002B3CDE" w:rsidP="002B3CDE"/>
    <w:p w14:paraId="63C89D7B" w14:textId="77777777" w:rsidR="002B3CDE" w:rsidRDefault="002B3CDE" w:rsidP="002B3CDE">
      <w:r>
        <w:t xml:space="preserve">In the generic </w:t>
      </w:r>
      <w:r w:rsidRPr="007E79B4">
        <w:rPr>
          <w:b/>
        </w:rPr>
        <w:t>b</w:t>
      </w:r>
      <w:r>
        <w:rPr>
          <w:rStyle w:val="subscript"/>
        </w:rPr>
        <w:t>n</w:t>
      </w:r>
      <w:r>
        <w:t xml:space="preserve"> basis one has</w:t>
      </w:r>
    </w:p>
    <w:p w14:paraId="224E5C9D" w14:textId="77777777" w:rsidR="002B3CDE" w:rsidRDefault="002B3CDE" w:rsidP="002B3CDE"/>
    <w:p w14:paraId="3343C036" w14:textId="77777777" w:rsidR="002B3CDE" w:rsidRPr="008839FF" w:rsidRDefault="002B3CDE" w:rsidP="002B3CDE">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p>
    <w:p w14:paraId="4931B4E7" w14:textId="77777777" w:rsidR="002B3CDE" w:rsidRDefault="002B3CDE" w:rsidP="002B3CDE"/>
    <w:p w14:paraId="12F5E13B" w14:textId="77777777" w:rsidR="002B3CDE" w:rsidRPr="00C018E0" w:rsidRDefault="002B3CDE" w:rsidP="002B3CDE">
      <w:r>
        <w:t xml:space="preserve">It is to emphasize this operator view of a dyadic that Morse and Feshbach use fancy letters like </w:t>
      </w:r>
      <w:r w:rsidRPr="002459C2">
        <w:rPr>
          <w:rFonts w:ascii="Script MT Bold" w:hAnsi="Script MT Bold"/>
        </w:rPr>
        <w:t>U</w:t>
      </w:r>
      <w:r>
        <w:t xml:space="preserve"> to represent dyadics. Then the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B&gt; . Here then are a few quotes from Morse and Feshbach (</w:t>
      </w:r>
      <w:r w:rsidRPr="00B1686A">
        <w:rPr>
          <w:b/>
        </w:rPr>
        <w:t>a</w:t>
      </w:r>
      <w:r>
        <w:rPr>
          <w:rStyle w:val="subscript"/>
        </w:rPr>
        <w:t>n</w:t>
      </w:r>
      <w:r>
        <w:t xml:space="preserve"> = </w:t>
      </w:r>
      <w:r w:rsidRPr="00B1686A">
        <w:rPr>
          <w:b/>
        </w:rPr>
        <w:t>u</w:t>
      </w:r>
      <w:r>
        <w:rPr>
          <w:rStyle w:val="subscript"/>
        </w:rPr>
        <w:t>n</w:t>
      </w:r>
      <w:r>
        <w:t>) to illustrate some of the notation described above. These authors are working in Cartesian space (g=1) where up and down indices don't matter. ( The first item here is A •</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r>
        <w:t xml:space="preserve"> from the start of section (f). )</w:t>
      </w:r>
    </w:p>
    <w:p w14:paraId="7DCE49B4" w14:textId="77777777" w:rsidR="002B3CDE" w:rsidRDefault="002B3CDE" w:rsidP="002B3CDE"/>
    <w:p w14:paraId="6DEE8436" w14:textId="77777777" w:rsidR="002B3CDE" w:rsidRDefault="002B3CDE" w:rsidP="002B3CDE">
      <w:r>
        <w:pict>
          <v:shape id="_x0000_i1120" type="#_x0000_t75" style="width:372.75pt;height:48pt">
            <v:imagedata r:id="rId113" o:title=""/>
          </v:shape>
        </w:pict>
      </w:r>
    </w:p>
    <w:p w14:paraId="7252F557" w14:textId="77777777" w:rsidR="002B3CDE" w:rsidRDefault="002B3CDE" w:rsidP="002B3CDE"/>
    <w:p w14:paraId="739AEFD5" w14:textId="77777777" w:rsidR="002B3CDE" w:rsidRDefault="002B3CDE" w:rsidP="002B3CDE">
      <w:r>
        <w:pict>
          <v:shape id="_x0000_i1121" type="#_x0000_t75" style="width:467.25pt;height:44.25pt">
            <v:imagedata r:id="rId114" o:title=""/>
          </v:shape>
        </w:pict>
      </w:r>
    </w:p>
    <w:p w14:paraId="19EFA782" w14:textId="77777777" w:rsidR="002B3CDE" w:rsidRDefault="002B3CDE" w:rsidP="002B3CDE">
      <w:r>
        <w:pict>
          <v:shape id="_x0000_i1122" type="#_x0000_t75" style="width:183.75pt;height:27.75pt">
            <v:imagedata r:id="rId115" o:title=""/>
          </v:shape>
        </w:pict>
      </w:r>
    </w:p>
    <w:p w14:paraId="19F9D3B6" w14:textId="77777777" w:rsidR="002B3CDE" w:rsidRDefault="002B3CDE" w:rsidP="002B3CDE"/>
    <w:p w14:paraId="203BAA69" w14:textId="77777777" w:rsidR="002B3CDE" w:rsidRDefault="002B3CDE" w:rsidP="002B3CDE">
      <w:r>
        <w:pict>
          <v:shape id="_x0000_i1123" type="#_x0000_t75" style="width:417.75pt;height:65.25pt">
            <v:imagedata r:id="rId116" o:title=""/>
          </v:shape>
        </w:pict>
      </w:r>
    </w:p>
    <w:p w14:paraId="2C0547F3" w14:textId="77777777" w:rsidR="002B3CDE" w:rsidRDefault="002B3CDE" w:rsidP="002B3CDE"/>
    <w:p w14:paraId="61A60BE5" w14:textId="77777777" w:rsidR="002B3CDE" w:rsidRDefault="002B3CDE" w:rsidP="002B3CDE">
      <w:r>
        <w:pict>
          <v:shape id="_x0000_i1124" type="#_x0000_t75" style="width:417.75pt;height:28.5pt">
            <v:imagedata r:id="rId117" o:title=""/>
          </v:shape>
        </w:pict>
      </w:r>
    </w:p>
    <w:p w14:paraId="3A232922" w14:textId="77777777" w:rsidR="002B3CDE" w:rsidRDefault="002B3CDE" w:rsidP="002B3CDE">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r>
        <w:t>.</w:t>
      </w:r>
    </w:p>
    <w:p w14:paraId="71EDC821" w14:textId="77777777" w:rsidR="002B3CDE" w:rsidRDefault="002B3CDE" w:rsidP="002B3CDE"/>
    <w:p w14:paraId="4A237E78" w14:textId="77777777" w:rsidR="002B3CDE" w:rsidRDefault="002B3CDE" w:rsidP="002B3CDE">
      <w:pPr>
        <w:pStyle w:val="Heading3"/>
      </w:pPr>
      <w:r>
        <w:br w:type="page"/>
      </w:r>
      <w:bookmarkStart w:id="208" w:name="_Toc379824847"/>
      <w:r w:rsidRPr="00C37088">
        <w:t>(</w:t>
      </w:r>
      <w:r>
        <w:t>h</w:t>
      </w:r>
      <w:r w:rsidRPr="00C37088">
        <w:t xml:space="preserve">) </w:t>
      </w:r>
      <w:r>
        <w:t>Expansions of tensors on unit tangent base vectors</w:t>
      </w:r>
      <w:bookmarkEnd w:id="208"/>
    </w:p>
    <w:p w14:paraId="4EB78B66" w14:textId="77777777" w:rsidR="002B3CDE" w:rsidRDefault="002B3CDE" w:rsidP="002B3CDE"/>
    <w:p w14:paraId="726B9EAB" w14:textId="77777777" w:rsidR="002B3CDE" w:rsidRDefault="002B3CDE" w:rsidP="002B3CDE">
      <w:r>
        <w:t xml:space="preserve">We start with the general Picture A (and later specialize to orthogonal coordinates), </w:t>
      </w:r>
    </w:p>
    <w:p w14:paraId="25B3056D" w14:textId="77777777" w:rsidR="002B3CDE" w:rsidRDefault="002B3CDE" w:rsidP="002B3CDE"/>
    <w:p w14:paraId="5FE3F173" w14:textId="77777777" w:rsidR="002B3CDE" w:rsidRDefault="002B3CDE" w:rsidP="002B3CDE">
      <w:r>
        <w:tab/>
      </w:r>
      <w:r>
        <w:pict>
          <v:shape id="_x0000_i1125" type="#_x0000_t75" style="width:223.5pt;height:70.5pt">
            <v:imagedata r:id="rId86" o:title=""/>
          </v:shape>
        </w:pict>
      </w:r>
    </w:p>
    <w:p w14:paraId="46B2B439" w14:textId="77777777" w:rsidR="002B3CDE" w:rsidRDefault="002B3CDE" w:rsidP="002B3CDE"/>
    <w:p w14:paraId="50B8DAAE" w14:textId="77777777" w:rsidR="002B3CDE" w:rsidRDefault="002B3CDE" w:rsidP="002B3CDE">
      <w:r>
        <w:t xml:space="preserve">In section (b) above it was established that one can expand a tensor A on the tangent base vectors </w:t>
      </w:r>
      <w:r w:rsidRPr="005936C9">
        <w:rPr>
          <w:b/>
        </w:rPr>
        <w:t>e</w:t>
      </w:r>
      <w:r>
        <w:rPr>
          <w:rStyle w:val="subscript"/>
        </w:rPr>
        <w:t>n</w:t>
      </w:r>
      <w:r>
        <w:t xml:space="preserve"> as</w:t>
      </w:r>
    </w:p>
    <w:p w14:paraId="5EAA153C" w14:textId="77777777" w:rsidR="002B3CDE" w:rsidRDefault="002B3CDE" w:rsidP="002B3CDE"/>
    <w:p w14:paraId="3DFD7856"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3FFE5768" w14:textId="77777777" w:rsidR="002B3CDE" w:rsidRDefault="002B3CDE" w:rsidP="002B3CDE"/>
    <w:p w14:paraId="1B6BF44B" w14:textId="77777777" w:rsidR="002B3CDE" w:rsidRPr="00F55CB8" w:rsidRDefault="002B3CDE" w:rsidP="002B3CDE">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1787ADFA" w14:textId="77777777" w:rsidR="002B3CDE" w:rsidRDefault="002B3CDE" w:rsidP="002B3CDE"/>
    <w:p w14:paraId="4B2A034C" w14:textId="77777777" w:rsidR="002B3CDE" w:rsidRDefault="002B3CDE" w:rsidP="002B3CDE">
      <w:r>
        <w:t xml:space="preserve">Since </w:t>
      </w:r>
      <w:r w:rsidRPr="005936C9">
        <w:rPr>
          <w:b/>
        </w:rPr>
        <w:t>e</w:t>
      </w:r>
      <w:r>
        <w:rPr>
          <w:rStyle w:val="subscript"/>
        </w:rPr>
        <w:t>n</w:t>
      </w:r>
      <w:r>
        <w:t xml:space="preserve"> = h'</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this same expansion for tensor A can be written</w:t>
      </w:r>
    </w:p>
    <w:p w14:paraId="25CD4C48" w14:textId="77777777" w:rsidR="002B3CDE" w:rsidRDefault="002B3CDE" w:rsidP="002B3CDE"/>
    <w:p w14:paraId="4FF43F8C" w14:textId="77777777" w:rsidR="002B3CDE" w:rsidRDefault="002B3CDE" w:rsidP="002B3CDE">
      <w:r>
        <w:tab/>
        <w:t>A = Σ</w:t>
      </w:r>
      <w:r>
        <w:rPr>
          <w:rStyle w:val="subscript"/>
        </w:rPr>
        <w:t>ijk...</w:t>
      </w:r>
      <w:r>
        <w:t xml:space="preserve"> 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6836AC15" w14:textId="77777777" w:rsidR="002B3CDE" w:rsidRDefault="002B3CDE" w:rsidP="002B3CDE"/>
    <w:p w14:paraId="147493BF" w14:textId="77777777" w:rsidR="002B3CDE" w:rsidRDefault="002B3CDE" w:rsidP="002B3CDE">
      <w:r>
        <w:tab/>
        <w:t xml:space="preserve">   =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5754D25D" w14:textId="77777777" w:rsidR="002B3CDE" w:rsidRDefault="002B3CDE" w:rsidP="002B3CDE"/>
    <w:p w14:paraId="6C171AAA" w14:textId="77777777" w:rsidR="002B3CDE" w:rsidRDefault="002B3CDE" w:rsidP="002B3CDE">
      <w:r>
        <w:t>where the unit-vector expansion coefficients are given by</w:t>
      </w:r>
    </w:p>
    <w:p w14:paraId="4D66E6A4" w14:textId="77777777" w:rsidR="002B3CDE" w:rsidRDefault="002B3CDE" w:rsidP="002B3CDE"/>
    <w:p w14:paraId="7FAAF738" w14:textId="77777777" w:rsidR="002B3CDE"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p>
    <w:p w14:paraId="5CDB10C9" w14:textId="77777777" w:rsidR="002B3CDE" w:rsidRDefault="002B3CDE" w:rsidP="002B3CDE"/>
    <w:p w14:paraId="5B1FC928"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6D74F113" w14:textId="77777777" w:rsidR="002B3CDE" w:rsidRDefault="002B3CDE" w:rsidP="002B3CDE"/>
    <w:p w14:paraId="3A51552C" w14:textId="77777777" w:rsidR="002B3CDE" w:rsidRDefault="002B3CDE" w:rsidP="002B3CDE">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 xml:space="preserve">'... </w:t>
      </w:r>
    </w:p>
    <w:p w14:paraId="5D3D48C8" w14:textId="77777777" w:rsidR="002B3CDE" w:rsidRDefault="002B3CDE" w:rsidP="002B3CDE"/>
    <w:p w14:paraId="131E0BA8" w14:textId="77777777" w:rsidR="002B3CDE" w:rsidRDefault="002B3CDE" w:rsidP="002B3CDE">
      <w:r w:rsidRPr="0018351F">
        <w:rPr>
          <w:u w:val="single"/>
        </w:rPr>
        <w:t>Coefficient notation.</w:t>
      </w:r>
      <w:r>
        <w:t xml:space="preserve"> In a curvilinear coordinates application of these expansions, the expansion coefficients are usually written in the following manner, </w:t>
      </w:r>
    </w:p>
    <w:p w14:paraId="02B1EE32" w14:textId="77777777" w:rsidR="002B3CDE" w:rsidRDefault="002B3CDE" w:rsidP="002B3CDE"/>
    <w:p w14:paraId="7F0BB68C" w14:textId="77777777" w:rsidR="002B3CDE"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A</w:t>
      </w:r>
      <w:r>
        <w:rPr>
          <w:rStyle w:val="subscript"/>
        </w:rPr>
        <w:t>x'</w:t>
      </w:r>
      <w:r w:rsidRPr="00D627FF">
        <w:rPr>
          <w:rStyle w:val="subscript"/>
        </w:rPr>
        <w:fldChar w:fldCharType="begin"/>
      </w:r>
      <w:r w:rsidRPr="00D627FF">
        <w:rPr>
          <w:rStyle w:val="subscript"/>
        </w:rPr>
        <w:instrText xml:space="preserve"> EQ \s\do2(</w:instrText>
      </w:r>
      <w:r>
        <w:rPr>
          <w:rStyle w:val="subscript"/>
        </w:rPr>
        <w:instrText>i)</w:instrText>
      </w:r>
      <w:r w:rsidRPr="00D627FF">
        <w:rPr>
          <w:rStyle w:val="subscript"/>
        </w:rPr>
        <w:fldChar w:fldCharType="end"/>
      </w:r>
      <w:r>
        <w:rPr>
          <w:rStyle w:val="subscript"/>
        </w:rPr>
        <w:t>x'</w:t>
      </w:r>
      <w:r w:rsidRPr="00D627FF">
        <w:rPr>
          <w:rStyle w:val="subscript"/>
        </w:rPr>
        <w:fldChar w:fldCharType="begin"/>
      </w:r>
      <w:r w:rsidRPr="00D627FF">
        <w:rPr>
          <w:rStyle w:val="subscript"/>
        </w:rPr>
        <w:instrText xml:space="preserve"> EQ \s\do2(</w:instrText>
      </w:r>
      <w:r>
        <w:rPr>
          <w:rStyle w:val="subscript"/>
        </w:rPr>
        <w:instrText>j)</w:instrText>
      </w:r>
      <w:r w:rsidRPr="00D627FF">
        <w:rPr>
          <w:rStyle w:val="subscript"/>
        </w:rPr>
        <w:fldChar w:fldCharType="end"/>
      </w:r>
      <w:r>
        <w:rPr>
          <w:rStyle w:val="subscript"/>
        </w:rPr>
        <w:t>x'</w:t>
      </w:r>
      <w:r w:rsidRPr="00D627FF">
        <w:rPr>
          <w:rStyle w:val="subscript"/>
        </w:rPr>
        <w:fldChar w:fldCharType="begin"/>
      </w:r>
      <w:r w:rsidRPr="00D627FF">
        <w:rPr>
          <w:rStyle w:val="subscript"/>
        </w:rPr>
        <w:instrText xml:space="preserve"> EQ \s\do2(</w:instrText>
      </w:r>
      <w:r>
        <w:rPr>
          <w:rStyle w:val="subscript"/>
        </w:rPr>
        <w:instrText>k)</w:instrText>
      </w:r>
      <w:r w:rsidRPr="00D627FF">
        <w:rPr>
          <w:rStyle w:val="subscript"/>
        </w:rPr>
        <w:fldChar w:fldCharType="end"/>
      </w:r>
      <w:r>
        <w:t xml:space="preserve"> ......</w:t>
      </w:r>
    </w:p>
    <w:p w14:paraId="7F671683" w14:textId="77777777" w:rsidR="002B3CDE" w:rsidRDefault="002B3CDE" w:rsidP="002B3CDE"/>
    <w:p w14:paraId="30D7A7E3" w14:textId="77777777" w:rsidR="002B3CDE" w:rsidRDefault="002B3CDE" w:rsidP="002B3CDE">
      <w:r>
        <w:t>where the x'</w:t>
      </w:r>
      <w:r>
        <w:rPr>
          <w:rStyle w:val="subscript"/>
        </w:rPr>
        <w:t>n</w:t>
      </w:r>
      <w:r>
        <w:t xml:space="preserve"> are the names of the coordinates. For example, for a rank-4 tensor in spherical coordinates with coordinates x'</w:t>
      </w:r>
      <w:r>
        <w:rPr>
          <w:rStyle w:val="subscript"/>
        </w:rPr>
        <w:t xml:space="preserve">1 </w:t>
      </w:r>
      <w:r>
        <w:t>= r, x'</w:t>
      </w:r>
      <w:r>
        <w:rPr>
          <w:rStyle w:val="subscript"/>
        </w:rPr>
        <w:t xml:space="preserve">2 </w:t>
      </w:r>
      <w:r>
        <w:t>= θ and x'</w:t>
      </w:r>
      <w:r>
        <w:rPr>
          <w:rStyle w:val="subscript"/>
        </w:rPr>
        <w:t xml:space="preserve">3 </w:t>
      </w:r>
      <w:r>
        <w:t>= φ one might write</w:t>
      </w:r>
    </w:p>
    <w:p w14:paraId="5C507286" w14:textId="77777777" w:rsidR="002B3CDE" w:rsidRDefault="002B3CDE" w:rsidP="002B3CDE"/>
    <w:p w14:paraId="15466E53" w14:textId="77777777" w:rsidR="002B3CDE" w:rsidRPr="008839FF"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A</w:t>
      </w:r>
      <w:r>
        <w:rPr>
          <w:rStyle w:val="subscript"/>
        </w:rPr>
        <w:t>θθrφ</w:t>
      </w:r>
      <w:r>
        <w:t xml:space="preserve">   .</w:t>
      </w:r>
    </w:p>
    <w:p w14:paraId="4A03325B" w14:textId="77777777" w:rsidR="002B3CDE" w:rsidRDefault="002B3CDE" w:rsidP="002B3CDE"/>
    <w:p w14:paraId="77AF9C7B" w14:textId="77777777" w:rsidR="002B3CDE" w:rsidRPr="0018351F" w:rsidRDefault="002B3CDE" w:rsidP="002B3CDE">
      <w:r>
        <w:t>Since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is not a tensor (with respect to F), there is no particular reason to put the indices "up" and for that reason they are usually written down, as in A</w:t>
      </w:r>
      <w:r>
        <w:rPr>
          <w:rStyle w:val="subscript"/>
        </w:rPr>
        <w:t>θθrφ</w:t>
      </w:r>
      <w:r>
        <w:t xml:space="preserve"> .</w:t>
      </w:r>
    </w:p>
    <w:p w14:paraId="27130934" w14:textId="77777777" w:rsidR="002B3CDE" w:rsidRDefault="002B3CDE" w:rsidP="002B3CDE"/>
    <w:p w14:paraId="2054E6BC" w14:textId="77777777" w:rsidR="002B3CDE" w:rsidRDefault="002B3CDE" w:rsidP="002B3CDE">
      <w:r w:rsidRPr="00414F9D">
        <w:rPr>
          <w:u w:val="single"/>
        </w:rPr>
        <w:t>Matrices M and N.</w:t>
      </w:r>
      <w:r>
        <w:t xml:space="preserve">  It is convenient now to define </w:t>
      </w:r>
    </w:p>
    <w:p w14:paraId="742481C7" w14:textId="77777777" w:rsidR="002B3CDE" w:rsidRDefault="002B3CDE" w:rsidP="002B3CDE"/>
    <w:p w14:paraId="37939413" w14:textId="77777777" w:rsidR="002B3CDE" w:rsidRPr="00423FFE" w:rsidRDefault="002B3CDE" w:rsidP="002B3CDE">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p>
    <w:p w14:paraId="33A45C38" w14:textId="77777777" w:rsidR="002B3CDE" w:rsidRDefault="002B3CDE" w:rsidP="002B3CDE"/>
    <w:p w14:paraId="4372967A" w14:textId="77777777" w:rsidR="002B3CDE" w:rsidRDefault="002B3CDE" w:rsidP="002B3CDE">
      <w:r>
        <w:t>so that then</w:t>
      </w:r>
    </w:p>
    <w:p w14:paraId="1E03A0C3" w14:textId="77777777" w:rsidR="002B3CDE" w:rsidRDefault="002B3CDE" w:rsidP="002B3CDE"/>
    <w:p w14:paraId="0C3B1589" w14:textId="77777777" w:rsidR="002B3CDE" w:rsidRPr="00B838BC"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51B5E131" w14:textId="77777777" w:rsidR="002B3CDE" w:rsidRDefault="002B3CDE" w:rsidP="002B3CDE"/>
    <w:p w14:paraId="498CE606" w14:textId="77777777" w:rsidR="002B3CDE" w:rsidRDefault="002B3CDE" w:rsidP="002B3CDE">
      <w:r>
        <w:t>Defining N</w:t>
      </w:r>
      <w:r>
        <w:rPr>
          <w:rStyle w:val="superscript"/>
        </w:rPr>
        <w:t>a</w:t>
      </w:r>
      <w:r>
        <w:rPr>
          <w:rStyle w:val="subscript"/>
        </w:rPr>
        <w:t>b</w:t>
      </w:r>
      <w:r>
        <w:t xml:space="preserve"> to be the inverse of M</w:t>
      </w:r>
      <w:r>
        <w:rPr>
          <w:rStyle w:val="superscript"/>
        </w:rPr>
        <w:t>a</w:t>
      </w:r>
      <w:r>
        <w:rPr>
          <w:rStyle w:val="subscript"/>
        </w:rPr>
        <w:t>b</w:t>
      </w:r>
      <w:r>
        <w:t>, one has</w:t>
      </w:r>
    </w:p>
    <w:p w14:paraId="3D614A1F" w14:textId="77777777" w:rsidR="002B3CDE" w:rsidRDefault="002B3CDE" w:rsidP="002B3CDE"/>
    <w:p w14:paraId="58656E36" w14:textId="77777777" w:rsidR="002B3CDE" w:rsidRPr="00423FFE" w:rsidRDefault="002B3CDE" w:rsidP="002B3CDE">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p>
    <w:p w14:paraId="4641FD7C" w14:textId="77777777" w:rsidR="002B3CDE" w:rsidRDefault="002B3CDE" w:rsidP="002B3CDE">
      <w:r>
        <w:t>so</w:t>
      </w:r>
    </w:p>
    <w:p w14:paraId="6CA65F27" w14:textId="77777777" w:rsidR="002B3CDE" w:rsidRDefault="002B3CDE" w:rsidP="002B3CDE">
      <w:r>
        <w:tab/>
        <w:t xml:space="preserve">A </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459D4498" w14:textId="77777777" w:rsidR="002B3CDE" w:rsidRDefault="002B3CDE" w:rsidP="002B3CDE"/>
    <w:p w14:paraId="3D5D4493" w14:textId="77777777" w:rsidR="002B3CDE" w:rsidRDefault="002B3CDE" w:rsidP="002B3CDE">
      <w:r>
        <w:t xml:space="preserve">To verify that this N is the correct inverse or M, </w:t>
      </w:r>
    </w:p>
    <w:p w14:paraId="3E1C8E93" w14:textId="77777777" w:rsidR="002B3CDE" w:rsidRDefault="002B3CDE" w:rsidP="002B3CDE"/>
    <w:p w14:paraId="689668B4" w14:textId="77777777" w:rsidR="002B3CDE" w:rsidRDefault="002B3CDE" w:rsidP="002B3CDE">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p>
    <w:p w14:paraId="6D3BB048" w14:textId="77777777" w:rsidR="002B3CDE" w:rsidRDefault="002B3CDE" w:rsidP="002B3CDE"/>
    <w:p w14:paraId="25E6B3C4" w14:textId="77777777" w:rsidR="002B3CDE" w:rsidRDefault="002B3CDE" w:rsidP="002B3CDE">
      <w:r>
        <w:t>making use of the orthogonality rule of Section 7 (r), 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tangent base vectors as follows: </w:t>
      </w:r>
    </w:p>
    <w:p w14:paraId="1E8B388D" w14:textId="77777777" w:rsidR="002B3CDE" w:rsidRDefault="002B3CDE" w:rsidP="002B3CDE"/>
    <w:p w14:paraId="5E054499" w14:textId="77777777" w:rsidR="002B3CDE" w:rsidRDefault="002B3CDE" w:rsidP="002B3CDE">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p>
    <w:p w14:paraId="0B259773" w14:textId="77777777" w:rsidR="002B3CDE" w:rsidRDefault="002B3CDE" w:rsidP="002B3CDE"/>
    <w:p w14:paraId="3C2FBF8A" w14:textId="77777777" w:rsidR="002B3CDE" w:rsidRDefault="002B3CDE" w:rsidP="002B3CDE">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p>
    <w:p w14:paraId="0ED3E3C8" w14:textId="77777777" w:rsidR="002B3CDE" w:rsidRDefault="002B3CDE" w:rsidP="002B3CDE"/>
    <w:p w14:paraId="71D6308B" w14:textId="77777777" w:rsidR="002B3CDE" w:rsidRPr="0029635D" w:rsidRDefault="002B3CDE" w:rsidP="002B3CDE">
      <w:r>
        <w:t>which says that N</w:t>
      </w:r>
      <w:r>
        <w:rPr>
          <w:rStyle w:val="superscript"/>
        </w:rPr>
        <w:t>i</w:t>
      </w:r>
      <w:r>
        <w:rPr>
          <w:rStyle w:val="subscript"/>
        </w:rPr>
        <w:t>n</w:t>
      </w:r>
      <w:r>
        <w:t xml:space="preserve">  =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2</w:t>
      </w:r>
      <w:r>
        <w:t>,  .... } -- the columns of N</w:t>
      </w:r>
      <w:r>
        <w:rPr>
          <w:rStyle w:val="superscript"/>
        </w:rPr>
        <w:t>i</w:t>
      </w:r>
      <w:r>
        <w:rPr>
          <w:rStyle w:val="subscript"/>
        </w:rPr>
        <w:t>n</w:t>
      </w:r>
      <w:r>
        <w:t xml:space="preserve"> are the unit tangent base vectors. </w:t>
      </w:r>
    </w:p>
    <w:p w14:paraId="411129E0" w14:textId="77777777" w:rsidR="002B3CDE" w:rsidRDefault="002B3CDE" w:rsidP="002B3CDE">
      <w:pPr>
        <w:rPr>
          <w:rStyle w:val="superscript"/>
        </w:rPr>
      </w:pPr>
    </w:p>
    <w:p w14:paraId="4A804713" w14:textId="77777777" w:rsidR="002B3CDE" w:rsidRDefault="002B3CDE" w:rsidP="002B3CDE">
      <w:r>
        <w:rPr>
          <w:u w:val="single"/>
        </w:rPr>
        <w:t>Rank-1 tensors</w:t>
      </w:r>
      <w:r w:rsidRPr="00F7076B">
        <w:rPr>
          <w:u w:val="single"/>
        </w:rPr>
        <w:t>.</w:t>
      </w:r>
      <w:r>
        <w:t xml:space="preserve"> For a vector, the above coefficient relation is written</w:t>
      </w:r>
    </w:p>
    <w:p w14:paraId="36336F6E" w14:textId="77777777" w:rsidR="002B3CDE" w:rsidRDefault="002B3CDE" w:rsidP="002B3CDE"/>
    <w:p w14:paraId="6E46AC65" w14:textId="77777777" w:rsidR="002B3CDE" w:rsidRDefault="002B3CDE" w:rsidP="002B3CDE">
      <w:pPr>
        <w:rPr>
          <w:rStyle w:val="superscript"/>
        </w:rPr>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 xml:space="preserve"> </w:t>
      </w:r>
      <w:r>
        <w:tab/>
      </w:r>
      <w:r>
        <w:tab/>
        <w:t xml:space="preserve">or </w:t>
      </w:r>
      <w:r>
        <w:tab/>
      </w:r>
      <w:r w:rsidRPr="0007474F">
        <w:rPr>
          <w:b/>
        </w:rP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 </w:t>
      </w:r>
      <w:r w:rsidRPr="0007474F">
        <w:rPr>
          <w:b/>
        </w:rPr>
        <w:t>A</w:t>
      </w:r>
      <w:r>
        <w:tab/>
      </w:r>
      <w:r>
        <w:tab/>
        <w:t xml:space="preserve">and </w:t>
      </w:r>
      <w:r>
        <w:tab/>
      </w:r>
      <w:r w:rsidRPr="0007474F">
        <w:rPr>
          <w:b/>
        </w:rPr>
        <w:t>A</w:t>
      </w:r>
      <w:r>
        <w:t xml:space="preserve">  = N </w:t>
      </w:r>
      <w:r w:rsidRPr="0007474F">
        <w:rPr>
          <w:b/>
        </w:rP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p>
    <w:p w14:paraId="28508BF0" w14:textId="77777777" w:rsidR="002B3CDE" w:rsidRDefault="002B3CDE" w:rsidP="002B3CDE">
      <w:pPr>
        <w:rPr>
          <w:rStyle w:val="superscript"/>
        </w:rPr>
      </w:pPr>
    </w:p>
    <w:p w14:paraId="351549BC" w14:textId="77777777" w:rsidR="002B3CDE" w:rsidRDefault="002B3CDE" w:rsidP="002B3CDE">
      <w:r>
        <w:t xml:space="preserve">where A has these two familiar expansions, </w:t>
      </w:r>
    </w:p>
    <w:p w14:paraId="0CBA7915" w14:textId="77777777" w:rsidR="002B3CDE" w:rsidRDefault="002B3CDE" w:rsidP="002B3CDE"/>
    <w:p w14:paraId="68C3CE8D" w14:textId="77777777" w:rsidR="002B3CDE" w:rsidRDefault="002B3CDE" w:rsidP="002B3CDE">
      <w:r>
        <w:tab/>
      </w:r>
      <w:r w:rsidRPr="0007474F">
        <w:rPr>
          <w:b/>
        </w:rPr>
        <w:t>A</w:t>
      </w:r>
      <w:r>
        <w:t xml:space="preserve"> = A</w:t>
      </w:r>
      <w:r>
        <w:rPr>
          <w:rStyle w:val="superscript"/>
        </w:rPr>
        <w:t>n</w:t>
      </w:r>
      <w:r w:rsidRPr="0007474F">
        <w:rPr>
          <w:b/>
        </w:rPr>
        <w:t>u</w:t>
      </w:r>
      <w:r>
        <w:rPr>
          <w:rStyle w:val="subscript"/>
        </w:rPr>
        <w:t>n</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tab/>
      </w: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t xml:space="preserve">   = A</w:t>
      </w:r>
      <w:r>
        <w:rPr>
          <w:rStyle w:val="subscript"/>
        </w:rPr>
        <w:t>x'</w:t>
      </w:r>
      <w:r w:rsidRPr="00D627FF">
        <w:rPr>
          <w:rStyle w:val="subscript"/>
        </w:rPr>
        <w:fldChar w:fldCharType="begin"/>
      </w:r>
      <w:r w:rsidRPr="00D627FF">
        <w:rPr>
          <w:rStyle w:val="subscript"/>
        </w:rPr>
        <w:instrText xml:space="preserve"> EQ \s\do2(</w:instrText>
      </w:r>
      <w:r>
        <w:rPr>
          <w:rStyle w:val="subscript"/>
        </w:rPr>
        <w:instrText>n)</w:instrText>
      </w:r>
      <w:r w:rsidRPr="00D627FF">
        <w:rPr>
          <w:rStyle w:val="subscript"/>
        </w:rPr>
        <w:fldChar w:fldCharType="end"/>
      </w:r>
      <w:r>
        <w:tab/>
        <w:t>for example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1</w:t>
      </w:r>
      <w:r>
        <w:t xml:space="preserve">   = A</w:t>
      </w:r>
      <w:r>
        <w:rPr>
          <w:rStyle w:val="subscript"/>
        </w:rPr>
        <w:t>r</w:t>
      </w:r>
      <w:r>
        <w:t xml:space="preserve">  . </w:t>
      </w:r>
    </w:p>
    <w:p w14:paraId="3AD7F2B5" w14:textId="77777777" w:rsidR="002B3CDE" w:rsidRDefault="002B3CDE" w:rsidP="002B3CDE"/>
    <w:p w14:paraId="0986CA6C" w14:textId="77777777" w:rsidR="002B3CDE" w:rsidRPr="0018351F" w:rsidRDefault="002B3CDE" w:rsidP="002B3CDE">
      <w:r w:rsidRPr="0018351F">
        <w:rPr>
          <w:u w:val="single"/>
        </w:rPr>
        <w:t xml:space="preserve">Rank-2 tensors. </w:t>
      </w:r>
      <w:r>
        <w:t xml:space="preserve"> Here the coefficient relation is</w:t>
      </w:r>
    </w:p>
    <w:p w14:paraId="13103B59" w14:textId="77777777" w:rsidR="002B3CDE" w:rsidRDefault="002B3CDE" w:rsidP="002B3CDE"/>
    <w:p w14:paraId="70C17BF4" w14:textId="77777777" w:rsidR="002B3CDE" w:rsidRPr="00D97F8F"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 xml:space="preserve">  =  M</w:t>
      </w:r>
      <w:r>
        <w:rPr>
          <w:rStyle w:val="superscript"/>
        </w:rPr>
        <w:t>i</w:t>
      </w:r>
      <w:r>
        <w:rPr>
          <w:rStyle w:val="subscript"/>
        </w:rPr>
        <w:t>i'</w:t>
      </w:r>
      <w:r w:rsidRPr="00D97F8F">
        <w:t xml:space="preserve"> </w:t>
      </w:r>
      <w:r>
        <w:t xml:space="preserve">A </w:t>
      </w:r>
      <w:r w:rsidRPr="00975DE7">
        <w:rPr>
          <w:rStyle w:val="superscript"/>
        </w:rPr>
        <w:t>i</w:t>
      </w:r>
      <w:r>
        <w:rPr>
          <w:rStyle w:val="superscript"/>
        </w:rPr>
        <w:t>'</w:t>
      </w:r>
      <w:r w:rsidRPr="00975DE7">
        <w:rPr>
          <w:rStyle w:val="superscript"/>
        </w:rPr>
        <w:t>j</w:t>
      </w:r>
      <w:r>
        <w:rPr>
          <w:rStyle w:val="superscript"/>
        </w:rPr>
        <w:t>'</w:t>
      </w:r>
      <w:r w:rsidRPr="00D97F8F">
        <w:t xml:space="preserve"> </w:t>
      </w:r>
      <w:r>
        <w:t>M</w:t>
      </w:r>
      <w:r>
        <w:rPr>
          <w:rStyle w:val="superscript"/>
        </w:rPr>
        <w:t>j</w:t>
      </w:r>
      <w:r>
        <w:rPr>
          <w:rStyle w:val="subscript"/>
        </w:rPr>
        <w:t>j'</w:t>
      </w:r>
    </w:p>
    <w:p w14:paraId="49BD2970" w14:textId="77777777" w:rsidR="002B3CDE" w:rsidRDefault="002B3CDE" w:rsidP="002B3CDE"/>
    <w:p w14:paraId="78EB99CE" w14:textId="77777777" w:rsidR="002B3CDE" w:rsidRDefault="002B3CDE" w:rsidP="002B3CDE">
      <w:r>
        <w:t>which can be written</w:t>
      </w:r>
    </w:p>
    <w:p w14:paraId="0178782A" w14:textId="77777777" w:rsidR="002B3CDE" w:rsidRDefault="002B3CDE" w:rsidP="002B3CDE"/>
    <w:p w14:paraId="05A68E58" w14:textId="77777777" w:rsidR="002B3CDE" w:rsidRPr="00410313"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nm</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m</w:t>
      </w:r>
      <w:r>
        <w:rPr>
          <w:rStyle w:val="subscript"/>
        </w:rPr>
        <w:t>j</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T</w:t>
      </w:r>
      <w:r>
        <w:t>)</w:t>
      </w:r>
      <w:r>
        <w:rPr>
          <w:rStyle w:val="subscript"/>
        </w:rPr>
        <w:t>j</w:t>
      </w:r>
      <w:r>
        <w:rPr>
          <w:rStyle w:val="superscript"/>
        </w:rPr>
        <w:t>m</w:t>
      </w:r>
      <w:r>
        <w:tab/>
      </w:r>
      <w:r>
        <w:tab/>
        <w:t>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 </w:t>
      </w:r>
    </w:p>
    <w:p w14:paraId="61AF8A74" w14:textId="77777777" w:rsidR="002B3CDE" w:rsidRDefault="002B3CDE" w:rsidP="002B3CDE"/>
    <w:p w14:paraId="265F6A3A" w14:textId="77777777" w:rsidR="002B3CDE" w:rsidRDefault="002B3CDE" w:rsidP="002B3CDE">
      <w:r>
        <w:t xml:space="preserve">Defining </w:t>
      </w:r>
      <w:r w:rsidRPr="00D97F8F">
        <w:rPr>
          <w:b/>
        </w:rPr>
        <w:t>b</w:t>
      </w:r>
      <w:r w:rsidRPr="00C96C23">
        <w:rPr>
          <w:rStyle w:val="superscript"/>
        </w:rPr>
        <w:t>n</w:t>
      </w:r>
      <w:r>
        <w:t xml:space="preserve"> = h'</w:t>
      </w:r>
      <w:r>
        <w:rPr>
          <w:rStyle w:val="subscript"/>
        </w:rPr>
        <w:t>n</w:t>
      </w:r>
      <w:r w:rsidRPr="00F36ABC">
        <w:rPr>
          <w:b/>
        </w:rPr>
        <w:t>e</w:t>
      </w:r>
      <w:r w:rsidRPr="00C16B16">
        <w:rPr>
          <w:rStyle w:val="superscript"/>
        </w:rPr>
        <w:t>n</w:t>
      </w:r>
      <w:r>
        <w:t xml:space="preserve"> , then [</w:t>
      </w:r>
      <w:r w:rsidRPr="00C96C23">
        <w:rPr>
          <w:b/>
        </w:rPr>
        <w:t>b</w:t>
      </w:r>
      <w:r w:rsidRPr="00C96C23">
        <w:rPr>
          <w:rStyle w:val="superscript"/>
        </w:rPr>
        <w:t>n</w:t>
      </w:r>
      <w:r>
        <w:t>]</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 xml:space="preserve">i </w:t>
      </w:r>
      <w:r>
        <w:t>= M</w:t>
      </w:r>
      <w:r>
        <w:rPr>
          <w:rStyle w:val="superscript"/>
        </w:rPr>
        <w:t>n</w:t>
      </w:r>
      <w:r>
        <w:rPr>
          <w:rStyle w:val="subscript"/>
        </w:rPr>
        <w:t>i</w:t>
      </w:r>
      <w:r>
        <w:t xml:space="preserve"> = B</w:t>
      </w:r>
      <w:r>
        <w:rPr>
          <w:rStyle w:val="superscript"/>
        </w:rPr>
        <w:t>n</w:t>
      </w:r>
      <w:r>
        <w:rPr>
          <w:rStyle w:val="subscript"/>
        </w:rPr>
        <w:t>i</w:t>
      </w:r>
      <w:r>
        <w:t xml:space="preserve">  of section (g) . Meanwhile, from Section 6 (b) we know that w</w:t>
      </w:r>
      <w:r>
        <w:rPr>
          <w:rStyle w:val="superscript"/>
        </w:rPr>
        <w:t>nk</w:t>
      </w:r>
      <w:r>
        <w:t xml:space="preserve"> = </w:t>
      </w:r>
      <w:r w:rsidRPr="0070593F">
        <w:rPr>
          <w:b/>
        </w:rPr>
        <w:t>b</w:t>
      </w:r>
      <w:r w:rsidRPr="00C44483">
        <w:rPr>
          <w:rStyle w:val="superscript"/>
        </w:rPr>
        <w:t>n</w:t>
      </w:r>
      <w:r>
        <w:t xml:space="preserve"> </w:t>
      </w:r>
      <w:r>
        <w:sym w:font="Symbol" w:char="F0B7"/>
      </w:r>
      <w:r>
        <w:t xml:space="preserve"> </w:t>
      </w:r>
      <w:r w:rsidRPr="0070593F">
        <w:rPr>
          <w:b/>
        </w:rPr>
        <w:t>b</w:t>
      </w:r>
      <w:r w:rsidRPr="00C44483">
        <w:rPr>
          <w:rStyle w:val="superscript"/>
        </w:rPr>
        <w:t>k</w:t>
      </w:r>
      <w:r>
        <w:t xml:space="preserve"> = h'</w:t>
      </w:r>
      <w:r>
        <w:rPr>
          <w:rStyle w:val="subscript"/>
        </w:rPr>
        <w:t>n</w:t>
      </w:r>
      <w:r>
        <w:t>h'</w:t>
      </w:r>
      <w:r>
        <w:rPr>
          <w:rStyle w:val="subscript"/>
        </w:rPr>
        <w:t>k</w:t>
      </w:r>
      <w:r>
        <w:t>(</w:t>
      </w:r>
      <w:r w:rsidRPr="00F36ABC">
        <w:rPr>
          <w:b/>
        </w:rPr>
        <w:t>e</w:t>
      </w:r>
      <w:r w:rsidRPr="00C16B16">
        <w:rPr>
          <w:rStyle w:val="superscript"/>
        </w:rPr>
        <w:t>n</w:t>
      </w:r>
      <w:r>
        <w:t xml:space="preserve"> </w:t>
      </w:r>
      <w:r>
        <w:sym w:font="Symbol" w:char="F0B7"/>
      </w:r>
      <w:r>
        <w:t xml:space="preserve"> </w:t>
      </w:r>
      <w:r w:rsidRPr="00F36ABC">
        <w:rPr>
          <w:b/>
        </w:rPr>
        <w:t>e</w:t>
      </w:r>
      <w:r>
        <w:rPr>
          <w:rStyle w:val="superscript"/>
        </w:rPr>
        <w:t>k</w:t>
      </w:r>
      <w:r>
        <w:t>) , and then w</w:t>
      </w:r>
      <w:r>
        <w:rPr>
          <w:rStyle w:val="subscript"/>
        </w:rPr>
        <w:t>nk</w:t>
      </w:r>
      <w:r>
        <w:t xml:space="preserve"> = (w</w:t>
      </w:r>
      <w:r>
        <w:rPr>
          <w:rStyle w:val="superscript"/>
        </w:rPr>
        <w:t>-1</w:t>
      </w:r>
      <w:r>
        <w:t>)</w:t>
      </w:r>
      <w:r>
        <w:rPr>
          <w:rStyle w:val="superscript"/>
        </w:rPr>
        <w:t>nk</w:t>
      </w:r>
      <w:r>
        <w:t xml:space="preserve"> . In any event, whatever w</w:t>
      </w:r>
      <w:r>
        <w:rPr>
          <w:rStyle w:val="subscript"/>
        </w:rPr>
        <w:t>nk</w:t>
      </w:r>
      <w:r>
        <w:t xml:space="preserve"> is, it is the object which can lower the n or m indices on both sides of the above equation. Lowering just the m index and then reversing the j tilt gives</w:t>
      </w:r>
    </w:p>
    <w:p w14:paraId="357B04BE" w14:textId="77777777" w:rsidR="002B3CDE" w:rsidRDefault="002B3CDE" w:rsidP="002B3CDE"/>
    <w:p w14:paraId="4B71C66A" w14:textId="77777777" w:rsidR="002B3CDE" w:rsidRPr="00541958"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rsidRPr="00541958">
        <w:rPr>
          <w:rStyle w:val="subscript"/>
        </w:rPr>
        <w:t>m</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sidRPr="00A31325">
        <w:rPr>
          <w:rStyle w:val="subscript"/>
        </w:rPr>
        <w:t>m</w:t>
      </w:r>
      <w:r>
        <w:rPr>
          <w:rStyle w:val="subscript"/>
        </w:rPr>
        <w:t>j</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T</w:t>
      </w:r>
      <w:r>
        <w:t>)</w:t>
      </w:r>
      <w:r>
        <w:rPr>
          <w:rStyle w:val="subscript"/>
        </w:rPr>
        <w:t>j</w:t>
      </w:r>
      <w:r w:rsidRPr="00A31325">
        <w:rPr>
          <w:rStyle w:val="subscript"/>
        </w:rPr>
        <w:t>m</w:t>
      </w:r>
      <w:r>
        <w:t xml:space="preserve">   = M</w:t>
      </w:r>
      <w:r>
        <w:rPr>
          <w:rStyle w:val="superscript"/>
        </w:rPr>
        <w:t>n</w:t>
      </w:r>
      <w:r>
        <w:rPr>
          <w:rStyle w:val="subscript"/>
        </w:rPr>
        <w:t>i</w:t>
      </w:r>
      <w:r w:rsidRPr="00D97F8F">
        <w:t xml:space="preserve"> </w:t>
      </w:r>
      <w:r>
        <w:t xml:space="preserve">A </w:t>
      </w:r>
      <w:r w:rsidRPr="00975DE7">
        <w:rPr>
          <w:rStyle w:val="superscript"/>
        </w:rPr>
        <w:t>i</w:t>
      </w:r>
      <w:r w:rsidRPr="00541958">
        <w:rPr>
          <w:rStyle w:val="subscript"/>
        </w:rPr>
        <w:t>j</w:t>
      </w:r>
      <w:r w:rsidRPr="00D97F8F">
        <w:t xml:space="preserve"> </w:t>
      </w:r>
      <w:r>
        <w:t>(M</w:t>
      </w:r>
      <w:r>
        <w:rPr>
          <w:rStyle w:val="superscript"/>
        </w:rPr>
        <w:t>T</w:t>
      </w:r>
      <w:r>
        <w:t>)</w:t>
      </w:r>
      <w:r w:rsidRPr="00541958">
        <w:rPr>
          <w:rStyle w:val="superscript"/>
        </w:rPr>
        <w:t>j</w:t>
      </w:r>
      <w:r w:rsidRPr="00541958">
        <w:rPr>
          <w:rStyle w:val="subscript"/>
        </w:rPr>
        <w:t>m</w:t>
      </w:r>
    </w:p>
    <w:p w14:paraId="66D59EBB" w14:textId="77777777" w:rsidR="002B3CDE" w:rsidRPr="00C96C23" w:rsidRDefault="002B3CDE" w:rsidP="002B3CDE"/>
    <w:p w14:paraId="2C375E0D" w14:textId="77777777" w:rsidR="002B3CDE" w:rsidRDefault="002B3CDE" w:rsidP="002B3CDE">
      <w:r>
        <w:t xml:space="preserve">and we replicate the section (g) result with B = M : </w:t>
      </w:r>
    </w:p>
    <w:p w14:paraId="631FE4B3" w14:textId="77777777" w:rsidR="002B3CDE" w:rsidRDefault="002B3CDE" w:rsidP="002B3CDE"/>
    <w:p w14:paraId="599587E9" w14:textId="77777777" w:rsidR="002B3CDE"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r>
        <w:tab/>
      </w:r>
      <w:r>
        <w:tab/>
      </w:r>
      <w:r>
        <w:tab/>
      </w:r>
      <w:r>
        <w:tab/>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r>
        <w:t xml:space="preserve"> ]</w:t>
      </w:r>
      <w:r>
        <w:rPr>
          <w:rStyle w:val="subscript"/>
        </w:rPr>
        <w:t>SN,dt</w:t>
      </w:r>
      <w:r>
        <w:t xml:space="preserve">    .</w:t>
      </w:r>
    </w:p>
    <w:p w14:paraId="588BCA2A" w14:textId="77777777" w:rsidR="002B3CDE" w:rsidRDefault="002B3CDE" w:rsidP="002B3CDE">
      <w:r>
        <w:br/>
      </w:r>
      <w:r w:rsidRPr="00532835">
        <w:rPr>
          <w:u w:val="single"/>
        </w:rPr>
        <w:t xml:space="preserve">Matrix H and x"-space. </w:t>
      </w:r>
      <w:r>
        <w:t xml:space="preserve"> In the discussion above one has x-space with basis vectors </w:t>
      </w:r>
      <w:r w:rsidRPr="00532835">
        <w:rPr>
          <w:b/>
        </w:rPr>
        <w:t>u</w:t>
      </w:r>
      <w:r>
        <w:rPr>
          <w:rStyle w:val="subscript"/>
        </w:rPr>
        <w:t>n</w:t>
      </w:r>
      <w:r>
        <w:t xml:space="preserve"> and x'-space with basis vectors </w:t>
      </w:r>
      <w:r w:rsidRPr="00532835">
        <w:rPr>
          <w:b/>
        </w:rPr>
        <w:t>e</w:t>
      </w:r>
      <w:r>
        <w:rPr>
          <w:rStyle w:val="subscript"/>
        </w:rPr>
        <w:t>n</w:t>
      </w:r>
      <w:r>
        <w:t xml:space="preserve"> (the tangent base vectors). It is useful then to define x"-space as the space whose basis vectors are the </w:t>
      </w:r>
      <w:r>
        <w:rPr>
          <w:b/>
        </w:rPr>
        <w:fldChar w:fldCharType="begin"/>
      </w:r>
      <w:r>
        <w:rPr>
          <w:b/>
        </w:rPr>
        <w:instrText xml:space="preserve"> EQ \O(</w:instrText>
      </w:r>
      <w:r w:rsidRPr="00532835">
        <w:rPr>
          <w:b/>
        </w:rPr>
        <w:instrText>e</w:instrText>
      </w:r>
      <w:r>
        <w:rPr>
          <w:b/>
        </w:rPr>
        <w:instrText>,\S\up2(^))</w:instrText>
      </w:r>
      <w:r>
        <w:rPr>
          <w:b/>
        </w:rPr>
        <w:fldChar w:fldCharType="end"/>
      </w:r>
      <w:r>
        <w:rPr>
          <w:rStyle w:val="subscript"/>
        </w:rPr>
        <w:t>n</w:t>
      </w:r>
      <w:r>
        <w:t xml:space="preserve"> unit vectors, which are generally not orthogonal. The relation 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given above can be written in down-tilt form as</w:t>
      </w:r>
    </w:p>
    <w:p w14:paraId="05D782E8" w14:textId="77777777" w:rsidR="002B3CDE" w:rsidRDefault="002B3CDE" w:rsidP="002B3CDE"/>
    <w:p w14:paraId="37C5A2FF" w14:textId="77777777" w:rsidR="002B3CDE" w:rsidRPr="00532835" w:rsidRDefault="002B3CDE" w:rsidP="002B3CDE">
      <w:r>
        <w:tab/>
        <w:t xml:space="preserve"> M = HR  </w:t>
      </w:r>
      <w:r>
        <w:tab/>
        <w:t>where</w:t>
      </w:r>
      <w:r>
        <w:tab/>
      </w:r>
      <w:r>
        <w:tab/>
        <w:t xml:space="preserve"> H</w:t>
      </w:r>
      <w:r>
        <w:rPr>
          <w:rStyle w:val="superscript"/>
        </w:rPr>
        <w:t>i</w:t>
      </w:r>
      <w:r>
        <w:rPr>
          <w:rStyle w:val="subscript"/>
        </w:rPr>
        <w:t>j</w:t>
      </w:r>
      <w:r>
        <w:t xml:space="preserve"> ≡ diag(h'</w:t>
      </w:r>
      <w:r>
        <w:rPr>
          <w:rStyle w:val="subscript"/>
        </w:rPr>
        <w:t>1</w:t>
      </w:r>
      <w:r>
        <w:t>, h'</w:t>
      </w:r>
      <w:r>
        <w:rPr>
          <w:rStyle w:val="subscript"/>
        </w:rPr>
        <w:t>2</w:t>
      </w:r>
      <w:r>
        <w:t xml:space="preserve">.....). </w:t>
      </w:r>
    </w:p>
    <w:p w14:paraId="340AEAA0" w14:textId="77777777" w:rsidR="002B3CDE" w:rsidRDefault="002B3CDE" w:rsidP="002B3CDE"/>
    <w:p w14:paraId="21D7DBBC" w14:textId="77777777" w:rsidR="002B3CDE" w:rsidRDefault="002B3CDE" w:rsidP="002B3CDE">
      <w:r>
        <w:t>It then follow that</w:t>
      </w:r>
    </w:p>
    <w:p w14:paraId="71158C71" w14:textId="77777777" w:rsidR="002B3CDE" w:rsidRDefault="002B3CDE" w:rsidP="002B3CDE"/>
    <w:p w14:paraId="62B9C063" w14:textId="77777777" w:rsidR="002B3CDE" w:rsidRDefault="002B3CDE" w:rsidP="002B3CDE">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p>
    <w:p w14:paraId="0B168131" w14:textId="77777777" w:rsidR="002B3CDE" w:rsidRDefault="002B3CDE" w:rsidP="002B3CDE"/>
    <w:p w14:paraId="7966E580" w14:textId="77777777" w:rsidR="002B3CDE" w:rsidRDefault="002B3CDE" w:rsidP="002B3CDE">
      <w:r>
        <w:t>Finally, note that</w:t>
      </w:r>
    </w:p>
    <w:p w14:paraId="7B7F623F" w14:textId="77777777" w:rsidR="002B3CDE" w:rsidRDefault="002B3CDE" w:rsidP="002B3CDE"/>
    <w:p w14:paraId="60E909BD" w14:textId="77777777" w:rsidR="002B3CDE" w:rsidRDefault="002B3CDE" w:rsidP="002B3CDE">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=&gt;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or   </w:t>
      </w:r>
      <w:r w:rsidRPr="00E5098D">
        <w:rPr>
          <w:b/>
        </w:rPr>
        <w:t>x</w:t>
      </w:r>
      <w:r>
        <w:t xml:space="preserve">" = H </w:t>
      </w:r>
      <w:r w:rsidRPr="00E5098D">
        <w:rPr>
          <w:b/>
        </w:rPr>
        <w:t>x</w:t>
      </w:r>
      <w:r>
        <w:t xml:space="preserve">' </w:t>
      </w:r>
    </w:p>
    <w:p w14:paraId="6727856E" w14:textId="77777777" w:rsidR="002B3CDE" w:rsidRDefault="002B3CDE" w:rsidP="002B3CDE"/>
    <w:p w14:paraId="7236AAC5" w14:textId="77777777" w:rsidR="002B3CDE" w:rsidRDefault="002B3CDE" w:rsidP="002B3CDE">
      <w:r>
        <w:t xml:space="preserve">which shows that the transformation from x'-space to x"-space is linear with matrix H. We can now show all three spaces in the same picture as follows: </w:t>
      </w:r>
    </w:p>
    <w:p w14:paraId="3642314B" w14:textId="77777777" w:rsidR="002B3CDE" w:rsidRDefault="002B3CDE" w:rsidP="002B3CDE"/>
    <w:p w14:paraId="2469C91D" w14:textId="77777777" w:rsidR="002B3CDE" w:rsidRDefault="002B3CDE" w:rsidP="002B3CDE">
      <w:r>
        <w:tab/>
      </w:r>
      <w:r>
        <w:tab/>
      </w:r>
      <w:r>
        <w:pict>
          <v:shape id="_x0000_i1126" type="#_x0000_t75" style="width:268.5pt;height:153pt">
            <v:imagedata r:id="rId118" o:title=""/>
          </v:shape>
        </w:pict>
      </w:r>
    </w:p>
    <w:p w14:paraId="0955203A" w14:textId="77777777" w:rsidR="002B3CDE" w:rsidRDefault="002B3CDE" w:rsidP="002B3CDE"/>
    <w:p w14:paraId="21C1F783" w14:textId="77777777" w:rsidR="002B3CDE" w:rsidRDefault="002B3CDE" w:rsidP="002B3CDE">
      <w:r>
        <w:t xml:space="preserve">This picture shows that the transformation directly from x-space to x"-space is </w:t>
      </w:r>
    </w:p>
    <w:p w14:paraId="29411709" w14:textId="77777777" w:rsidR="002B3CDE" w:rsidRDefault="002B3CDE" w:rsidP="002B3CDE"/>
    <w:p w14:paraId="411D81D2" w14:textId="77777777" w:rsidR="002B3CDE" w:rsidRDefault="002B3CDE" w:rsidP="002B3CDE">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p>
    <w:p w14:paraId="240A2F0E" w14:textId="77777777" w:rsidR="002B3CDE" w:rsidRDefault="002B3CDE" w:rsidP="002B3CDE"/>
    <w:p w14:paraId="35BBF6CA"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06F780E6"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 equations above as</w:t>
      </w:r>
    </w:p>
    <w:p w14:paraId="60189F0A" w14:textId="77777777" w:rsidR="002B3CDE" w:rsidRDefault="002B3CDE" w:rsidP="002B3CDE"/>
    <w:p w14:paraId="2B9A3846"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566D8FA6" w14:textId="77777777" w:rsidR="002B3CDE" w:rsidRDefault="002B3CDE" w:rsidP="002B3CDE"/>
    <w:p w14:paraId="442CB250"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01C18D32" w14:textId="77777777" w:rsidR="002B3CDE" w:rsidRDefault="002B3CDE" w:rsidP="002B3CDE"/>
    <w:p w14:paraId="79525A61" w14:textId="77777777" w:rsidR="002B3CDE" w:rsidRDefault="002B3CDE" w:rsidP="002B3CDE">
      <w:r>
        <w:tab/>
      </w:r>
      <w:r>
        <w:tab/>
        <w:t xml:space="preserve">A </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 inverse of the above</w:t>
      </w:r>
    </w:p>
    <w:p w14:paraId="67622350" w14:textId="77777777" w:rsidR="002B3CDE" w:rsidRDefault="002B3CDE" w:rsidP="002B3CDE"/>
    <w:p w14:paraId="3AF1B05F"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6507ED19" w14:textId="77777777" w:rsidR="002B3CDE" w:rsidRDefault="002B3CDE" w:rsidP="002B3CDE"/>
    <w:p w14:paraId="7C1FC7F2" w14:textId="77777777" w:rsidR="002B3CDE" w:rsidRDefault="002B3CDE" w:rsidP="002B3CDE">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p>
    <w:p w14:paraId="6A469662" w14:textId="77777777" w:rsidR="002B3CDE" w:rsidRDefault="002B3CDE" w:rsidP="002B3CDE"/>
    <w:p w14:paraId="31041707" w14:textId="77777777" w:rsidR="002B3CDE" w:rsidRDefault="002B3CDE" w:rsidP="002B3CDE">
      <w:r>
        <w:tab/>
      </w:r>
      <w:r>
        <w:tab/>
        <w:t>A</w:t>
      </w:r>
      <w:r w:rsidRPr="00F34133">
        <w:t>"</w:t>
      </w:r>
      <w:r>
        <w:t xml:space="preserve"> = M</w:t>
      </w:r>
      <w:r w:rsidRPr="00D97F8F">
        <w:t xml:space="preserve"> </w:t>
      </w:r>
      <w:r>
        <w:t>A</w:t>
      </w:r>
      <w:r w:rsidRPr="00D97F8F">
        <w:t xml:space="preserve"> </w:t>
      </w:r>
      <w:r>
        <w:t>M</w:t>
      </w:r>
      <w:r>
        <w:rPr>
          <w:rStyle w:val="superscript"/>
        </w:rPr>
        <w:t>T</w:t>
      </w:r>
      <w:r>
        <w:tab/>
      </w:r>
      <w:r>
        <w:tab/>
      </w:r>
      <w:r>
        <w:tab/>
        <w:t>// rank-2 tensor, matrix notation</w:t>
      </w:r>
    </w:p>
    <w:p w14:paraId="04F430D4" w14:textId="77777777" w:rsidR="002B3CDE" w:rsidRDefault="002B3CDE" w:rsidP="002B3CDE"/>
    <w:p w14:paraId="2701DADB" w14:textId="77777777" w:rsidR="002B3CDE" w:rsidRPr="0088199B"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 and 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0D35D2FC" w14:textId="77777777" w:rsidR="002B3CDE" w:rsidRDefault="002B3CDE" w:rsidP="002B3CDE">
      <w:r>
        <w:tab/>
        <w:t>At this point the spaces are completely general, and none of R, R</w:t>
      </w:r>
      <w:r>
        <w:rPr>
          <w:rStyle w:val="subscript"/>
        </w:rPr>
        <w:t xml:space="preserve">H </w:t>
      </w:r>
      <w:r>
        <w:t>= H, R</w:t>
      </w:r>
      <w:r>
        <w:rPr>
          <w:rStyle w:val="subscript"/>
        </w:rPr>
        <w:t>M</w:t>
      </w:r>
      <w:r>
        <w:t xml:space="preserve"> = M is a rotation matrix. In the next section, we shall specialize the above picture so that x-space is Cartesian with g = 1, and x'-space is the space of a set of </w:t>
      </w:r>
      <w:r w:rsidRPr="003E2949">
        <w:rPr>
          <w:i/>
        </w:rPr>
        <w:t>orthogonal</w:t>
      </w:r>
      <w:r>
        <w:t xml:space="preserve"> curvilinear coordinates </w:t>
      </w:r>
      <w:r w:rsidRPr="003E2949">
        <w:rPr>
          <w:b/>
        </w:rPr>
        <w:t>x</w:t>
      </w:r>
      <w:r>
        <w:t xml:space="preserve">'.  In this scenario, </w:t>
      </w:r>
      <w:r w:rsidRPr="000658EF">
        <w:rPr>
          <w:b/>
        </w:rPr>
        <w:t>F</w:t>
      </w:r>
      <w:r>
        <w:t>(</w:t>
      </w:r>
      <w:r w:rsidRPr="003E2949">
        <w:rPr>
          <w:b/>
        </w:rPr>
        <w:t>x</w:t>
      </w:r>
      <w:r>
        <w:t xml:space="preserve">) is 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t xml:space="preserve">) .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 and since </w:t>
      </w:r>
      <w:r w:rsidRPr="003E2949">
        <w:rPr>
          <w:b/>
        </w:rPr>
        <w:t>u</w:t>
      </w:r>
      <w:r>
        <w:rPr>
          <w:rStyle w:val="subscript"/>
        </w:rPr>
        <w:t>i</w:t>
      </w:r>
      <w:r>
        <w:t xml:space="preserve"> also form such a frame, one will not be surprised to find that M is now a rotation which relates these two frame sets. </w:t>
      </w:r>
    </w:p>
    <w:p w14:paraId="64EBD5B3" w14:textId="77777777" w:rsidR="002B3CDE" w:rsidRDefault="002B3CDE" w:rsidP="002B3CDE"/>
    <w:p w14:paraId="46723128" w14:textId="77777777" w:rsidR="002B3CDE" w:rsidRDefault="002B3CDE" w:rsidP="002B3CDE">
      <w:pPr>
        <w:rPr>
          <w:b/>
        </w:rPr>
      </w:pPr>
      <w:r w:rsidRPr="00731EDF">
        <w:rPr>
          <w:b/>
        </w:rPr>
        <w:t>Orthogonal curvi</w:t>
      </w:r>
      <w:r>
        <w:rPr>
          <w:b/>
        </w:rPr>
        <w:t>linear coordinates application</w:t>
      </w:r>
    </w:p>
    <w:p w14:paraId="25D4B269" w14:textId="77777777" w:rsidR="002B3CDE" w:rsidRDefault="002B3CDE" w:rsidP="002B3CDE"/>
    <w:p w14:paraId="6BCD28AE" w14:textId="77777777" w:rsidR="002B3CDE" w:rsidRPr="00731EDF" w:rsidRDefault="002B3CDE" w:rsidP="002B3CDE">
      <w:r>
        <w:t>We now switch to picture B (g=1) and assume that the x'</w:t>
      </w:r>
      <w:r>
        <w:rPr>
          <w:rStyle w:val="subscript"/>
        </w:rPr>
        <w:t>i</w:t>
      </w:r>
      <w:r>
        <w:t xml:space="preserve"> are orthogonal coordinates, </w:t>
      </w:r>
    </w:p>
    <w:p w14:paraId="389E8071" w14:textId="77777777" w:rsidR="002B3CDE" w:rsidRDefault="002B3CDE" w:rsidP="002B3CDE"/>
    <w:p w14:paraId="33B231D0" w14:textId="77777777" w:rsidR="002B3CDE" w:rsidRDefault="002B3CDE" w:rsidP="002B3CDE">
      <w:r>
        <w:tab/>
      </w:r>
      <w:r>
        <w:pict>
          <v:shape id="_x0000_i1127" type="#_x0000_t75" style="width:232.5pt;height:72.75pt">
            <v:imagedata r:id="rId35" o:title=""/>
          </v:shape>
        </w:pict>
      </w:r>
    </w:p>
    <w:p w14:paraId="562DCC55" w14:textId="77777777" w:rsidR="002B3CDE" w:rsidRDefault="002B3CDE" w:rsidP="002B3CDE"/>
    <w:p w14:paraId="3604B591" w14:textId="77777777" w:rsidR="002B3CDE" w:rsidRDefault="002B3CDE" w:rsidP="002B3CDE">
      <w:r>
        <w:t>and our three-frame picture above then becomes</w:t>
      </w:r>
    </w:p>
    <w:p w14:paraId="6DB64999" w14:textId="77777777" w:rsidR="002B3CDE" w:rsidRDefault="002B3CDE" w:rsidP="002B3CDE"/>
    <w:p w14:paraId="05326F31" w14:textId="77777777" w:rsidR="002B3CDE" w:rsidRDefault="002B3CDE" w:rsidP="002B3CDE">
      <w:r>
        <w:tab/>
      </w:r>
      <w:r>
        <w:pict>
          <v:shape id="_x0000_i1128" type="#_x0000_t75" style="width:268.5pt;height:153pt">
            <v:imagedata r:id="rId119" o:title=""/>
          </v:shape>
        </w:pict>
      </w:r>
    </w:p>
    <w:p w14:paraId="7AE060F8" w14:textId="77777777" w:rsidR="002B3CDE" w:rsidRDefault="002B3CDE" w:rsidP="002B3CDE"/>
    <w:p w14:paraId="0CF516D0" w14:textId="77777777" w:rsidR="002B3CDE" w:rsidRDefault="002B3CDE" w:rsidP="002B3CDE">
      <w:r>
        <w:t>In this situation, x-space is Cartesian with g</w:t>
      </w:r>
      <w:r>
        <w:rPr>
          <w:rStyle w:val="subscript"/>
        </w:rPr>
        <w:t>ab</w:t>
      </w:r>
      <w:r>
        <w:t xml:space="preserve"> = g</w:t>
      </w:r>
      <w:r>
        <w:rPr>
          <w:rStyle w:val="superscript"/>
        </w:rPr>
        <w:t>ab</w:t>
      </w:r>
      <w:r>
        <w:t xml:space="preserve"> = δ</w:t>
      </w:r>
      <w:r>
        <w:rPr>
          <w:rStyle w:val="subscript"/>
        </w:rPr>
        <w:t>ab</w:t>
      </w:r>
      <w:r>
        <w:t xml:space="preserve"> and g'</w:t>
      </w:r>
      <w:r>
        <w:rPr>
          <w:rStyle w:val="subscript"/>
        </w:rPr>
        <w:t xml:space="preserve">ab </w:t>
      </w:r>
      <w:r>
        <w:t>= h'</w:t>
      </w:r>
      <w:r>
        <w:rPr>
          <w:rStyle w:val="subscript"/>
        </w:rPr>
        <w:t>a</w:t>
      </w:r>
      <w:r>
        <w:rPr>
          <w:rStyle w:val="superscript"/>
        </w:rPr>
        <w:t>2</w:t>
      </w:r>
      <w:r>
        <w:t>δ</w:t>
      </w:r>
      <w:r>
        <w:rPr>
          <w:rStyle w:val="subscript"/>
        </w:rPr>
        <w:t>ab</w:t>
      </w:r>
      <w:r>
        <w:t xml:space="preserve"> and g'</w:t>
      </w:r>
      <w:r w:rsidRPr="00A31325">
        <w:rPr>
          <w:rStyle w:val="superscript"/>
        </w:rPr>
        <w:t>ab</w:t>
      </w:r>
      <w:r>
        <w:rPr>
          <w:rStyle w:val="subscript"/>
        </w:rPr>
        <w:t xml:space="preserve"> </w:t>
      </w:r>
      <w:r>
        <w:t>= h'</w:t>
      </w:r>
      <w:r>
        <w:rPr>
          <w:rStyle w:val="subscript"/>
        </w:rPr>
        <w:t>a</w:t>
      </w:r>
      <w:r>
        <w:rPr>
          <w:rStyle w:val="superscript"/>
        </w:rPr>
        <w:t>-2</w:t>
      </w:r>
      <w:r>
        <w:t>δ</w:t>
      </w:r>
      <w:r>
        <w:rPr>
          <w:rStyle w:val="subscript"/>
        </w:rPr>
        <w:t>ab</w:t>
      </w:r>
      <w:r>
        <w:t xml:space="preserve">. Since the metric tensors are diagonal, one could write H = </w:t>
      </w:r>
      <w:r>
        <w:fldChar w:fldCharType="begin"/>
      </w:r>
      <w:r>
        <w:instrText xml:space="preserve"> EQ \r(g'</w:instrText>
      </w:r>
      <w:r>
        <w:rPr>
          <w:rStyle w:val="subscript"/>
        </w:rPr>
        <w:instrText>ab</w:instrText>
      </w:r>
      <w:r>
        <w:instrText xml:space="preserve">) </w:instrText>
      </w:r>
      <w:r>
        <w:fldChar w:fldCharType="end"/>
      </w:r>
      <w:r>
        <w:t xml:space="preserve">, but we continue to use H. </w:t>
      </w:r>
    </w:p>
    <w:p w14:paraId="3178E1D6" w14:textId="77777777" w:rsidR="002B3CDE" w:rsidRDefault="002B3CDE" w:rsidP="002B3CDE">
      <w:r>
        <w:tab/>
        <w:t xml:space="preserve">In what follows, the plan is simply to exercise both the developmental and standard notations with regard to the M and N matrices. To this end, we first collect the following facts from Section 7 (o), </w:t>
      </w:r>
    </w:p>
    <w:p w14:paraId="057C9208" w14:textId="77777777" w:rsidR="002B3CDE" w:rsidRDefault="002B3CDE" w:rsidP="002B3CDE"/>
    <w:p w14:paraId="16FAF4BB" w14:textId="77777777" w:rsidR="002B3CDE" w:rsidRDefault="002B3CDE" w:rsidP="002B3CDE">
      <w:pPr>
        <w:rPr>
          <w:rStyle w:val="subscript"/>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R</w:t>
      </w:r>
      <w:r>
        <w:rPr>
          <w:rStyle w:val="superscript"/>
        </w:rPr>
        <w:t>a</w:t>
      </w:r>
      <w:r>
        <w:rPr>
          <w:rStyle w:val="subscript"/>
        </w:rPr>
        <w:t>b</w:t>
      </w:r>
    </w:p>
    <w:p w14:paraId="348B69C6" w14:textId="77777777" w:rsidR="002B3CDE" w:rsidRDefault="002B3CDE" w:rsidP="002B3CDE">
      <w:r>
        <w:rPr>
          <w:rStyle w:val="subscript"/>
        </w:rPr>
        <w:tab/>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g</w:t>
      </w:r>
      <w:r w:rsidRPr="00747DE5">
        <w:t>'</w:t>
      </w:r>
      <w:r>
        <w:rPr>
          <w:rStyle w:val="subscript"/>
        </w:rPr>
        <w:t>aa'</w:t>
      </w:r>
      <w:r>
        <w:t>R</w:t>
      </w:r>
      <w:r>
        <w:rPr>
          <w:rStyle w:val="superscript"/>
        </w:rPr>
        <w:t>a'b</w:t>
      </w:r>
      <w:r>
        <w:t xml:space="preserve">  = h'</w:t>
      </w:r>
      <w:r>
        <w:rPr>
          <w:rStyle w:val="subscript"/>
        </w:rPr>
        <w:t>a</w:t>
      </w:r>
      <w:r>
        <w:rPr>
          <w:rStyle w:val="superscript"/>
        </w:rPr>
        <w:t>2</w:t>
      </w:r>
      <w:r w:rsidRPr="00A31325">
        <w:t xml:space="preserve"> </w:t>
      </w:r>
      <w:r>
        <w:t>R</w:t>
      </w:r>
      <w:r>
        <w:rPr>
          <w:rStyle w:val="superscript"/>
        </w:rPr>
        <w:t>ab</w:t>
      </w:r>
      <w:r>
        <w:t xml:space="preserve"> = h'</w:t>
      </w:r>
      <w:r>
        <w:rPr>
          <w:rStyle w:val="subscript"/>
        </w:rPr>
        <w:t>a</w:t>
      </w:r>
      <w:r>
        <w:rPr>
          <w:rStyle w:val="superscript"/>
        </w:rPr>
        <w:t>2</w:t>
      </w:r>
      <w:r w:rsidRPr="00A31325">
        <w:t xml:space="preserve"> </w:t>
      </w:r>
      <w:r>
        <w:t>R</w:t>
      </w:r>
      <w:r>
        <w:rPr>
          <w:rStyle w:val="superscript"/>
        </w:rPr>
        <w:t>a</w:t>
      </w:r>
      <w:r>
        <w:rPr>
          <w:rStyle w:val="subscript"/>
        </w:rPr>
        <w:t>b</w:t>
      </w:r>
    </w:p>
    <w:p w14:paraId="6365A17A" w14:textId="77777777" w:rsidR="002B3CDE" w:rsidRDefault="002B3CDE" w:rsidP="002B3CDE">
      <w:pPr>
        <w:rPr>
          <w:rStyle w:val="subscript"/>
        </w:rPr>
      </w:pPr>
      <w:r>
        <w:tab/>
        <w:t>R</w:t>
      </w:r>
      <w:r>
        <w:rPr>
          <w:rStyle w:val="subscript"/>
        </w:rPr>
        <w:t>ab</w:t>
      </w:r>
      <w:r>
        <w:t>= g'</w:t>
      </w:r>
      <w:r>
        <w:rPr>
          <w:rStyle w:val="subscript"/>
        </w:rPr>
        <w:t>aa'</w:t>
      </w:r>
      <w:r>
        <w:t>R</w:t>
      </w:r>
      <w:r>
        <w:rPr>
          <w:rStyle w:val="superscript"/>
        </w:rPr>
        <w:t>a'</w:t>
      </w:r>
      <w:r>
        <w:rPr>
          <w:rStyle w:val="subscript"/>
        </w:rPr>
        <w:t>b</w:t>
      </w:r>
      <w:r>
        <w:t xml:space="preserve"> = h'</w:t>
      </w:r>
      <w:r>
        <w:rPr>
          <w:rStyle w:val="subscript"/>
        </w:rPr>
        <w:t>a</w:t>
      </w:r>
      <w:r>
        <w:rPr>
          <w:rStyle w:val="superscript"/>
        </w:rPr>
        <w:t>2</w:t>
      </w:r>
      <w:r w:rsidRPr="00A31325">
        <w:t xml:space="preserve"> </w:t>
      </w:r>
      <w:r>
        <w:t>R</w:t>
      </w:r>
      <w:r>
        <w:rPr>
          <w:rStyle w:val="superscript"/>
        </w:rPr>
        <w:t>a</w:t>
      </w:r>
      <w:r>
        <w:rPr>
          <w:rStyle w:val="subscript"/>
        </w:rPr>
        <w:t>b</w:t>
      </w:r>
    </w:p>
    <w:p w14:paraId="4CF0A946" w14:textId="77777777" w:rsidR="002B3CDE" w:rsidRDefault="002B3CDE" w:rsidP="002B3CDE">
      <w:r>
        <w:rPr>
          <w:rStyle w:val="subscript"/>
        </w:rPr>
        <w:t xml:space="preserve"> </w:t>
      </w:r>
      <w:r>
        <w:t>or</w:t>
      </w:r>
    </w:p>
    <w:p w14:paraId="479AC81B" w14:textId="77777777" w:rsidR="002B3CDE" w:rsidRPr="008839FF" w:rsidRDefault="002B3CDE" w:rsidP="002B3CDE">
      <w:r>
        <w:tab/>
        <w:t>R</w:t>
      </w:r>
      <w:r>
        <w:rPr>
          <w:rStyle w:val="superscript"/>
        </w:rPr>
        <w:t>ab</w:t>
      </w:r>
      <w:r>
        <w:t xml:space="preserve"> =</w:t>
      </w:r>
      <w:r w:rsidRPr="00A31325">
        <w:t xml:space="preserve"> </w:t>
      </w:r>
      <w:r>
        <w:t>R</w:t>
      </w:r>
      <w:r>
        <w:rPr>
          <w:rStyle w:val="superscript"/>
        </w:rPr>
        <w:t>a</w:t>
      </w:r>
      <w:r>
        <w:rPr>
          <w:rStyle w:val="subscript"/>
        </w:rPr>
        <w:t>b</w:t>
      </w:r>
      <w:r>
        <w:tab/>
      </w:r>
      <w:r>
        <w:tab/>
        <w:t>R</w:t>
      </w:r>
      <w:r w:rsidRPr="00747DE5">
        <w:rPr>
          <w:rStyle w:val="subscript"/>
        </w:rPr>
        <w:t>a</w:t>
      </w:r>
      <w:r>
        <w:rPr>
          <w:rStyle w:val="superscript"/>
        </w:rPr>
        <w:t>b</w:t>
      </w:r>
      <w:r>
        <w:t xml:space="preserve"> = R</w:t>
      </w:r>
      <w:r>
        <w:rPr>
          <w:rStyle w:val="subscript"/>
        </w:rPr>
        <w:t>ab</w:t>
      </w:r>
      <w:r>
        <w:t xml:space="preserve"> = h'</w:t>
      </w:r>
      <w:r>
        <w:rPr>
          <w:rStyle w:val="subscript"/>
        </w:rPr>
        <w:t>a</w:t>
      </w:r>
      <w:r>
        <w:rPr>
          <w:rStyle w:val="superscript"/>
        </w:rPr>
        <w:t>2</w:t>
      </w:r>
      <w:r w:rsidRPr="00A31325">
        <w:t xml:space="preserve"> </w:t>
      </w:r>
      <w:r>
        <w:t>R</w:t>
      </w:r>
      <w:r>
        <w:rPr>
          <w:rStyle w:val="superscript"/>
        </w:rPr>
        <w:t>a</w:t>
      </w:r>
      <w:r>
        <w:rPr>
          <w:rStyle w:val="subscript"/>
        </w:rPr>
        <w:t>b</w:t>
      </w:r>
      <w:r>
        <w:tab/>
      </w:r>
      <w:r>
        <w:tab/>
        <w:t>R</w:t>
      </w:r>
      <w:r>
        <w:rPr>
          <w:rStyle w:val="superscript"/>
        </w:rPr>
        <w:t>a</w:t>
      </w:r>
      <w:r>
        <w:rPr>
          <w:rStyle w:val="subscript"/>
        </w:rPr>
        <w:t>b</w:t>
      </w:r>
      <w:r>
        <w:t xml:space="preserve"> = h'</w:t>
      </w:r>
      <w:r>
        <w:rPr>
          <w:rStyle w:val="subscript"/>
        </w:rPr>
        <w:t>a</w:t>
      </w:r>
      <w:r>
        <w:rPr>
          <w:rStyle w:val="superscript"/>
        </w:rPr>
        <w:t>-2</w:t>
      </w:r>
      <w:r w:rsidRPr="00731EDF">
        <w:t xml:space="preserve"> </w:t>
      </w:r>
      <w:r>
        <w:t>R</w:t>
      </w:r>
      <w:r w:rsidRPr="00747DE5">
        <w:rPr>
          <w:rStyle w:val="subscript"/>
        </w:rPr>
        <w:t>a</w:t>
      </w:r>
      <w:r>
        <w:rPr>
          <w:rStyle w:val="superscript"/>
        </w:rPr>
        <w:t>b</w:t>
      </w:r>
      <w:r>
        <w:t xml:space="preserve">  .</w:t>
      </w:r>
    </w:p>
    <w:p w14:paraId="17FBA04F" w14:textId="77777777" w:rsidR="002B3CDE" w:rsidRDefault="002B3CDE" w:rsidP="002B3CDE"/>
    <w:p w14:paraId="2B41AAC7" w14:textId="77777777" w:rsidR="002B3CDE" w:rsidRDefault="002B3CDE" w:rsidP="002B3CDE">
      <w:r>
        <w:t xml:space="preserve">Also from Section 7 (11), </w:t>
      </w:r>
    </w:p>
    <w:p w14:paraId="114150FD" w14:textId="77777777" w:rsidR="002B3CDE" w:rsidRDefault="002B3CDE" w:rsidP="002B3CDE"/>
    <w:p w14:paraId="11CCB256" w14:textId="77777777" w:rsidR="002B3CDE" w:rsidRDefault="002B3CDE" w:rsidP="002B3CDE">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 xml:space="preserve"> = R</w:t>
      </w:r>
      <w:r>
        <w:rPr>
          <w:rStyle w:val="superscript"/>
        </w:rPr>
        <w:t>a</w:t>
      </w:r>
      <w:r>
        <w:rPr>
          <w:rStyle w:val="subscript"/>
        </w:rPr>
        <w:t>a'</w:t>
      </w:r>
      <w:r>
        <w:t>R</w:t>
      </w:r>
      <w:r>
        <w:rPr>
          <w:rStyle w:val="superscript"/>
        </w:rPr>
        <w:t>b</w:t>
      </w:r>
      <w:r>
        <w:rPr>
          <w:rStyle w:val="subscript"/>
        </w:rPr>
        <w:t>a'</w:t>
      </w:r>
      <w:r>
        <w:t xml:space="preserve"> = R</w:t>
      </w:r>
      <w:r>
        <w:rPr>
          <w:rStyle w:val="superscript"/>
        </w:rPr>
        <w:t>a</w:t>
      </w:r>
      <w:r>
        <w:rPr>
          <w:rStyle w:val="subscript"/>
        </w:rPr>
        <w:t>c</w:t>
      </w:r>
      <w:r>
        <w:t>R</w:t>
      </w:r>
      <w:r>
        <w:rPr>
          <w:rStyle w:val="superscript"/>
        </w:rPr>
        <w:t>b</w:t>
      </w:r>
      <w:r>
        <w:rPr>
          <w:rStyle w:val="subscript"/>
        </w:rPr>
        <w:t>c</w:t>
      </w:r>
    </w:p>
    <w:p w14:paraId="74E23819" w14:textId="77777777" w:rsidR="002B3CDE" w:rsidRDefault="002B3CDE" w:rsidP="002B3CDE">
      <w:pPr>
        <w:rPr>
          <w:rStyle w:val="super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 xml:space="preserve"> = R</w:t>
      </w:r>
      <w:r>
        <w:rPr>
          <w:rStyle w:val="subscript"/>
        </w:rPr>
        <w:t>a</w:t>
      </w:r>
      <w:r>
        <w:rPr>
          <w:rStyle w:val="superscript"/>
        </w:rPr>
        <w:t>a'</w:t>
      </w:r>
      <w:r>
        <w:t xml:space="preserve"> R</w:t>
      </w:r>
      <w:r>
        <w:rPr>
          <w:rStyle w:val="subscript"/>
        </w:rPr>
        <w:t>b</w:t>
      </w:r>
      <w:r>
        <w:rPr>
          <w:rStyle w:val="superscript"/>
        </w:rPr>
        <w:t>b'</w:t>
      </w:r>
      <w:r>
        <w:t>g</w:t>
      </w:r>
      <w:r>
        <w:rPr>
          <w:rStyle w:val="subscript"/>
        </w:rPr>
        <w:t>a'b'</w:t>
      </w:r>
      <w:r>
        <w:t xml:space="preserve"> = R</w:t>
      </w:r>
      <w:r>
        <w:rPr>
          <w:rStyle w:val="subscript"/>
        </w:rPr>
        <w:t>a</w:t>
      </w:r>
      <w:r>
        <w:rPr>
          <w:rStyle w:val="superscript"/>
        </w:rPr>
        <w:t>a'</w:t>
      </w:r>
      <w:r>
        <w:t xml:space="preserve"> R</w:t>
      </w:r>
      <w:r>
        <w:rPr>
          <w:rStyle w:val="subscript"/>
        </w:rPr>
        <w:t>b</w:t>
      </w:r>
      <w:r>
        <w:rPr>
          <w:rStyle w:val="superscript"/>
        </w:rPr>
        <w:t>a'</w:t>
      </w:r>
      <w:r>
        <w:t xml:space="preserve"> = R</w:t>
      </w:r>
      <w:r>
        <w:rPr>
          <w:rStyle w:val="subscript"/>
        </w:rPr>
        <w:t>a</w:t>
      </w:r>
      <w:r>
        <w:rPr>
          <w:rStyle w:val="superscript"/>
        </w:rPr>
        <w:t>c</w:t>
      </w:r>
      <w:r>
        <w:t>R</w:t>
      </w:r>
      <w:r>
        <w:rPr>
          <w:rStyle w:val="subscript"/>
        </w:rPr>
        <w:t>b</w:t>
      </w:r>
      <w:r>
        <w:rPr>
          <w:rStyle w:val="superscript"/>
        </w:rPr>
        <w:t>c</w:t>
      </w:r>
    </w:p>
    <w:p w14:paraId="258F1364" w14:textId="77777777" w:rsidR="002B3CDE" w:rsidRPr="00C204B8" w:rsidRDefault="002B3CDE" w:rsidP="002B3CDE">
      <w:r w:rsidRPr="00C204B8">
        <w:t>or</w:t>
      </w:r>
    </w:p>
    <w:p w14:paraId="7CE7A3FD" w14:textId="77777777" w:rsidR="002B3CDE" w:rsidRPr="008839FF" w:rsidRDefault="002B3CDE" w:rsidP="002B3CDE">
      <w:r>
        <w:rPr>
          <w:rStyle w:val="superscript"/>
        </w:rPr>
        <w:tab/>
      </w:r>
      <w:r>
        <w:t>g'</w:t>
      </w:r>
      <w:r>
        <w:rPr>
          <w:rStyle w:val="superscript"/>
        </w:rPr>
        <w:t>ab</w:t>
      </w:r>
      <w:r>
        <w:t xml:space="preserve"> =</w:t>
      </w:r>
      <w:r w:rsidRPr="00C204B8">
        <w:t xml:space="preserve"> </w:t>
      </w:r>
      <w:r>
        <w:t>R</w:t>
      </w:r>
      <w:r>
        <w:rPr>
          <w:rStyle w:val="superscript"/>
        </w:rPr>
        <w:t>a</w:t>
      </w:r>
      <w:r>
        <w:rPr>
          <w:rStyle w:val="subscript"/>
        </w:rPr>
        <w:t>c</w:t>
      </w:r>
      <w:r>
        <w:t>R</w:t>
      </w:r>
      <w:r>
        <w:rPr>
          <w:rStyle w:val="superscript"/>
        </w:rPr>
        <w:t>b</w:t>
      </w:r>
      <w:r>
        <w:rPr>
          <w:rStyle w:val="subscript"/>
        </w:rPr>
        <w:t>c</w:t>
      </w:r>
      <w:r>
        <w:t xml:space="preserve">  and g'</w:t>
      </w:r>
      <w:r>
        <w:rPr>
          <w:rStyle w:val="subscript"/>
        </w:rPr>
        <w:t>ab</w:t>
      </w:r>
      <w:r>
        <w:t xml:space="preserve"> = R</w:t>
      </w:r>
      <w:r>
        <w:rPr>
          <w:rStyle w:val="subscript"/>
        </w:rPr>
        <w:t>a</w:t>
      </w:r>
      <w:r>
        <w:rPr>
          <w:rStyle w:val="superscript"/>
        </w:rPr>
        <w:t>c</w:t>
      </w:r>
      <w:r>
        <w:t>R</w:t>
      </w:r>
      <w:r>
        <w:rPr>
          <w:rStyle w:val="subscript"/>
        </w:rPr>
        <w:t>b</w:t>
      </w:r>
      <w:r>
        <w:rPr>
          <w:rStyle w:val="superscript"/>
        </w:rPr>
        <w:t>c</w:t>
      </w:r>
      <w:r>
        <w:t xml:space="preserve">  .</w:t>
      </w:r>
    </w:p>
    <w:p w14:paraId="5D8B17BF" w14:textId="77777777" w:rsidR="002B3CDE" w:rsidRDefault="002B3CDE" w:rsidP="002B3CDE"/>
    <w:p w14:paraId="3C1AD786" w14:textId="77777777" w:rsidR="002B3CDE" w:rsidRPr="004B45FE" w:rsidRDefault="002B3CDE" w:rsidP="002B3CDE">
      <w:r>
        <w:t>In this scenario, regardless of what R and S are, M is a "rotation" (verified below), where we include in this term possible axis reflections. What we really mean is that in developmental notation M is a real-orthogonal matrix, MM</w:t>
      </w:r>
      <w:r>
        <w:rPr>
          <w:rStyle w:val="superscript"/>
        </w:rPr>
        <w:t xml:space="preserve">T </w:t>
      </w:r>
      <w:r>
        <w:t>= 1.  Since N=M</w:t>
      </w:r>
      <w:r>
        <w:rPr>
          <w:rStyle w:val="superscript"/>
        </w:rPr>
        <w:t>-1</w:t>
      </w:r>
      <w:r>
        <w:t xml:space="preserve">, N is then also a rotation. </w:t>
      </w:r>
    </w:p>
    <w:p w14:paraId="6CCB010D" w14:textId="77777777" w:rsidR="002B3CDE" w:rsidRPr="00731EDF" w:rsidRDefault="002B3CDE" w:rsidP="002B3CDE">
      <w:r>
        <w:tab/>
        <w:t>To prove that M is a rotation in developmental notation, the standard notation equation 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can be reverse-translated to M</w:t>
      </w:r>
      <w:r>
        <w:rPr>
          <w:rStyle w:val="subscript"/>
        </w:rPr>
        <w:t xml:space="preserve">ab </w:t>
      </w:r>
      <w:r>
        <w:t>= h'</w:t>
      </w:r>
      <w:r>
        <w:rPr>
          <w:rStyle w:val="subscript"/>
        </w:rPr>
        <w:t>a</w:t>
      </w:r>
      <w:r>
        <w:t>R</w:t>
      </w:r>
      <w:r>
        <w:rPr>
          <w:rStyle w:val="subscript"/>
        </w:rPr>
        <w:t>ab</w:t>
      </w:r>
      <w:r>
        <w:t xml:space="preserve"> . Then  (now g'</w:t>
      </w:r>
      <w:r>
        <w:rPr>
          <w:rStyle w:val="subscript"/>
        </w:rPr>
        <w:t xml:space="preserve"> </w:t>
      </w:r>
      <w:r>
        <w:t>= RR</w:t>
      </w:r>
      <w:r>
        <w:rPr>
          <w:rStyle w:val="superscript"/>
        </w:rPr>
        <w:t>T</w:t>
      </w:r>
      <w:r>
        <w:t xml:space="preserve"> from Section 5 (</w:t>
      </w:r>
      <w:r>
        <w:rPr>
          <w:rFonts w:ascii="Script MT Bold" w:hAnsi="Script MT Bold"/>
        </w:rPr>
        <w:t>l</w:t>
      </w:r>
      <w:r>
        <w:t>) )</w:t>
      </w:r>
    </w:p>
    <w:p w14:paraId="42F4339A" w14:textId="77777777" w:rsidR="002B3CDE" w:rsidRDefault="002B3CDE" w:rsidP="002B3CDE"/>
    <w:p w14:paraId="2D6C79BB" w14:textId="77777777" w:rsidR="002B3CDE" w:rsidRDefault="002B3CDE" w:rsidP="002B3CDE">
      <w:r>
        <w:tab/>
        <w:t>(MM</w:t>
      </w:r>
      <w:r>
        <w:rPr>
          <w:rStyle w:val="superscript"/>
        </w:rPr>
        <w:t>T</w:t>
      </w:r>
      <w:r>
        <w:t>)</w:t>
      </w:r>
      <w:r>
        <w:rPr>
          <w:rStyle w:val="subscript"/>
        </w:rPr>
        <w:t>ac</w:t>
      </w:r>
      <w:r>
        <w:t xml:space="preserve"> = M</w:t>
      </w:r>
      <w:r>
        <w:rPr>
          <w:rStyle w:val="subscript"/>
        </w:rPr>
        <w:t>ab</w:t>
      </w:r>
      <w:r>
        <w:t>M</w:t>
      </w:r>
      <w:r>
        <w:rPr>
          <w:rStyle w:val="subscript"/>
        </w:rPr>
        <w:t>cb</w:t>
      </w:r>
      <w:r>
        <w:t xml:space="preserve">  = h'</w:t>
      </w:r>
      <w:r>
        <w:rPr>
          <w:rStyle w:val="subscript"/>
        </w:rPr>
        <w:t>a</w:t>
      </w:r>
      <w:r>
        <w:t>R</w:t>
      </w:r>
      <w:r>
        <w:rPr>
          <w:rStyle w:val="subscript"/>
        </w:rPr>
        <w:t>ab</w:t>
      </w:r>
      <w:r>
        <w:t xml:space="preserve"> h'</w:t>
      </w:r>
      <w:r>
        <w:rPr>
          <w:rStyle w:val="subscript"/>
        </w:rPr>
        <w:t>c</w:t>
      </w:r>
      <w:r>
        <w:t>R</w:t>
      </w:r>
      <w:r>
        <w:rPr>
          <w:rStyle w:val="subscript"/>
        </w:rPr>
        <w:t>cb</w:t>
      </w:r>
      <w:r>
        <w:t xml:space="preserve">  = h'</w:t>
      </w:r>
      <w:r>
        <w:rPr>
          <w:rStyle w:val="subscript"/>
        </w:rPr>
        <w:t>a</w:t>
      </w:r>
      <w:r>
        <w:t>h'</w:t>
      </w:r>
      <w:r>
        <w:rPr>
          <w:rStyle w:val="subscript"/>
        </w:rPr>
        <w:t>c</w:t>
      </w:r>
      <w:r>
        <w:t xml:space="preserve"> R</w:t>
      </w:r>
      <w:r>
        <w:rPr>
          <w:rStyle w:val="subscript"/>
        </w:rPr>
        <w:t>ab</w:t>
      </w:r>
      <w:r>
        <w:t>R</w:t>
      </w:r>
      <w:r>
        <w:rPr>
          <w:rStyle w:val="superscript"/>
        </w:rPr>
        <w:t>T</w:t>
      </w:r>
      <w:r>
        <w:rPr>
          <w:rStyle w:val="subscript"/>
        </w:rPr>
        <w:t>bc</w:t>
      </w:r>
      <w:r>
        <w:t xml:space="preserve">  = h'</w:t>
      </w:r>
      <w:r>
        <w:rPr>
          <w:rStyle w:val="subscript"/>
        </w:rPr>
        <w:t>a</w:t>
      </w:r>
      <w:r>
        <w:t>h'</w:t>
      </w:r>
      <w:r>
        <w:rPr>
          <w:rStyle w:val="subscript"/>
        </w:rPr>
        <w:t>c</w:t>
      </w:r>
      <w:r>
        <w:t>(RR</w:t>
      </w:r>
      <w:r>
        <w:rPr>
          <w:rStyle w:val="superscript"/>
        </w:rPr>
        <w:t>T</w:t>
      </w:r>
      <w:r>
        <w:t>)</w:t>
      </w:r>
      <w:r>
        <w:rPr>
          <w:rStyle w:val="subscript"/>
        </w:rPr>
        <w:t>ac</w:t>
      </w:r>
    </w:p>
    <w:p w14:paraId="3586CC28" w14:textId="77777777" w:rsidR="002B3CDE" w:rsidRDefault="002B3CDE" w:rsidP="002B3CDE"/>
    <w:p w14:paraId="0F52F07A" w14:textId="77777777" w:rsidR="002B3CDE" w:rsidRPr="008839FF" w:rsidRDefault="002B3CDE" w:rsidP="002B3CDE">
      <w:r>
        <w:tab/>
        <w:t xml:space="preserve">    =   h'</w:t>
      </w:r>
      <w:r>
        <w:rPr>
          <w:rStyle w:val="subscript"/>
        </w:rPr>
        <w:t>a</w:t>
      </w:r>
      <w:r>
        <w:t>h'</w:t>
      </w:r>
      <w:r>
        <w:rPr>
          <w:rStyle w:val="subscript"/>
        </w:rPr>
        <w:t>c</w:t>
      </w:r>
      <w:r>
        <w:t>g'</w:t>
      </w:r>
      <w:r>
        <w:rPr>
          <w:rStyle w:val="subscript"/>
        </w:rPr>
        <w:t>ac</w:t>
      </w:r>
      <w:r>
        <w:t xml:space="preserve"> = h'</w:t>
      </w:r>
      <w:r>
        <w:rPr>
          <w:rStyle w:val="subscript"/>
        </w:rPr>
        <w:t>a</w:t>
      </w:r>
      <w:r>
        <w:t>h'</w:t>
      </w:r>
      <w:r>
        <w:rPr>
          <w:rStyle w:val="subscript"/>
        </w:rPr>
        <w:t>c</w:t>
      </w:r>
      <w:r>
        <w:t xml:space="preserve"> [ h'</w:t>
      </w:r>
      <w:r>
        <w:rPr>
          <w:rStyle w:val="subscript"/>
        </w:rPr>
        <w:t>a</w:t>
      </w:r>
      <w:r>
        <w:rPr>
          <w:rStyle w:val="superscript"/>
        </w:rPr>
        <w:t>–2</w:t>
      </w:r>
      <w:r>
        <w:t xml:space="preserve"> δ</w:t>
      </w:r>
      <w:r>
        <w:rPr>
          <w:rStyle w:val="subscript"/>
        </w:rPr>
        <w:t>a,c</w:t>
      </w:r>
      <w:r>
        <w:t>]  = δ</w:t>
      </w:r>
      <w:r>
        <w:rPr>
          <w:rStyle w:val="subscript"/>
        </w:rPr>
        <w:t>a,c</w:t>
      </w:r>
      <w:r>
        <w:t xml:space="preserve"> </w:t>
      </w:r>
      <w:r>
        <w:tab/>
        <w:t xml:space="preserve">  =&gt;</w:t>
      </w:r>
      <w:r>
        <w:tab/>
        <w:t>MM</w:t>
      </w:r>
      <w:r>
        <w:rPr>
          <w:rStyle w:val="superscript"/>
        </w:rPr>
        <w:t>T </w:t>
      </w:r>
      <w:r>
        <w:t>= 1  .</w:t>
      </w:r>
    </w:p>
    <w:p w14:paraId="7BE038E8" w14:textId="77777777" w:rsidR="002B3CDE" w:rsidRDefault="002B3CDE" w:rsidP="002B3CDE"/>
    <w:p w14:paraId="63F40C26" w14:textId="77777777" w:rsidR="002B3CDE" w:rsidRDefault="002B3CDE" w:rsidP="002B3CDE">
      <w:r>
        <w:t>Proving the same thing directly in standard notation requires showing that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 δ</w:t>
      </w:r>
      <w:r>
        <w:rPr>
          <w:rStyle w:val="subscript"/>
        </w:rPr>
        <w:t>a,c</w:t>
      </w:r>
      <w:r>
        <w:t xml:space="preserve">  ( see the end of  Section 7 (i) )</w:t>
      </w:r>
    </w:p>
    <w:p w14:paraId="2482EEFD" w14:textId="77777777" w:rsidR="002B3CDE" w:rsidRDefault="002B3CDE" w:rsidP="002B3CDE"/>
    <w:p w14:paraId="4E1729F0" w14:textId="77777777" w:rsidR="002B3CDE" w:rsidRDefault="002B3CDE" w:rsidP="002B3CDE">
      <w:r>
        <w:tab/>
        <w:t>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w:t>
      </w:r>
      <w:r w:rsidRPr="00A16622">
        <w:t>h'</w:t>
      </w:r>
      <w:r>
        <w:rPr>
          <w:rStyle w:val="subscript"/>
        </w:rPr>
        <w:t>c</w:t>
      </w:r>
      <w:r>
        <w:t xml:space="preserve"> R</w:t>
      </w:r>
      <w:r>
        <w:rPr>
          <w:rStyle w:val="superscript"/>
        </w:rPr>
        <w:t>c</w:t>
      </w:r>
      <w:r>
        <w:rPr>
          <w:rStyle w:val="subscript"/>
        </w:rPr>
        <w:t>b</w:t>
      </w:r>
      <w:r>
        <w:t xml:space="preserve"> = </w:t>
      </w:r>
      <w:r w:rsidRPr="00A16622">
        <w:t>h'</w:t>
      </w:r>
      <w:r>
        <w:rPr>
          <w:rStyle w:val="subscript"/>
        </w:rPr>
        <w:t>a</w:t>
      </w:r>
      <w:r w:rsidRPr="00F26624">
        <w:t xml:space="preserve"> </w:t>
      </w:r>
      <w:r w:rsidRPr="00A16622">
        <w:t>h'</w:t>
      </w:r>
      <w:r>
        <w:rPr>
          <w:rStyle w:val="subscript"/>
        </w:rPr>
        <w:t>c</w:t>
      </w:r>
      <w:r w:rsidRPr="00F26624">
        <w:t xml:space="preserve"> </w:t>
      </w:r>
      <w:r>
        <w:t>R</w:t>
      </w:r>
      <w:r>
        <w:rPr>
          <w:rStyle w:val="superscript"/>
        </w:rPr>
        <w:t>a</w:t>
      </w:r>
      <w:r>
        <w:rPr>
          <w:rStyle w:val="subscript"/>
        </w:rPr>
        <w:t>b</w:t>
      </w:r>
      <w:r w:rsidRPr="00F26624">
        <w:t xml:space="preserve"> </w:t>
      </w:r>
      <w:r>
        <w:t>R</w:t>
      </w:r>
      <w:r>
        <w:rPr>
          <w:rStyle w:val="superscript"/>
        </w:rPr>
        <w:t>c</w:t>
      </w:r>
      <w:r>
        <w:rPr>
          <w:rStyle w:val="subscript"/>
        </w:rPr>
        <w:t>b</w:t>
      </w:r>
      <w:r>
        <w:t xml:space="preserve"> = </w:t>
      </w:r>
      <w:r w:rsidRPr="00A16622">
        <w:t>h'</w:t>
      </w:r>
      <w:r>
        <w:rPr>
          <w:rStyle w:val="subscript"/>
        </w:rPr>
        <w:t>a</w:t>
      </w:r>
      <w:r w:rsidRPr="00F26624">
        <w:t xml:space="preserve"> </w:t>
      </w:r>
      <w:r w:rsidRPr="00A16622">
        <w:t>h'</w:t>
      </w:r>
      <w:r>
        <w:rPr>
          <w:rStyle w:val="subscript"/>
        </w:rPr>
        <w:t>c</w:t>
      </w:r>
      <w:r w:rsidRPr="00F26624">
        <w:t xml:space="preserve"> </w:t>
      </w:r>
      <w:r>
        <w:t>R</w:t>
      </w:r>
      <w:r>
        <w:rPr>
          <w:rStyle w:val="superscript"/>
        </w:rPr>
        <w:t>a</w:t>
      </w:r>
      <w:r>
        <w:rPr>
          <w:rStyle w:val="subscript"/>
        </w:rPr>
        <w:t>b</w:t>
      </w:r>
      <w:r w:rsidRPr="00731EDF">
        <w:t xml:space="preserve"> </w:t>
      </w:r>
      <w:r>
        <w:t>(h'</w:t>
      </w:r>
      <w:r>
        <w:rPr>
          <w:rStyle w:val="subscript"/>
        </w:rPr>
        <w:t>c</w:t>
      </w:r>
      <w:r>
        <w:rPr>
          <w:rStyle w:val="superscript"/>
        </w:rPr>
        <w:t>-2</w:t>
      </w:r>
      <w:r w:rsidRPr="00F26624">
        <w:t xml:space="preserve"> </w:t>
      </w:r>
      <w:r>
        <w:t>R</w:t>
      </w:r>
      <w:r w:rsidRPr="00F26624">
        <w:rPr>
          <w:rStyle w:val="subscript"/>
        </w:rPr>
        <w:t>c</w:t>
      </w:r>
      <w:r>
        <w:rPr>
          <w:rStyle w:val="superscript"/>
        </w:rPr>
        <w:t>b</w:t>
      </w:r>
      <w:r w:rsidRPr="00731EDF">
        <w:t>)</w:t>
      </w:r>
      <w:r>
        <w:t xml:space="preserve">  = (h'</w:t>
      </w:r>
      <w:r>
        <w:rPr>
          <w:rStyle w:val="subscript"/>
        </w:rPr>
        <w:t>a</w:t>
      </w:r>
      <w:r>
        <w:t>/h'</w:t>
      </w:r>
      <w:r>
        <w:rPr>
          <w:rStyle w:val="subscript"/>
        </w:rPr>
        <w:t>c</w:t>
      </w:r>
      <w:r>
        <w:t>) (R</w:t>
      </w:r>
      <w:r>
        <w:rPr>
          <w:rStyle w:val="superscript"/>
        </w:rPr>
        <w:t>a</w:t>
      </w:r>
      <w:r>
        <w:rPr>
          <w:rStyle w:val="subscript"/>
        </w:rPr>
        <w:t>b</w:t>
      </w:r>
      <w:r w:rsidRPr="00F26624">
        <w:t xml:space="preserve"> </w:t>
      </w:r>
      <w:r>
        <w:t>R</w:t>
      </w:r>
      <w:r w:rsidRPr="00F26624">
        <w:rPr>
          <w:rStyle w:val="subscript"/>
        </w:rPr>
        <w:t>c</w:t>
      </w:r>
      <w:r>
        <w:rPr>
          <w:rStyle w:val="superscript"/>
        </w:rPr>
        <w:t>b</w:t>
      </w:r>
      <w:r>
        <w:t>)</w:t>
      </w:r>
    </w:p>
    <w:p w14:paraId="69B0C7B5" w14:textId="77777777" w:rsidR="002B3CDE" w:rsidRDefault="002B3CDE" w:rsidP="002B3CDE"/>
    <w:p w14:paraId="3DEA5DB2" w14:textId="77777777" w:rsidR="002B3CDE" w:rsidRPr="00731EDF" w:rsidRDefault="002B3CDE" w:rsidP="002B3CDE">
      <w:r>
        <w:tab/>
      </w:r>
      <w:r>
        <w:tab/>
        <w:t xml:space="preserve">          = (h'</w:t>
      </w:r>
      <w:r>
        <w:rPr>
          <w:rStyle w:val="subscript"/>
        </w:rPr>
        <w:t>a</w:t>
      </w:r>
      <w:r>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t xml:space="preserve">   = δ</w:t>
      </w:r>
      <w:r>
        <w:rPr>
          <w:rStyle w:val="subscript"/>
        </w:rPr>
        <w:t>a,c</w:t>
      </w:r>
    </w:p>
    <w:p w14:paraId="63194191" w14:textId="77777777" w:rsidR="002B3CDE" w:rsidRDefault="002B3CDE" w:rsidP="002B3CDE"/>
    <w:p w14:paraId="5AF53197" w14:textId="77777777" w:rsidR="002B3CDE" w:rsidRDefault="002B3CDE" w:rsidP="002B3CDE">
      <w:r>
        <w:t>where use was again made of the orthogonality rule of Section 7 (r),  R</w:t>
      </w:r>
      <w:r>
        <w:rPr>
          <w:rStyle w:val="superscript"/>
        </w:rPr>
        <w:t>a</w:t>
      </w:r>
      <w:r>
        <w:rPr>
          <w:rStyle w:val="subscript"/>
        </w:rPr>
        <w:t>b</w:t>
      </w:r>
      <w:r w:rsidRPr="00F26624">
        <w:t xml:space="preserve"> </w:t>
      </w:r>
      <w:r>
        <w:t>R</w:t>
      </w:r>
      <w:r w:rsidRPr="00F26624">
        <w:rPr>
          <w:rStyle w:val="subscript"/>
        </w:rPr>
        <w:t>c</w:t>
      </w:r>
      <w:r>
        <w:rPr>
          <w:rStyle w:val="superscript"/>
        </w:rPr>
        <w:t>b</w:t>
      </w:r>
      <w:r>
        <w:t xml:space="preserve">  = δ</w:t>
      </w:r>
      <w:r>
        <w:rPr>
          <w:rStyle w:val="superscript"/>
        </w:rPr>
        <w:t>a</w:t>
      </w:r>
      <w:r>
        <w:rPr>
          <w:rStyle w:val="subscript"/>
        </w:rPr>
        <w:t>c</w:t>
      </w:r>
      <w:r>
        <w:t xml:space="preserve">. </w:t>
      </w:r>
    </w:p>
    <w:p w14:paraId="0B7C4680" w14:textId="77777777" w:rsidR="002B3CDE" w:rsidRDefault="002B3CDE" w:rsidP="002B3CDE"/>
    <w:p w14:paraId="39A94B68" w14:textId="77777777" w:rsidR="002B3CDE" w:rsidRDefault="002B3CDE" w:rsidP="002B3CDE">
      <w:r w:rsidRPr="00F7076B">
        <w:rPr>
          <w:u w:val="single"/>
        </w:rPr>
        <w:t>Relation beween M and N.</w:t>
      </w:r>
      <w:r>
        <w:t xml:space="preserve">  Looking at </w:t>
      </w:r>
    </w:p>
    <w:p w14:paraId="2EBEA362" w14:textId="77777777" w:rsidR="002B3CDE" w:rsidRDefault="002B3CDE" w:rsidP="002B3CDE"/>
    <w:p w14:paraId="628EAED5" w14:textId="77777777" w:rsidR="002B3CDE" w:rsidRDefault="002B3CDE" w:rsidP="002B3CDE">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p>
    <w:p w14:paraId="16D5FF1E" w14:textId="77777777" w:rsidR="002B3CDE" w:rsidRDefault="002B3CDE" w:rsidP="002B3CDE"/>
    <w:p w14:paraId="2AA8DE4B" w14:textId="77777777" w:rsidR="002B3CDE" w:rsidRDefault="002B3CDE" w:rsidP="002B3CDE">
      <w:r>
        <w:t>and knowing that</w:t>
      </w:r>
    </w:p>
    <w:p w14:paraId="2B64A629" w14:textId="77777777" w:rsidR="002B3CDE" w:rsidRDefault="002B3CDE" w:rsidP="002B3CDE"/>
    <w:p w14:paraId="4F472E3D" w14:textId="77777777" w:rsidR="002B3CDE" w:rsidRDefault="002B3CDE" w:rsidP="002B3CDE">
      <w:pPr>
        <w:rPr>
          <w:rStyle w:val="subscript"/>
        </w:rPr>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p>
    <w:p w14:paraId="78C5AE9A" w14:textId="77777777" w:rsidR="002B3CDE" w:rsidRDefault="002B3CDE" w:rsidP="002B3CDE">
      <w:pPr>
        <w:rPr>
          <w:rStyle w:val="subscript"/>
        </w:rPr>
      </w:pPr>
    </w:p>
    <w:p w14:paraId="52C83EFC"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672518E5" w14:textId="77777777" w:rsidR="002B3CDE" w:rsidRDefault="002B3CDE" w:rsidP="002B3CDE"/>
    <w:p w14:paraId="1538F0BF" w14:textId="77777777" w:rsidR="002B3CDE" w:rsidRPr="008839FF" w:rsidRDefault="002B3CDE" w:rsidP="002B3CDE">
      <w:r>
        <w:tab/>
        <w:t>N</w:t>
      </w:r>
      <w:r>
        <w:rPr>
          <w:rStyle w:val="superscript"/>
        </w:rPr>
        <w:t>b</w:t>
      </w:r>
      <w:r>
        <w:rPr>
          <w:rStyle w:val="subscript"/>
        </w:rPr>
        <w:t>c</w:t>
      </w:r>
      <w:r>
        <w:t xml:space="preserve"> = M</w:t>
      </w:r>
      <w:r>
        <w:rPr>
          <w:rStyle w:val="superscript"/>
        </w:rPr>
        <w:t>c</w:t>
      </w:r>
      <w:r>
        <w:rPr>
          <w:rStyle w:val="subscript"/>
        </w:rPr>
        <w:t>b</w:t>
      </w:r>
      <w:r>
        <w:t xml:space="preserve"> </w:t>
      </w:r>
      <w:r>
        <w:tab/>
      </w:r>
      <w:r>
        <w:tab/>
        <w:t>// reminder:  this does not say that N = M</w:t>
      </w:r>
      <w:r>
        <w:rPr>
          <w:rStyle w:val="superscript"/>
        </w:rPr>
        <w:t>T</w:t>
      </w:r>
      <w:r>
        <w:t xml:space="preserve"> in standard notation</w:t>
      </w:r>
    </w:p>
    <w:p w14:paraId="447883E9" w14:textId="77777777" w:rsidR="002B3CDE" w:rsidRDefault="002B3CDE" w:rsidP="002B3CDE"/>
    <w:p w14:paraId="5E696825" w14:textId="77777777" w:rsidR="002B3CDE" w:rsidRPr="00414F9D" w:rsidRDefault="002B3CDE" w:rsidP="002B3CDE">
      <w:r>
        <w:t xml:space="preserve">which can be verified from the above expressions for N and M. </w:t>
      </w:r>
    </w:p>
    <w:p w14:paraId="0CCD3FDE" w14:textId="77777777" w:rsidR="002B3CDE" w:rsidRDefault="002B3CDE" w:rsidP="002B3CDE"/>
    <w:p w14:paraId="3917D4C2"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Section 3 (a) with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6249D74A" w14:textId="77777777" w:rsidR="002B3CDE" w:rsidRDefault="002B3CDE" w:rsidP="002B3CDE"/>
    <w:p w14:paraId="45D5104B"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t xml:space="preserve"> S </w:t>
      </w:r>
      <w:r w:rsidRPr="00397CC5">
        <w:rPr>
          <w:b/>
        </w:rPr>
        <w:t>u</w:t>
      </w:r>
      <w:r>
        <w:rPr>
          <w:rStyle w:val="subscript"/>
        </w:rPr>
        <w:t>n</w:t>
      </w:r>
      <w:r>
        <w:t xml:space="preserve">  </w:t>
      </w:r>
      <w:r>
        <w:tab/>
      </w:r>
    </w:p>
    <w:p w14:paraId="19DEE1FE" w14:textId="77777777" w:rsidR="002B3CDE" w:rsidRDefault="002B3CDE" w:rsidP="002B3CDE">
      <w:r>
        <w:t>or</w:t>
      </w:r>
    </w:p>
    <w:p w14:paraId="16909176"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43291A95" w14:textId="77777777" w:rsidR="002B3CDE" w:rsidRDefault="002B3CDE" w:rsidP="002B3CDE">
      <w:r>
        <w:t>or</w:t>
      </w:r>
    </w:p>
    <w:p w14:paraId="1AEDA13F" w14:textId="77777777" w:rsidR="002B3CDE" w:rsidRPr="006A15F7"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=&gt;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p>
    <w:p w14:paraId="294F9C92" w14:textId="77777777" w:rsidR="002B3CDE" w:rsidRDefault="002B3CDE" w:rsidP="002B3CDE"/>
    <w:p w14:paraId="6E3646BB"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33446EE4" w14:textId="77777777" w:rsidR="002B3CDE" w:rsidRDefault="002B3CDE" w:rsidP="002B3CDE">
      <w:r>
        <w:tab/>
        <w:t>Above it was shown that N</w:t>
      </w:r>
      <w:r>
        <w:rPr>
          <w:rStyle w:val="superscript"/>
        </w:rPr>
        <w:t>a</w:t>
      </w:r>
      <w:r>
        <w:rPr>
          <w:rStyle w:val="subscript"/>
        </w:rPr>
        <w:t>n</w:t>
      </w:r>
      <w:r>
        <w:t xml:space="preserve"> = M</w:t>
      </w:r>
      <w:r>
        <w:rPr>
          <w:rStyle w:val="superscript"/>
        </w:rPr>
        <w:t>n</w:t>
      </w:r>
      <w:r>
        <w:rPr>
          <w:rStyle w:val="subscript"/>
        </w:rPr>
        <w:t>a</w:t>
      </w:r>
      <w:r>
        <w:t xml:space="preserve"> , therefore</w:t>
      </w:r>
    </w:p>
    <w:p w14:paraId="635EFD83" w14:textId="77777777" w:rsidR="002B3CDE" w:rsidRDefault="002B3CDE" w:rsidP="002B3CDE"/>
    <w:p w14:paraId="4E307EE1" w14:textId="77777777" w:rsidR="002B3CDE" w:rsidRPr="00F7076B" w:rsidRDefault="002B3CDE" w:rsidP="002B3CDE">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p>
    <w:p w14:paraId="358053FB" w14:textId="77777777" w:rsidR="002B3CDE" w:rsidRDefault="002B3CDE" w:rsidP="002B3CDE"/>
    <w:p w14:paraId="1722A0A6" w14:textId="77777777" w:rsidR="002B3CDE"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orthogonal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orthogonal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From this point of view, it seems pretty reasonable that MN = 1. </w:t>
      </w:r>
    </w:p>
    <w:p w14:paraId="2679B954" w14:textId="77777777" w:rsidR="002B3CDE" w:rsidRDefault="002B3CDE" w:rsidP="002B3CDE"/>
    <w:p w14:paraId="26C787C3" w14:textId="77777777" w:rsidR="002B3CDE" w:rsidRDefault="002B3CDE" w:rsidP="002B3CDE">
      <w:r>
        <w:t xml:space="preserve">It might be noted that, in our situation with Cartesian x-space and orthogonal coordinates, </w:t>
      </w:r>
      <w:r w:rsidRPr="0007474F">
        <w:rPr>
          <w:b/>
        </w:rPr>
        <w:fldChar w:fldCharType="begin"/>
      </w:r>
      <w:r w:rsidRPr="0007474F">
        <w:rPr>
          <w:b/>
        </w:rPr>
        <w:instrText xml:space="preserve"> EQ \O(e,\S\up2(^))</w:instrText>
      </w:r>
      <w:r w:rsidRPr="0007474F">
        <w:rPr>
          <w:b/>
        </w:rPr>
        <w:fldChar w:fldCharType="end"/>
      </w:r>
      <w:r w:rsidRPr="005C4433">
        <w:rPr>
          <w:rStyle w:val="super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p>
    <w:p w14:paraId="4FAFF8D0" w14:textId="77777777" w:rsidR="002B3CDE" w:rsidRDefault="002B3CDE" w:rsidP="002B3CDE"/>
    <w:p w14:paraId="2CE92D83" w14:textId="77777777" w:rsidR="002B3CDE" w:rsidRPr="00DB1FEC" w:rsidRDefault="002B3CDE" w:rsidP="002B3CDE">
      <w:r>
        <w:tab/>
      </w:r>
      <w:r w:rsidRPr="00AD387C">
        <w:rPr>
          <w:b/>
        </w:rPr>
        <w:fldChar w:fldCharType="begin"/>
      </w:r>
      <w:r w:rsidRPr="00AD387C">
        <w:rPr>
          <w:b/>
        </w:rPr>
        <w:instrText xml:space="preserve"> EQ \O(e,\S\up2(^))</w:instrText>
      </w:r>
      <w:r w:rsidRPr="00AD387C">
        <w:rPr>
          <w:b/>
        </w:rPr>
        <w:fldChar w:fldCharType="end"/>
      </w:r>
      <w:r>
        <w:rPr>
          <w:rStyle w:val="superscript"/>
        </w:rPr>
        <w:t>n</w:t>
      </w:r>
      <w:r>
        <w:t xml:space="preserve"> = </w:t>
      </w:r>
      <w:r w:rsidRPr="00AD387C">
        <w:rPr>
          <w:b/>
        </w:rPr>
        <w:t>e</w:t>
      </w:r>
      <w:r>
        <w:rPr>
          <w:rStyle w:val="superscript"/>
        </w:rPr>
        <w:t>n</w:t>
      </w:r>
      <w:r>
        <w:t>/|</w:t>
      </w:r>
      <w:r w:rsidRPr="00AD387C">
        <w:rPr>
          <w:b/>
        </w:rPr>
        <w:t>e</w:t>
      </w:r>
      <w:r>
        <w:rPr>
          <w:rStyle w:val="superscript"/>
        </w:rPr>
        <w:t>n</w:t>
      </w:r>
      <w:r>
        <w:t xml:space="preserve">|  </w:t>
      </w:r>
      <w:r>
        <w:tab/>
        <w:t>|</w:t>
      </w:r>
      <w:r w:rsidRPr="00AD387C">
        <w:rPr>
          <w:b/>
        </w:rPr>
        <w:t>e</w:t>
      </w:r>
      <w:r>
        <w:rPr>
          <w:rStyle w:val="superscript"/>
        </w:rPr>
        <w:t>n</w:t>
      </w:r>
      <w:r>
        <w:t>|</w:t>
      </w:r>
      <w:r>
        <w:rPr>
          <w:rStyle w:val="superscript"/>
        </w:rPr>
        <w:t>2</w:t>
      </w:r>
      <w:r>
        <w:t xml:space="preserve"> = </w:t>
      </w:r>
      <w:r w:rsidRPr="00AD387C">
        <w:rPr>
          <w:b/>
        </w:rPr>
        <w:t>e</w:t>
      </w:r>
      <w:r>
        <w:rPr>
          <w:rStyle w:val="superscript"/>
        </w:rPr>
        <w:t>n</w:t>
      </w:r>
      <w:r>
        <w:sym w:font="Symbol" w:char="F0B7"/>
      </w:r>
      <w:r w:rsidRPr="00AD387C">
        <w:rPr>
          <w:b/>
        </w:rPr>
        <w:t xml:space="preserve"> e</w:t>
      </w:r>
      <w:r>
        <w:rPr>
          <w:rStyle w:val="superscript"/>
        </w:rPr>
        <w:t>n</w:t>
      </w:r>
      <w:r>
        <w:t xml:space="preserve">  = g'</w:t>
      </w:r>
      <w:r>
        <w:rPr>
          <w:rStyle w:val="superscript"/>
        </w:rPr>
        <w:t xml:space="preserve">nn  </w:t>
      </w:r>
      <w:r>
        <w:t>= h'</w:t>
      </w:r>
      <w:r>
        <w:rPr>
          <w:rStyle w:val="subscript"/>
        </w:rPr>
        <w:t>n</w:t>
      </w:r>
      <w:r>
        <w:rPr>
          <w:rStyle w:val="superscript"/>
        </w:rPr>
        <w:t>-2</w:t>
      </w:r>
    </w:p>
    <w:p w14:paraId="0883CE4A" w14:textId="77777777" w:rsidR="002B3CDE" w:rsidRDefault="002B3CDE" w:rsidP="002B3CDE">
      <w:r>
        <w:t>so</w:t>
      </w:r>
    </w:p>
    <w:p w14:paraId="438D9C3D" w14:textId="77777777" w:rsidR="002B3CDE" w:rsidRDefault="002B3CDE" w:rsidP="002B3CDE">
      <w:r>
        <w:tab/>
      </w:r>
      <w:r w:rsidRPr="00AD387C">
        <w:rPr>
          <w:b/>
        </w:rPr>
        <w:fldChar w:fldCharType="begin"/>
      </w:r>
      <w:r w:rsidRPr="00AD387C">
        <w:rPr>
          <w:b/>
        </w:rPr>
        <w:instrText xml:space="preserve"> EQ \O(e,\S\up2(^))</w:instrText>
      </w:r>
      <w:r w:rsidRPr="00AD387C">
        <w:rPr>
          <w:b/>
        </w:rPr>
        <w:fldChar w:fldCharType="end"/>
      </w:r>
      <w:r>
        <w:rPr>
          <w:rStyle w:val="superscript"/>
        </w:rPr>
        <w:t>n</w:t>
      </w:r>
      <w:r>
        <w:t xml:space="preserve"> = </w:t>
      </w:r>
      <w:r w:rsidRPr="00AD387C">
        <w:rPr>
          <w:b/>
        </w:rPr>
        <w:t>e</w:t>
      </w:r>
      <w:r>
        <w:rPr>
          <w:rStyle w:val="superscript"/>
        </w:rPr>
        <w:t>n</w:t>
      </w:r>
      <w:r>
        <w:t xml:space="preserve"> h'</w:t>
      </w:r>
      <w:r>
        <w:rPr>
          <w:rStyle w:val="subscript"/>
        </w:rPr>
        <w:t>n</w:t>
      </w:r>
      <w:r w:rsidRPr="00AD387C">
        <w:rPr>
          <w:b/>
        </w:rPr>
        <w:t xml:space="preserve"> </w:t>
      </w:r>
      <w:r>
        <w:t>= h'</w:t>
      </w:r>
      <w:r>
        <w:rPr>
          <w:rStyle w:val="subscript"/>
        </w:rPr>
        <w:t>n</w:t>
      </w:r>
      <w:r>
        <w:t xml:space="preserve"> g'</w:t>
      </w:r>
      <w:r>
        <w:rPr>
          <w:rStyle w:val="superscript"/>
        </w:rPr>
        <w:t>nn</w:t>
      </w:r>
      <w:r>
        <w:t xml:space="preserve"> </w:t>
      </w:r>
      <w:r w:rsidRPr="005C4433">
        <w:rPr>
          <w:b/>
        </w:rPr>
        <w:t>e</w:t>
      </w:r>
      <w:r>
        <w:rPr>
          <w:rStyle w:val="subscript"/>
        </w:rPr>
        <w:t>n</w:t>
      </w:r>
      <w:r>
        <w:t xml:space="preserve">  = h'</w:t>
      </w:r>
      <w:r>
        <w:rPr>
          <w:rStyle w:val="subscript"/>
        </w:rPr>
        <w:t>n</w:t>
      </w:r>
      <w:r>
        <w:t>h'</w:t>
      </w:r>
      <w:r>
        <w:rPr>
          <w:rStyle w:val="subscript"/>
        </w:rPr>
        <w:t>n</w:t>
      </w:r>
      <w:r>
        <w:rPr>
          <w:rStyle w:val="superscript"/>
        </w:rPr>
        <w:t>-2</w:t>
      </w:r>
      <w:r w:rsidRPr="005C4433">
        <w:rPr>
          <w:b/>
        </w:rPr>
        <w:t xml:space="preserve"> e</w:t>
      </w:r>
      <w:r>
        <w:rPr>
          <w:rStyle w:val="subscript"/>
        </w:rPr>
        <w:t>n</w:t>
      </w:r>
      <w:r>
        <w:t xml:space="preserve"> = h'</w:t>
      </w:r>
      <w:r>
        <w:rPr>
          <w:rStyle w:val="subscript"/>
        </w:rPr>
        <w:t>n</w:t>
      </w:r>
      <w:r>
        <w:rPr>
          <w:rStyle w:val="superscript"/>
        </w:rPr>
        <w:t>-1</w:t>
      </w:r>
      <w:r w:rsidRPr="005C4433">
        <w:rPr>
          <w:b/>
        </w:rPr>
        <w:t xml:space="preserve"> e</w:t>
      </w:r>
      <w:r>
        <w:rPr>
          <w:rStyle w:val="subscript"/>
        </w:rPr>
        <w:t>n</w:t>
      </w:r>
      <w:r>
        <w:t xml:space="preserve">  = </w:t>
      </w:r>
      <w:r w:rsidRPr="00AD387C">
        <w:rPr>
          <w:b/>
        </w:rPr>
        <w:fldChar w:fldCharType="begin"/>
      </w:r>
      <w:r w:rsidRPr="00AD387C">
        <w:rPr>
          <w:b/>
        </w:rPr>
        <w:instrText xml:space="preserve"> EQ \O(e,\S\up2(^))</w:instrText>
      </w:r>
      <w:r w:rsidRPr="00AD387C">
        <w:rPr>
          <w:b/>
        </w:rPr>
        <w:fldChar w:fldCharType="end"/>
      </w:r>
      <w:r>
        <w:rPr>
          <w:rStyle w:val="subscript"/>
        </w:rPr>
        <w:t>n   .</w:t>
      </w:r>
    </w:p>
    <w:p w14:paraId="2AAFA235" w14:textId="77777777" w:rsidR="002B3CDE" w:rsidRDefault="002B3CDE" w:rsidP="002B3CDE"/>
    <w:p w14:paraId="2EEEA120" w14:textId="77777777" w:rsidR="002B3CDE" w:rsidRPr="00AB7DC9"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13A8023F" w14:textId="77777777" w:rsidR="002B3CDE" w:rsidRDefault="002B3CDE" w:rsidP="002B3CDE">
      <w:r>
        <w:tab/>
      </w:r>
    </w:p>
    <w:p w14:paraId="2F6AF884" w14:textId="77777777" w:rsidR="002B3CDE" w:rsidRDefault="002B3CDE" w:rsidP="002B3CDE">
      <w:r>
        <w:t xml:space="preserve">One implication of the above picture relates to tensor equations being covariant, as discussed in Section 7 (u). If one has a tensor field equation in x-space, </w:t>
      </w:r>
    </w:p>
    <w:p w14:paraId="35CC9A53" w14:textId="77777777" w:rsidR="002B3CDE" w:rsidRDefault="002B3CDE" w:rsidP="002B3CDE"/>
    <w:p w14:paraId="054928BD" w14:textId="77777777" w:rsidR="002B3CDE" w:rsidRPr="006D1C97" w:rsidRDefault="002B3CDE" w:rsidP="002B3CDE">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p>
    <w:p w14:paraId="62AC922E" w14:textId="77777777" w:rsidR="002B3CDE" w:rsidRDefault="002B3CDE" w:rsidP="002B3CDE"/>
    <w:p w14:paraId="1170DF68"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32375374" w14:textId="77777777" w:rsidR="002B3CDE" w:rsidRDefault="002B3CDE" w:rsidP="002B3CDE"/>
    <w:p w14:paraId="0F89453D" w14:textId="77777777" w:rsidR="002B3CDE" w:rsidRDefault="002B3CDE" w:rsidP="002B3CDE">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p>
    <w:p w14:paraId="2031DC33" w14:textId="77777777" w:rsidR="002B3CDE" w:rsidRDefault="002B3CDE" w:rsidP="002B3CDE"/>
    <w:p w14:paraId="33D95C5B" w14:textId="77777777" w:rsidR="002B3CDE" w:rsidRDefault="002B3CDE" w:rsidP="002B3CDE">
      <w:r>
        <w:t xml:space="preserve">An x-space observer has axes </w:t>
      </w:r>
      <w:r w:rsidRPr="006D1C97">
        <w:rPr>
          <w:b/>
        </w:rPr>
        <w:t>u</w:t>
      </w:r>
      <w:r>
        <w:rPr>
          <w:rStyle w:val="subscript"/>
        </w:rPr>
        <w:t>n</w:t>
      </w:r>
      <w:r>
        <w:t xml:space="preserve"> (Frame S) while an x"-space observer has axes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(x) (Frame S"), and these two sets of observation axes are related by </w:t>
      </w:r>
      <w:r w:rsidRPr="00397CC5">
        <w:rPr>
          <w:b/>
        </w:rPr>
        <w:t>u</w:t>
      </w:r>
      <w:r>
        <w:rPr>
          <w:rStyle w:val="subscript"/>
        </w:rPr>
        <w:t>n</w:t>
      </w:r>
      <w:r>
        <w:t xml:space="preserve"> = M(</w:t>
      </w:r>
      <w:r w:rsidRPr="006D1C97">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6D1C97">
        <w:rPr>
          <w:b/>
        </w:rPr>
        <w:t>x</w:t>
      </w:r>
      <w:r>
        <w:t>) where M(</w:t>
      </w:r>
      <w:r w:rsidRPr="006D1C97">
        <w:rPr>
          <w:b/>
        </w:rPr>
        <w:t>x</w:t>
      </w:r>
      <w:r>
        <w:t xml:space="preserve">) is a rotation. If the first equation describes something at location </w:t>
      </w:r>
      <w:r w:rsidRPr="007828ED">
        <w:rPr>
          <w:b/>
        </w:rPr>
        <w:t>x</w:t>
      </w:r>
      <w:r>
        <w:t xml:space="preserve"> in the realm of Newtonian mechanics, we expect the equation to have the same form in both Frame S and Frame S" which are related by this local rotation M(</w:t>
      </w:r>
      <w:r w:rsidRPr="007828ED">
        <w:rPr>
          <w:b/>
        </w:rPr>
        <w:t>x</w:t>
      </w:r>
      <w:r>
        <w:t xml:space="preserve">).  In other words, rotations are an invariance of Newtonian mechanics, and this means equations are covariant with respect to rotations. The above example, which might apply to fluid dynamics, has this covariance at each point </w:t>
      </w:r>
      <w:r w:rsidRPr="002470DC">
        <w:rPr>
          <w:b/>
        </w:rPr>
        <w:t>x</w:t>
      </w:r>
      <w:r>
        <w:t xml:space="preserve"> in the fluid, and it happens that the rotation is a different rotation at different points </w:t>
      </w:r>
      <w:r w:rsidRPr="002470DC">
        <w:rPr>
          <w:b/>
        </w:rPr>
        <w:t>x</w:t>
      </w:r>
      <w:r>
        <w:t xml:space="preserve">, but it is always a rotation. </w:t>
      </w:r>
    </w:p>
    <w:p w14:paraId="34B8E201" w14:textId="77777777" w:rsidR="002B3CDE" w:rsidRDefault="002B3CDE" w:rsidP="002B3CDE"/>
    <w:p w14:paraId="33C31D20"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5F412984" w14:textId="77777777" w:rsidR="002B3CDE" w:rsidRDefault="002B3CDE" w:rsidP="002B3CDE"/>
    <w:p w14:paraId="61E2A570"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4EF19686"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25286E8B"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1B259880" w14:textId="77777777" w:rsidR="002B3CDE" w:rsidRPr="004B45FE" w:rsidRDefault="002B3CDE" w:rsidP="002B3CDE">
      <w:r>
        <w:tab/>
        <w:t>S</w:t>
      </w:r>
      <w:r w:rsidRPr="002E04C0">
        <w:rPr>
          <w:rStyle w:val="superscript"/>
        </w:rPr>
        <w:t>2</w:t>
      </w:r>
      <w:r>
        <w:rPr>
          <w:rStyle w:val="subscript"/>
        </w:rPr>
        <w:t>2</w:t>
      </w:r>
      <w:r>
        <w:t xml:space="preserve"> = (∂y/∂θ) = rcosθ</w:t>
      </w:r>
    </w:p>
    <w:p w14:paraId="0C581D5A" w14:textId="77777777" w:rsidR="002B3CDE" w:rsidRDefault="002B3CDE" w:rsidP="002B3CDE"/>
    <w:p w14:paraId="2B6AB7AD"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3815213E" w14:textId="77777777" w:rsidR="002B3CDE" w:rsidRDefault="002B3CDE" w:rsidP="002B3CDE"/>
    <w:p w14:paraId="1DA9269C" w14:textId="77777777" w:rsidR="002B3CDE" w:rsidRPr="00413741" w:rsidRDefault="002B3CDE" w:rsidP="002B3CDE">
      <w:r>
        <w:tab/>
        <w:t>[g' = RR</w:t>
      </w:r>
      <w:r>
        <w:rPr>
          <w:rStyle w:val="superscript"/>
        </w:rPr>
        <w:t>T</w:t>
      </w:r>
      <w:r>
        <w:t>]</w:t>
      </w:r>
      <w:r>
        <w:rPr>
          <w:rStyle w:val="subscript"/>
        </w:rPr>
        <w:t>DN</w:t>
      </w:r>
      <w:r>
        <w:t xml:space="preserve"> =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7D3AF567" w14:textId="77777777" w:rsidR="002B3CDE" w:rsidRPr="006A15F7" w:rsidRDefault="002B3CDE" w:rsidP="002B3CDE">
      <w:r>
        <w:tab/>
      </w:r>
      <w:r>
        <w:tab/>
      </w:r>
      <w:r>
        <w:tab/>
      </w:r>
      <w:r>
        <w:tab/>
      </w:r>
      <w:r>
        <w:tab/>
      </w:r>
      <w:r>
        <w:tab/>
      </w:r>
      <w:r>
        <w:tab/>
      </w:r>
      <w:r>
        <w:tab/>
      </w:r>
      <w:r>
        <w:tab/>
        <w:t xml:space="preserve">       so h</w:t>
      </w:r>
      <w:r>
        <w:rPr>
          <w:rStyle w:val="subscript"/>
        </w:rPr>
        <w:t>r</w:t>
      </w:r>
      <w:r>
        <w:t xml:space="preserve"> = 1 and h</w:t>
      </w:r>
      <w:r>
        <w:rPr>
          <w:rStyle w:val="subscript"/>
        </w:rPr>
        <w:t>θ</w:t>
      </w:r>
      <w:r>
        <w:t xml:space="preserve"> = r   .</w:t>
      </w:r>
    </w:p>
    <w:p w14:paraId="59E55C3D" w14:textId="77777777" w:rsidR="002B3CDE" w:rsidRDefault="002B3CDE" w:rsidP="002B3CDE">
      <w:r>
        <w:t xml:space="preserve">The N and M matrices may be computed as follows:   </w:t>
      </w:r>
    </w:p>
    <w:p w14:paraId="4F1078AF" w14:textId="77777777" w:rsidR="002B3CDE" w:rsidRDefault="002B3CDE" w:rsidP="002B3CDE"/>
    <w:p w14:paraId="45F2BA53" w14:textId="77777777" w:rsidR="002B3CDE" w:rsidRDefault="002B3CDE" w:rsidP="002B3CDE">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p>
    <w:p w14:paraId="0BE2D973" w14:textId="77777777" w:rsidR="002B3CDE" w:rsidRDefault="002B3CDE" w:rsidP="002B3CDE"/>
    <w:p w14:paraId="18BCB558" w14:textId="77777777" w:rsidR="002B3CDE" w:rsidRDefault="002B3CDE" w:rsidP="002B3CDE">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p>
    <w:p w14:paraId="1A85BD06" w14:textId="77777777" w:rsidR="002B3CDE" w:rsidRDefault="002B3CDE" w:rsidP="002B3CDE"/>
    <w:p w14:paraId="17B150AB"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-expanded form components and the Cartesian form components is given by the expression stated above for rank-2 tensors, </w:t>
      </w:r>
    </w:p>
    <w:p w14:paraId="08708086" w14:textId="77777777" w:rsidR="002B3CDE" w:rsidRDefault="002B3CDE" w:rsidP="002B3CDE"/>
    <w:p w14:paraId="5EFF4455" w14:textId="77777777" w:rsidR="002B3CDE"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p>
    <w:p w14:paraId="01ED5ECE" w14:textId="77777777" w:rsidR="002B3CDE" w:rsidRDefault="002B3CDE" w:rsidP="002B3CDE">
      <w:r>
        <w:t>or</w:t>
      </w:r>
    </w:p>
    <w:p w14:paraId="0A5AA3DC"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t xml:space="preserve"> .</w:t>
      </w:r>
      <w:r>
        <w:tab/>
      </w:r>
      <w:r>
        <w:tab/>
        <w:t>// Lai p 316 Problem 5.71</w:t>
      </w:r>
    </w:p>
    <w:p w14:paraId="524CEA0B" w14:textId="77777777" w:rsidR="002B3CDE" w:rsidRDefault="002B3CDE" w:rsidP="002B3CDE"/>
    <w:p w14:paraId="6BBB7E87" w14:textId="77777777" w:rsidR="002B3CDE" w:rsidRDefault="002B3CDE" w:rsidP="002B3CDE">
      <w:r w:rsidRPr="006F7060">
        <w:rPr>
          <w:b/>
        </w:rPr>
        <w:t>Airy functions</w:t>
      </w:r>
      <w:r>
        <w:t>. In isotropic elastic stress analysis for states of plane stress and plane strain, the Cartesian stress tensor T</w:t>
      </w:r>
      <w:r>
        <w:rPr>
          <w:rStyle w:val="subscript"/>
        </w:rPr>
        <w:t>ij</w:t>
      </w:r>
      <w:r>
        <w:t xml:space="preserve"> has a simple form in which the upper left four components can be represented as derivatives of a potential-like function called an Airy function φ, so that T</w:t>
      </w:r>
      <w:r>
        <w:rPr>
          <w:rStyle w:val="subscript"/>
        </w:rPr>
        <w:t>11</w:t>
      </w:r>
      <w:r>
        <w:t xml:space="preserve"> = ∂</w:t>
      </w:r>
      <w:r>
        <w:rPr>
          <w:rStyle w:val="subscript"/>
        </w:rPr>
        <w:t>2</w:t>
      </w:r>
      <w:r>
        <w:rPr>
          <w:rStyle w:val="superscript"/>
        </w:rPr>
        <w:t>2</w:t>
      </w:r>
      <w:r>
        <w:t>φ, T</w:t>
      </w:r>
      <w:r>
        <w:rPr>
          <w:rStyle w:val="subscript"/>
        </w:rPr>
        <w:t>22</w:t>
      </w:r>
      <w:r>
        <w:t xml:space="preserve"> = ∂</w:t>
      </w:r>
      <w:r>
        <w:rPr>
          <w:rStyle w:val="subscript"/>
        </w:rPr>
        <w:t>1</w:t>
      </w:r>
      <w:r>
        <w:rPr>
          <w:rStyle w:val="superscript"/>
        </w:rPr>
        <w:t>2</w:t>
      </w:r>
      <w:r>
        <w:t xml:space="preserve">φ, and </w:t>
      </w:r>
    </w:p>
    <w:p w14:paraId="12F1EA18"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 xml:space="preserve">φ. In this case, the above equation becomes </w:t>
      </w:r>
    </w:p>
    <w:p w14:paraId="65AE67AB" w14:textId="77777777" w:rsidR="002B3CDE" w:rsidRDefault="002B3CDE" w:rsidP="002B3CDE"/>
    <w:p w14:paraId="6ECBF9DD" w14:textId="77777777" w:rsidR="002B3CDE" w:rsidRPr="00FE2E9F" w:rsidRDefault="002B3CDE" w:rsidP="002B3CDE">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tab/>
      </w:r>
      <w:r>
        <w:tab/>
      </w:r>
      <w:r>
        <w:tab/>
        <w:t>(*)</w:t>
      </w:r>
    </w:p>
    <w:p w14:paraId="223D7EF6" w14:textId="77777777" w:rsidR="002B3CDE" w:rsidRDefault="002B3CDE" w:rsidP="002B3CDE">
      <w:r>
        <w:t>where</w:t>
      </w:r>
    </w:p>
    <w:p w14:paraId="2C3C5798"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cosθ ∂</w:t>
      </w:r>
      <w:r w:rsidRPr="00222862">
        <w:rPr>
          <w:rStyle w:val="subscript"/>
          <w:color w:val="000000"/>
        </w:rPr>
        <w:t>r</w:t>
      </w:r>
      <w:r w:rsidRPr="00222862">
        <w:rPr>
          <w:color w:val="000000"/>
        </w:rPr>
        <w:t xml:space="preserve"> - (sinθ/r)∂</w:t>
      </w:r>
      <w:r w:rsidRPr="00222862">
        <w:rPr>
          <w:rStyle w:val="subscript"/>
          <w:color w:val="000000"/>
        </w:rPr>
        <w:t>θ</w:t>
      </w:r>
      <w:r>
        <w:tab/>
      </w:r>
      <w:r>
        <w:tab/>
        <w:t>∂</w:t>
      </w:r>
      <w:r>
        <w:rPr>
          <w:rStyle w:val="subscript"/>
        </w:rPr>
        <w:t>1</w:t>
      </w:r>
      <w:r>
        <w:t xml:space="preserve"> = ∂/∂x</w:t>
      </w:r>
      <w:r>
        <w:rPr>
          <w:rStyle w:val="subscript"/>
        </w:rPr>
        <w:t>1</w:t>
      </w:r>
    </w:p>
    <w:p w14:paraId="21F92CD9" w14:textId="77777777" w:rsidR="002B3CDE" w:rsidRPr="006F7060" w:rsidRDefault="002B3CDE" w:rsidP="002B3CDE">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  sinθ ∂</w:t>
      </w:r>
      <w:r w:rsidRPr="00222862">
        <w:rPr>
          <w:rStyle w:val="subscript"/>
          <w:color w:val="000000"/>
        </w:rPr>
        <w:t>r</w:t>
      </w:r>
      <w:r w:rsidRPr="00222862">
        <w:rPr>
          <w:color w:val="000000"/>
        </w:rPr>
        <w:t xml:space="preserve"> + (cosθ/r)∂</w:t>
      </w:r>
      <w:r w:rsidRPr="00222862">
        <w:rPr>
          <w:rStyle w:val="subscript"/>
          <w:color w:val="000000"/>
        </w:rPr>
        <w:t>θ</w:t>
      </w:r>
      <w:r>
        <w:rPr>
          <w:rStyle w:val="subscript"/>
          <w:color w:val="000000"/>
        </w:rPr>
        <w:tab/>
      </w:r>
      <w:r>
        <w:rPr>
          <w:rStyle w:val="subscript"/>
          <w:color w:val="000000"/>
        </w:rPr>
        <w:tab/>
      </w:r>
      <w:r>
        <w:t>∂</w:t>
      </w:r>
      <w:r>
        <w:rPr>
          <w:rStyle w:val="subscript"/>
        </w:rPr>
        <w:t>2</w:t>
      </w:r>
      <w:r>
        <w:t xml:space="preserve"> = ∂/∂x</w:t>
      </w:r>
      <w:r>
        <w:rPr>
          <w:rStyle w:val="subscript"/>
        </w:rPr>
        <w:t>2</w:t>
      </w:r>
    </w:p>
    <w:p w14:paraId="6F3A575F" w14:textId="77777777" w:rsidR="002B3CDE" w:rsidRDefault="002B3CDE" w:rsidP="002B3CDE">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 to be</w:t>
      </w:r>
    </w:p>
    <w:p w14:paraId="2C36CFD9" w14:textId="77777777" w:rsidR="002B3CDE" w:rsidRDefault="002B3CDE" w:rsidP="002B3CDE">
      <w:r>
        <w:tab/>
      </w:r>
      <w:r>
        <w:pict>
          <v:shape id="_x0000_i1129" type="#_x0000_t75" style="width:288.75pt;height:145.5pt">
            <v:imagedata r:id="rId120" o:title=""/>
          </v:shape>
        </w:pict>
      </w:r>
      <w:r>
        <w:tab/>
        <w:t xml:space="preserve">// Lai p 264 (5.27.3) </w:t>
      </w:r>
    </w:p>
    <w:p w14:paraId="4DD086E2" w14:textId="77777777" w:rsidR="002B3CDE" w:rsidRDefault="002B3CDE" w:rsidP="002B3CDE"/>
    <w:p w14:paraId="53D357C7"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6DDB58AA" w14:textId="77777777" w:rsidR="002B3CDE" w:rsidRDefault="002B3CDE" w:rsidP="002B3CDE">
      <w:r>
        <w:tab/>
        <w:t>The relation between the stress tensor T</w:t>
      </w:r>
      <w:r>
        <w:rPr>
          <w:rStyle w:val="subscript"/>
        </w:rPr>
        <w:t>ij</w:t>
      </w:r>
      <w:r>
        <w:t xml:space="preserve"> and the infinitesimal strain tensor E</w:t>
      </w:r>
      <w:r>
        <w:rPr>
          <w:rStyle w:val="subscript"/>
        </w:rPr>
        <w:t>ij</w:t>
      </w:r>
      <w:r>
        <w:t xml:space="preserve"> for an isotropic material is stated in Cartesian coordinate x-space as ( a form of Hooke's Law generalizing F = -kx),</w:t>
      </w:r>
    </w:p>
    <w:p w14:paraId="12E556C4" w14:textId="77777777" w:rsidR="002B3CDE" w:rsidRDefault="002B3CDE" w:rsidP="002B3CDE"/>
    <w:p w14:paraId="033E4AFD" w14:textId="77777777" w:rsidR="002B3CDE" w:rsidRPr="00FB482E" w:rsidRDefault="002B3CDE" w:rsidP="002B3CDE">
      <w:r>
        <w:tab/>
        <w:t>T</w:t>
      </w:r>
      <w:r>
        <w:rPr>
          <w:rStyle w:val="subscript"/>
        </w:rPr>
        <w:t>ij</w:t>
      </w:r>
      <w:r>
        <w:t xml:space="preserve"> = λ tr(E)δ</w:t>
      </w:r>
      <w:r>
        <w:rPr>
          <w:rStyle w:val="subscript"/>
        </w:rPr>
        <w:t>ij</w:t>
      </w:r>
      <w:r>
        <w:t xml:space="preserve"> + 2μE</w:t>
      </w:r>
      <w:r>
        <w:rPr>
          <w:rStyle w:val="subscript"/>
        </w:rPr>
        <w:t>ij</w:t>
      </w:r>
      <w:r>
        <w:tab/>
      </w:r>
      <w:r>
        <w:tab/>
        <w:t>or the same thing</w:t>
      </w:r>
      <w:r>
        <w:tab/>
        <w:t>T</w:t>
      </w:r>
      <w:r w:rsidRPr="00FB482E">
        <w:rPr>
          <w:rStyle w:val="superscript"/>
        </w:rPr>
        <w:t>ij</w:t>
      </w:r>
      <w:r>
        <w:t xml:space="preserve"> = λ tr(E)δ</w:t>
      </w:r>
      <w:r w:rsidRPr="00FB482E">
        <w:rPr>
          <w:rStyle w:val="superscript"/>
        </w:rPr>
        <w:t>ij</w:t>
      </w:r>
      <w:r>
        <w:t xml:space="preserve"> + 2μE</w:t>
      </w:r>
      <w:r w:rsidRPr="00FB482E">
        <w:rPr>
          <w:rStyle w:val="superscript"/>
        </w:rPr>
        <w:t>ij</w:t>
      </w:r>
      <w:r>
        <w:tab/>
      </w:r>
    </w:p>
    <w:p w14:paraId="07CF7EB7" w14:textId="77777777" w:rsidR="002B3CDE" w:rsidRDefault="002B3CDE" w:rsidP="002B3CDE"/>
    <w:p w14:paraId="3E3CEBCE" w14:textId="77777777" w:rsidR="002B3CDE" w:rsidRDefault="002B3CDE" w:rsidP="002B3CDE">
      <w:r>
        <w:t>where λ and μ are Lamé's constants. With respect to transformation F</w:t>
      </w:r>
      <w:r>
        <w:rPr>
          <w:rStyle w:val="subscript"/>
        </w:rPr>
        <w:t>M</w:t>
      </w:r>
      <w:r>
        <w:t>, this is a "true tensor equation" (tr(E) = E</w:t>
      </w:r>
      <w:r>
        <w:rPr>
          <w:rStyle w:val="subscript"/>
        </w:rPr>
        <w:t>kk</w:t>
      </w:r>
      <w:r>
        <w:t xml:space="preserve"> is scalar under rotations), so according to Section 7 (u) it is "covariant" and in x"-space may be written</w:t>
      </w:r>
    </w:p>
    <w:p w14:paraId="422F0695" w14:textId="77777777" w:rsidR="002B3CDE" w:rsidRDefault="002B3CDE" w:rsidP="002B3CDE"/>
    <w:p w14:paraId="211C5AFF" w14:textId="77777777" w:rsidR="002B3CDE" w:rsidRDefault="002B3CDE" w:rsidP="002B3CDE">
      <w:pPr>
        <w:rPr>
          <w:rStyle w:val="subscript"/>
        </w:rPr>
      </w:pPr>
      <w:r>
        <w:tab/>
        <w:t>T"</w:t>
      </w:r>
      <w:r w:rsidRPr="00FB482E">
        <w:rPr>
          <w:rStyle w:val="superscript"/>
        </w:rPr>
        <w:t>ij</w:t>
      </w:r>
      <w:r>
        <w:t xml:space="preserve"> = λ tr(E")δ</w:t>
      </w:r>
      <w:r w:rsidRPr="00FB482E">
        <w:rPr>
          <w:rStyle w:val="superscript"/>
        </w:rPr>
        <w:t>ij</w:t>
      </w:r>
      <w:r>
        <w:t xml:space="preserve"> + 2μE"</w:t>
      </w:r>
      <w:r w:rsidRPr="00FB482E">
        <w:rPr>
          <w:rStyle w:val="superscript"/>
        </w:rPr>
        <w:t>ij</w:t>
      </w:r>
    </w:p>
    <w:p w14:paraId="57DBAC72" w14:textId="77777777" w:rsidR="002B3CDE" w:rsidRPr="004E71E0" w:rsidRDefault="002B3CDE" w:rsidP="002B3CDE">
      <w:r>
        <w:t>or</w:t>
      </w:r>
    </w:p>
    <w:p w14:paraId="21737A04" w14:textId="77777777" w:rsidR="002B3CDE" w:rsidRPr="006E3EE9" w:rsidRDefault="002B3CDE" w:rsidP="002B3CDE">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t>δ</w:t>
      </w:r>
      <w:r w:rsidRPr="00FB482E">
        <w:rPr>
          <w:rStyle w:val="super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p>
    <w:p w14:paraId="661CB4CE" w14:textId="77777777" w:rsidR="002B3CDE" w:rsidRDefault="002B3CDE" w:rsidP="002B3CDE">
      <w:pPr>
        <w:rPr>
          <w:rStyle w:val="superscript"/>
        </w:rPr>
      </w:pPr>
    </w:p>
    <w:p w14:paraId="76513C5E" w14:textId="77777777" w:rsidR="002B3CDE" w:rsidRDefault="002B3CDE" w:rsidP="002B3CDE">
      <w:r>
        <w:t xml:space="preserve">For example, using the notation convention described above, </w:t>
      </w:r>
    </w:p>
    <w:p w14:paraId="2585D3D1" w14:textId="77777777" w:rsidR="002B3CDE" w:rsidRDefault="002B3CDE" w:rsidP="002B3CDE"/>
    <w:p w14:paraId="1A1BC189" w14:textId="77777777" w:rsidR="002B3CDE" w:rsidRDefault="002B3CDE" w:rsidP="002B3CDE">
      <w:r>
        <w:tab/>
        <w:t>T</w:t>
      </w:r>
      <w:r>
        <w:rPr>
          <w:rStyle w:val="subscript"/>
        </w:rPr>
        <w:t>rr</w:t>
      </w:r>
      <w:r>
        <w:t xml:space="preserve"> = λ [ T</w:t>
      </w:r>
      <w:r>
        <w:rPr>
          <w:rStyle w:val="subscript"/>
        </w:rPr>
        <w:t>rr</w:t>
      </w:r>
      <w:r>
        <w:t>+ T</w:t>
      </w:r>
      <w:r>
        <w:rPr>
          <w:rStyle w:val="subscript"/>
        </w:rPr>
        <w:t>θθ</w:t>
      </w:r>
      <w:r>
        <w:t>]  + 2μ E</w:t>
      </w:r>
      <w:r>
        <w:rPr>
          <w:rStyle w:val="subscript"/>
        </w:rPr>
        <w:t>rr</w:t>
      </w:r>
    </w:p>
    <w:p w14:paraId="35DC589F" w14:textId="77777777" w:rsidR="002B3CDE" w:rsidRDefault="002B3CDE" w:rsidP="002B3CDE">
      <w:r>
        <w:tab/>
        <w:t>T</w:t>
      </w:r>
      <w:r>
        <w:rPr>
          <w:rStyle w:val="subscript"/>
        </w:rPr>
        <w:t>rθ</w:t>
      </w:r>
      <w:r>
        <w:t xml:space="preserve"> = 2μ E</w:t>
      </w:r>
      <w:r>
        <w:rPr>
          <w:rStyle w:val="subscript"/>
        </w:rPr>
        <w:t>rθ  .</w:t>
      </w:r>
    </w:p>
    <w:p w14:paraId="614099E9" w14:textId="77777777" w:rsidR="002B3CDE" w:rsidRDefault="002B3CDE" w:rsidP="002B3CDE"/>
    <w:p w14:paraId="065D6ACC" w14:textId="77777777" w:rsidR="002B3CDE" w:rsidRPr="007E55CB" w:rsidRDefault="002B3CDE" w:rsidP="002B3CDE">
      <w:r>
        <w:t>Notice that δ</w:t>
      </w:r>
      <w:r w:rsidRPr="001C31B9">
        <w:t>"</w:t>
      </w:r>
      <w:r w:rsidRPr="001C31B9">
        <w:rPr>
          <w:rStyle w:val="superscript"/>
        </w:rPr>
        <w:t>ij</w:t>
      </w:r>
      <w:r>
        <w:t xml:space="preserve"> = δ</w:t>
      </w:r>
      <w:r w:rsidRPr="001C31B9">
        <w:rPr>
          <w:rStyle w:val="superscript"/>
        </w:rPr>
        <w:t>ij</w:t>
      </w:r>
      <w:r>
        <w:rPr>
          <w:rStyle w:val="subscript"/>
        </w:rPr>
        <w:t xml:space="preserve"> </w:t>
      </w:r>
      <w:r>
        <w:t>under transformation F</w:t>
      </w:r>
      <w:r>
        <w:rPr>
          <w:rStyle w:val="subscript"/>
        </w:rPr>
        <w:t>M</w:t>
      </w:r>
      <w:r>
        <w:t xml:space="preserve"> , since δ</w:t>
      </w:r>
      <w:r w:rsidRPr="001C31B9">
        <w:t>"</w:t>
      </w:r>
      <w:r w:rsidRPr="001C31B9">
        <w:rPr>
          <w:rStyle w:val="superscript"/>
        </w:rPr>
        <w:t>ij</w:t>
      </w:r>
      <w:r>
        <w:t xml:space="preserve"> = M</w:t>
      </w:r>
      <w:r>
        <w:rPr>
          <w:rStyle w:val="superscript"/>
        </w:rPr>
        <w:t>i</w:t>
      </w:r>
      <w:r>
        <w:rPr>
          <w:rStyle w:val="subscript"/>
        </w:rPr>
        <w:t>a</w:t>
      </w:r>
      <w:r>
        <w:t>M</w:t>
      </w:r>
      <w:r>
        <w:rPr>
          <w:rStyle w:val="superscript"/>
        </w:rPr>
        <w:t>j</w:t>
      </w:r>
      <w:r>
        <w:rPr>
          <w:rStyle w:val="subscript"/>
        </w:rPr>
        <w:t>b</w:t>
      </w:r>
      <w:r>
        <w:t>δ</w:t>
      </w:r>
      <w:r>
        <w:rPr>
          <w:rStyle w:val="superscript"/>
        </w:rPr>
        <w:t>ab</w:t>
      </w:r>
      <w:r>
        <w:t xml:space="preserve"> = M</w:t>
      </w:r>
      <w:r>
        <w:rPr>
          <w:rStyle w:val="superscript"/>
        </w:rPr>
        <w:t>i</w:t>
      </w:r>
      <w:r>
        <w:rPr>
          <w:rStyle w:val="subscript"/>
        </w:rPr>
        <w:t>a</w:t>
      </w:r>
      <w:r>
        <w:t>M</w:t>
      </w:r>
      <w:r>
        <w:rPr>
          <w:rStyle w:val="superscript"/>
        </w:rPr>
        <w:t>j</w:t>
      </w:r>
      <w:r>
        <w:rPr>
          <w:rStyle w:val="subscript"/>
        </w:rPr>
        <w:t>a</w:t>
      </w:r>
      <w:r>
        <w:t xml:space="preserve">  = δ</w:t>
      </w:r>
      <w:r>
        <w:rPr>
          <w:rStyle w:val="superscript"/>
        </w:rPr>
        <w:t>ij</w:t>
      </w:r>
      <w:r>
        <w:t>, whereas under transformation F one has δ'</w:t>
      </w:r>
      <w:r w:rsidRPr="001C31B9">
        <w:rPr>
          <w:rStyle w:val="superscript"/>
        </w:rPr>
        <w:t>ij</w:t>
      </w:r>
      <w:r>
        <w:t xml:space="preserve">  = R</w:t>
      </w:r>
      <w:r>
        <w:rPr>
          <w:rStyle w:val="superscript"/>
        </w:rPr>
        <w:t>i</w:t>
      </w:r>
      <w:r>
        <w:rPr>
          <w:rStyle w:val="subscript"/>
        </w:rPr>
        <w:t>a</w:t>
      </w:r>
      <w:r>
        <w:t>R</w:t>
      </w:r>
      <w:r>
        <w:rPr>
          <w:rStyle w:val="superscript"/>
        </w:rPr>
        <w:t>j</w:t>
      </w:r>
      <w:r>
        <w:rPr>
          <w:rStyle w:val="subscript"/>
        </w:rPr>
        <w:t>b</w:t>
      </w:r>
      <w:r>
        <w:t>δ</w:t>
      </w:r>
      <w:r>
        <w:rPr>
          <w:rStyle w:val="superscript"/>
        </w:rPr>
        <w:t>ab</w:t>
      </w:r>
      <w:r>
        <w:t xml:space="preserve">  = R</w:t>
      </w:r>
      <w:r>
        <w:rPr>
          <w:rStyle w:val="superscript"/>
        </w:rPr>
        <w:t>i</w:t>
      </w:r>
      <w:r>
        <w:rPr>
          <w:rStyle w:val="subscript"/>
        </w:rPr>
        <w:t>a</w:t>
      </w:r>
      <w:r>
        <w:t>R</w:t>
      </w:r>
      <w:r>
        <w:rPr>
          <w:rStyle w:val="superscript"/>
        </w:rPr>
        <w:t>j</w:t>
      </w:r>
      <w:r>
        <w:rPr>
          <w:rStyle w:val="subscript"/>
        </w:rPr>
        <w:t>a</w:t>
      </w:r>
      <w:r>
        <w:t xml:space="preserve"> = g'</w:t>
      </w:r>
      <w:r>
        <w:rPr>
          <w:rStyle w:val="superscript"/>
        </w:rPr>
        <w:t>ij</w:t>
      </w:r>
      <w:r>
        <w:t xml:space="preserve">. </w:t>
      </w:r>
    </w:p>
    <w:p w14:paraId="48D6BDD8" w14:textId="77777777" w:rsidR="002B3CDE" w:rsidRDefault="002B3CDE" w:rsidP="002B3CDE">
      <w:r>
        <w:tab/>
        <w:t>By way of contrast, the Cartesian-coordinates equation E</w:t>
      </w:r>
      <w:r>
        <w:rPr>
          <w:rStyle w:val="subscript"/>
        </w:rPr>
        <w:t>ij</w:t>
      </w:r>
      <w:r>
        <w:t xml:space="preserve"> = (∂</w:t>
      </w:r>
      <w:r>
        <w:rPr>
          <w:rStyle w:val="subscript"/>
        </w:rPr>
        <w:t>i</w:t>
      </w:r>
      <w:r>
        <w:t>u</w:t>
      </w:r>
      <w:r>
        <w:rPr>
          <w:rStyle w:val="subscript"/>
        </w:rPr>
        <w:t>j</w:t>
      </w:r>
      <w:r>
        <w:t xml:space="preserve"> + ∂</w:t>
      </w:r>
      <w:r>
        <w:rPr>
          <w:rStyle w:val="subscript"/>
        </w:rPr>
        <w:t>j</w:t>
      </w:r>
      <w:r>
        <w:t>u</w:t>
      </w:r>
      <w:r>
        <w:rPr>
          <w:rStyle w:val="subscript"/>
        </w:rPr>
        <w:t>i</w:t>
      </w:r>
      <w:r>
        <w:t>)/2, which relates strain tensor E</w:t>
      </w:r>
      <w:r>
        <w:rPr>
          <w:rStyle w:val="subscript"/>
        </w:rPr>
        <w:t>ij</w:t>
      </w:r>
      <w:r>
        <w:t xml:space="preserve"> to the vector displacement </w:t>
      </w:r>
      <w:r w:rsidRPr="00AB7DC9">
        <w:rPr>
          <w:b/>
        </w:rPr>
        <w:t>u</w:t>
      </w:r>
      <w:r>
        <w:t xml:space="preserve"> of a continuum particle, is not a "true tensor equation", so 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for polar coordinates is computed in Appendix G and one ends up with E</w:t>
      </w:r>
      <w:r>
        <w:rPr>
          <w:rStyle w:val="subscript"/>
        </w:rPr>
        <w:t>rθ</w:t>
      </w:r>
      <w:r>
        <w:t xml:space="preserve"> =  (∂</w:t>
      </w:r>
      <w:r>
        <w:rPr>
          <w:rStyle w:val="subscript"/>
        </w:rPr>
        <w:t>r</w:t>
      </w:r>
      <w:r>
        <w:t>u</w:t>
      </w:r>
      <w:r>
        <w:rPr>
          <w:rStyle w:val="subscript"/>
        </w:rPr>
        <w:t>θ</w:t>
      </w:r>
      <w:r>
        <w:t xml:space="preserve"> + (1/r)</w:t>
      </w:r>
      <w:r w:rsidRPr="000C5FAF">
        <w:t xml:space="preserve"> </w:t>
      </w:r>
      <w:r>
        <w:t>∂</w:t>
      </w:r>
      <w:r>
        <w:rPr>
          <w:rStyle w:val="subscript"/>
        </w:rPr>
        <w:t>θ</w:t>
      </w:r>
      <w:r>
        <w:t>u</w:t>
      </w:r>
      <w:r>
        <w:rPr>
          <w:rStyle w:val="subscript"/>
        </w:rPr>
        <w:t>r</w:t>
      </w:r>
      <w:r>
        <w:t xml:space="preserve">  - u</w:t>
      </w:r>
      <w:r>
        <w:rPr>
          <w:rStyle w:val="subscript"/>
        </w:rPr>
        <w:t>θ</w:t>
      </w:r>
      <w:r>
        <w:t xml:space="preserve">/r) / 2 . </w:t>
      </w:r>
    </w:p>
    <w:p w14:paraId="713DE7F9" w14:textId="77777777" w:rsidR="002B3CDE" w:rsidRDefault="002B3CDE" w:rsidP="002B3CDE"/>
    <w:p w14:paraId="6EF939DC" w14:textId="77777777" w:rsidR="002B3CDE" w:rsidRDefault="002B3CDE" w:rsidP="002B3CDE">
      <w:pPr>
        <w:pStyle w:val="Heading3"/>
      </w:pPr>
      <w:bookmarkStart w:id="209" w:name="_Toc379824848"/>
      <w:r>
        <w:t>(i) Tensor expansions in a mixed basis</w:t>
      </w:r>
      <w:bookmarkEnd w:id="209"/>
    </w:p>
    <w:p w14:paraId="6A2D973E" w14:textId="77777777" w:rsidR="002B3CDE" w:rsidRDefault="002B3CDE" w:rsidP="002B3CDE"/>
    <w:p w14:paraId="72101C22" w14:textId="77777777" w:rsidR="002B3CDE" w:rsidRDefault="002B3CDE" w:rsidP="002B3CDE">
      <w:r>
        <w:t xml:space="preserve">Recall the rank-n tensor expansion from section (b) above, </w:t>
      </w:r>
    </w:p>
    <w:p w14:paraId="6F1432CB" w14:textId="77777777" w:rsidR="002B3CDE" w:rsidRDefault="002B3CDE" w:rsidP="002B3CDE"/>
    <w:p w14:paraId="74ED8C0E" w14:textId="77777777" w:rsidR="002B3CDE" w:rsidRPr="00080D71"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p>
    <w:p w14:paraId="5822EE18" w14:textId="77777777" w:rsidR="002B3CDE" w:rsidRDefault="002B3CDE" w:rsidP="002B3CDE"/>
    <w:p w14:paraId="4F14F60B" w14:textId="77777777" w:rsidR="002B3CDE" w:rsidRDefault="002B3CDE" w:rsidP="002B3CDE">
      <w:r>
        <w:t>where  α</w:t>
      </w:r>
      <w:r w:rsidRPr="00975DE7">
        <w:rPr>
          <w:rStyle w:val="superscript"/>
        </w:rPr>
        <w:t>ijk</w:t>
      </w:r>
      <w:r>
        <w:rPr>
          <w:rStyle w:val="superscript"/>
        </w:rPr>
        <w:t>...</w:t>
      </w:r>
      <w:r>
        <w:t xml:space="preserve"> are the coefficients of the expansion of A on the direct product basis shown. A might be a tensor, or it might be a tensor-like object. To make explicit the fact that the coefficients depend on the choice of basis, one might write  (one b for each index, number of b's is the rank of the tensor) , </w:t>
      </w:r>
    </w:p>
    <w:p w14:paraId="722FF057" w14:textId="77777777" w:rsidR="002B3CDE" w:rsidRDefault="002B3CDE" w:rsidP="002B3CDE"/>
    <w:p w14:paraId="34242C79" w14:textId="77777777" w:rsidR="002B3CDE" w:rsidRPr="00896E28" w:rsidRDefault="002B3CDE" w:rsidP="002B3CDE">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p>
    <w:p w14:paraId="6ACAE2F7" w14:textId="77777777" w:rsidR="002B3CDE" w:rsidRDefault="002B3CDE" w:rsidP="002B3CDE"/>
    <w:p w14:paraId="047202BD"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expansion of a rank-3 tensor, </w:t>
      </w:r>
    </w:p>
    <w:p w14:paraId="24DFBA71" w14:textId="77777777" w:rsidR="002B3CDE" w:rsidRDefault="002B3CDE" w:rsidP="002B3CDE"/>
    <w:p w14:paraId="36005A37" w14:textId="77777777" w:rsidR="002B3CDE" w:rsidRDefault="002B3CDE" w:rsidP="002B3CDE">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p>
    <w:p w14:paraId="4691CFAA" w14:textId="77777777" w:rsidR="002B3CDE" w:rsidRDefault="002B3CDE" w:rsidP="002B3CDE"/>
    <w:p w14:paraId="62D884DF"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276E503B" w14:textId="77777777" w:rsidR="002B3CDE" w:rsidRDefault="002B3CDE" w:rsidP="002B3CDE"/>
    <w:p w14:paraId="4E08AC84" w14:textId="77777777" w:rsidR="002B3CDE" w:rsidRDefault="002B3CDE" w:rsidP="002B3CDE">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tab/>
      </w:r>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p>
    <w:p w14:paraId="3DCF2FED" w14:textId="77777777" w:rsidR="002B3CDE" w:rsidRDefault="002B3CDE" w:rsidP="002B3CDE">
      <w:r>
        <w:tab/>
      </w:r>
    </w:p>
    <w:p w14:paraId="506E671F"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3676E9CD" w14:textId="77777777" w:rsidR="002B3CDE" w:rsidRDefault="002B3CDE" w:rsidP="002B3CDE"/>
    <w:p w14:paraId="0AF439A3"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5653E5B9" w14:textId="77777777" w:rsidR="002B3CDE" w:rsidRDefault="002B3CDE" w:rsidP="002B3CDE"/>
    <w:p w14:paraId="6BA0DD4B"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15568674" w14:textId="77777777" w:rsidR="002B3CDE" w:rsidRDefault="002B3CDE" w:rsidP="002B3CDE"/>
    <w:p w14:paraId="3370BB86"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06D6E40B" w14:textId="77777777" w:rsidR="002B3CDE" w:rsidRDefault="002B3CDE" w:rsidP="002B3CDE"/>
    <w:p w14:paraId="7CF71DBC"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2F3CA7CA" w14:textId="77777777" w:rsidR="002B3CDE" w:rsidRDefault="002B3CDE" w:rsidP="002B3CDE"/>
    <w:p w14:paraId="44FDB8D7" w14:textId="77777777" w:rsidR="002B3CDE" w:rsidRPr="002524FF" w:rsidRDefault="002B3CDE" w:rsidP="002B3CDE">
      <w:r>
        <w:tab/>
      </w:r>
      <w:r>
        <w:tab/>
        <w:t xml:space="preserve">  =  [ A</w:t>
      </w:r>
      <w:r>
        <w:rPr>
          <w:rStyle w:val="superscript"/>
        </w:rPr>
        <w:t>(b,e,u)</w:t>
      </w:r>
      <w:r>
        <w:t>]</w:t>
      </w:r>
      <w:r>
        <w:rPr>
          <w:rStyle w:val="superscript"/>
        </w:rPr>
        <w:t>ijk</w:t>
      </w:r>
      <w:r>
        <w:t xml:space="preserve"> .</w:t>
      </w:r>
    </w:p>
    <w:p w14:paraId="54A8DC62" w14:textId="77777777" w:rsidR="002B3CDE" w:rsidRDefault="002B3CDE" w:rsidP="002B3CDE"/>
    <w:p w14:paraId="6D1B71FE" w14:textId="77777777" w:rsidR="002B3CDE" w:rsidRDefault="002B3CDE" w:rsidP="002B3CDE">
      <w:r>
        <w:t>Alternatively, one could relate this coefficient to the coefficients expanded on</w:t>
      </w:r>
      <w:r w:rsidRPr="00896E28">
        <w:rPr>
          <w:b/>
        </w:rP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p>
    <w:p w14:paraId="50F107AC" w14:textId="77777777" w:rsidR="002B3CDE" w:rsidRDefault="002B3CDE" w:rsidP="002B3CDE"/>
    <w:p w14:paraId="49C028A0"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 A</w:t>
      </w:r>
      <w:r>
        <w:rPr>
          <w:rStyle w:val="superscript"/>
        </w:rPr>
        <w:t xml:space="preserve">abc </w:t>
      </w:r>
      <w:r>
        <w:t>(b</w:t>
      </w:r>
      <w:r>
        <w:rPr>
          <w:rStyle w:val="superscript"/>
        </w:rPr>
        <w:t>i</w:t>
      </w:r>
      <w:r>
        <w:t>)</w:t>
      </w:r>
      <w:r>
        <w:rPr>
          <w:rStyle w:val="subscript"/>
        </w:rPr>
        <w:t>a</w:t>
      </w:r>
      <w:r>
        <w:rPr>
          <w:rStyle w:val="superscript"/>
        </w:rPr>
        <w:t xml:space="preserve"> </w:t>
      </w:r>
      <w:r>
        <w:t>(e</w:t>
      </w:r>
      <w:r>
        <w:rPr>
          <w:rStyle w:val="superscript"/>
        </w:rPr>
        <w:t>i</w:t>
      </w:r>
      <w:r>
        <w:t>)</w:t>
      </w:r>
      <w:r>
        <w:rPr>
          <w:rStyle w:val="subscript"/>
        </w:rPr>
        <w:t>a</w:t>
      </w:r>
      <w:r>
        <w:rPr>
          <w:rStyle w:val="superscript"/>
        </w:rPr>
        <w:t xml:space="preserve"> </w:t>
      </w:r>
      <w:r>
        <w:t>(u</w:t>
      </w:r>
      <w:r>
        <w:rPr>
          <w:rStyle w:val="superscript"/>
        </w:rPr>
        <w:t>i</w:t>
      </w:r>
      <w:r>
        <w:t>)</w:t>
      </w:r>
      <w:r>
        <w:rPr>
          <w:rStyle w:val="subscript"/>
        </w:rPr>
        <w:t>a</w:t>
      </w:r>
    </w:p>
    <w:p w14:paraId="6BE3657A" w14:textId="77777777" w:rsidR="002B3CDE" w:rsidRDefault="002B3CDE" w:rsidP="002B3CDE"/>
    <w:p w14:paraId="0DB8F3FB" w14:textId="77777777" w:rsidR="002B3CDE" w:rsidRDefault="002B3CDE" w:rsidP="002B3CDE">
      <w:r>
        <w:t xml:space="preserve">as was shown near the start of section (b). </w:t>
      </w:r>
    </w:p>
    <w:p w14:paraId="0B74A500" w14:textId="77777777" w:rsidR="002B3CDE" w:rsidRDefault="002B3CDE" w:rsidP="002B3CDE">
      <w:r>
        <w:tab/>
        <w:t xml:space="preserve">In the case of a rank-2 tensor, one has the option of using the other notations discussed above, </w:t>
      </w:r>
    </w:p>
    <w:p w14:paraId="14EAA90D" w14:textId="77777777" w:rsidR="002B3CDE" w:rsidRDefault="002B3CDE" w:rsidP="002B3CDE"/>
    <w:p w14:paraId="0964061B"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5D4AFDFE" w14:textId="77777777" w:rsidR="002B3CDE" w:rsidRDefault="002B3CDE" w:rsidP="002B3CDE">
      <w:r>
        <w:t xml:space="preserve">                        direct product                        dyadic  </w:t>
      </w:r>
    </w:p>
    <w:p w14:paraId="20FEDE5B" w14:textId="77777777" w:rsidR="002B3CDE" w:rsidRDefault="002B3CDE" w:rsidP="002B3CDE">
      <w:r>
        <w:br/>
      </w:r>
      <w:r>
        <w:tab/>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p>
    <w:p w14:paraId="6CA4FDCE" w14:textId="77777777" w:rsidR="002B3CDE" w:rsidRPr="00461848" w:rsidRDefault="002B3CDE" w:rsidP="002B3CDE">
      <w:r>
        <w:tab/>
      </w:r>
      <w:r>
        <w:tab/>
      </w:r>
      <w:r>
        <w:tab/>
        <w:t xml:space="preserve">   matrix                              bra-ket</w:t>
      </w:r>
    </w:p>
    <w:p w14:paraId="10A9C33F" w14:textId="77777777" w:rsidR="002B3CDE" w:rsidRDefault="002B3CDE" w:rsidP="002B3CDE">
      <w:r>
        <w:t>where</w:t>
      </w:r>
    </w:p>
    <w:p w14:paraId="5BB401A8" w14:textId="77777777" w:rsidR="002B3CDE" w:rsidRDefault="002B3CDE" w:rsidP="002B3CDE"/>
    <w:p w14:paraId="23B06598" w14:textId="77777777" w:rsidR="002B3CDE" w:rsidRPr="002524FF" w:rsidRDefault="002B3CDE" w:rsidP="002B3CDE">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(b</w:t>
      </w:r>
      <w:r>
        <w:rPr>
          <w:rStyle w:val="superscript"/>
        </w:rPr>
        <w:t>i</w:t>
      </w:r>
      <w:r>
        <w:t>)</w:t>
      </w:r>
      <w:r>
        <w:rPr>
          <w:rStyle w:val="subscript"/>
        </w:rPr>
        <w:t>a</w:t>
      </w:r>
      <w:r>
        <w:rPr>
          <w:rStyle w:val="superscript"/>
        </w:rPr>
        <w:t xml:space="preserve"> </w:t>
      </w:r>
      <w:r>
        <w:t>(u</w:t>
      </w:r>
      <w:r>
        <w:rPr>
          <w:rStyle w:val="superscript"/>
        </w:rPr>
        <w:t>j</w:t>
      </w:r>
      <w:r>
        <w:t>)</w:t>
      </w:r>
      <w:r>
        <w:rPr>
          <w:rStyle w:val="subscript"/>
        </w:rPr>
        <w:t>b</w:t>
      </w:r>
      <w:r>
        <w:t xml:space="preserve">  =  (b</w:t>
      </w:r>
      <w:r>
        <w:rPr>
          <w:rStyle w:val="superscript"/>
        </w:rPr>
        <w:t>i</w:t>
      </w:r>
      <w:r>
        <w:t>)</w:t>
      </w:r>
      <w:r>
        <w:rPr>
          <w:rStyle w:val="superscript"/>
        </w:rPr>
        <w:t>T</w:t>
      </w:r>
      <w:r>
        <w:t xml:space="preserve"> A (u</w:t>
      </w:r>
      <w:r>
        <w:rPr>
          <w:rStyle w:val="superscript"/>
        </w:rPr>
        <w:t>j</w:t>
      </w:r>
      <w:r>
        <w:rPr>
          <w:rStyle w:val="subscript"/>
        </w:rPr>
        <w:t>j</w:t>
      </w:r>
      <w:r>
        <w:t>)  = &lt; b</w:t>
      </w:r>
      <w:r>
        <w:rPr>
          <w:rStyle w:val="superscript"/>
        </w:rPr>
        <w:t>i</w:t>
      </w:r>
      <w:r>
        <w:t>| A | u</w:t>
      </w:r>
      <w:r>
        <w:rPr>
          <w:rStyle w:val="superscript"/>
        </w:rPr>
        <w:t>j</w:t>
      </w:r>
      <w:r>
        <w:t xml:space="preserve"> &gt; .</w:t>
      </w:r>
    </w:p>
    <w:p w14:paraId="413650B6" w14:textId="77777777" w:rsidR="002B3CDE" w:rsidRDefault="002B3CDE" w:rsidP="002B3CDE"/>
    <w:p w14:paraId="5BC31D73"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674D9B9E" w14:textId="77777777" w:rsidR="002B3CDE" w:rsidRDefault="002B3CDE" w:rsidP="002B3CDE"/>
    <w:p w14:paraId="2757EA3F" w14:textId="77777777" w:rsidR="002B3CDE" w:rsidRDefault="002B3CDE" w:rsidP="002B3CDE">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p>
    <w:p w14:paraId="72C2314D" w14:textId="77777777" w:rsidR="002B3CDE" w:rsidRDefault="002B3CDE" w:rsidP="002B3CDE"/>
    <w:p w14:paraId="1EEA3C94" w14:textId="77777777" w:rsidR="002B3CDE" w:rsidRDefault="002B3CDE" w:rsidP="002B3CDE">
      <w:r>
        <w:t xml:space="preserve">where the hats are replicated into the superscript tensor label. </w:t>
      </w:r>
    </w:p>
    <w:p w14:paraId="1B22B8EF" w14:textId="77777777" w:rsidR="002B3CDE" w:rsidRDefault="002B3CDE" w:rsidP="002B3CDE"/>
    <w:p w14:paraId="1E1D6106" w14:textId="77777777" w:rsidR="002B3CDE" w:rsidRPr="009D030B" w:rsidRDefault="002B3CDE" w:rsidP="002B3CDE">
      <w:pPr>
        <w:rPr>
          <w:u w:val="single"/>
        </w:rPr>
      </w:pPr>
      <w:r w:rsidRPr="009D030B">
        <w:rPr>
          <w:u w:val="single"/>
        </w:rPr>
        <w:t>Example of a mixed-basis expansion of a tensor</w:t>
      </w:r>
    </w:p>
    <w:p w14:paraId="681FDF7F" w14:textId="77777777" w:rsidR="002B3CDE" w:rsidRDefault="002B3CDE" w:rsidP="002B3CDE"/>
    <w:p w14:paraId="29CDED72" w14:textId="77777777" w:rsidR="002B3CDE" w:rsidRPr="009D030B" w:rsidRDefault="002B3CDE" w:rsidP="002B3CDE">
      <w:pPr>
        <w:rPr>
          <w:noProof/>
        </w:rPr>
      </w:pPr>
      <w:r w:rsidRPr="009D030B">
        <w:rPr>
          <w:noProof/>
        </w:rPr>
        <w:t xml:space="preserve">The identity tensor can be expanded this way, since </w:t>
      </w:r>
      <w:r w:rsidRPr="009D030B">
        <w:rPr>
          <w:b/>
          <w:noProof/>
        </w:rPr>
        <w:t xml:space="preserve"> u</w:t>
      </w:r>
      <w:r w:rsidRPr="009D030B">
        <w:rPr>
          <w:rStyle w:val="superscript"/>
          <w:noProof/>
        </w:rPr>
        <w:t>i</w:t>
      </w:r>
      <w:r w:rsidRPr="009D030B">
        <w:rPr>
          <w:noProof/>
        </w:rPr>
        <w:t xml:space="preserve"> </w:t>
      </w:r>
      <w:r w:rsidRPr="009D030B">
        <w:rPr>
          <w:noProof/>
        </w:rPr>
        <w:sym w:font="Symbol" w:char="F0B7"/>
      </w:r>
      <w:r w:rsidRPr="009D030B">
        <w:rPr>
          <w:b/>
          <w:noProof/>
        </w:rPr>
        <w:t xml:space="preserve"> u</w:t>
      </w:r>
      <w:r w:rsidRPr="009D030B">
        <w:rPr>
          <w:rStyle w:val="subscript"/>
          <w:noProof/>
        </w:rPr>
        <w:t>j</w:t>
      </w:r>
      <w:r w:rsidRPr="009D030B">
        <w:rPr>
          <w:noProof/>
        </w:rPr>
        <w:t xml:space="preserve"> =  (</w:t>
      </w:r>
      <w:r w:rsidRPr="009D030B">
        <w:rPr>
          <w:b/>
          <w:noProof/>
        </w:rPr>
        <w:t>u</w:t>
      </w:r>
      <w:r w:rsidRPr="009D030B">
        <w:rPr>
          <w:rStyle w:val="superscript"/>
          <w:noProof/>
        </w:rPr>
        <w:t>i</w:t>
      </w:r>
      <w:r w:rsidRPr="009D030B">
        <w:rPr>
          <w:noProof/>
        </w:rPr>
        <w:t>)</w:t>
      </w:r>
      <w:r w:rsidRPr="009D030B">
        <w:rPr>
          <w:rStyle w:val="superscript"/>
          <w:noProof/>
        </w:rPr>
        <w:t>T</w:t>
      </w:r>
      <w:r w:rsidRPr="009D030B">
        <w:rPr>
          <w:b/>
          <w:noProof/>
        </w:rPr>
        <w:t>u</w:t>
      </w:r>
      <w:r w:rsidRPr="009D030B">
        <w:rPr>
          <w:rStyle w:val="subscript"/>
          <w:noProof/>
        </w:rPr>
        <w:t>j</w:t>
      </w:r>
      <w:r w:rsidRPr="009D030B">
        <w:rPr>
          <w:noProof/>
        </w:rPr>
        <w:t xml:space="preserve"> = δ</w:t>
      </w:r>
      <w:r w:rsidRPr="009D030B">
        <w:rPr>
          <w:rStyle w:val="superscript"/>
          <w:noProof/>
        </w:rPr>
        <w:t>i</w:t>
      </w:r>
      <w:r w:rsidRPr="009D030B">
        <w:rPr>
          <w:rStyle w:val="subscript"/>
          <w:noProof/>
        </w:rPr>
        <w:t>j</w:t>
      </w:r>
      <w:r w:rsidRPr="009D030B">
        <w:rPr>
          <w:noProof/>
        </w:rPr>
        <w:t xml:space="preserve">  = &lt;</w:t>
      </w:r>
      <w:r w:rsidRPr="009D030B">
        <w:rPr>
          <w:b/>
          <w:noProof/>
        </w:rPr>
        <w:t>u</w:t>
      </w:r>
      <w:r w:rsidRPr="009D030B">
        <w:rPr>
          <w:rStyle w:val="superscript"/>
          <w:noProof/>
        </w:rPr>
        <w:t>i</w:t>
      </w:r>
      <w:r w:rsidRPr="009D030B">
        <w:rPr>
          <w:noProof/>
        </w:rPr>
        <w:t xml:space="preserve">| </w:t>
      </w:r>
      <w:r w:rsidRPr="009D030B">
        <w:rPr>
          <w:b/>
          <w:noProof/>
        </w:rPr>
        <w:t>u</w:t>
      </w:r>
      <w:r w:rsidRPr="009D030B">
        <w:rPr>
          <w:rStyle w:val="subscript"/>
          <w:noProof/>
        </w:rPr>
        <w:t>j</w:t>
      </w:r>
      <w:r w:rsidRPr="009D030B">
        <w:rPr>
          <w:noProof/>
        </w:rPr>
        <w:t xml:space="preserve">&gt; , </w:t>
      </w:r>
    </w:p>
    <w:p w14:paraId="5C1AEDE0" w14:textId="77777777" w:rsidR="002B3CDE" w:rsidRDefault="002B3CDE" w:rsidP="002B3CDE"/>
    <w:p w14:paraId="1024A4D0" w14:textId="77777777" w:rsidR="002B3CDE" w:rsidRDefault="002B3CDE" w:rsidP="002B3CDE">
      <w:pPr>
        <w:rPr>
          <w:b/>
        </w:rPr>
      </w:pPr>
      <w:r>
        <w:tab/>
        <w:t>1 = Σ</w:t>
      </w:r>
      <w:r>
        <w:rPr>
          <w:rStyle w:val="subscript"/>
        </w:rPr>
        <w:t>j</w:t>
      </w:r>
      <w:r>
        <w:t xml:space="preserve"> </w:t>
      </w:r>
      <w:r>
        <w:rPr>
          <w:b/>
        </w:rPr>
        <w:t>u</w:t>
      </w:r>
      <w:r>
        <w:rPr>
          <w:rStyle w:val="subscript"/>
        </w:rPr>
        <w:t xml:space="preserve">j </w:t>
      </w:r>
      <w:r>
        <w:sym w:font="Symbol" w:char="F0C4"/>
      </w:r>
      <w:r>
        <w:t xml:space="preserve"> </w:t>
      </w:r>
      <w:r>
        <w:rPr>
          <w:b/>
        </w:rPr>
        <w:t>u</w:t>
      </w:r>
      <w:r>
        <w:rPr>
          <w:rStyle w:val="superscript"/>
        </w:rPr>
        <w:t>j</w:t>
      </w:r>
      <w:r>
        <w:t xml:space="preserve">  =  Σ</w:t>
      </w:r>
      <w:r>
        <w:rPr>
          <w:rStyle w:val="subscript"/>
        </w:rPr>
        <w:t>j</w:t>
      </w:r>
      <w:r>
        <w:t xml:space="preserve"> </w:t>
      </w:r>
      <w:r>
        <w:rPr>
          <w:b/>
        </w:rPr>
        <w:t>u</w:t>
      </w:r>
      <w:r>
        <w:rPr>
          <w:rStyle w:val="subscript"/>
        </w:rPr>
        <w:t>j</w:t>
      </w:r>
      <w:r>
        <w:t>(</w:t>
      </w:r>
      <w:r>
        <w:rPr>
          <w:b/>
        </w:rPr>
        <w:t>u</w:t>
      </w:r>
      <w:r>
        <w:rPr>
          <w:rStyle w:val="superscript"/>
        </w:rPr>
        <w:t>j</w:t>
      </w:r>
      <w:r>
        <w:t>)</w:t>
      </w:r>
      <w:r>
        <w:rPr>
          <w:rStyle w:val="superscript"/>
        </w:rPr>
        <w:t>T</w:t>
      </w:r>
      <w:r>
        <w:t xml:space="preserve"> =  Σ</w:t>
      </w:r>
      <w:r>
        <w:rPr>
          <w:rStyle w:val="subscript"/>
        </w:rPr>
        <w:t>j</w:t>
      </w:r>
      <w:r>
        <w:t xml:space="preserve"> </w:t>
      </w:r>
      <w:r>
        <w:rPr>
          <w:b/>
        </w:rPr>
        <w:t>u</w:t>
      </w:r>
      <w:r>
        <w:rPr>
          <w:rStyle w:val="subscript"/>
        </w:rPr>
        <w:t>j</w:t>
      </w:r>
      <w:r>
        <w:rPr>
          <w:b/>
        </w:rPr>
        <w:t>u</w:t>
      </w:r>
      <w:r>
        <w:rPr>
          <w:rStyle w:val="superscript"/>
        </w:rPr>
        <w:t>j</w:t>
      </w:r>
      <w:r>
        <w:t xml:space="preserve"> =  Σ</w:t>
      </w:r>
      <w:r>
        <w:rPr>
          <w:rStyle w:val="subscript"/>
        </w:rPr>
        <w:t>j</w:t>
      </w:r>
      <w:r>
        <w:t xml:space="preserve"> | </w:t>
      </w:r>
      <w:r w:rsidRPr="00701F20">
        <w:rPr>
          <w:b/>
        </w:rPr>
        <w:t>u</w:t>
      </w:r>
      <w:r>
        <w:rPr>
          <w:rStyle w:val="subscript"/>
        </w:rPr>
        <w:t>j</w:t>
      </w:r>
      <w:r>
        <w:t xml:space="preserve">&gt;&lt; </w:t>
      </w:r>
      <w:r w:rsidRPr="00701F20">
        <w:rPr>
          <w:b/>
        </w:rPr>
        <w:t>u</w:t>
      </w:r>
      <w:r>
        <w:rPr>
          <w:rStyle w:val="superscript"/>
        </w:rPr>
        <w:t>j</w:t>
      </w:r>
      <w:r>
        <w:t xml:space="preserve">| </w:t>
      </w:r>
      <w:r w:rsidRPr="00920B0B">
        <w:rPr>
          <w:b/>
        </w:rPr>
        <w:t xml:space="preserve"> </w:t>
      </w:r>
      <w:r>
        <w:rPr>
          <w:b/>
        </w:rPr>
        <w:t xml:space="preserve"> . </w:t>
      </w:r>
    </w:p>
    <w:p w14:paraId="68D36B65" w14:textId="77777777" w:rsidR="002B3CDE" w:rsidRDefault="002B3CDE" w:rsidP="002B3CDE">
      <w:r>
        <w:tab/>
      </w:r>
      <w:r>
        <w:tab/>
        <w:t xml:space="preserve"> direct product       matrix           dyadic          bra-ket</w:t>
      </w:r>
    </w:p>
    <w:p w14:paraId="11CBE580" w14:textId="77777777" w:rsidR="002B3CDE" w:rsidRDefault="002B3CDE" w:rsidP="002B3CDE">
      <w:pPr>
        <w:rPr>
          <w:b/>
        </w:rPr>
      </w:pPr>
    </w:p>
    <w:p w14:paraId="563010E0" w14:textId="77777777" w:rsidR="002B3CDE" w:rsidRDefault="002B3CDE" w:rsidP="002B3CDE">
      <w:r>
        <w:t xml:space="preserve">The </w:t>
      </w:r>
      <w:r w:rsidRPr="00920B0B">
        <w:rPr>
          <w:b/>
        </w:rPr>
        <w:t>u</w:t>
      </w:r>
      <w:r>
        <w:rPr>
          <w:rStyle w:val="subscript"/>
        </w:rPr>
        <w:t>i</w:t>
      </w:r>
      <w:r>
        <w:t xml:space="preserve"> are related to the </w:t>
      </w:r>
      <w:r w:rsidRPr="00920B0B">
        <w:rPr>
          <w:b/>
        </w:rPr>
        <w:t>e</w:t>
      </w:r>
      <w:r>
        <w:rPr>
          <w:rStyle w:val="subscript"/>
        </w:rPr>
        <w:t>i</w:t>
      </w:r>
      <w:r>
        <w:t xml:space="preserve"> according to </w:t>
      </w:r>
    </w:p>
    <w:p w14:paraId="0D04561E" w14:textId="77777777" w:rsidR="002B3CDE" w:rsidRDefault="002B3CDE" w:rsidP="002B3CDE"/>
    <w:p w14:paraId="7A687039" w14:textId="77777777" w:rsidR="002B3CDE" w:rsidRPr="009D030B" w:rsidRDefault="002B3CDE" w:rsidP="002B3CDE">
      <w:r>
        <w:tab/>
      </w:r>
      <w:r w:rsidRPr="00701F20">
        <w:rPr>
          <w:b/>
        </w:rPr>
        <w:t>u</w:t>
      </w:r>
      <w:r>
        <w:rPr>
          <w:rStyle w:val="subscript"/>
        </w:rPr>
        <w:t>j</w:t>
      </w:r>
      <w:r>
        <w:t xml:space="preserve"> = R</w:t>
      </w:r>
      <w:r>
        <w:rPr>
          <w:rStyle w:val="superscript"/>
        </w:rPr>
        <w:t>i</w:t>
      </w:r>
      <w:r>
        <w:rPr>
          <w:rStyle w:val="subscript"/>
        </w:rPr>
        <w:t>j</w:t>
      </w:r>
      <w:r>
        <w:t xml:space="preserve"> </w:t>
      </w:r>
      <w:r>
        <w:rPr>
          <w:b/>
        </w:rPr>
        <w:t>e</w:t>
      </w:r>
      <w:r>
        <w:rPr>
          <w:rStyle w:val="subscript"/>
        </w:rPr>
        <w:t>i</w:t>
      </w:r>
      <w:r>
        <w:t xml:space="preserve">   .</w:t>
      </w:r>
    </w:p>
    <w:p w14:paraId="13A624CF" w14:textId="77777777" w:rsidR="002B3CDE" w:rsidRDefault="002B3CDE" w:rsidP="002B3CDE"/>
    <w:p w14:paraId="67DED477" w14:textId="77777777" w:rsidR="002B3CDE" w:rsidRPr="009D030B" w:rsidRDefault="002B3CDE" w:rsidP="002B3CDE">
      <w:r w:rsidRPr="00920B0B">
        <w:rPr>
          <w:u w:val="single"/>
        </w:rPr>
        <w:t>Proof</w:t>
      </w:r>
      <w:r>
        <w:t>:  (</w:t>
      </w:r>
      <w:r w:rsidRPr="00701F20">
        <w:rPr>
          <w:b/>
        </w:rPr>
        <w:t>u</w:t>
      </w:r>
      <w:r>
        <w:rPr>
          <w:rStyle w:val="subscript"/>
        </w:rPr>
        <w:t>j</w:t>
      </w:r>
      <w:r>
        <w:t>)</w:t>
      </w:r>
      <w:r w:rsidRPr="00701F20">
        <w:rPr>
          <w:rStyle w:val="superscript"/>
        </w:rPr>
        <w:t>a</w:t>
      </w:r>
      <w:r>
        <w:t xml:space="preserve">  = R</w:t>
      </w:r>
      <w:r>
        <w:rPr>
          <w:rStyle w:val="superscript"/>
        </w:rPr>
        <w:t>i</w:t>
      </w:r>
      <w:r>
        <w:rPr>
          <w:rStyle w:val="subscript"/>
        </w:rPr>
        <w:t>j</w:t>
      </w:r>
      <w:r>
        <w:t xml:space="preserve"> (</w:t>
      </w:r>
      <w:r>
        <w:rPr>
          <w:b/>
        </w:rPr>
        <w:t>e</w:t>
      </w:r>
      <w:r>
        <w:rPr>
          <w:rStyle w:val="subscript"/>
        </w:rPr>
        <w:t>i</w:t>
      </w:r>
      <w:r>
        <w:t>)</w:t>
      </w:r>
      <w:r w:rsidRPr="00701F20">
        <w:rPr>
          <w:rStyle w:val="superscript"/>
        </w:rPr>
        <w:t>a</w:t>
      </w:r>
      <w:r>
        <w:t xml:space="preserve">  =&gt;</w:t>
      </w:r>
      <w:r>
        <w:tab/>
        <w:t>δ</w:t>
      </w:r>
      <w:r>
        <w:rPr>
          <w:rStyle w:val="subscript"/>
        </w:rPr>
        <w:t>j</w:t>
      </w:r>
      <w:r>
        <w:rPr>
          <w:rStyle w:val="superscript"/>
        </w:rPr>
        <w:t>a</w:t>
      </w:r>
      <w:r>
        <w:t xml:space="preserve"> = R</w:t>
      </w:r>
      <w:r>
        <w:rPr>
          <w:rStyle w:val="superscript"/>
        </w:rPr>
        <w:t>i</w:t>
      </w:r>
      <w:r>
        <w:rPr>
          <w:rStyle w:val="subscript"/>
        </w:rPr>
        <w:t>j</w:t>
      </w:r>
      <w:r w:rsidRPr="00920B0B">
        <w:t xml:space="preserve"> </w:t>
      </w:r>
      <w:r>
        <w:t>R</w:t>
      </w:r>
      <w:r>
        <w:rPr>
          <w:rStyle w:val="subscript"/>
        </w:rPr>
        <w:t>i</w:t>
      </w:r>
      <w:r>
        <w:rPr>
          <w:rStyle w:val="superscript"/>
        </w:rPr>
        <w:t>a</w:t>
      </w:r>
      <w:r>
        <w:t xml:space="preserve"> which is an orthogonality rule of Section 7 (r).</w:t>
      </w:r>
    </w:p>
    <w:p w14:paraId="6A89CD11" w14:textId="77777777" w:rsidR="002B3CDE" w:rsidRDefault="002B3CDE" w:rsidP="002B3CDE"/>
    <w:p w14:paraId="438CFE56" w14:textId="77777777" w:rsidR="002B3CDE" w:rsidRDefault="002B3CDE" w:rsidP="002B3CDE">
      <w:r>
        <w:t>It follows that</w:t>
      </w:r>
    </w:p>
    <w:p w14:paraId="1305F812" w14:textId="77777777" w:rsidR="002B3CDE" w:rsidRDefault="002B3CDE" w:rsidP="002B3CDE"/>
    <w:p w14:paraId="670A814F" w14:textId="77777777" w:rsidR="002B3CDE" w:rsidRDefault="002B3CDE" w:rsidP="002B3CDE">
      <w:r>
        <w:tab/>
        <w:t>1 = Σ</w:t>
      </w:r>
      <w:r>
        <w:rPr>
          <w:rStyle w:val="subscript"/>
        </w:rPr>
        <w:t>ij</w:t>
      </w:r>
      <w:r>
        <w:t xml:space="preserve"> R</w:t>
      </w:r>
      <w:r>
        <w:rPr>
          <w:rStyle w:val="superscript"/>
        </w:rPr>
        <w:t>i</w:t>
      </w:r>
      <w:r>
        <w:rPr>
          <w:rStyle w:val="subscript"/>
        </w:rPr>
        <w:t>j</w:t>
      </w:r>
      <w:r>
        <w:t xml:space="preserve"> </w:t>
      </w:r>
      <w:r>
        <w:rPr>
          <w:b/>
        </w:rPr>
        <w:t>e</w:t>
      </w:r>
      <w:r>
        <w:rPr>
          <w:rStyle w:val="subscript"/>
        </w:rPr>
        <w:t>i</w:t>
      </w:r>
      <w:r>
        <w:t xml:space="preserve"> </w:t>
      </w:r>
      <w:r>
        <w:sym w:font="Symbol" w:char="F0C4"/>
      </w:r>
      <w:r>
        <w:t xml:space="preserve"> </w:t>
      </w:r>
      <w:r>
        <w:rPr>
          <w:b/>
        </w:rPr>
        <w:t>u</w:t>
      </w:r>
      <w:r>
        <w:rPr>
          <w:rStyle w:val="superscript"/>
        </w:rPr>
        <w:t>j</w:t>
      </w:r>
      <w:r>
        <w:t xml:space="preserve">  = Σ</w:t>
      </w:r>
      <w:r>
        <w:rPr>
          <w:rStyle w:val="subscript"/>
        </w:rPr>
        <w:t>ij</w:t>
      </w:r>
      <w:r>
        <w:t xml:space="preserve"> R</w:t>
      </w:r>
      <w:r>
        <w:rPr>
          <w:rStyle w:val="superscript"/>
        </w:rPr>
        <w:t>i</w:t>
      </w:r>
      <w:r>
        <w:rPr>
          <w:rStyle w:val="subscript"/>
        </w:rPr>
        <w:t>j</w:t>
      </w:r>
      <w:r w:rsidRPr="00920B0B">
        <w:rPr>
          <w:b/>
        </w:rPr>
        <w:t xml:space="preserve"> </w:t>
      </w:r>
      <w:r>
        <w:rPr>
          <w:b/>
        </w:rPr>
        <w:t>e</w:t>
      </w:r>
      <w:r>
        <w:rPr>
          <w:rStyle w:val="subscript"/>
        </w:rPr>
        <w:t>i</w:t>
      </w:r>
      <w:r>
        <w:t>(</w:t>
      </w:r>
      <w:r>
        <w:rPr>
          <w:b/>
        </w:rPr>
        <w:t>u</w:t>
      </w:r>
      <w:r>
        <w:rPr>
          <w:rStyle w:val="superscript"/>
        </w:rPr>
        <w:t>j</w:t>
      </w:r>
      <w:r>
        <w:t>)</w:t>
      </w:r>
      <w:r>
        <w:rPr>
          <w:rStyle w:val="superscript"/>
        </w:rPr>
        <w:t>T</w:t>
      </w:r>
      <w:r>
        <w:t xml:space="preserve">   =  Σ</w:t>
      </w:r>
      <w:r>
        <w:rPr>
          <w:rStyle w:val="subscript"/>
        </w:rPr>
        <w:t>ij</w:t>
      </w:r>
      <w:r>
        <w:t xml:space="preserve"> R</w:t>
      </w:r>
      <w:r>
        <w:rPr>
          <w:rStyle w:val="superscript"/>
        </w:rPr>
        <w:t>i</w:t>
      </w:r>
      <w:r>
        <w:rPr>
          <w:rStyle w:val="subscript"/>
        </w:rPr>
        <w:t>j</w:t>
      </w:r>
      <w:r>
        <w:t xml:space="preserve"> </w:t>
      </w:r>
      <w:r>
        <w:rPr>
          <w:b/>
        </w:rPr>
        <w:t>e</w:t>
      </w:r>
      <w:r>
        <w:rPr>
          <w:rStyle w:val="subscript"/>
        </w:rPr>
        <w:t>i</w:t>
      </w:r>
      <w:r>
        <w:rPr>
          <w:b/>
        </w:rPr>
        <w:t>u</w:t>
      </w:r>
      <w:r>
        <w:rPr>
          <w:rStyle w:val="superscript"/>
        </w:rPr>
        <w:t>j</w:t>
      </w:r>
      <w:r>
        <w:t xml:space="preserve">   = Σ</w:t>
      </w:r>
      <w:r>
        <w:rPr>
          <w:rStyle w:val="subscript"/>
        </w:rPr>
        <w:t>ij</w:t>
      </w:r>
      <w:r>
        <w:t xml:space="preserve"> R</w:t>
      </w:r>
      <w:r>
        <w:rPr>
          <w:rStyle w:val="superscript"/>
        </w:rPr>
        <w:t>i</w:t>
      </w:r>
      <w:r>
        <w:rPr>
          <w:rStyle w:val="subscript"/>
        </w:rPr>
        <w:t>j</w:t>
      </w:r>
      <w:r>
        <w:t xml:space="preserve"> | </w:t>
      </w:r>
      <w:r w:rsidRPr="004A1D1C">
        <w:rPr>
          <w:b/>
        </w:rPr>
        <w:t>e</w:t>
      </w:r>
      <w:r>
        <w:rPr>
          <w:rStyle w:val="subscript"/>
        </w:rPr>
        <w:t>i</w:t>
      </w:r>
      <w:r>
        <w:t>&gt;&lt;</w:t>
      </w:r>
      <w:r w:rsidRPr="004A1D1C">
        <w:rPr>
          <w:b/>
        </w:rPr>
        <w:t>u</w:t>
      </w:r>
      <w:r>
        <w:rPr>
          <w:rStyle w:val="superscript"/>
        </w:rPr>
        <w:t>j</w:t>
      </w:r>
      <w:r>
        <w:t>|</w:t>
      </w:r>
      <w:r>
        <w:tab/>
      </w:r>
    </w:p>
    <w:p w14:paraId="190FAB70" w14:textId="77777777" w:rsidR="002B3CDE" w:rsidRDefault="002B3CDE" w:rsidP="002B3CDE">
      <w:r>
        <w:tab/>
      </w:r>
      <w:r>
        <w:tab/>
      </w:r>
      <w:r>
        <w:rPr>
          <w:rStyle w:val="superscript"/>
        </w:rPr>
        <w:t xml:space="preserve">    </w:t>
      </w:r>
      <w:r>
        <w:t xml:space="preserve">  direct product              matrix                    dyadic                  bra-ket</w:t>
      </w:r>
    </w:p>
    <w:p w14:paraId="0930A535" w14:textId="77777777" w:rsidR="002B3CDE" w:rsidRDefault="002B3CDE" w:rsidP="002B3CDE">
      <w:r>
        <w:t xml:space="preserve">where </w:t>
      </w:r>
    </w:p>
    <w:p w14:paraId="2A3E9A9A" w14:textId="77777777" w:rsidR="002B3CDE" w:rsidRDefault="002B3CDE" w:rsidP="002B3CDE"/>
    <w:p w14:paraId="3EBDD033" w14:textId="77777777" w:rsidR="002B3CDE" w:rsidRPr="009D030B" w:rsidRDefault="002B3CDE" w:rsidP="002B3CDE">
      <w:r>
        <w:tab/>
        <w:t>R</w:t>
      </w:r>
      <w:r>
        <w:rPr>
          <w:rStyle w:val="superscript"/>
        </w:rPr>
        <w:t>i</w:t>
      </w:r>
      <w:r>
        <w:rPr>
          <w:rStyle w:val="subscript"/>
        </w:rPr>
        <w:t>j</w:t>
      </w:r>
      <w:r>
        <w:t xml:space="preserve"> = (</w:t>
      </w:r>
      <w:r w:rsidRPr="00C651BD">
        <w:rPr>
          <w:b/>
        </w:rPr>
        <w:t>e</w:t>
      </w:r>
      <w:r>
        <w:rPr>
          <w:rStyle w:val="superscript"/>
        </w:rPr>
        <w:t>i</w:t>
      </w:r>
      <w:r>
        <w:t>)</w:t>
      </w:r>
      <w:r>
        <w:rPr>
          <w:rStyle w:val="superscript"/>
        </w:rPr>
        <w:t xml:space="preserve">T </w:t>
      </w:r>
      <w:r>
        <w:t xml:space="preserve">1 </w:t>
      </w:r>
      <w:r w:rsidRPr="00C651BD">
        <w:rPr>
          <w:b/>
        </w:rPr>
        <w:t>u</w:t>
      </w:r>
      <w:r>
        <w:rPr>
          <w:rStyle w:val="subscript"/>
        </w:rPr>
        <w:t>j</w:t>
      </w:r>
      <w:r>
        <w:t xml:space="preserve">   = </w:t>
      </w:r>
      <w:r w:rsidRPr="004A1D1C">
        <w:rPr>
          <w:b/>
        </w:rPr>
        <w:t>e</w:t>
      </w:r>
      <w:r>
        <w:rPr>
          <w:rStyle w:val="superscript"/>
        </w:rPr>
        <w:t>i</w:t>
      </w:r>
      <w:r>
        <w:t xml:space="preserve"> </w:t>
      </w:r>
      <w:r>
        <w:sym w:font="Symbol" w:char="F0B7"/>
      </w:r>
      <w:r>
        <w:t xml:space="preserve"> </w:t>
      </w:r>
      <w:r w:rsidRPr="004A1D1C">
        <w:rPr>
          <w:b/>
        </w:rPr>
        <w:t>u</w:t>
      </w:r>
      <w:r>
        <w:rPr>
          <w:rStyle w:val="subscript"/>
        </w:rPr>
        <w:t xml:space="preserve">j </w:t>
      </w:r>
      <w:r>
        <w:t xml:space="preserve"> = </w:t>
      </w:r>
      <w:r w:rsidRPr="00AC127A">
        <w:rPr>
          <w:b/>
        </w:rPr>
        <w:t>e</w:t>
      </w:r>
      <w:r>
        <w:rPr>
          <w:rStyle w:val="superscript"/>
        </w:rPr>
        <w:t>i</w:t>
      </w:r>
      <w:r w:rsidRPr="004A1D1C">
        <w:rPr>
          <w:b/>
        </w:rPr>
        <w:t>u</w:t>
      </w:r>
      <w:r>
        <w:rPr>
          <w:rStyle w:val="subscript"/>
        </w:rPr>
        <w:t>j</w:t>
      </w:r>
      <w:r>
        <w:t xml:space="preserve">   =  &lt;</w:t>
      </w:r>
      <w:r w:rsidRPr="004A1D1C">
        <w:rPr>
          <w:b/>
        </w:rPr>
        <w:t>e</w:t>
      </w:r>
      <w:r>
        <w:rPr>
          <w:rStyle w:val="superscript"/>
        </w:rPr>
        <w:t>i</w:t>
      </w:r>
      <w:r>
        <w:t xml:space="preserve"> | </w:t>
      </w:r>
      <w:r w:rsidRPr="004A1D1C">
        <w:rPr>
          <w:b/>
        </w:rPr>
        <w:t>u</w:t>
      </w:r>
      <w:r>
        <w:rPr>
          <w:rStyle w:val="subscript"/>
        </w:rPr>
        <w:t>j</w:t>
      </w:r>
      <w:r>
        <w:t xml:space="preserve">&gt;  </w:t>
      </w:r>
      <w:r>
        <w:tab/>
      </w:r>
      <w:r>
        <w:tab/>
        <w:t xml:space="preserve">// as in Section 7 (s) </w:t>
      </w:r>
    </w:p>
    <w:p w14:paraId="12E90E98" w14:textId="77777777" w:rsidR="002B3CDE" w:rsidRDefault="002B3CDE" w:rsidP="002B3CDE">
      <w:r>
        <w:tab/>
      </w:r>
      <w:r>
        <w:tab/>
        <w:t xml:space="preserve">        matrix          dot         dyadic       bra-ket       </w:t>
      </w:r>
    </w:p>
    <w:p w14:paraId="11E19D6F" w14:textId="77777777" w:rsidR="002B3CDE" w:rsidRDefault="002B3CDE" w:rsidP="002B3CDE"/>
    <w:p w14:paraId="1761785A" w14:textId="77777777" w:rsidR="002B3CDE" w:rsidRDefault="002B3CDE" w:rsidP="002B3CDE">
      <w:r>
        <w:t>This then is a mixed-basis expansion of the identity tensor. Another form would be</w:t>
      </w:r>
    </w:p>
    <w:p w14:paraId="1152E40C" w14:textId="77777777" w:rsidR="002B3CDE" w:rsidRDefault="002B3CDE" w:rsidP="002B3CDE"/>
    <w:p w14:paraId="3403618C" w14:textId="77777777" w:rsidR="002B3CDE" w:rsidRPr="00304A39" w:rsidRDefault="002B3CDE" w:rsidP="002B3CDE">
      <w:r>
        <w:tab/>
        <w:t>1 = Σ</w:t>
      </w:r>
      <w:r>
        <w:rPr>
          <w:rStyle w:val="subscript"/>
        </w:rPr>
        <w:t>ij</w:t>
      </w:r>
      <w:r>
        <w:t xml:space="preserve"> R</w:t>
      </w:r>
      <w:r>
        <w:rPr>
          <w:rStyle w:val="superscript"/>
        </w:rPr>
        <w:t>i</w:t>
      </w:r>
      <w:r w:rsidRPr="00304A39">
        <w:rPr>
          <w:rStyle w:val="superscript"/>
        </w:rPr>
        <w:t>j</w:t>
      </w:r>
      <w:r>
        <w:t xml:space="preserve"> </w:t>
      </w:r>
      <w:r>
        <w:rPr>
          <w:b/>
        </w:rPr>
        <w:t>e</w:t>
      </w:r>
      <w:r>
        <w:rPr>
          <w:rStyle w:val="subscript"/>
        </w:rPr>
        <w:t>i</w:t>
      </w:r>
      <w:r>
        <w:t xml:space="preserve"> </w:t>
      </w:r>
      <w:r>
        <w:sym w:font="Symbol" w:char="F0C4"/>
      </w:r>
      <w:r>
        <w:t xml:space="preserve"> </w:t>
      </w:r>
      <w:r>
        <w:rPr>
          <w:b/>
        </w:rPr>
        <w:t>u</w:t>
      </w:r>
      <w:r w:rsidRPr="00304A39">
        <w:rPr>
          <w:rStyle w:val="subscript"/>
        </w:rPr>
        <w:t>j</w:t>
      </w:r>
      <w:r>
        <w:t xml:space="preserve">   =  Σ</w:t>
      </w:r>
      <w:r>
        <w:rPr>
          <w:rStyle w:val="subscript"/>
        </w:rPr>
        <w:t>ij</w:t>
      </w:r>
      <w:r>
        <w:t xml:space="preserve"> [1</w:t>
      </w:r>
      <w:r>
        <w:rPr>
          <w:rStyle w:val="superscript"/>
        </w:rPr>
        <w:t>(e,u)</w:t>
      </w:r>
      <w:r>
        <w:t>]</w:t>
      </w:r>
      <w:r>
        <w:rPr>
          <w:rStyle w:val="superscript"/>
        </w:rPr>
        <w:t>i</w:t>
      </w:r>
      <w:r w:rsidRPr="00304A39">
        <w:rPr>
          <w:rStyle w:val="superscript"/>
        </w:rPr>
        <w:t>j</w:t>
      </w:r>
      <w:r>
        <w:t xml:space="preserve"> </w:t>
      </w:r>
      <w:r>
        <w:rPr>
          <w:b/>
        </w:rPr>
        <w:t>e</w:t>
      </w:r>
      <w:r>
        <w:rPr>
          <w:rStyle w:val="subscript"/>
        </w:rPr>
        <w:t>i</w:t>
      </w:r>
      <w:r>
        <w:t xml:space="preserve"> </w:t>
      </w:r>
      <w:r>
        <w:sym w:font="Symbol" w:char="F0C4"/>
      </w:r>
      <w:r>
        <w:t xml:space="preserve"> </w:t>
      </w:r>
      <w:r>
        <w:rPr>
          <w:b/>
        </w:rPr>
        <w:t>u</w:t>
      </w:r>
      <w:r w:rsidRPr="00304A39">
        <w:rPr>
          <w:rStyle w:val="subscript"/>
        </w:rPr>
        <w:t>j</w:t>
      </w:r>
    </w:p>
    <w:p w14:paraId="00C212C0" w14:textId="77777777" w:rsidR="002B3CDE" w:rsidRDefault="002B3CDE" w:rsidP="002B3CDE"/>
    <w:p w14:paraId="30560FE4" w14:textId="77777777" w:rsidR="002B3CDE" w:rsidRPr="00304A39" w:rsidRDefault="002B3CDE" w:rsidP="002B3CDE">
      <w:r>
        <w:t>following the notation discussed above, leading to this rather obscure way of writing R</w:t>
      </w:r>
      <w:r>
        <w:rPr>
          <w:rStyle w:val="superscript"/>
        </w:rPr>
        <w:t>i</w:t>
      </w:r>
      <w:r w:rsidRPr="00304A39">
        <w:rPr>
          <w:rStyle w:val="superscript"/>
        </w:rPr>
        <w:t>j</w:t>
      </w:r>
      <w:r>
        <w:t xml:space="preserve"> , </w:t>
      </w:r>
    </w:p>
    <w:p w14:paraId="70AC63E2" w14:textId="77777777" w:rsidR="002B3CDE" w:rsidRDefault="002B3CDE" w:rsidP="002B3CDE"/>
    <w:p w14:paraId="2080DA70" w14:textId="77777777" w:rsidR="002B3CDE" w:rsidRPr="00304A39" w:rsidRDefault="002B3CDE" w:rsidP="002B3CDE">
      <w:r>
        <w:tab/>
        <w:t>R</w:t>
      </w:r>
      <w:r>
        <w:rPr>
          <w:rStyle w:val="superscript"/>
        </w:rPr>
        <w:t>i</w:t>
      </w:r>
      <w:r w:rsidRPr="00304A39">
        <w:rPr>
          <w:rStyle w:val="superscript"/>
        </w:rPr>
        <w:t>j</w:t>
      </w:r>
      <w:r>
        <w:t xml:space="preserve">  =  [1</w:t>
      </w:r>
      <w:r>
        <w:rPr>
          <w:rStyle w:val="superscript"/>
        </w:rPr>
        <w:t>(e,u)</w:t>
      </w:r>
      <w:r>
        <w:t>]</w:t>
      </w:r>
      <w:r>
        <w:rPr>
          <w:rStyle w:val="superscript"/>
        </w:rPr>
        <w:t>i</w:t>
      </w:r>
      <w:r w:rsidRPr="00304A39">
        <w:rPr>
          <w:rStyle w:val="superscript"/>
        </w:rPr>
        <w:t>j</w:t>
      </w:r>
      <w:r>
        <w:t xml:space="preserve">  . </w:t>
      </w:r>
    </w:p>
    <w:p w14:paraId="0A48CA31" w14:textId="77777777" w:rsidR="002B3CDE" w:rsidRDefault="002B3CDE" w:rsidP="002B3CDE"/>
    <w:p w14:paraId="25816290" w14:textId="77777777" w:rsidR="002B3CDE" w:rsidRPr="002524FF" w:rsidRDefault="002B3CDE" w:rsidP="002B3CDE">
      <w:pPr>
        <w:pStyle w:val="Heading3"/>
      </w:pPr>
      <w:bookmarkStart w:id="210" w:name="_Toc379824849"/>
      <w:r w:rsidRPr="002524FF">
        <w:t>(j) What is a tensor?</w:t>
      </w:r>
      <w:bookmarkEnd w:id="210"/>
    </w:p>
    <w:p w14:paraId="6FAF00F5" w14:textId="77777777" w:rsidR="002B3CDE" w:rsidRDefault="002B3CDE" w:rsidP="002B3CDE"/>
    <w:p w14:paraId="27C49E42" w14:textId="77777777" w:rsidR="002B3CDE" w:rsidRDefault="002B3CDE" w:rsidP="002B3CDE">
      <w:r>
        <w:t xml:space="preserve">We are now in a better position to examine some possible answers to this question. </w:t>
      </w:r>
    </w:p>
    <w:p w14:paraId="3CF80924" w14:textId="77777777" w:rsidR="002B3CDE" w:rsidRDefault="002B3CDE" w:rsidP="002B3CDE"/>
    <w:p w14:paraId="128388A4" w14:textId="77777777" w:rsidR="002B3CDE" w:rsidRDefault="002B3CDE" w:rsidP="002B3CDE">
      <w:r>
        <w:t xml:space="preserve">(1) A tensor is an </w:t>
      </w:r>
      <w:r w:rsidRPr="009C365C">
        <w:rPr>
          <w:i/>
        </w:rPr>
        <w:t>operator</w:t>
      </w:r>
      <w:r>
        <w:t xml:space="preserve"> like A which lives inside a direct product Hilbert Space. </w:t>
      </w:r>
    </w:p>
    <w:p w14:paraId="5B1DB7E5" w14:textId="77777777" w:rsidR="002B3CDE" w:rsidRDefault="002B3CDE" w:rsidP="002B3CDE">
      <w:r>
        <w:tab/>
        <w:t>We can associate with this tensor A a large variety of up-indexed objects such as [A</w:t>
      </w:r>
      <w:r>
        <w:rPr>
          <w:rStyle w:val="superscript"/>
        </w:rPr>
        <w:t>(b,e,u)</w:t>
      </w:r>
      <w:r>
        <w:t>]</w:t>
      </w:r>
      <w:r>
        <w:rPr>
          <w:rStyle w:val="superscript"/>
        </w:rPr>
        <w:t>ijk</w:t>
      </w:r>
      <w:r>
        <w:t xml:space="preserve"> in the example above. If one has at hand K different bases of interest, then for a tensor of rank n there would be K</w:t>
      </w:r>
      <w:r>
        <w:rPr>
          <w:rStyle w:val="superscript"/>
        </w:rPr>
        <w:t>n</w:t>
      </w:r>
      <w:r>
        <w:t xml:space="preserve"> possible up-indexed objects. In the case of rank 2, these K</w:t>
      </w:r>
      <w:r>
        <w:rPr>
          <w:rStyle w:val="superscript"/>
        </w:rPr>
        <w:t>2</w:t>
      </w:r>
      <w:r>
        <w:t xml:space="preserve"> different indexed objects are matrices. Given the </w:t>
      </w:r>
      <w:r w:rsidRPr="00A647F9">
        <w:rPr>
          <w:b/>
        </w:rPr>
        <w:t>u</w:t>
      </w:r>
      <w:r>
        <w:rPr>
          <w:rStyle w:val="subscript"/>
        </w:rPr>
        <w:t>n</w:t>
      </w:r>
      <w:r>
        <w:t xml:space="preserve"> and </w:t>
      </w:r>
      <w:r w:rsidRPr="00A647F9">
        <w:rPr>
          <w:b/>
        </w:rPr>
        <w:t>e</w:t>
      </w:r>
      <w:r>
        <w:rPr>
          <w:rStyle w:val="subscript"/>
        </w:rPr>
        <w:t>n</w:t>
      </w:r>
      <w:r>
        <w:t xml:space="preserve"> bases used throughout this document, there are two </w:t>
      </w:r>
      <w:r w:rsidRPr="009C365C">
        <w:rPr>
          <w:i/>
        </w:rPr>
        <w:t>special</w:t>
      </w:r>
      <w:r>
        <w:t xml:space="preserve"> up-indexed objects of rank 3:  [A</w:t>
      </w:r>
      <w:r>
        <w:rPr>
          <w:rStyle w:val="superscript"/>
        </w:rPr>
        <w:t>(u,u,u)</w:t>
      </w:r>
      <w:r>
        <w:t>]</w:t>
      </w:r>
      <w:r>
        <w:rPr>
          <w:rStyle w:val="superscript"/>
        </w:rPr>
        <w:t>ijk</w:t>
      </w:r>
      <w:r>
        <w:t xml:space="preserve"> and [A</w:t>
      </w:r>
      <w:r>
        <w:rPr>
          <w:rStyle w:val="superscript"/>
        </w:rPr>
        <w:t>(e,e,e)</w:t>
      </w:r>
      <w:r>
        <w:t>]</w:t>
      </w:r>
      <w:r>
        <w:rPr>
          <w:rStyle w:val="superscript"/>
        </w:rPr>
        <w:t>ijk</w:t>
      </w:r>
      <w:r>
        <w:t xml:space="preserve"> which we abbreviate as [A</w:t>
      </w:r>
      <w:r>
        <w:rPr>
          <w:rStyle w:val="superscript"/>
        </w:rPr>
        <w:t>(u)</w:t>
      </w:r>
      <w:r>
        <w:t>]</w:t>
      </w:r>
      <w:r>
        <w:rPr>
          <w:rStyle w:val="superscript"/>
        </w:rPr>
        <w:t>ijk</w:t>
      </w:r>
      <w:r>
        <w:t xml:space="preserve"> and [A</w:t>
      </w:r>
      <w:r>
        <w:rPr>
          <w:rStyle w:val="superscript"/>
        </w:rPr>
        <w:t>(e)</w:t>
      </w:r>
      <w:r>
        <w:t>]</w:t>
      </w:r>
      <w:r>
        <w:rPr>
          <w:rStyle w:val="superscript"/>
        </w:rPr>
        <w:t>ijk</w:t>
      </w:r>
      <w:r>
        <w:t xml:space="preserve"> or as  [A]</w:t>
      </w:r>
      <w:r>
        <w:rPr>
          <w:rStyle w:val="superscript"/>
        </w:rPr>
        <w:t>ijk</w:t>
      </w:r>
      <w:r>
        <w:t xml:space="preserve"> and [A</w:t>
      </w:r>
      <w:r>
        <w:rPr>
          <w:rStyle w:val="superscript"/>
        </w:rPr>
        <w:t>'</w:t>
      </w:r>
      <w:r>
        <w:t>]</w:t>
      </w:r>
      <w:r>
        <w:rPr>
          <w:rStyle w:val="superscript"/>
        </w:rPr>
        <w:t>ijk</w:t>
      </w:r>
      <w:r>
        <w:t xml:space="preserve"> . The indexed object [A]</w:t>
      </w:r>
      <w:r>
        <w:rPr>
          <w:rStyle w:val="superscript"/>
        </w:rPr>
        <w:t>ijk</w:t>
      </w:r>
      <w:r>
        <w:t xml:space="preserve"> is a set of N</w:t>
      </w:r>
      <w:r>
        <w:rPr>
          <w:rStyle w:val="superscript"/>
        </w:rPr>
        <w:t>3</w:t>
      </w:r>
      <w:r>
        <w:t xml:space="preserve"> contravariant components of a rank-3 tensor in x-space, and [A</w:t>
      </w:r>
      <w:r>
        <w:rPr>
          <w:rStyle w:val="superscript"/>
        </w:rPr>
        <w:t>'</w:t>
      </w:r>
      <w:r>
        <w:t>]</w:t>
      </w:r>
      <w:r>
        <w:rPr>
          <w:rStyle w:val="superscript"/>
        </w:rPr>
        <w:t>ijk</w:t>
      </w:r>
      <w:r>
        <w:t xml:space="preserve"> is a set of N</w:t>
      </w:r>
      <w:r>
        <w:rPr>
          <w:rStyle w:val="superscript"/>
        </w:rPr>
        <w:t>3</w:t>
      </w:r>
      <w:r>
        <w:t xml:space="preserve"> contravariant components of the same rank-3 tensor in x'-space, where these two spaces are linked by a transformation </w:t>
      </w:r>
      <w:r w:rsidRPr="00FA3992">
        <w:rPr>
          <w:b/>
        </w:rPr>
        <w:t>x</w:t>
      </w:r>
      <w:r>
        <w:t>' =</w:t>
      </w:r>
      <w:r w:rsidRPr="00FA3992">
        <w:rPr>
          <w:b/>
        </w:rPr>
        <w:t xml:space="preserve"> F</w:t>
      </w:r>
      <w:r>
        <w:t>(</w:t>
      </w:r>
      <w:r w:rsidRPr="00FA3992">
        <w:rPr>
          <w:b/>
        </w:rPr>
        <w:t>x</w:t>
      </w:r>
      <w:r>
        <w:t>) which has a linearized form d</w:t>
      </w:r>
      <w:r w:rsidRPr="00FD7303">
        <w:rPr>
          <w:b/>
        </w:rPr>
        <w:t>x</w:t>
      </w:r>
      <w:r>
        <w:t>' = R d</w:t>
      </w:r>
      <w:r w:rsidRPr="00FD7303">
        <w:rPr>
          <w:b/>
        </w:rPr>
        <w:t>x</w:t>
      </w:r>
      <w:r>
        <w:t xml:space="preserve"> at a point </w:t>
      </w:r>
      <w:r w:rsidRPr="00FD7303">
        <w:rPr>
          <w:b/>
        </w:rPr>
        <w:t>x</w:t>
      </w:r>
      <w:r>
        <w:t>. The two sets of contravariant components are related by</w:t>
      </w:r>
    </w:p>
    <w:p w14:paraId="1E24AE80" w14:textId="77777777" w:rsidR="002B3CDE" w:rsidRDefault="002B3CDE" w:rsidP="002B3CDE"/>
    <w:p w14:paraId="004723F8" w14:textId="77777777" w:rsidR="002B3CDE" w:rsidRPr="009C365C" w:rsidRDefault="002B3CDE" w:rsidP="002B3CDE">
      <w:r>
        <w:tab/>
        <w:t>[A</w:t>
      </w:r>
      <w:r>
        <w:rPr>
          <w:rStyle w:val="superscript"/>
        </w:rPr>
        <w:t>'</w:t>
      </w:r>
      <w:r>
        <w:t>]</w:t>
      </w:r>
      <w:r>
        <w:rPr>
          <w:rStyle w:val="superscript"/>
        </w:rPr>
        <w:t>ijk</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w:t>
      </w:r>
      <w:r>
        <w:rPr>
          <w:rStyle w:val="superscript"/>
        </w:rPr>
        <w:t>i'j'k'</w:t>
      </w:r>
      <w:r>
        <w:t xml:space="preserve"> .</w:t>
      </w:r>
    </w:p>
    <w:p w14:paraId="443B8ECD" w14:textId="77777777" w:rsidR="002B3CDE" w:rsidRDefault="002B3CDE" w:rsidP="002B3CDE"/>
    <w:p w14:paraId="3BE220AC" w14:textId="77777777" w:rsidR="002B3CDE" w:rsidRDefault="002B3CDE" w:rsidP="002B3CDE">
      <w:r>
        <w:t xml:space="preserve">These sets of components "transform as a rank-3 tensor with respect to the underlying transformation </w:t>
      </w:r>
      <w:r w:rsidRPr="00FD7303">
        <w:rPr>
          <w:b/>
        </w:rPr>
        <w:t>x</w:t>
      </w:r>
      <w:r>
        <w:t xml:space="preserve">' = </w:t>
      </w:r>
      <w:r w:rsidRPr="00FD7303">
        <w:rPr>
          <w:b/>
        </w:rPr>
        <w:t>F</w:t>
      </w:r>
      <w:r>
        <w:t>(</w:t>
      </w:r>
      <w:r w:rsidRPr="00FD7303">
        <w:rPr>
          <w:b/>
        </w:rPr>
        <w:t>x</w:t>
      </w:r>
      <w:r>
        <w:t>). As outlined in Section 7, the all-up indexed tensor of rank n is just one of a family of 2</w:t>
      </w:r>
      <w:r>
        <w:rPr>
          <w:rStyle w:val="superscript"/>
        </w:rPr>
        <w:t>n</w:t>
      </w:r>
      <w:r>
        <w:t xml:space="preserve"> tensors where the indices take all possibly up and down positions, and each such tensor has a corresponding transformation rule, such as</w:t>
      </w:r>
    </w:p>
    <w:p w14:paraId="6D0C324F" w14:textId="77777777" w:rsidR="002B3CDE" w:rsidRDefault="002B3CDE" w:rsidP="002B3CDE"/>
    <w:p w14:paraId="07F2FA03" w14:textId="77777777" w:rsidR="002B3CDE" w:rsidRPr="006E7BB1" w:rsidRDefault="002B3CDE" w:rsidP="002B3CDE">
      <w:r>
        <w:tab/>
        <w:t>[A</w:t>
      </w:r>
      <w:r>
        <w:rPr>
          <w:rStyle w:val="superscript"/>
        </w:rPr>
        <w:t>'</w:t>
      </w:r>
      <w:r>
        <w:t>]</w:t>
      </w:r>
      <w:r>
        <w:rPr>
          <w:rStyle w:val="superscript"/>
        </w:rPr>
        <w:t>i</w:t>
      </w:r>
      <w:r w:rsidRPr="005A24C4">
        <w:rPr>
          <w:rStyle w:val="subscript"/>
        </w:rPr>
        <w:t>j</w:t>
      </w:r>
      <w:r>
        <w:rPr>
          <w:rStyle w:val="superscript"/>
        </w:rPr>
        <w:t>k</w:t>
      </w:r>
      <w:r>
        <w:t xml:space="preserve"> = R</w:t>
      </w:r>
      <w:r>
        <w:rPr>
          <w:rStyle w:val="superscript"/>
        </w:rPr>
        <w:t>i</w:t>
      </w:r>
      <w:r>
        <w:rPr>
          <w:rStyle w:val="subscript"/>
        </w:rPr>
        <w:t>i'</w:t>
      </w:r>
      <w:r>
        <w:t>R</w:t>
      </w:r>
      <w:r>
        <w:rPr>
          <w:rStyle w:val="subscript"/>
        </w:rPr>
        <w:t>j</w:t>
      </w:r>
      <w:r w:rsidRPr="005A24C4">
        <w:rPr>
          <w:rStyle w:val="superscript"/>
        </w:rPr>
        <w:t>j'</w:t>
      </w:r>
      <w:r>
        <w:t>R</w:t>
      </w:r>
      <w:r>
        <w:rPr>
          <w:rStyle w:val="superscript"/>
        </w:rPr>
        <w:t>k</w:t>
      </w:r>
      <w:r>
        <w:rPr>
          <w:rStyle w:val="subscript"/>
        </w:rPr>
        <w:t>k'</w:t>
      </w:r>
      <w:r>
        <w:t xml:space="preserve"> [A]</w:t>
      </w:r>
      <w:r>
        <w:rPr>
          <w:rStyle w:val="superscript"/>
        </w:rPr>
        <w:t>i'</w:t>
      </w:r>
      <w:r w:rsidRPr="005A24C4">
        <w:rPr>
          <w:rStyle w:val="subscript"/>
        </w:rPr>
        <w:t>j'</w:t>
      </w:r>
      <w:r>
        <w:rPr>
          <w:rStyle w:val="superscript"/>
        </w:rPr>
        <w:t>k'</w:t>
      </w:r>
      <w:r>
        <w:tab/>
      </w:r>
      <w:r>
        <w:tab/>
        <w:t>for</w:t>
      </w:r>
      <w:r>
        <w:tab/>
        <w:t>A = Σ</w:t>
      </w:r>
      <w:r>
        <w:rPr>
          <w:rStyle w:val="subscript"/>
        </w:rPr>
        <w:t>ijk</w:t>
      </w:r>
      <w:r>
        <w:t xml:space="preserve">  [ A</w:t>
      </w:r>
      <w:r>
        <w:rPr>
          <w:rStyle w:val="superscript"/>
        </w:rPr>
        <w:t>'</w:t>
      </w:r>
      <w:r>
        <w:t>]</w:t>
      </w:r>
      <w:r>
        <w:rPr>
          <w:rStyle w:val="superscript"/>
        </w:rPr>
        <w:t>i</w:t>
      </w:r>
      <w:r w:rsidRPr="006E7BB1">
        <w:rPr>
          <w:rStyle w:val="subscript"/>
        </w:rPr>
        <w:t>j</w:t>
      </w:r>
      <w:r>
        <w:rPr>
          <w:rStyle w:val="superscript"/>
        </w:rPr>
        <w:t>k</w:t>
      </w:r>
      <w:r>
        <w:t xml:space="preserve"> (</w:t>
      </w:r>
      <w:r>
        <w:rPr>
          <w:b/>
        </w:rPr>
        <w:t>e</w:t>
      </w:r>
      <w:r>
        <w:rPr>
          <w:rStyle w:val="subscript"/>
        </w:rPr>
        <w:t>i</w:t>
      </w:r>
      <w:r>
        <w:sym w:font="Symbol" w:char="F0C4"/>
      </w:r>
      <w:r>
        <w:rPr>
          <w:b/>
        </w:rPr>
        <w:t>e</w:t>
      </w:r>
      <w:r w:rsidRPr="006E7BB1">
        <w:rPr>
          <w:rStyle w:val="superscript"/>
        </w:rPr>
        <w:t>j</w:t>
      </w:r>
      <w:r>
        <w:sym w:font="Symbol" w:char="F0C4"/>
      </w:r>
      <w:r>
        <w:rPr>
          <w:b/>
        </w:rPr>
        <w:t>e</w:t>
      </w:r>
      <w:r>
        <w:rPr>
          <w:rStyle w:val="subscript"/>
        </w:rPr>
        <w:t>k</w:t>
      </w:r>
      <w:r>
        <w:t xml:space="preserve">)  . </w:t>
      </w:r>
    </w:p>
    <w:p w14:paraId="0F6DFB91" w14:textId="77777777" w:rsidR="002B3CDE" w:rsidRDefault="002B3CDE" w:rsidP="002B3CDE"/>
    <w:p w14:paraId="09589F2E" w14:textId="77777777" w:rsidR="002B3CDE" w:rsidRPr="006E7BB1" w:rsidRDefault="002B3CDE" w:rsidP="002B3CDE">
      <w:r>
        <w:t xml:space="preserve">For this definition of "tensor" as an abstract operator A, there are many possible set pairs of components (indexed objects where the values of all indices are set in all possible ways) which do NOT transform as a rank-3 tensor with respect to F as just described. The component sets that do transform as tensors are those for which the components are coefficients of an expansion of A on a direct product basis where the individual basis vectors are selected from </w:t>
      </w:r>
      <w:r w:rsidRPr="006E7BB1">
        <w:rPr>
          <w:b/>
        </w:rPr>
        <w:t>e</w:t>
      </w:r>
      <w:r>
        <w:rPr>
          <w:rStyle w:val="subscript"/>
        </w:rPr>
        <w:t>i</w:t>
      </w:r>
      <w:r>
        <w:t xml:space="preserve"> or </w:t>
      </w:r>
      <w:r w:rsidRPr="006E7BB1">
        <w:rPr>
          <w:b/>
        </w:rPr>
        <w:t>e</w:t>
      </w:r>
      <w:r>
        <w:rPr>
          <w:rStyle w:val="superscript"/>
        </w:rPr>
        <w:t>i</w:t>
      </w:r>
      <w:r>
        <w:t xml:space="preserve">, or are selected from </w:t>
      </w:r>
      <w:r w:rsidRPr="006E7BB1">
        <w:rPr>
          <w:b/>
        </w:rPr>
        <w:t>u</w:t>
      </w:r>
      <w:r>
        <w:rPr>
          <w:rStyle w:val="subscript"/>
        </w:rPr>
        <w:t>i</w:t>
      </w:r>
      <w:r>
        <w:t xml:space="preserve"> or </w:t>
      </w:r>
      <w:r w:rsidRPr="006E7BB1">
        <w:rPr>
          <w:b/>
        </w:rPr>
        <w:t>u</w:t>
      </w:r>
      <w:r>
        <w:rPr>
          <w:rStyle w:val="superscript"/>
        </w:rPr>
        <w:t>i</w:t>
      </w:r>
      <w:r>
        <w:t xml:space="preserve">. If some other generic basis vector </w:t>
      </w:r>
      <w:r w:rsidRPr="006E7BB1">
        <w:rPr>
          <w:b/>
        </w:rPr>
        <w:t>b</w:t>
      </w:r>
      <w:r>
        <w:rPr>
          <w:rStyle w:val="subscript"/>
        </w:rPr>
        <w:t>i</w:t>
      </w:r>
      <w:r>
        <w:t xml:space="preserve"> appears, then the component set does not transform as a tensor under F. </w:t>
      </w:r>
    </w:p>
    <w:p w14:paraId="27DF4F5A" w14:textId="77777777" w:rsidR="002B3CDE" w:rsidRDefault="002B3CDE" w:rsidP="002B3CDE"/>
    <w:p w14:paraId="3CF3E68B" w14:textId="77777777" w:rsidR="002B3CDE" w:rsidRDefault="002B3CDE" w:rsidP="002B3CDE">
      <w:r>
        <w:t xml:space="preserve">Definition (1) is basically the definition of "tensor" used in this document. </w:t>
      </w:r>
    </w:p>
    <w:p w14:paraId="73E03AD5" w14:textId="77777777" w:rsidR="002B3CDE" w:rsidRDefault="002B3CDE" w:rsidP="002B3CDE"/>
    <w:p w14:paraId="7C3E037F" w14:textId="77777777" w:rsidR="002B3CDE" w:rsidRDefault="002B3CDE" w:rsidP="002B3CDE">
      <w:r>
        <w:t>(2) Another definition of tensor might be:  a tensor is any of the indexed objects mentioned in (1) above. The set of components like  [A</w:t>
      </w:r>
      <w:r>
        <w:rPr>
          <w:rStyle w:val="superscript"/>
        </w:rPr>
        <w:t>(b,e,u)</w:t>
      </w:r>
      <w:r>
        <w:t>]</w:t>
      </w:r>
      <w:r>
        <w:rPr>
          <w:rStyle w:val="superscript"/>
        </w:rPr>
        <w:t>ijk</w:t>
      </w:r>
      <w:r>
        <w:t xml:space="preserve">  is called a "tensor" because it is a possible coefficient set that can be obtained by expanding the "tensor operator" A on suitable basis vectors. Just as a matrix is sometimes written without its indices, so this tensor object might be represented just as A</w:t>
      </w:r>
      <w:r>
        <w:rPr>
          <w:rStyle w:val="superscript"/>
        </w:rPr>
        <w:t>(b,e,u)</w:t>
      </w:r>
      <w:r>
        <w:t xml:space="preserve">. The components of this particular indexed object do not transform as either end of the transformation rule stated above, so this tensor is a tensor, but does not transform as a tensor. </w:t>
      </w:r>
    </w:p>
    <w:p w14:paraId="721924BB" w14:textId="77777777" w:rsidR="002B3CDE" w:rsidRDefault="002B3CDE" w:rsidP="002B3CDE"/>
    <w:p w14:paraId="49A3150A" w14:textId="77777777" w:rsidR="002B3CDE" w:rsidRDefault="002B3CDE" w:rsidP="002B3CDE">
      <w:r>
        <w:t>(3) A third possible definition: a tensor is any indexed object each of whose indices ranges from 1 to N where N is the dimension of one's space of interest. By this definition, any NxN matrix A</w:t>
      </w:r>
      <w:r>
        <w:rPr>
          <w:rStyle w:val="subscript"/>
        </w:rPr>
        <w:t>ij</w:t>
      </w:r>
      <w:r>
        <w:t xml:space="preserve"> would be a tensor of rank 2. It would be very unlikely that a random matrix like this would be part of the transformation rule [A</w:t>
      </w:r>
      <w:r>
        <w:rPr>
          <w:rStyle w:val="superscript"/>
        </w:rPr>
        <w:t>'</w:t>
      </w:r>
      <w:r>
        <w:t>]</w:t>
      </w:r>
      <w:r>
        <w:rPr>
          <w:rStyle w:val="superscript"/>
        </w:rPr>
        <w:t>ij</w:t>
      </w:r>
      <w:r>
        <w:t xml:space="preserve"> = R</w:t>
      </w:r>
      <w:r>
        <w:rPr>
          <w:rStyle w:val="superscript"/>
        </w:rPr>
        <w:t>i</w:t>
      </w:r>
      <w:r>
        <w:rPr>
          <w:rStyle w:val="subscript"/>
        </w:rPr>
        <w:t>i'</w:t>
      </w:r>
      <w:r>
        <w:t>R</w:t>
      </w:r>
      <w:r>
        <w:rPr>
          <w:rStyle w:val="superscript"/>
        </w:rPr>
        <w:t>j</w:t>
      </w:r>
      <w:r>
        <w:rPr>
          <w:rStyle w:val="subscript"/>
        </w:rPr>
        <w:t>j'</w:t>
      </w:r>
      <w:r>
        <w:t xml:space="preserve"> [A]</w:t>
      </w:r>
      <w:r>
        <w:rPr>
          <w:rStyle w:val="superscript"/>
        </w:rPr>
        <w:t>i'j'</w:t>
      </w:r>
      <w:r>
        <w:t xml:space="preserve"> so this matrix A</w:t>
      </w:r>
      <w:r>
        <w:rPr>
          <w:rStyle w:val="subscript"/>
        </w:rPr>
        <w:t>ij</w:t>
      </w:r>
      <w:r>
        <w:t xml:space="preserve"> is then a tensor, but it probably doesn't transform as a tensor. </w:t>
      </w:r>
    </w:p>
    <w:p w14:paraId="106B0B42" w14:textId="77777777" w:rsidR="002B3CDE" w:rsidRDefault="002B3CDE" w:rsidP="002B3CDE"/>
    <w:p w14:paraId="759BA8A8" w14:textId="77777777" w:rsidR="002B3CDE" w:rsidRDefault="002B3CDE" w:rsidP="002B3CDE">
      <w:r>
        <w:t>In fields of physics involving relativity, the first definition is normally used, and an indexed object is called a tensor only if it transforms the way a tensor should transform with respect to a transformation of interest. For example, the affine connection Γ</w:t>
      </w:r>
      <w:r>
        <w:rPr>
          <w:rStyle w:val="superscript"/>
        </w:rPr>
        <w:t>c</w:t>
      </w:r>
      <w:r>
        <w:rPr>
          <w:rStyle w:val="subscript"/>
        </w:rPr>
        <w:t xml:space="preserve">ab </w:t>
      </w:r>
      <w:r>
        <w:t xml:space="preserve">is never called a tensor. In most other areas of physics definition (3) seems more common, where any matrix is a rank-2 tensor, also known as a second-order tensor. The whole subject of second order tensors is then identified with linear algebra where the operators are matrices. It may turn out that a particular matrix is in fact a tensor by definition (1) with respect to rotations. This is the case for basic matrices involved in equations which must be covariant. In continuum mechanics, which generally uses definition (3), there are many tensors which do not transform as tensors under rotations or other transformations. In that field, when a tensor in fact transforms as a tensor, it is called an objective tensor (sometimes an indifferent tensor). Equations which are covariant in the sense of Section 7 (u) are called "frame indifferent". See Appendix K for examples. </w:t>
      </w:r>
    </w:p>
    <w:p w14:paraId="6FA23262" w14:textId="77777777" w:rsidR="002B3CDE" w:rsidRDefault="002B3CDE" w:rsidP="002B3CDE">
      <w:r>
        <w:t xml:space="preserve"> </w:t>
      </w:r>
    </w:p>
    <w:p w14:paraId="3C73D575" w14:textId="77777777" w:rsidR="002B3CDE" w:rsidRDefault="002B3CDE" w:rsidP="002B3CDE">
      <w:pPr>
        <w:pStyle w:val="Heading2"/>
        <w:sectPr w:rsidR="002B3CDE">
          <w:headerReference w:type="default" r:id="rId121"/>
          <w:footerReference w:type="default" r:id="rId122"/>
          <w:pgSz w:w="12240" w:h="15840"/>
          <w:pgMar w:top="1440" w:right="1440" w:bottom="1440" w:left="1440" w:header="720" w:footer="720" w:gutter="0"/>
          <w:cols w:space="720"/>
        </w:sectPr>
      </w:pPr>
    </w:p>
    <w:p w14:paraId="42D0CD15" w14:textId="77777777" w:rsidR="002B3CDE" w:rsidRPr="00571809" w:rsidRDefault="002B3CDE" w:rsidP="002B3CDE">
      <w:pPr>
        <w:pStyle w:val="Heading2"/>
      </w:pPr>
      <w:bookmarkStart w:id="211" w:name="_Toc379824850"/>
      <w:r>
        <w:t>Appendix F:  The Affine Connection Γ</w:t>
      </w:r>
      <w:r>
        <w:rPr>
          <w:rStyle w:val="superscript"/>
        </w:rPr>
        <w:t>c</w:t>
      </w:r>
      <w:r>
        <w:rPr>
          <w:rStyle w:val="subscript"/>
        </w:rPr>
        <w:t>ab</w:t>
      </w:r>
      <w:r>
        <w:t xml:space="preserve"> and Covariant Derivatives</w:t>
      </w:r>
      <w:bookmarkEnd w:id="211"/>
    </w:p>
    <w:p w14:paraId="5F5887D4" w14:textId="77777777" w:rsidR="002B3CDE" w:rsidRDefault="002B3CDE" w:rsidP="002B3CDE"/>
    <w:p w14:paraId="625FAAC1" w14:textId="77777777" w:rsidR="002B3CDE" w:rsidRPr="00482CFE" w:rsidRDefault="002B3CDE" w:rsidP="002B3CDE">
      <w:pPr>
        <w:pStyle w:val="Heading3"/>
      </w:pPr>
      <w:bookmarkStart w:id="212" w:name="_Toc379824851"/>
      <w:r>
        <w:t xml:space="preserve">(a)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BB2D92">
        <w:rPr>
          <w:b w:val="0"/>
        </w:rPr>
        <w:t>e</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BB2D92">
        <w:rPr>
          <w:b w:val="0"/>
        </w:rPr>
        <w:t>e</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212"/>
    </w:p>
    <w:p w14:paraId="0B2686AF" w14:textId="77777777" w:rsidR="002B3CDE" w:rsidRDefault="002B3CDE" w:rsidP="002B3CDE"/>
    <w:p w14:paraId="60098F82" w14:textId="77777777" w:rsidR="002B3CDE" w:rsidRPr="00F20F8B" w:rsidRDefault="002B3CDE" w:rsidP="002B3CDE">
      <w:r>
        <w:t>Context can be confusing in a discussion of the affine connection Γ, so we start with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writing, an application in which the Γ object appears frequently. </w:t>
      </w:r>
    </w:p>
    <w:p w14:paraId="69D3674F" w14:textId="77777777" w:rsidR="002B3CDE" w:rsidRDefault="002B3CDE" w:rsidP="002B3CDE"/>
    <w:p w14:paraId="6E2F2FEB" w14:textId="77777777" w:rsidR="002B3CDE" w:rsidRDefault="002B3CDE" w:rsidP="002B3CDE">
      <w:r>
        <w:tab/>
      </w:r>
      <w:r>
        <w:tab/>
      </w:r>
      <w:r>
        <w:pict>
          <v:shape id="_x0000_i1130" type="#_x0000_t75" style="width:205.5pt;height:63pt">
            <v:imagedata r:id="rId123" o:title=""/>
          </v:shape>
        </w:pict>
      </w:r>
    </w:p>
    <w:p w14:paraId="234E2BA1" w14:textId="77777777" w:rsidR="002B3CDE" w:rsidRDefault="002B3CDE" w:rsidP="002B3CDE"/>
    <w:p w14:paraId="08EC90A4" w14:textId="77777777" w:rsidR="002B3CDE" w:rsidRPr="00DA4F55" w:rsidRDefault="002B3CDE" w:rsidP="002B3CDE">
      <w:r>
        <w:t>Recall from Section 1 that the metric tensor G is a diagonal matrix whose elements are independently +1 or -1. And recall from Section 5 (</w:t>
      </w:r>
      <w:r w:rsidRPr="00F20F8B">
        <w:t>b</w:t>
      </w:r>
      <w:r>
        <w:t>) that in x-space, g</w:t>
      </w:r>
      <w:r>
        <w:rPr>
          <w:rStyle w:val="subscript"/>
        </w:rPr>
        <w:t>ab</w:t>
      </w:r>
      <w:r>
        <w:t xml:space="preserve"> = R</w:t>
      </w:r>
      <w:r>
        <w:rPr>
          <w:rStyle w:val="subscript"/>
        </w:rPr>
        <w:t>a</w:t>
      </w:r>
      <w:r>
        <w:rPr>
          <w:rStyle w:val="superscript"/>
        </w:rPr>
        <w:t>i</w:t>
      </w:r>
      <w:r>
        <w:t>R</w:t>
      </w:r>
      <w:r>
        <w:rPr>
          <w:rStyle w:val="subscript"/>
        </w:rPr>
        <w:t>b</w:t>
      </w:r>
      <w:r>
        <w:rPr>
          <w:rStyle w:val="superscript"/>
        </w:rPr>
        <w:t>j</w:t>
      </w:r>
      <w:r>
        <w:t>G</w:t>
      </w:r>
      <w:r>
        <w:rPr>
          <w:rStyle w:val="subscript"/>
        </w:rPr>
        <w:t>ij</w:t>
      </w:r>
      <w:r>
        <w:t>.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76758C30" w14:textId="77777777" w:rsidR="002B3CDE" w:rsidRPr="00DA4F55" w:rsidRDefault="002B3CDE" w:rsidP="002B3CDE">
      <w:r>
        <w:tab/>
        <w:t xml:space="preserve">In Picture C1 the tangent base vectors </w:t>
      </w:r>
      <w:r w:rsidRPr="006B04A0">
        <w:rPr>
          <w:b/>
        </w:rPr>
        <w:t>e</w:t>
      </w:r>
      <w:r>
        <w:rPr>
          <w:rStyle w:val="subscript"/>
        </w:rPr>
        <w:t>n</w:t>
      </w:r>
      <w:r>
        <w:t xml:space="preserve"> exist in ξ-space and the components of </w:t>
      </w:r>
      <w:r w:rsidRPr="006B04A0">
        <w:rPr>
          <w:b/>
        </w:rPr>
        <w:t>e</w:t>
      </w:r>
      <w:r>
        <w:rPr>
          <w:rStyle w:val="subscript"/>
        </w:rPr>
        <w:t xml:space="preserve">n </w:t>
      </w:r>
      <w:r w:rsidRPr="00DA4F55">
        <w:t>are given by</w:t>
      </w:r>
      <w:r>
        <w:rPr>
          <w:rStyle w:val="subscript"/>
        </w:rPr>
        <w:t xml:space="preserve"> </w:t>
      </w:r>
      <w:r>
        <w:t xml:space="preserve"> (</w:t>
      </w:r>
      <w:r w:rsidRPr="00F36ABC">
        <w:rPr>
          <w:b/>
        </w:rPr>
        <w:t>e</w:t>
      </w:r>
      <w:r>
        <w:rPr>
          <w:rStyle w:val="subscript"/>
        </w:rPr>
        <w:t>n</w:t>
      </w:r>
      <w:r>
        <w:t>)</w:t>
      </w:r>
      <w:r>
        <w:rPr>
          <w:rStyle w:val="superscript"/>
        </w:rPr>
        <w:t>i</w:t>
      </w:r>
      <w:r>
        <w:t xml:space="preserve"> = R</w:t>
      </w:r>
      <w:r>
        <w:rPr>
          <w:rStyle w:val="subscript"/>
        </w:rPr>
        <w:t>n</w:t>
      </w:r>
      <w:r>
        <w:rPr>
          <w:rStyle w:val="superscript"/>
        </w:rPr>
        <w:t>i</w:t>
      </w:r>
      <w:r>
        <w:t xml:space="preserve">, as in Example 1 of Section 3 (polar coordinates). Since matrix R is the linearization of transformation F at </w:t>
      </w:r>
      <w:r w:rsidRPr="000F1374">
        <w:rPr>
          <w:b/>
        </w:rPr>
        <w:t>ξ</w:t>
      </w:r>
      <w:r>
        <w:t xml:space="preserve"> and since </w:t>
      </w:r>
      <w:r w:rsidRPr="00DB0801">
        <w:rPr>
          <w:b/>
        </w:rPr>
        <w:t>x</w:t>
      </w:r>
      <w:r>
        <w:t xml:space="preserve"> = </w:t>
      </w:r>
      <w:r w:rsidRPr="000F1374">
        <w:rPr>
          <w:b/>
        </w:rPr>
        <w:t>F</w:t>
      </w:r>
      <w:r>
        <w:t>(</w:t>
      </w:r>
      <w:r w:rsidRPr="000F1374">
        <w:rPr>
          <w:b/>
        </w:rPr>
        <w:t>ξ</w:t>
      </w:r>
      <w:r>
        <w:t xml:space="preserve">), one can regard R as a function either of </w:t>
      </w:r>
      <w:r w:rsidRPr="00DB0801">
        <w:rPr>
          <w:b/>
        </w:rPr>
        <w:t>ξ</w:t>
      </w:r>
      <w:r>
        <w:t xml:space="preserve"> or </w:t>
      </w:r>
      <w:r w:rsidRPr="00DB0801">
        <w:rPr>
          <w:b/>
        </w:rPr>
        <w:t>x</w:t>
      </w:r>
      <w:r>
        <w:t xml:space="preserve">. We choose </w:t>
      </w:r>
      <w:r w:rsidRPr="00DB0801">
        <w:rPr>
          <w:b/>
        </w:rPr>
        <w:t>x</w:t>
      </w:r>
      <w:r>
        <w:t xml:space="preserve"> as the variable and write [</w:t>
      </w:r>
      <w:r w:rsidRPr="00F36ABC">
        <w:rPr>
          <w:b/>
        </w:rPr>
        <w:t>e</w:t>
      </w:r>
      <w:r>
        <w:rPr>
          <w:rStyle w:val="subscript"/>
        </w:rPr>
        <w:t>n</w:t>
      </w:r>
      <w:r>
        <w:t>(</w:t>
      </w:r>
      <w:r w:rsidRPr="00DB0801">
        <w:rPr>
          <w:b/>
        </w:rPr>
        <w:t>x</w:t>
      </w:r>
      <w:r>
        <w:t>)]</w:t>
      </w:r>
      <w:r>
        <w:rPr>
          <w:rStyle w:val="superscript"/>
        </w:rPr>
        <w:t>i</w:t>
      </w:r>
      <w:r>
        <w:t xml:space="preserve"> = R</w:t>
      </w:r>
      <w:r>
        <w:rPr>
          <w:rStyle w:val="subscript"/>
        </w:rPr>
        <w:t>n</w:t>
      </w:r>
      <w:r>
        <w:rPr>
          <w:rStyle w:val="superscript"/>
        </w:rPr>
        <w:t>i</w:t>
      </w:r>
      <w:r>
        <w:t>(</w:t>
      </w:r>
      <w:r w:rsidRPr="00DB0801">
        <w:rPr>
          <w:b/>
        </w:rPr>
        <w:t>x</w:t>
      </w:r>
      <w:r>
        <w:t xml:space="preserve">). For example, Example 2 of Section 3  (spherical coordinates) showed that </w:t>
      </w:r>
      <w:r w:rsidRPr="00F36ABC">
        <w:rPr>
          <w:b/>
        </w:rPr>
        <w:t>e</w:t>
      </w:r>
      <w:r>
        <w:rPr>
          <w:rStyle w:val="subscript"/>
        </w:rPr>
        <w:t>φ</w:t>
      </w:r>
      <w:r>
        <w:t>(</w:t>
      </w:r>
      <w:r w:rsidRPr="00DB0801">
        <w:rPr>
          <w:b/>
        </w:rPr>
        <w:t>x</w:t>
      </w:r>
      <w:r>
        <w:t xml:space="preserve">)  = rsinθ </w:t>
      </w:r>
      <w:r w:rsidRPr="001121BB">
        <w:rPr>
          <w:b/>
        </w:rPr>
        <w:fldChar w:fldCharType="begin"/>
      </w:r>
      <w:r w:rsidRPr="001121BB">
        <w:rPr>
          <w:b/>
        </w:rPr>
        <w:instrText xml:space="preserve"> EQ \O(φ,\S\up2(^))</w:instrText>
      </w:r>
      <w:r w:rsidRPr="001121BB">
        <w:rPr>
          <w:b/>
        </w:rPr>
        <w:fldChar w:fldCharType="end"/>
      </w:r>
      <w:r w:rsidRPr="00DA4F55">
        <w:t>(r,θ,φ)</w:t>
      </w:r>
      <w:r>
        <w:t xml:space="preserve">. </w:t>
      </w:r>
    </w:p>
    <w:p w14:paraId="168FF883" w14:textId="77777777" w:rsidR="002B3CDE" w:rsidRDefault="002B3CDE" w:rsidP="002B3CDE">
      <w:r>
        <w:tab/>
        <w:t xml:space="preserve">In any event, </w:t>
      </w:r>
      <w:r w:rsidRPr="00DB0801">
        <w:rPr>
          <w:b/>
        </w:rPr>
        <w:t>e</w:t>
      </w:r>
      <w:r>
        <w:rPr>
          <w:rStyle w:val="subscript"/>
        </w:rPr>
        <w:t>n</w:t>
      </w:r>
      <w:r>
        <w:t>(</w:t>
      </w:r>
      <w:r w:rsidRPr="00DB0801">
        <w:rPr>
          <w:b/>
        </w:rPr>
        <w:t>x</w:t>
      </w:r>
      <w:r>
        <w:t xml:space="preserve">) varies with </w:t>
      </w:r>
      <w:r w:rsidRPr="00DB0801">
        <w:rPr>
          <w:b/>
        </w:rPr>
        <w:t>x</w:t>
      </w:r>
      <w:r>
        <w:t xml:space="preserve">, and one wonders just </w:t>
      </w:r>
      <w:r w:rsidRPr="007E2D31">
        <w:rPr>
          <w:i/>
        </w:rPr>
        <w:t>how</w:t>
      </w:r>
      <w:r>
        <w:t xml:space="preserve"> </w:t>
      </w:r>
      <w:r w:rsidRPr="007E2D31">
        <w:rPr>
          <w:b/>
        </w:rPr>
        <w:t>e</w:t>
      </w:r>
      <w:r>
        <w:rPr>
          <w:rStyle w:val="subscript"/>
        </w:rPr>
        <w:t>n</w:t>
      </w:r>
      <w:r>
        <w:t xml:space="preserve"> varies with </w:t>
      </w:r>
      <w:r w:rsidRPr="00DB0801">
        <w:rPr>
          <w:b/>
        </w:rPr>
        <w:t>x</w:t>
      </w:r>
      <w:r>
        <w:t>. For a small variation d</w:t>
      </w:r>
      <w:r>
        <w:rPr>
          <w:b/>
        </w:rPr>
        <w:t>x</w:t>
      </w:r>
      <w:r>
        <w:t xml:space="preserve"> in the x-space coordinates, one has,</w:t>
      </w:r>
    </w:p>
    <w:p w14:paraId="2C3D82CC" w14:textId="77777777" w:rsidR="002B3CDE" w:rsidRDefault="002B3CDE" w:rsidP="002B3CDE"/>
    <w:p w14:paraId="4ECF9158" w14:textId="77777777" w:rsidR="002B3CDE" w:rsidRPr="00871BA4" w:rsidRDefault="002B3CDE" w:rsidP="002B3CDE">
      <w:pPr>
        <w:rPr>
          <w:rStyle w:val="superscript"/>
        </w:rPr>
      </w:pPr>
      <w:r>
        <w:tab/>
        <w:t>d(</w:t>
      </w:r>
      <w:r w:rsidRPr="00C418B1">
        <w:rPr>
          <w:b/>
        </w:rPr>
        <w:t>e</w:t>
      </w:r>
      <w:r>
        <w:rPr>
          <w:rStyle w:val="subscript"/>
        </w:rPr>
        <w:t>n</w:t>
      </w:r>
      <w:r>
        <w:t>)</w:t>
      </w:r>
      <w:r>
        <w:rPr>
          <w:rStyle w:val="superscript"/>
        </w:rPr>
        <w:t>i</w:t>
      </w:r>
      <w:r>
        <w:t xml:space="preserve"> =  </w:t>
      </w:r>
      <w:r w:rsidRPr="00DB0801">
        <w:t>∂</w:t>
      </w:r>
      <w:r>
        <w:rPr>
          <w:rStyle w:val="subscript"/>
        </w:rPr>
        <w:t>j</w:t>
      </w:r>
      <w:r>
        <w:t>(</w:t>
      </w:r>
      <w:r w:rsidRPr="00C418B1">
        <w:rPr>
          <w:b/>
        </w:rPr>
        <w:t>e</w:t>
      </w:r>
      <w:r>
        <w:rPr>
          <w:rStyle w:val="subscript"/>
        </w:rPr>
        <w:t>n</w:t>
      </w:r>
      <w:r>
        <w:t>)</w:t>
      </w:r>
      <w:r>
        <w:rPr>
          <w:rStyle w:val="superscript"/>
        </w:rPr>
        <w:t>i</w:t>
      </w:r>
      <w:r>
        <w:t xml:space="preserve"> dx</w:t>
      </w:r>
      <w:r>
        <w:rPr>
          <w:rStyle w:val="superscript"/>
        </w:rPr>
        <w:t>j</w:t>
      </w:r>
      <w:r>
        <w:t xml:space="preserve"> </w:t>
      </w:r>
      <w:r>
        <w:tab/>
      </w:r>
      <w:r>
        <w:tab/>
      </w:r>
      <w:r>
        <w:tab/>
      </w:r>
      <w:r>
        <w:tab/>
      </w:r>
      <w:r w:rsidRPr="00DB0801">
        <w:t>∂</w:t>
      </w:r>
      <w:r>
        <w:rPr>
          <w:rStyle w:val="subscript"/>
        </w:rPr>
        <w:t>j</w:t>
      </w:r>
      <w:r>
        <w:t xml:space="preserve"> ≡ ∂/∂x</w:t>
      </w:r>
      <w:r>
        <w:rPr>
          <w:rStyle w:val="superscript"/>
        </w:rPr>
        <w:t>i</w:t>
      </w:r>
    </w:p>
    <w:p w14:paraId="0C07B084" w14:textId="77777777" w:rsidR="002B3CDE" w:rsidRDefault="002B3CDE" w:rsidP="002B3CDE">
      <w:r>
        <w:t>or</w:t>
      </w:r>
    </w:p>
    <w:p w14:paraId="1E0B7FBD" w14:textId="77777777" w:rsidR="002B3CDE" w:rsidRPr="00061BE6" w:rsidRDefault="002B3CDE" w:rsidP="002B3CDE">
      <w:r>
        <w:tab/>
        <w:t>(d</w:t>
      </w:r>
      <w:r w:rsidRPr="007E2D31">
        <w:rPr>
          <w:b/>
        </w:rPr>
        <w:t>e</w:t>
      </w:r>
      <w:r>
        <w:rPr>
          <w:rStyle w:val="subscript"/>
        </w:rPr>
        <w:t>n</w:t>
      </w:r>
      <w:r>
        <w:t>)</w:t>
      </w:r>
      <w:r>
        <w:rPr>
          <w:rStyle w:val="superscript"/>
        </w:rPr>
        <w:t>i</w:t>
      </w:r>
      <w:r>
        <w:t xml:space="preserve">  = (</w:t>
      </w:r>
      <w:r w:rsidRPr="00DB0801">
        <w:t>∂</w:t>
      </w:r>
      <w:r>
        <w:rPr>
          <w:rStyle w:val="subscript"/>
        </w:rPr>
        <w:t>j</w:t>
      </w:r>
      <w:r w:rsidRPr="00C418B1">
        <w:rPr>
          <w:b/>
        </w:rPr>
        <w:t>e</w:t>
      </w:r>
      <w:r>
        <w:rPr>
          <w:rStyle w:val="subscript"/>
        </w:rPr>
        <w:t>n</w:t>
      </w:r>
      <w:r>
        <w:t>)</w:t>
      </w:r>
      <w:r>
        <w:rPr>
          <w:rStyle w:val="superscript"/>
        </w:rPr>
        <w:t>i</w:t>
      </w:r>
      <w:r w:rsidRPr="00612F0F">
        <w:t xml:space="preserve"> </w:t>
      </w:r>
      <w:r>
        <w:t>dx</w:t>
      </w:r>
      <w:r>
        <w:rPr>
          <w:rStyle w:val="superscript"/>
        </w:rPr>
        <w:t>j</w:t>
      </w:r>
      <w:r>
        <w:t xml:space="preserve"> .</w:t>
      </w:r>
    </w:p>
    <w:p w14:paraId="3A302996" w14:textId="77777777" w:rsidR="002B3CDE" w:rsidRDefault="002B3CDE" w:rsidP="002B3CDE"/>
    <w:p w14:paraId="64B8349C" w14:textId="77777777" w:rsidR="002B3CDE" w:rsidRPr="00DA4F55" w:rsidRDefault="002B3CDE" w:rsidP="002B3CDE">
      <w:r>
        <w:t xml:space="preserve">Since </w:t>
      </w:r>
      <w:r w:rsidRPr="00DB0801">
        <w:rPr>
          <w:b/>
        </w:rPr>
        <w:t>e</w:t>
      </w:r>
      <w:r>
        <w:rPr>
          <w:rStyle w:val="subscript"/>
        </w:rPr>
        <w:t>n</w:t>
      </w:r>
      <w:r>
        <w:t xml:space="preserve"> and (∂</w:t>
      </w:r>
      <w:r>
        <w:rPr>
          <w:rStyle w:val="subscript"/>
        </w:rPr>
        <w:t>j</w:t>
      </w:r>
      <w:r w:rsidRPr="007E2D31">
        <w:rPr>
          <w:b/>
        </w:rPr>
        <w:t>e</w:t>
      </w:r>
      <w:r>
        <w:rPr>
          <w:rStyle w:val="subscript"/>
        </w:rPr>
        <w:t>n</w:t>
      </w:r>
      <w:r>
        <w:t xml:space="preserve">) are both vectors in ξ-space, and since the </w:t>
      </w:r>
      <w:r w:rsidRPr="00C418B1">
        <w:rPr>
          <w:b/>
        </w:rPr>
        <w:t>e</w:t>
      </w:r>
      <w:r>
        <w:rPr>
          <w:rStyle w:val="subscript"/>
        </w:rPr>
        <w:t>k</w:t>
      </w:r>
      <w:r>
        <w:t xml:space="preserve"> are known to form a complete basis in ξ-space, it must be possible to expand (∂</w:t>
      </w:r>
      <w:r>
        <w:rPr>
          <w:rStyle w:val="subscript"/>
        </w:rPr>
        <w:t>j</w:t>
      </w:r>
      <w:r w:rsidRPr="007E2D31">
        <w:rPr>
          <w:b/>
        </w:rPr>
        <w:t>e</w:t>
      </w:r>
      <w:r>
        <w:rPr>
          <w:rStyle w:val="subscript"/>
        </w:rPr>
        <w:t>n</w:t>
      </w:r>
      <w:r>
        <w:t xml:space="preserve">) on the </w:t>
      </w:r>
      <w:r w:rsidRPr="007E2D31">
        <w:rPr>
          <w:b/>
        </w:rPr>
        <w:t>e</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09C72BB4" w14:textId="77777777" w:rsidR="002B3CDE" w:rsidRDefault="002B3CDE" w:rsidP="002B3CDE"/>
    <w:p w14:paraId="38E44280" w14:textId="77777777" w:rsidR="002B3CDE" w:rsidRPr="00061BE6" w:rsidRDefault="002B3CDE" w:rsidP="002B3CDE">
      <w:r>
        <w:tab/>
        <w:t>(</w:t>
      </w:r>
      <w:r w:rsidRPr="00DA4F55">
        <w:rPr>
          <w:color w:val="000000"/>
        </w:rPr>
        <w:t>∂</w:t>
      </w:r>
      <w:r>
        <w:rPr>
          <w:rStyle w:val="subscript"/>
          <w:color w:val="000000"/>
        </w:rPr>
        <w:t>j</w:t>
      </w:r>
      <w:r w:rsidRPr="00BB2D92">
        <w:rPr>
          <w:b/>
        </w:rPr>
        <w:t>e</w:t>
      </w:r>
      <w:r>
        <w:rPr>
          <w:rStyle w:val="subscript"/>
        </w:rPr>
        <w:t>n</w:t>
      </w:r>
      <w:r>
        <w:t xml:space="preserve">)  = </w:t>
      </w:r>
      <w:r w:rsidRPr="00220D9C">
        <w:rPr>
          <w:color w:val="000000"/>
        </w:rPr>
        <w:t>Γ</w:t>
      </w:r>
      <w:r>
        <w:rPr>
          <w:rStyle w:val="superscript"/>
          <w:color w:val="000000"/>
        </w:rPr>
        <w:t>k</w:t>
      </w:r>
      <w:r>
        <w:rPr>
          <w:rStyle w:val="subscript"/>
          <w:color w:val="000000"/>
        </w:rPr>
        <w:t>jn</w:t>
      </w:r>
      <w:r w:rsidRPr="00AF02D8">
        <w:rPr>
          <w:b/>
        </w:rPr>
        <w:t xml:space="preserve"> </w:t>
      </w:r>
      <w:r w:rsidRPr="00BB2D92">
        <w:rPr>
          <w:b/>
        </w:rPr>
        <w:t>e</w:t>
      </w:r>
      <w:r>
        <w:rPr>
          <w:rStyle w:val="subscript"/>
        </w:rPr>
        <w:t>k</w:t>
      </w:r>
      <w:r>
        <w:t xml:space="preserve"> .</w:t>
      </w:r>
    </w:p>
    <w:p w14:paraId="27D8057D" w14:textId="77777777" w:rsidR="002B3CDE" w:rsidRDefault="002B3CDE" w:rsidP="002B3CDE"/>
    <w:p w14:paraId="25574FD9" w14:textId="77777777" w:rsidR="002B3CDE" w:rsidRDefault="002B3CDE" w:rsidP="002B3CDE">
      <w:r>
        <w:t xml:space="preserve">Dotting this equation into </w:t>
      </w:r>
      <w:r w:rsidRPr="00612F0F">
        <w:rPr>
          <w:b/>
        </w:rPr>
        <w:t>e</w:t>
      </w:r>
      <w:r>
        <w:rPr>
          <w:rStyle w:val="superscript"/>
        </w:rPr>
        <w:t>k</w:t>
      </w:r>
      <w:r>
        <w:t xml:space="preserve"> gives</w:t>
      </w:r>
    </w:p>
    <w:p w14:paraId="219EFD98" w14:textId="77777777" w:rsidR="002B3CDE" w:rsidRDefault="002B3CDE" w:rsidP="002B3CDE"/>
    <w:p w14:paraId="6B7367D0" w14:textId="77777777" w:rsidR="002B3CDE" w:rsidRDefault="002B3CDE" w:rsidP="002B3CDE">
      <w:pPr>
        <w:rPr>
          <w:color w:val="000000"/>
        </w:rPr>
      </w:pPr>
      <w:r>
        <w:tab/>
      </w:r>
      <w:r w:rsidRPr="00220D9C">
        <w:rPr>
          <w:color w:val="000000"/>
        </w:rPr>
        <w:t>Γ</w:t>
      </w:r>
      <w:r>
        <w:rPr>
          <w:rStyle w:val="superscript"/>
          <w:color w:val="000000"/>
        </w:rPr>
        <w:t>k</w:t>
      </w:r>
      <w:r>
        <w:rPr>
          <w:rStyle w:val="subscript"/>
          <w:color w:val="000000"/>
        </w:rPr>
        <w:t>jn</w:t>
      </w:r>
      <w:r>
        <w:t xml:space="preserve"> = </w:t>
      </w:r>
      <w:r w:rsidRPr="00BB2D92">
        <w:rPr>
          <w:b/>
        </w:rPr>
        <w:t>e</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Pr="00BB2D92">
        <w:rPr>
          <w:b/>
        </w:rPr>
        <w:t>e</w:t>
      </w:r>
      <w:r>
        <w:rPr>
          <w:rStyle w:val="subscript"/>
        </w:rPr>
        <w:t>n</w:t>
      </w:r>
      <w:r w:rsidRPr="00220D9C">
        <w:rPr>
          <w:color w:val="000000"/>
        </w:rPr>
        <w:t>)</w:t>
      </w:r>
      <w:r>
        <w:rPr>
          <w:color w:val="000000"/>
        </w:rP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rPr>
          <w:color w:val="000000"/>
        </w:rPr>
        <w:tab/>
      </w:r>
      <w:r>
        <w:rPr>
          <w:color w:val="000000"/>
        </w:rPr>
        <w:tab/>
      </w:r>
    </w:p>
    <w:p w14:paraId="45628E39" w14:textId="77777777" w:rsidR="002B3CDE" w:rsidRDefault="002B3CDE" w:rsidP="002B3CDE">
      <w:pPr>
        <w:rPr>
          <w:color w:val="000000"/>
        </w:rPr>
      </w:pPr>
    </w:p>
    <w:p w14:paraId="70F6FDB1" w14:textId="77777777" w:rsidR="002B3CDE" w:rsidRDefault="002B3CDE" w:rsidP="002B3CDE">
      <w:r>
        <w:rPr>
          <w:color w:val="000000"/>
        </w:rPr>
        <w:t xml:space="preserve">where we recall from Section 7 (s) that  </w:t>
      </w:r>
      <w:r>
        <w:t>(</w:t>
      </w:r>
      <w:r w:rsidRPr="00BB2D92">
        <w:rPr>
          <w:b/>
        </w:rPr>
        <w:t>e</w:t>
      </w:r>
      <w:r>
        <w:rPr>
          <w:rStyle w:val="superscript"/>
        </w:rPr>
        <w:t>k</w:t>
      </w:r>
      <w:r>
        <w:t>)</w:t>
      </w:r>
      <w:r>
        <w:rPr>
          <w:rStyle w:val="subscript"/>
        </w:rPr>
        <w:t>i</w:t>
      </w:r>
      <w:r>
        <w:t xml:space="preserve"> = R</w:t>
      </w:r>
      <w:r>
        <w:rPr>
          <w:rStyle w:val="superscript"/>
        </w:rPr>
        <w:t>k</w:t>
      </w:r>
      <w:r>
        <w:rPr>
          <w:rStyle w:val="subscript"/>
        </w:rPr>
        <w:t>i</w:t>
      </w:r>
      <w:r>
        <w:t xml:space="preserve"> and</w:t>
      </w:r>
      <w:r>
        <w:tab/>
        <w:t>(</w:t>
      </w:r>
      <w:r w:rsidRPr="00BB2D92">
        <w:rPr>
          <w:b/>
        </w:rPr>
        <w:t>e</w:t>
      </w:r>
      <w:r>
        <w:rPr>
          <w:rStyle w:val="subscript"/>
        </w:rPr>
        <w:t>n</w:t>
      </w:r>
      <w:r>
        <w:t>)</w:t>
      </w:r>
      <w:r>
        <w:rPr>
          <w:rStyle w:val="superscript"/>
        </w:rPr>
        <w:t>i</w:t>
      </w:r>
      <w:r>
        <w:t xml:space="preserve"> = R</w:t>
      </w:r>
      <w:r>
        <w:rPr>
          <w:rStyle w:val="subscript"/>
        </w:rPr>
        <w:t>n</w:t>
      </w:r>
      <w:r>
        <w:rPr>
          <w:rStyle w:val="superscript"/>
        </w:rPr>
        <w:t>i</w:t>
      </w:r>
      <w:r>
        <w:t xml:space="preserve">. These coefficients </w:t>
      </w:r>
      <w:r w:rsidRPr="00220D9C">
        <w:rPr>
          <w:color w:val="000000"/>
        </w:rPr>
        <w:t>Γ</w:t>
      </w:r>
      <w:r>
        <w:rPr>
          <w:rStyle w:val="superscript"/>
          <w:color w:val="000000"/>
        </w:rPr>
        <w:t>k</w:t>
      </w:r>
      <w:r>
        <w:rPr>
          <w:rStyle w:val="subscript"/>
          <w:color w:val="000000"/>
        </w:rPr>
        <w:t>jn</w:t>
      </w:r>
      <w:r>
        <w:t>(</w:t>
      </w:r>
      <w:r w:rsidRPr="00B85097">
        <w:rPr>
          <w:b/>
        </w:rPr>
        <w:t>x</w:t>
      </w:r>
      <w:r>
        <w:t xml:space="preserve">) comprise a tensor-like field called the </w:t>
      </w:r>
      <w:r w:rsidRPr="00B85097">
        <w:rPr>
          <w:b/>
        </w:rPr>
        <w:t>affine connection</w:t>
      </w:r>
      <w:r>
        <w:t xml:space="preserve">, so we shall regard the above line as the definition of </w:t>
      </w:r>
      <w:r w:rsidRPr="00220D9C">
        <w:rPr>
          <w:color w:val="000000"/>
        </w:rPr>
        <w:t>Γ</w:t>
      </w:r>
      <w:r>
        <w:rPr>
          <w:rStyle w:val="superscript"/>
          <w:color w:val="000000"/>
        </w:rPr>
        <w:t>k</w:t>
      </w:r>
      <w:r>
        <w:rPr>
          <w:rStyle w:val="subscript"/>
          <w:color w:val="000000"/>
        </w:rPr>
        <w:t>jn</w:t>
      </w:r>
      <w:r>
        <w:t xml:space="preserve"> in the context of Picture C1 above. With more standard index names, the above becomes</w:t>
      </w:r>
    </w:p>
    <w:p w14:paraId="4E6F5919" w14:textId="77777777" w:rsidR="002B3CDE" w:rsidRDefault="002B3CDE" w:rsidP="002B3CDE"/>
    <w:p w14:paraId="20BA0035" w14:textId="77777777" w:rsidR="002B3CDE" w:rsidRDefault="002B3CDE" w:rsidP="002B3CDE">
      <w:r>
        <w:tab/>
      </w:r>
      <w:r w:rsidRPr="00220D9C">
        <w:rPr>
          <w:color w:val="000000"/>
        </w:rPr>
        <w:t>Γ</w:t>
      </w:r>
      <w:r>
        <w:rPr>
          <w:rStyle w:val="superscript"/>
          <w:color w:val="000000"/>
        </w:rPr>
        <w:t>c</w:t>
      </w:r>
      <w:r>
        <w:rPr>
          <w:rStyle w:val="subscript"/>
          <w:color w:val="000000"/>
        </w:rPr>
        <w:t>ab</w:t>
      </w:r>
      <w:r>
        <w:t xml:space="preserve"> = </w:t>
      </w:r>
      <w:r w:rsidRPr="00BB2D92">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a</w:t>
      </w:r>
      <w:r w:rsidRPr="00BB2D92">
        <w:rPr>
          <w:b/>
        </w:rPr>
        <w:t>e</w:t>
      </w:r>
      <w:r>
        <w:rPr>
          <w:rStyle w:val="subscript"/>
        </w:rPr>
        <w:t>b</w:t>
      </w:r>
      <w:r w:rsidRPr="00220D9C">
        <w:rPr>
          <w:color w:val="000000"/>
        </w:rPr>
        <w:t>)</w:t>
      </w:r>
      <w:r>
        <w:rPr>
          <w:color w:val="000000"/>
        </w:rP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w:t>
      </w:r>
      <w:r>
        <w:rPr>
          <w:color w:val="000000"/>
        </w:rPr>
        <w:tab/>
        <w:t>.</w:t>
      </w:r>
    </w:p>
    <w:p w14:paraId="1AA6A8DA" w14:textId="77777777" w:rsidR="002B3CDE" w:rsidRDefault="002B3CDE" w:rsidP="002B3CDE"/>
    <w:p w14:paraId="06A8847F" w14:textId="77777777" w:rsidR="002B3CDE" w:rsidRDefault="002B3CDE" w:rsidP="002B3CDE">
      <w:pPr>
        <w:rPr>
          <w:color w:val="000000"/>
        </w:rPr>
      </w:pPr>
      <w:r>
        <w:rPr>
          <w:color w:val="000000"/>
        </w:rPr>
        <w:t xml:space="preserve">From Section 7 (q) we know that, for Picture C1, </w:t>
      </w:r>
    </w:p>
    <w:p w14:paraId="09EFB2B0" w14:textId="77777777" w:rsidR="002B3CDE" w:rsidRDefault="002B3CDE" w:rsidP="002B3CDE">
      <w:pPr>
        <w:rPr>
          <w:color w:val="000000"/>
        </w:rPr>
      </w:pPr>
    </w:p>
    <w:p w14:paraId="4BA6C667" w14:textId="77777777" w:rsidR="002B3CDE" w:rsidRDefault="002B3CDE" w:rsidP="002B3CDE">
      <w:r>
        <w:rPr>
          <w:color w:val="000000"/>
        </w:rPr>
        <w:tab/>
      </w:r>
      <w:r>
        <w:t>R</w:t>
      </w:r>
      <w:r>
        <w:rPr>
          <w:rStyle w:val="superscript"/>
        </w:rPr>
        <w:t>c</w:t>
      </w:r>
      <w:r>
        <w:rPr>
          <w:rStyle w:val="subscript"/>
        </w:rPr>
        <w:t>i</w:t>
      </w:r>
      <w:r>
        <w:t xml:space="preserve">  = (∂x</w:t>
      </w:r>
      <w:r>
        <w:rPr>
          <w:rStyle w:val="superscript"/>
        </w:rPr>
        <w:t>c</w:t>
      </w:r>
      <w:r>
        <w:t>/∂ξ</w:t>
      </w:r>
      <w:r>
        <w:rPr>
          <w:rStyle w:val="superscript"/>
        </w:rPr>
        <w:t>i</w:t>
      </w:r>
      <w:r>
        <w:t>)</w:t>
      </w:r>
    </w:p>
    <w:p w14:paraId="58164DA9" w14:textId="77777777" w:rsidR="002B3CDE" w:rsidRDefault="002B3CDE" w:rsidP="002B3CDE">
      <w:r>
        <w:rPr>
          <w:color w:val="000000"/>
        </w:rPr>
        <w:tab/>
      </w:r>
      <w:r w:rsidRPr="00F067BA">
        <w:t>R</w:t>
      </w:r>
      <w:r>
        <w:rPr>
          <w:rStyle w:val="subscript"/>
        </w:rPr>
        <w:t>b</w:t>
      </w:r>
      <w:r>
        <w:rPr>
          <w:rStyle w:val="superscript"/>
        </w:rPr>
        <w:t xml:space="preserve">i </w:t>
      </w:r>
      <w:r>
        <w:t xml:space="preserve"> = (∂ξ</w:t>
      </w:r>
      <w:r>
        <w:rPr>
          <w:rStyle w:val="superscript"/>
        </w:rPr>
        <w:t>i</w:t>
      </w:r>
      <w:r>
        <w:t>/∂x</w:t>
      </w:r>
      <w:r>
        <w:rPr>
          <w:rStyle w:val="superscript"/>
        </w:rPr>
        <w:t>b</w:t>
      </w:r>
      <w:r>
        <w:t>)</w:t>
      </w:r>
    </w:p>
    <w:p w14:paraId="6AAE29FA" w14:textId="77777777" w:rsidR="002B3CDE" w:rsidRDefault="002B3CDE" w:rsidP="002B3CDE">
      <w:r>
        <w:tab/>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 xml:space="preserve"> = (∂</w:t>
      </w:r>
      <w:r>
        <w:rPr>
          <w:rStyle w:val="superscript"/>
        </w:rPr>
        <w:t>2</w:t>
      </w:r>
      <w:r>
        <w:t>ξ</w:t>
      </w:r>
      <w:r>
        <w:rPr>
          <w:rStyle w:val="superscript"/>
        </w:rPr>
        <w:t>i</w:t>
      </w:r>
      <w:r>
        <w:t>/∂x</w:t>
      </w:r>
      <w:r>
        <w:rPr>
          <w:rStyle w:val="superscript"/>
        </w:rPr>
        <w:t>a</w:t>
      </w:r>
      <w:r>
        <w:t>∂x</w:t>
      </w:r>
      <w:r>
        <w:rPr>
          <w:rStyle w:val="superscript"/>
        </w:rPr>
        <w:t>b</w:t>
      </w:r>
      <w:r>
        <w:t xml:space="preserve">)   =  </w:t>
      </w:r>
      <w:r w:rsidRPr="00220D9C">
        <w:rPr>
          <w:color w:val="000000"/>
        </w:rPr>
        <w:t>(</w:t>
      </w:r>
      <w:r w:rsidRPr="00DA4F55">
        <w:rPr>
          <w:color w:val="000000"/>
        </w:rPr>
        <w:t>∂</w:t>
      </w:r>
      <w:r>
        <w:rPr>
          <w:rStyle w:val="subscript"/>
          <w:color w:val="000000"/>
        </w:rPr>
        <w:t>b</w:t>
      </w:r>
      <w:r w:rsidRPr="00F067BA">
        <w:t>R</w:t>
      </w:r>
      <w:r>
        <w:rPr>
          <w:rStyle w:val="subscript"/>
        </w:rPr>
        <w:t>a</w:t>
      </w:r>
      <w:r>
        <w:rPr>
          <w:rStyle w:val="superscript"/>
        </w:rPr>
        <w:t>i</w:t>
      </w:r>
      <w:r w:rsidRPr="00220D9C">
        <w:rPr>
          <w:color w:val="000000"/>
        </w:rPr>
        <w:t>)</w:t>
      </w:r>
    </w:p>
    <w:p w14:paraId="368D5701" w14:textId="77777777" w:rsidR="002B3CDE" w:rsidRDefault="002B3CDE" w:rsidP="002B3CDE"/>
    <w:p w14:paraId="674F8C84" w14:textId="77777777" w:rsidR="002B3CDE" w:rsidRDefault="002B3CDE" w:rsidP="002B3CDE">
      <w:r>
        <w:t>Therefore one can write</w:t>
      </w:r>
    </w:p>
    <w:p w14:paraId="71CE84E8" w14:textId="77777777" w:rsidR="002B3CDE" w:rsidRDefault="002B3CDE" w:rsidP="002B3CDE"/>
    <w:p w14:paraId="1ACDBA22" w14:textId="77777777" w:rsidR="002B3CD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 </w:t>
      </w:r>
      <w:r>
        <w:t>(∂x</w:t>
      </w:r>
      <w:r>
        <w:rPr>
          <w:rStyle w:val="superscript"/>
        </w:rPr>
        <w:t>c</w:t>
      </w:r>
      <w:r>
        <w:t>/∂ξ</w:t>
      </w:r>
      <w:r>
        <w:rPr>
          <w:rStyle w:val="superscript"/>
        </w:rPr>
        <w:t>i</w:t>
      </w:r>
      <w:r>
        <w:t>)</w:t>
      </w:r>
      <w:r w:rsidRPr="00C42DAE">
        <w:t xml:space="preserve"> </w:t>
      </w:r>
      <w:r>
        <w:t>(∂</w:t>
      </w:r>
      <w:r>
        <w:rPr>
          <w:rStyle w:val="superscript"/>
        </w:rPr>
        <w:t>2</w:t>
      </w:r>
      <w:r>
        <w:t>ξ</w:t>
      </w:r>
      <w:r>
        <w:rPr>
          <w:rStyle w:val="superscript"/>
        </w:rPr>
        <w:t>i</w:t>
      </w:r>
      <w:r>
        <w:t>/∂x</w:t>
      </w:r>
      <w:r>
        <w:rPr>
          <w:rStyle w:val="superscript"/>
        </w:rPr>
        <w:t>a</w:t>
      </w:r>
      <w:r>
        <w:t>∂x</w:t>
      </w:r>
      <w:r>
        <w:rPr>
          <w:rStyle w:val="superscript"/>
        </w:rPr>
        <w:t>b</w:t>
      </w:r>
      <w:r>
        <w:t xml:space="preserve">)  = </w:t>
      </w:r>
      <w:r>
        <w:fldChar w:fldCharType="begin"/>
      </w:r>
      <w:r>
        <w:instrText xml:space="preserve"> EQ \f(∂x</w:instrText>
      </w:r>
      <w:r>
        <w:rPr>
          <w:rStyle w:val="superscript"/>
        </w:rPr>
        <w:instrText>c</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x</w:instrText>
      </w:r>
      <w:r>
        <w:rPr>
          <w:rStyle w:val="superscript"/>
        </w:rPr>
        <w:instrText>i</w:instrText>
      </w:r>
      <w:r>
        <w:instrText>,</w:instrText>
      </w:r>
      <w:r w:rsidRPr="00612F0F">
        <w:instrText xml:space="preserve"> </w:instrText>
      </w:r>
      <w:r>
        <w:instrText>∂ξ</w:instrText>
      </w:r>
      <w:r>
        <w:rPr>
          <w:rStyle w:val="superscript"/>
        </w:rPr>
        <w:instrText>a</w:instrText>
      </w:r>
      <w:r>
        <w:instrText>∂ξ</w:instrText>
      </w:r>
      <w:r>
        <w:rPr>
          <w:rStyle w:val="superscript"/>
        </w:rPr>
        <w:instrText>b</w:instrText>
      </w:r>
      <w:r>
        <w:instrText xml:space="preserve">) </w:instrText>
      </w:r>
      <w:r>
        <w:fldChar w:fldCharType="end"/>
      </w:r>
      <w:r>
        <w:t xml:space="preserve"> , </w:t>
      </w:r>
    </w:p>
    <w:p w14:paraId="616A7BF2" w14:textId="77777777" w:rsidR="002B3CDE" w:rsidRPr="00C42DAE" w:rsidRDefault="002B3CDE" w:rsidP="002B3CDE"/>
    <w:p w14:paraId="4D21EBB3" w14:textId="77777777" w:rsidR="002B3CDE" w:rsidRDefault="002B3CDE" w:rsidP="002B3CDE">
      <w:r>
        <w:t xml:space="preserve">which form appears in Weinberg p 100 (4.5.1). Notice again that </w:t>
      </w:r>
      <w:r w:rsidRPr="00220D9C">
        <w:rPr>
          <w:color w:val="000000"/>
        </w:rPr>
        <w:t>(∂</w:t>
      </w:r>
      <w:r>
        <w:rPr>
          <w:rStyle w:val="subscript"/>
          <w:color w:val="000000"/>
        </w:rPr>
        <w:t>b</w:t>
      </w:r>
      <w:r w:rsidRPr="00F067BA">
        <w:t>R</w:t>
      </w:r>
      <w:r>
        <w:rPr>
          <w:rStyle w:val="subscript"/>
        </w:rPr>
        <w:t>c</w:t>
      </w:r>
      <w:r>
        <w:rPr>
          <w:rStyle w:val="superscript"/>
        </w:rPr>
        <w:t>n</w:t>
      </w:r>
      <w:r w:rsidRPr="00220D9C">
        <w:rPr>
          <w:color w:val="000000"/>
        </w:rPr>
        <w:t>)</w:t>
      </w:r>
      <w:r>
        <w:rPr>
          <w:color w:val="000000"/>
        </w:rPr>
        <w:t xml:space="preserve"> </w:t>
      </w:r>
      <w:r>
        <w:t xml:space="preserve">= </w:t>
      </w:r>
      <w:r w:rsidRPr="00220D9C">
        <w:rPr>
          <w:color w:val="000000"/>
        </w:rPr>
        <w:t>(∂</w:t>
      </w:r>
      <w:r>
        <w:rPr>
          <w:rStyle w:val="subscript"/>
          <w:color w:val="000000"/>
        </w:rPr>
        <w:t>c</w:t>
      </w:r>
      <w:r w:rsidRPr="00F067BA">
        <w:t>R</w:t>
      </w:r>
      <w:r>
        <w:rPr>
          <w:rStyle w:val="subscript"/>
        </w:rPr>
        <w:t>b</w:t>
      </w:r>
      <w:r>
        <w:rPr>
          <w:rStyle w:val="superscript"/>
        </w:rPr>
        <w:t>n</w:t>
      </w:r>
      <w:r w:rsidRPr="00220D9C">
        <w:rPr>
          <w:color w:val="000000"/>
        </w:rPr>
        <w:t>)</w:t>
      </w:r>
      <w:r>
        <w:t xml:space="preserve"> and that </w:t>
      </w:r>
      <w:r w:rsidRPr="00220D9C">
        <w:rPr>
          <w:color w:val="000000"/>
        </w:rPr>
        <w:t>Γ</w:t>
      </w:r>
      <w:r>
        <w:rPr>
          <w:rStyle w:val="superscript"/>
          <w:color w:val="000000"/>
        </w:rPr>
        <w:t>c</w:t>
      </w:r>
      <w:r>
        <w:rPr>
          <w:rStyle w:val="subscript"/>
          <w:color w:val="000000"/>
        </w:rPr>
        <w:t>bc</w:t>
      </w:r>
      <w:r>
        <w:t xml:space="preserve"> is symmetric on the lower two indices. In the next section an alternate form for Γ is derived, so both forms will be stated here: </w:t>
      </w:r>
    </w:p>
    <w:p w14:paraId="295C0460" w14:textId="77777777" w:rsidR="002B3CDE" w:rsidRDefault="002B3CDE" w:rsidP="002B3CDE"/>
    <w:p w14:paraId="4A20A241" w14:textId="77777777" w:rsidR="002B3CDE" w:rsidRPr="00823CE9"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r>
        <w:tab/>
        <w:t>// ∂</w:t>
      </w:r>
      <w:r>
        <w:rPr>
          <w:rStyle w:val="subscript"/>
        </w:rPr>
        <w:t>a</w:t>
      </w:r>
      <w:r>
        <w:t xml:space="preserve"> = ∂/∂x</w:t>
      </w:r>
      <w:r>
        <w:rPr>
          <w:rStyle w:val="superscript"/>
        </w:rPr>
        <w:t>a</w:t>
      </w:r>
    </w:p>
    <w:p w14:paraId="60FD671C" w14:textId="77777777" w:rsidR="002B3CD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p>
    <w:p w14:paraId="746992A8" w14:textId="77777777" w:rsidR="002B3CDE" w:rsidRDefault="002B3CDE" w:rsidP="002B3CDE"/>
    <w:p w14:paraId="112C300B" w14:textId="77777777" w:rsidR="002B3CDE" w:rsidRDefault="002B3CDE" w:rsidP="002B3CDE">
      <w:pPr>
        <w:pStyle w:val="Heading3"/>
      </w:pPr>
      <w:bookmarkStart w:id="213" w:name="_Toc379824852"/>
      <w:r>
        <w:t>(b) Identities of the form  (</w:t>
      </w:r>
      <w:r w:rsidRPr="00220D9C">
        <w:rPr>
          <w:color w:val="000000"/>
        </w:rPr>
        <w:t>∂</w:t>
      </w:r>
      <w:r w:rsidRPr="00651FCC">
        <w:rPr>
          <w:rStyle w:val="subscript"/>
          <w:b/>
          <w:color w:val="000000"/>
        </w:rPr>
        <w:t>a</w:t>
      </w:r>
      <w:r>
        <w:t>R</w:t>
      </w:r>
      <w:r w:rsidRPr="00651FCC">
        <w:rPr>
          <w:rStyle w:val="superscript"/>
          <w:b/>
        </w:rPr>
        <w:t>d</w:t>
      </w:r>
      <w:r w:rsidRPr="00651FCC">
        <w:rPr>
          <w:rStyle w:val="subscript"/>
          <w:b/>
        </w:rPr>
        <w:t>n</w:t>
      </w:r>
      <w:r>
        <w:t>) = – R</w:t>
      </w:r>
      <w:r w:rsidRPr="00651FCC">
        <w:rPr>
          <w:rStyle w:val="superscript"/>
          <w:b/>
        </w:rPr>
        <w:t>e</w:t>
      </w:r>
      <w:r w:rsidRPr="00651FCC">
        <w:rPr>
          <w:rStyle w:val="subscript"/>
          <w:b/>
        </w:rPr>
        <w:t>n</w:t>
      </w:r>
      <w:r>
        <w:t xml:space="preserve"> R</w:t>
      </w:r>
      <w:r w:rsidRPr="00651FCC">
        <w:rPr>
          <w:rStyle w:val="superscript"/>
          <w:b/>
        </w:rPr>
        <w:t>d</w:t>
      </w:r>
      <w:r w:rsidRPr="00651FCC">
        <w:rPr>
          <w:rStyle w:val="subscript"/>
          <w:b/>
        </w:rPr>
        <w:t>m</w:t>
      </w:r>
      <w:r>
        <w:rPr>
          <w:rStyle w:val="subscript"/>
        </w:rPr>
        <w:t xml:space="preserve"> </w:t>
      </w:r>
      <w:r>
        <w:t>(</w:t>
      </w:r>
      <w:r w:rsidRPr="00220D9C">
        <w:rPr>
          <w:color w:val="000000"/>
        </w:rPr>
        <w:t>∂</w:t>
      </w:r>
      <w:r w:rsidRPr="00651FCC">
        <w:rPr>
          <w:rStyle w:val="subscript"/>
          <w:b/>
          <w:color w:val="000000"/>
        </w:rPr>
        <w:t>a</w:t>
      </w:r>
      <w:r>
        <w:t>R</w:t>
      </w:r>
      <w:r w:rsidRPr="00651FCC">
        <w:rPr>
          <w:rStyle w:val="subscript"/>
          <w:b/>
        </w:rPr>
        <w:t>e</w:t>
      </w:r>
      <w:r w:rsidRPr="00651FCC">
        <w:rPr>
          <w:rStyle w:val="superscript"/>
          <w:b/>
        </w:rPr>
        <w:t>m</w:t>
      </w:r>
      <w:r>
        <w:t>)</w:t>
      </w:r>
      <w:bookmarkEnd w:id="213"/>
    </w:p>
    <w:p w14:paraId="673BD6F5" w14:textId="77777777" w:rsidR="002B3CDE" w:rsidRDefault="002B3CDE" w:rsidP="002B3CDE"/>
    <w:p w14:paraId="7DB26159" w14:textId="77777777" w:rsidR="002B3CDE" w:rsidRDefault="002B3CDE" w:rsidP="002B3CDE">
      <w:r>
        <w:t>The identities are :</w:t>
      </w:r>
    </w:p>
    <w:p w14:paraId="3F4D8633" w14:textId="77777777" w:rsidR="002B3CDE" w:rsidRDefault="002B3CDE" w:rsidP="002B3CDE"/>
    <w:p w14:paraId="1C22178A"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62EDC7C5" w14:textId="77777777" w:rsidR="002B3CDE" w:rsidRDefault="002B3CDE" w:rsidP="002B3CDE"/>
    <w:p w14:paraId="5715CB13"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7A1C7110" w14:textId="77777777" w:rsidR="002B3CDE" w:rsidRDefault="002B3CDE" w:rsidP="002B3CDE">
      <w:r>
        <w:tab/>
      </w:r>
      <w:r>
        <w:tab/>
      </w:r>
      <w:r>
        <w:tab/>
      </w:r>
      <w:r>
        <w:tab/>
      </w:r>
      <w:r>
        <w:tab/>
      </w:r>
      <w:r>
        <w:tab/>
      </w:r>
      <w:r>
        <w:tab/>
      </w:r>
    </w:p>
    <w:p w14:paraId="302A78DC" w14:textId="77777777" w:rsidR="002B3CDE" w:rsidRDefault="002B3CDE" w:rsidP="002B3CDE">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p>
    <w:p w14:paraId="686B681C" w14:textId="77777777" w:rsidR="002B3CDE" w:rsidRDefault="002B3CDE" w:rsidP="002B3CDE"/>
    <w:p w14:paraId="7B85F25B" w14:textId="77777777" w:rsidR="002B3CDE" w:rsidRDefault="002B3CDE" w:rsidP="002B3CDE">
      <w:r>
        <w:t xml:space="preserve">The second two lines are just restatements of the first line, but all are derived below. </w:t>
      </w:r>
    </w:p>
    <w:p w14:paraId="5CAF7462" w14:textId="77777777" w:rsidR="002B3CDE" w:rsidRDefault="002B3CDE" w:rsidP="002B3CDE"/>
    <w:p w14:paraId="5210C006" w14:textId="77777777" w:rsidR="002B3CDE" w:rsidRDefault="002B3CDE" w:rsidP="002B3CDE">
      <w:r w:rsidRPr="00613E63">
        <w:rPr>
          <w:u w:val="single"/>
        </w:rPr>
        <w:t xml:space="preserve">Corollary: </w:t>
      </w:r>
      <w:r>
        <w:t xml:space="preserve"> The first identity above allows an alternate form for the affine connection in terms of R: </w:t>
      </w:r>
    </w:p>
    <w:p w14:paraId="67A379A6" w14:textId="77777777" w:rsidR="002B3CDE" w:rsidRDefault="002B3CDE" w:rsidP="002B3CDE"/>
    <w:p w14:paraId="057EBC7C" w14:textId="77777777" w:rsidR="002B3CDE" w:rsidRPr="00425A73"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tab/>
        <w:t>// as in section (a) above</w:t>
      </w:r>
    </w:p>
    <w:p w14:paraId="6A119917" w14:textId="77777777" w:rsidR="002B3CDE" w:rsidRPr="00613E63"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t>// alternate form</w:t>
      </w:r>
    </w:p>
    <w:p w14:paraId="402B0277" w14:textId="77777777" w:rsidR="002B3CDE" w:rsidRDefault="002B3CDE" w:rsidP="002B3CDE"/>
    <w:p w14:paraId="4D0A536A" w14:textId="77777777" w:rsidR="002B3CDE" w:rsidRDefault="002B3CDE" w:rsidP="002B3CDE">
      <w:r>
        <w:t xml:space="preserve">Our context is: </w:t>
      </w:r>
    </w:p>
    <w:p w14:paraId="202EEE97" w14:textId="77777777" w:rsidR="002B3CDE" w:rsidRDefault="002B3CDE" w:rsidP="002B3CDE"/>
    <w:p w14:paraId="4383CB9B" w14:textId="77777777" w:rsidR="002B3CDE" w:rsidRDefault="002B3CDE" w:rsidP="002B3CDE">
      <w:r>
        <w:tab/>
      </w:r>
      <w:r>
        <w:pict>
          <v:shape id="_x0000_i1131" type="#_x0000_t75" style="width:205.5pt;height:63pt">
            <v:imagedata r:id="rId123" o:title=""/>
          </v:shape>
        </w:pict>
      </w:r>
      <w:r>
        <w:t xml:space="preserve"> .</w:t>
      </w:r>
    </w:p>
    <w:p w14:paraId="3226CE5A" w14:textId="77777777" w:rsidR="002B3CDE" w:rsidRDefault="002B3CDE" w:rsidP="002B3CDE"/>
    <w:p w14:paraId="15C732C2" w14:textId="77777777" w:rsidR="002B3CDE" w:rsidRDefault="002B3CDE" w:rsidP="002B3CDE">
      <w:r w:rsidRPr="008827D5">
        <w:rPr>
          <w:u w:val="single"/>
        </w:rPr>
        <w:t xml:space="preserve">Proof: </w:t>
      </w:r>
      <w:r>
        <w:t xml:space="preserve"> 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 xml:space="preserve">(one of the orthogonality rules). So, </w:t>
      </w:r>
    </w:p>
    <w:p w14:paraId="15F2EAB6" w14:textId="77777777" w:rsidR="002B3CDE" w:rsidRDefault="002B3CDE" w:rsidP="002B3CDE"/>
    <w:p w14:paraId="2322FE5E" w14:textId="77777777" w:rsidR="002B3CDE" w:rsidRDefault="002B3CDE" w:rsidP="002B3CDE">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QED 1</w:t>
      </w:r>
      <w:r>
        <w:tab/>
      </w:r>
      <w:r>
        <w:tab/>
        <w:t>(*)</w:t>
      </w:r>
    </w:p>
    <w:p w14:paraId="1085231C" w14:textId="77777777" w:rsidR="002B3CDE" w:rsidRDefault="002B3CDE" w:rsidP="002B3CDE"/>
    <w:p w14:paraId="5EA09D2C" w14:textId="77777777" w:rsidR="002B3CDE" w:rsidRDefault="002B3CDE" w:rsidP="002B3CDE">
      <w:r>
        <w:t>Apply Σ</w:t>
      </w:r>
      <w:r>
        <w:rPr>
          <w:rStyle w:val="subscript"/>
        </w:rPr>
        <w:t>e</w:t>
      </w:r>
      <w:r>
        <w:t xml:space="preserve"> R</w:t>
      </w:r>
      <w:r>
        <w:rPr>
          <w:rStyle w:val="superscript"/>
        </w:rPr>
        <w:t>e</w:t>
      </w:r>
      <w:r>
        <w:rPr>
          <w:rStyle w:val="subscript"/>
        </w:rPr>
        <w:t>n</w:t>
      </w:r>
      <w:r>
        <w:t xml:space="preserve"> to both sides of (*) to get  ( or, just use the Inversion Rule of Section 7 (r) )</w:t>
      </w:r>
    </w:p>
    <w:p w14:paraId="52BA7D12" w14:textId="77777777" w:rsidR="002B3CDE" w:rsidRDefault="002B3CDE" w:rsidP="002B3CDE"/>
    <w:p w14:paraId="575CFE71"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259A2C43"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26A0DFCE" w14:textId="77777777" w:rsidR="002B3CDE" w:rsidRDefault="002B3CDE" w:rsidP="002B3CDE"/>
    <w:p w14:paraId="04B6B709" w14:textId="77777777" w:rsidR="002B3CDE" w:rsidRPr="003842CE" w:rsidRDefault="002B3CDE" w:rsidP="002B3CDE">
      <w:r>
        <w:tab/>
        <w:t>=&gt;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tab/>
      </w:r>
      <w:r>
        <w:tab/>
      </w:r>
      <w:r>
        <w:tab/>
      </w:r>
      <w:r>
        <w:tab/>
      </w:r>
      <w:r>
        <w:tab/>
        <w:t>QED 2</w:t>
      </w:r>
    </w:p>
    <w:p w14:paraId="70987589" w14:textId="77777777" w:rsidR="002B3CDE" w:rsidRDefault="002B3CDE" w:rsidP="002B3CDE"/>
    <w:p w14:paraId="23E1FB7D"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sides of (*) to get</w:t>
      </w:r>
    </w:p>
    <w:p w14:paraId="2F79A17C" w14:textId="77777777" w:rsidR="002B3CDE" w:rsidRDefault="002B3CDE" w:rsidP="002B3CDE"/>
    <w:p w14:paraId="6834D8ED"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4E72F5DB"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2B4EB2C5" w14:textId="77777777" w:rsidR="002B3CDE" w:rsidRDefault="002B3CDE" w:rsidP="002B3CDE"/>
    <w:p w14:paraId="052CEBBD" w14:textId="77777777" w:rsidR="002B3CDE" w:rsidRDefault="002B3CDE" w:rsidP="002B3CDE">
      <w:r>
        <w:tab/>
        <w:t>=&gt;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275C5FAB" w14:textId="77777777" w:rsidR="002B3CDE" w:rsidRPr="003842CE" w:rsidRDefault="002B3CDE" w:rsidP="002B3CDE">
      <w:r>
        <w:tab/>
        <w:t>=&gt;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r>
      <w:r>
        <w:tab/>
      </w:r>
      <w:r>
        <w:tab/>
      </w:r>
      <w:r>
        <w:tab/>
        <w:t>QED 3</w:t>
      </w:r>
    </w:p>
    <w:p w14:paraId="1DCEEAD4" w14:textId="77777777" w:rsidR="002B3CDE" w:rsidRDefault="002B3CDE" w:rsidP="002B3CDE"/>
    <w:p w14:paraId="26139A56" w14:textId="77777777" w:rsidR="002B3CDE" w:rsidRDefault="002B3CDE" w:rsidP="002B3CDE">
      <w:pPr>
        <w:pStyle w:val="Heading3"/>
      </w:pPr>
      <w:bookmarkStart w:id="214" w:name="_Toc379824853"/>
      <w:r>
        <w:t>(c)</w:t>
      </w:r>
      <w:r w:rsidRPr="006B7A51">
        <w:t xml:space="preserve"> </w:t>
      </w:r>
      <w:r>
        <w:t>Identities of the form  (∂</w:t>
      </w:r>
      <w:r w:rsidRPr="00651FCC">
        <w:rPr>
          <w:rStyle w:val="subscript"/>
          <w:b/>
        </w:rPr>
        <w:t>c</w:t>
      </w:r>
      <w:r>
        <w:t>g</w:t>
      </w:r>
      <w:r w:rsidRPr="00651FCC">
        <w:rPr>
          <w:rStyle w:val="superscript"/>
          <w:b/>
        </w:rPr>
        <w:t>ab</w:t>
      </w:r>
      <w:r>
        <w:t>)  =  – [g</w:t>
      </w:r>
      <w:r w:rsidRPr="00651FCC">
        <w:rPr>
          <w:rStyle w:val="superscript"/>
          <w:b/>
        </w:rPr>
        <w:t>an</w:t>
      </w:r>
      <w:r w:rsidRPr="009071C2">
        <w:t xml:space="preserve"> </w:t>
      </w:r>
      <w:r>
        <w:t>Γ</w:t>
      </w:r>
      <w:r w:rsidRPr="00651FCC">
        <w:rPr>
          <w:sz w:val="8"/>
          <w:szCs w:val="8"/>
        </w:rPr>
        <w:t xml:space="preserve"> </w:t>
      </w:r>
      <w:r w:rsidRPr="00651FCC">
        <w:rPr>
          <w:rStyle w:val="superscript"/>
          <w:b/>
        </w:rPr>
        <w:t>b</w:t>
      </w:r>
      <w:r w:rsidRPr="00651FCC">
        <w:rPr>
          <w:rStyle w:val="subscript"/>
          <w:b/>
        </w:rPr>
        <w:t>cn</w:t>
      </w:r>
      <w:r>
        <w:t xml:space="preserve">  + g</w:t>
      </w:r>
      <w:r w:rsidRPr="00651FCC">
        <w:rPr>
          <w:rStyle w:val="superscript"/>
          <w:b/>
        </w:rPr>
        <w:t>bn</w:t>
      </w:r>
      <w:r>
        <w:t xml:space="preserve"> Γ</w:t>
      </w:r>
      <w:r w:rsidRPr="00651FCC">
        <w:rPr>
          <w:rStyle w:val="superscript"/>
          <w:b/>
        </w:rPr>
        <w:t>a</w:t>
      </w:r>
      <w:r w:rsidRPr="00651FCC">
        <w:rPr>
          <w:rStyle w:val="subscript"/>
          <w:b/>
        </w:rPr>
        <w:t>cn</w:t>
      </w:r>
      <w:r>
        <w:t>]</w:t>
      </w:r>
      <w:bookmarkEnd w:id="214"/>
    </w:p>
    <w:p w14:paraId="5914AE7B" w14:textId="77777777" w:rsidR="002B3CDE" w:rsidRDefault="002B3CDE" w:rsidP="002B3CDE">
      <w:pPr>
        <w:pStyle w:val="Heading3"/>
      </w:pPr>
    </w:p>
    <w:p w14:paraId="09768B57" w14:textId="77777777" w:rsidR="002B3CDE" w:rsidRPr="003C50BC" w:rsidRDefault="002B3CDE" w:rsidP="002B3CDE">
      <w:r>
        <w:t>The derivatives of the metric tensor are given by  ( ∂</w:t>
      </w:r>
      <w:r>
        <w:rPr>
          <w:rStyle w:val="subscript"/>
        </w:rPr>
        <w:t>c</w:t>
      </w:r>
      <w:r>
        <w:t xml:space="preserve"> = ∂/∂x</w:t>
      </w:r>
      <w:r>
        <w:rPr>
          <w:rStyle w:val="superscript"/>
        </w:rPr>
        <w:t>c</w:t>
      </w:r>
      <w:r>
        <w:t xml:space="preserve">) </w:t>
      </w:r>
    </w:p>
    <w:p w14:paraId="23CC363D" w14:textId="77777777" w:rsidR="002B3CDE" w:rsidRDefault="002B3CDE" w:rsidP="002B3CDE"/>
    <w:p w14:paraId="6C498D63" w14:textId="77777777" w:rsidR="002B3CDE" w:rsidRDefault="002B3CDE" w:rsidP="002B3CDE">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w:t>
      </w:r>
      <w:r>
        <w:tab/>
      </w:r>
      <w:r>
        <w:tab/>
      </w:r>
      <w:r>
        <w:tab/>
        <w:t>1</w:t>
      </w:r>
    </w:p>
    <w:p w14:paraId="5CC1F6E4" w14:textId="77777777" w:rsidR="002B3CDE" w:rsidRDefault="002B3CDE" w:rsidP="002B3CDE"/>
    <w:p w14:paraId="18296046" w14:textId="77777777" w:rsidR="002B3CDE" w:rsidRPr="00167C85" w:rsidRDefault="002B3CDE" w:rsidP="002B3CDE">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tab/>
      </w:r>
      <w:r>
        <w:tab/>
      </w:r>
      <w:r>
        <w:tab/>
        <w:t>2</w:t>
      </w:r>
    </w:p>
    <w:p w14:paraId="065F0FEF" w14:textId="77777777" w:rsidR="002B3CDE" w:rsidRDefault="002B3CDE" w:rsidP="002B3CDE"/>
    <w:p w14:paraId="07F307A3" w14:textId="77777777" w:rsidR="002B3CDE" w:rsidRPr="006B7A51" w:rsidRDefault="002B3CDE" w:rsidP="002B3CDE">
      <w:r>
        <w:tab/>
      </w:r>
      <w:r>
        <w:pict>
          <v:shape id="_x0000_i1132" type="#_x0000_t75" style="width:205.5pt;height:63pt">
            <v:imagedata r:id="rId123" o:title=""/>
          </v:shape>
        </w:pict>
      </w:r>
      <w:r>
        <w:tab/>
      </w:r>
      <w:r>
        <w:tab/>
      </w:r>
      <w:r>
        <w:tab/>
      </w:r>
    </w:p>
    <w:p w14:paraId="1178BA74" w14:textId="77777777" w:rsidR="002B3CDE" w:rsidRPr="006B7A51" w:rsidRDefault="002B3CDE" w:rsidP="002B3CDE"/>
    <w:p w14:paraId="5F95BD7E" w14:textId="77777777" w:rsidR="002B3CDE" w:rsidRPr="00167C85" w:rsidRDefault="002B3CDE" w:rsidP="002B3CDE">
      <w:r w:rsidRPr="000D55D7">
        <w:rPr>
          <w:u w:val="single"/>
        </w:rPr>
        <w:t>Proof</w:t>
      </w:r>
      <w:r>
        <w:rPr>
          <w:u w:val="single"/>
        </w:rPr>
        <w:t xml:space="preserve"> of 1</w:t>
      </w:r>
      <w:r w:rsidRPr="000D55D7">
        <w:rPr>
          <w:u w:val="single"/>
        </w:rPr>
        <w:t>:</w:t>
      </w:r>
      <w:r>
        <w:t xml:space="preserve">   </w:t>
      </w:r>
      <w:r>
        <w:tab/>
      </w: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w:t>
      </w:r>
    </w:p>
    <w:p w14:paraId="0E93844F" w14:textId="77777777" w:rsidR="002B3CDE" w:rsidRDefault="002B3CDE" w:rsidP="002B3CDE"/>
    <w:p w14:paraId="4C479600" w14:textId="77777777" w:rsidR="002B3CDE" w:rsidRDefault="002B3CDE" w:rsidP="002B3CDE">
      <w:r>
        <w:t>The LHS is given by</w:t>
      </w:r>
    </w:p>
    <w:p w14:paraId="71526CE4" w14:textId="77777777" w:rsidR="002B3CDE" w:rsidRDefault="002B3CDE" w:rsidP="002B3CDE"/>
    <w:p w14:paraId="02286071" w14:textId="77777777" w:rsidR="002B3CDE" w:rsidRDefault="002B3CDE" w:rsidP="002B3CDE">
      <w:pPr>
        <w:rPr>
          <w:rStyle w:val="subscript"/>
        </w:rPr>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p>
    <w:p w14:paraId="62087B08" w14:textId="77777777" w:rsidR="002B3CDE" w:rsidRDefault="002B3CDE" w:rsidP="002B3CDE"/>
    <w:p w14:paraId="7A64D3A6" w14:textId="77777777" w:rsidR="002B3CDE" w:rsidRPr="004A227A" w:rsidRDefault="002B3CDE" w:rsidP="002B3CDE">
      <w:r>
        <w:t xml:space="preserve">For the RHS, the Γ objects can be replaced by their alternate definitions from section (a) </w:t>
      </w:r>
    </w:p>
    <w:p w14:paraId="09186DCF" w14:textId="77777777" w:rsidR="002B3CDE" w:rsidRDefault="002B3CDE" w:rsidP="002B3CDE"/>
    <w:p w14:paraId="09396443"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from section (a)</w:t>
      </w:r>
    </w:p>
    <w:p w14:paraId="79C80B72"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0A6BFB98" w14:textId="77777777" w:rsidR="002B3CDE" w:rsidRPr="00F0139E" w:rsidRDefault="002B3CDE" w:rsidP="002B3CDE">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p>
    <w:p w14:paraId="6B9FAE56" w14:textId="77777777" w:rsidR="002B3CDE" w:rsidRDefault="002B3CDE" w:rsidP="002B3CDE"/>
    <w:p w14:paraId="67F01B51" w14:textId="77777777" w:rsidR="002B3CDE" w:rsidRDefault="002B3CDE" w:rsidP="002B3CDE">
      <w:r>
        <w:t>The RHS of the claimed identity may then be written</w:t>
      </w:r>
    </w:p>
    <w:p w14:paraId="0154D8DB" w14:textId="77777777" w:rsidR="002B3CDE" w:rsidRDefault="002B3CDE" w:rsidP="002B3CDE"/>
    <w:p w14:paraId="2F1008A6"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15289FE6" w14:textId="77777777" w:rsidR="002B3CDE" w:rsidRDefault="002B3CDE" w:rsidP="002B3CDE"/>
    <w:p w14:paraId="528B067E"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3A85005B" w14:textId="77777777" w:rsidR="002B3CDE" w:rsidRDefault="002B3CDE" w:rsidP="002B3CDE"/>
    <w:p w14:paraId="1B6B667F"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0247DBE6" w14:textId="77777777" w:rsidR="002B3CDE" w:rsidRDefault="002B3CDE" w:rsidP="002B3CDE"/>
    <w:p w14:paraId="19CBBE27" w14:textId="77777777" w:rsidR="002B3CD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p>
    <w:p w14:paraId="384AAF78" w14:textId="77777777" w:rsidR="002B3CDE" w:rsidRDefault="002B3CDE" w:rsidP="002B3CDE"/>
    <w:p w14:paraId="243A5C26" w14:textId="77777777" w:rsidR="002B3CDE" w:rsidRDefault="002B3CDE" w:rsidP="002B3CDE">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t xml:space="preserve">  = LHS</w:t>
      </w:r>
      <w:r>
        <w:tab/>
      </w:r>
      <w:r>
        <w:tab/>
      </w:r>
      <w:r>
        <w:tab/>
        <w:t>QED</w:t>
      </w:r>
    </w:p>
    <w:p w14:paraId="6DEDD134" w14:textId="77777777" w:rsidR="002B3CDE" w:rsidRPr="00167C85" w:rsidRDefault="002B3CDE" w:rsidP="002B3CDE"/>
    <w:p w14:paraId="577FA8F5" w14:textId="77777777" w:rsidR="002B3CDE" w:rsidRDefault="002B3CDE" w:rsidP="002B3CDE"/>
    <w:p w14:paraId="57819C97" w14:textId="77777777" w:rsidR="002B3CDE" w:rsidRDefault="002B3CDE" w:rsidP="002B3CDE">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tab/>
      </w:r>
    </w:p>
    <w:p w14:paraId="226121AD" w14:textId="77777777" w:rsidR="002B3CDE" w:rsidRDefault="002B3CDE" w:rsidP="002B3CDE"/>
    <w:p w14:paraId="0355B501" w14:textId="77777777" w:rsidR="002B3CDE" w:rsidRDefault="002B3CDE" w:rsidP="002B3CDE">
      <w:r>
        <w:t>The LHS is given by</w:t>
      </w:r>
    </w:p>
    <w:p w14:paraId="0A0DA1F6" w14:textId="77777777" w:rsidR="002B3CDE" w:rsidRDefault="002B3CDE" w:rsidP="002B3CDE"/>
    <w:p w14:paraId="480B0F7E" w14:textId="77777777" w:rsidR="002B3CDE" w:rsidRDefault="002B3CDE" w:rsidP="002B3CDE">
      <w:pPr>
        <w:rPr>
          <w:rStyle w:val="subscript"/>
        </w:rPr>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p>
    <w:p w14:paraId="6B5E264B" w14:textId="77777777" w:rsidR="002B3CDE" w:rsidRDefault="002B3CDE" w:rsidP="002B3CDE">
      <w:pPr>
        <w:rPr>
          <w:rStyle w:val="subscript"/>
        </w:rPr>
      </w:pPr>
    </w:p>
    <w:p w14:paraId="15EFFD11" w14:textId="77777777" w:rsidR="002B3CDE" w:rsidRPr="004A227A" w:rsidRDefault="002B3CDE" w:rsidP="002B3CDE">
      <w:r>
        <w:t xml:space="preserve">For the RHS, the Γ objects can be replaced by their primary definitions from section (a) </w:t>
      </w:r>
    </w:p>
    <w:p w14:paraId="32CC255B" w14:textId="77777777" w:rsidR="002B3CDE" w:rsidRDefault="002B3CDE" w:rsidP="002B3CDE"/>
    <w:p w14:paraId="5CC1E607"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15A28FCF"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1873B5F1" w14:textId="77777777" w:rsidR="002B3CDE" w:rsidRDefault="002B3CDE" w:rsidP="002B3CDE">
      <w:pPr>
        <w:rPr>
          <w:color w:val="000000"/>
        </w:rPr>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p>
    <w:p w14:paraId="2A17ABCE" w14:textId="77777777" w:rsidR="002B3CDE" w:rsidRDefault="002B3CDE" w:rsidP="002B3CDE">
      <w:pPr>
        <w:rPr>
          <w:color w:val="000000"/>
        </w:rPr>
      </w:pPr>
    </w:p>
    <w:p w14:paraId="6926BBB9" w14:textId="77777777" w:rsidR="002B3CDE" w:rsidRDefault="002B3CDE" w:rsidP="002B3CDE">
      <w:r>
        <w:t>The RHS of the claimed identity may then be written</w:t>
      </w:r>
    </w:p>
    <w:p w14:paraId="0DFCA9C3" w14:textId="77777777" w:rsidR="002B3CDE" w:rsidRDefault="002B3CDE" w:rsidP="002B3CDE"/>
    <w:p w14:paraId="3109537D"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4DD4BE59" w14:textId="77777777" w:rsidR="002B3CDE" w:rsidRDefault="002B3CDE" w:rsidP="002B3CDE"/>
    <w:p w14:paraId="7597314C"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444B3010" w14:textId="77777777" w:rsidR="002B3CDE" w:rsidRDefault="002B3CDE" w:rsidP="002B3CDE">
      <w:pPr>
        <w:rPr>
          <w:color w:val="000000"/>
        </w:rPr>
      </w:pPr>
    </w:p>
    <w:p w14:paraId="137FAE9B"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245A2D27" w14:textId="77777777" w:rsidR="002B3CDE" w:rsidRDefault="002B3CDE" w:rsidP="002B3CDE">
      <w:pPr>
        <w:rPr>
          <w:rStyle w:val="subscript"/>
        </w:rPr>
      </w:pPr>
    </w:p>
    <w:p w14:paraId="3282F787" w14:textId="77777777" w:rsidR="002B3CDE" w:rsidRDefault="002B3CDE" w:rsidP="002B3CDE">
      <w:pPr>
        <w:rPr>
          <w:rStyle w:val="subscript"/>
        </w:rPr>
      </w:pPr>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655EBF05" w14:textId="77777777" w:rsidR="002B3CDE" w:rsidRDefault="002B3CDE" w:rsidP="002B3CDE"/>
    <w:p w14:paraId="7ED31FDE" w14:textId="77777777" w:rsidR="002B3CDE" w:rsidRDefault="002B3CDE" w:rsidP="002B3CDE">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 LHS</w:t>
      </w:r>
      <w:r>
        <w:tab/>
      </w:r>
      <w:r>
        <w:tab/>
        <w:t xml:space="preserve">QED </w:t>
      </w:r>
    </w:p>
    <w:p w14:paraId="047A8DED" w14:textId="77777777" w:rsidR="002B3CDE" w:rsidRDefault="002B3CDE" w:rsidP="002B3CDE">
      <w:pPr>
        <w:pStyle w:val="Heading3"/>
      </w:pPr>
    </w:p>
    <w:p w14:paraId="6CA35D64" w14:textId="77777777" w:rsidR="002B3CDE" w:rsidRPr="00BF66D2" w:rsidRDefault="002B3CDE" w:rsidP="002B3CDE">
      <w:pPr>
        <w:pStyle w:val="Heading3"/>
      </w:pPr>
      <w:bookmarkStart w:id="215" w:name="_Toc379824854"/>
      <w:r>
        <w:t>(d) Identity</w:t>
      </w:r>
      <w:r w:rsidRPr="0015458F">
        <w:t xml:space="preserve">: </w:t>
      </w:r>
      <w:r>
        <w:t xml:space="preserve">  </w:t>
      </w:r>
      <w:r w:rsidRPr="00220D9C">
        <w:rPr>
          <w:color w:val="000000"/>
        </w:rPr>
        <w:t>Γ</w:t>
      </w:r>
      <w:r w:rsidRPr="00C97018">
        <w:rPr>
          <w:rStyle w:val="superscript"/>
          <w:b/>
          <w:color w:val="000000"/>
        </w:rPr>
        <w:t>d</w:t>
      </w:r>
      <w:r w:rsidRPr="00C97018">
        <w:rPr>
          <w:rStyle w:val="subscript"/>
          <w:b/>
          <w:color w:val="000000"/>
        </w:rPr>
        <w:t>ab</w:t>
      </w:r>
      <w:r>
        <w:t xml:space="preserve"> = (1/2) g</w:t>
      </w:r>
      <w:r w:rsidRPr="00C97018">
        <w:rPr>
          <w:rStyle w:val="superscript"/>
          <w:b/>
        </w:rPr>
        <w:t>dc</w:t>
      </w:r>
      <w:r>
        <w:t xml:space="preserve"> [ ∂</w:t>
      </w:r>
      <w:r w:rsidRPr="00C97018">
        <w:rPr>
          <w:rStyle w:val="subscript"/>
          <w:b/>
        </w:rPr>
        <w:t>a</w:t>
      </w:r>
      <w:r>
        <w:t>g</w:t>
      </w:r>
      <w:r w:rsidRPr="00C97018">
        <w:rPr>
          <w:rStyle w:val="subscript"/>
          <w:b/>
        </w:rPr>
        <w:t>bc</w:t>
      </w:r>
      <w:r>
        <w:t xml:space="preserve"> +  ∂</w:t>
      </w:r>
      <w:r w:rsidRPr="00C97018">
        <w:rPr>
          <w:rStyle w:val="subscript"/>
          <w:b/>
        </w:rPr>
        <w:t>b</w:t>
      </w:r>
      <w:r>
        <w:t>g</w:t>
      </w:r>
      <w:r w:rsidRPr="00C97018">
        <w:rPr>
          <w:rStyle w:val="subscript"/>
          <w:b/>
        </w:rPr>
        <w:t>ca</w:t>
      </w:r>
      <w:r>
        <w:t xml:space="preserve">  –  ∂</w:t>
      </w:r>
      <w:r w:rsidRPr="00C97018">
        <w:rPr>
          <w:rStyle w:val="subscript"/>
          <w:b/>
        </w:rPr>
        <w:t>c</w:t>
      </w:r>
      <w:r>
        <w:t>g</w:t>
      </w:r>
      <w:r w:rsidRPr="00C97018">
        <w:rPr>
          <w:rStyle w:val="subscript"/>
          <w:b/>
        </w:rPr>
        <w:t>ab</w:t>
      </w:r>
      <w:r>
        <w:t>]</w:t>
      </w:r>
      <w:bookmarkEnd w:id="215"/>
      <w:r>
        <w:t xml:space="preserve"> </w:t>
      </w:r>
    </w:p>
    <w:p w14:paraId="5242AA2E" w14:textId="77777777" w:rsidR="002B3CDE" w:rsidRDefault="002B3CDE" w:rsidP="002B3CDE"/>
    <w:p w14:paraId="6287936E" w14:textId="77777777" w:rsidR="002B3CDE" w:rsidRPr="003818E3" w:rsidRDefault="002B3CDE" w:rsidP="002B3CDE">
      <w:r>
        <w:t xml:space="preserve">The identity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062FD24F" w14:textId="77777777" w:rsidR="002B3CDE" w:rsidRDefault="002B3CDE" w:rsidP="002B3CDE"/>
    <w:p w14:paraId="73A3D106" w14:textId="77777777" w:rsidR="002B3CDE" w:rsidRPr="00061BE6" w:rsidRDefault="002B3CDE" w:rsidP="002B3CDE">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p>
    <w:p w14:paraId="6E96D973" w14:textId="77777777" w:rsidR="002B3CDE" w:rsidRDefault="002B3CDE" w:rsidP="002B3CDE"/>
    <w:p w14:paraId="2C20FDCD"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08B5600B" w14:textId="77777777" w:rsidR="002B3CDE" w:rsidRDefault="002B3CDE" w:rsidP="002B3CDE">
      <w:r>
        <w:tab/>
        <w:t xml:space="preserve">The following corollary ( derived at the end of this section ) concerns contraction of the upper Γ index with a lower one: </w:t>
      </w:r>
    </w:p>
    <w:p w14:paraId="31322CCF" w14:textId="77777777" w:rsidR="002B3CDE" w:rsidRDefault="002B3CDE" w:rsidP="002B3CDE"/>
    <w:p w14:paraId="6CEDDE7C" w14:textId="77777777" w:rsidR="002B3CDE" w:rsidRPr="00061BE6" w:rsidRDefault="002B3CDE" w:rsidP="002B3CDE">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w:t>
      </w:r>
    </w:p>
    <w:p w14:paraId="7C7D1A5A" w14:textId="77777777" w:rsidR="002B3CDE" w:rsidRPr="0015458F" w:rsidRDefault="002B3CDE" w:rsidP="002B3CDE"/>
    <w:p w14:paraId="6668F0B2" w14:textId="77777777" w:rsidR="002B3CDE" w:rsidRDefault="002B3CDE" w:rsidP="002B3CDE">
      <w:r>
        <w:tab/>
      </w:r>
      <w:r>
        <w:tab/>
      </w:r>
      <w:r>
        <w:pict>
          <v:shape id="_x0000_i1133" type="#_x0000_t75" style="width:205.5pt;height:63pt">
            <v:imagedata r:id="rId123" o:title=""/>
          </v:shape>
        </w:pict>
      </w:r>
    </w:p>
    <w:p w14:paraId="62E6BC32" w14:textId="77777777" w:rsidR="002B3CDE" w:rsidRDefault="002B3CDE" w:rsidP="002B3CDE"/>
    <w:p w14:paraId="48CEBAB5" w14:textId="77777777" w:rsidR="002B3CDE" w:rsidRDefault="002B3CDE" w:rsidP="002B3CDE">
      <w:r w:rsidRPr="00FA35B5">
        <w:rPr>
          <w:u w:val="single"/>
        </w:rPr>
        <w:t>Proof:</w:t>
      </w:r>
      <w:r>
        <w:t xml:space="preserve">  </w:t>
      </w:r>
      <w:r>
        <w:tab/>
      </w:r>
      <w:r>
        <w:tab/>
      </w:r>
      <w: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3DDD84DA" w14:textId="77777777" w:rsidR="002B3CDE" w:rsidRDefault="002B3CDE" w:rsidP="002B3CDE"/>
    <w:p w14:paraId="763E6387" w14:textId="77777777" w:rsidR="002B3CDE" w:rsidRDefault="002B3CDE" w:rsidP="002B3CDE">
      <w:r>
        <w:t xml:space="preserve">We know that  </w:t>
      </w:r>
    </w:p>
    <w:p w14:paraId="527D250F" w14:textId="77777777" w:rsidR="002B3CDE" w:rsidRDefault="002B3CDE" w:rsidP="002B3CDE"/>
    <w:p w14:paraId="26038366"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6FD49673" w14:textId="77777777" w:rsidR="002B3CDE" w:rsidRPr="00061BE6" w:rsidRDefault="002B3CDE" w:rsidP="002B3CDE">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ab/>
      </w:r>
      <w:r>
        <w:tab/>
      </w:r>
      <w:r>
        <w:tab/>
        <w:t>// sum on i</w:t>
      </w:r>
    </w:p>
    <w:p w14:paraId="499CB509" w14:textId="77777777" w:rsidR="002B3CDE" w:rsidRDefault="002B3CDE" w:rsidP="002B3CDE"/>
    <w:p w14:paraId="1BD9EC78" w14:textId="77777777" w:rsidR="002B3CDE" w:rsidRDefault="002B3CDE" w:rsidP="002B3CDE">
      <w:r>
        <w:t xml:space="preserve">The first line below is computed from the first line in the pair above, then the next two lines below are obtained by doing forward cyclic permutations of the first line : </w:t>
      </w:r>
    </w:p>
    <w:p w14:paraId="1251750A" w14:textId="77777777" w:rsidR="002B3CDE" w:rsidRDefault="002B3CDE" w:rsidP="002B3CDE">
      <w:r>
        <w:tab/>
      </w:r>
    </w:p>
    <w:p w14:paraId="5A03B202"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5AD0EB77"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1BE60DEC" w14:textId="77777777" w:rsidR="002B3CDE" w:rsidRPr="00FE0383" w:rsidRDefault="002B3CDE" w:rsidP="002B3CDE">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tab/>
        <w:t>.</w:t>
      </w:r>
    </w:p>
    <w:p w14:paraId="63B0DA78" w14:textId="77777777" w:rsidR="002B3CDE" w:rsidRDefault="002B3CDE" w:rsidP="002B3CDE"/>
    <w:p w14:paraId="12BA0F3A" w14:textId="77777777" w:rsidR="002B3CDE" w:rsidRDefault="002B3CDE" w:rsidP="002B3CDE">
      <w:r>
        <w:t>The last four lines can be inserted into the Right Hand Side of our desired identity to obtain</w:t>
      </w:r>
    </w:p>
    <w:p w14:paraId="06E6F18D" w14:textId="77777777" w:rsidR="002B3CDE" w:rsidRDefault="002B3CDE" w:rsidP="002B3CDE"/>
    <w:p w14:paraId="64CD5AA7"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351BADDB" w14:textId="77777777" w:rsidR="002B3CDE" w:rsidRDefault="002B3CDE" w:rsidP="002B3CDE"/>
    <w:p w14:paraId="01E987B3"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77078908" w14:textId="77777777" w:rsidR="002B3CDE" w:rsidRDefault="002B3CDE" w:rsidP="002B3CDE">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p>
    <w:p w14:paraId="77210226" w14:textId="77777777" w:rsidR="002B3CDE" w:rsidRDefault="002B3CDE" w:rsidP="002B3CDE">
      <w:r>
        <w:tab/>
      </w:r>
      <w:r>
        <w:tab/>
        <w:t xml:space="preserve">    1                     2                    3                     4                    5                      6</w:t>
      </w:r>
    </w:p>
    <w:p w14:paraId="485C6184" w14:textId="77777777" w:rsidR="002B3CDE" w:rsidRDefault="002B3CDE" w:rsidP="002B3CDE"/>
    <w:p w14:paraId="1B15EC95" w14:textId="77777777" w:rsidR="002B3CDE" w:rsidRDefault="002B3CDE" w:rsidP="002B3CDE">
      <w:r>
        <w:t>Due to the symmetry noted above in section (a),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 terms 2 and 5 cancel as do terms 3 and 6, while terms 1 and 4 are equal. Therefore,</w:t>
      </w:r>
    </w:p>
    <w:p w14:paraId="3321CBA0" w14:textId="77777777" w:rsidR="002B3CDE" w:rsidRDefault="002B3CDE" w:rsidP="002B3CDE"/>
    <w:p w14:paraId="328D7525"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77D3D2DF" w14:textId="77777777" w:rsidR="002B3CDE" w:rsidRDefault="002B3CDE" w:rsidP="002B3CDE"/>
    <w:p w14:paraId="144DAB54" w14:textId="77777777" w:rsidR="002B3CDE"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perscript"/>
        </w:rPr>
        <w:t>d</w:t>
      </w:r>
      <w:r>
        <w:rPr>
          <w:rStyle w:val="subscript"/>
        </w:rPr>
        <w:t>i</w:t>
      </w:r>
      <w:r w:rsidRPr="001F1AF2">
        <w:rPr>
          <w:rFonts w:ascii="Script MT Bold" w:hAnsi="Script MT Bold"/>
        </w:rPr>
        <w:t xml:space="preserve"> </w:t>
      </w:r>
      <w:r>
        <w:t>δ</w:t>
      </w:r>
      <w:r>
        <w:rPr>
          <w:rStyle w:val="superscript"/>
        </w:rPr>
        <w:t>e</w:t>
      </w:r>
      <w:r>
        <w:rPr>
          <w:rStyle w:val="subscript"/>
        </w:rPr>
        <w:t>i</w:t>
      </w:r>
      <w:r>
        <w:t xml:space="preserve">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p>
    <w:p w14:paraId="02B261CD" w14:textId="77777777" w:rsidR="002B3CDE" w:rsidRDefault="002B3CDE" w:rsidP="002B3CDE"/>
    <w:p w14:paraId="105EB65D" w14:textId="77777777" w:rsidR="002B3CDE" w:rsidRDefault="002B3CDE" w:rsidP="002B3CDE">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perscript"/>
        </w:rPr>
        <w:t>d</w:t>
      </w:r>
      <w:r>
        <w:rPr>
          <w:rStyle w:val="subscript"/>
        </w:rPr>
        <w:t>e</w:t>
      </w:r>
      <w:r>
        <w:t>(∂</w:t>
      </w:r>
      <w:r>
        <w:rPr>
          <w:rStyle w:val="subscript"/>
        </w:rPr>
        <w:t>a</w:t>
      </w:r>
      <w:r w:rsidRPr="00303491">
        <w:t>R</w:t>
      </w:r>
      <w:r>
        <w:rPr>
          <w:rStyle w:val="subscript"/>
        </w:rPr>
        <w:t>b</w:t>
      </w:r>
      <w:r>
        <w:rPr>
          <w:rStyle w:val="superscript"/>
        </w:rPr>
        <w:t>e</w:t>
      </w:r>
      <w:r>
        <w:t xml:space="preserve">)   =  </w:t>
      </w:r>
      <w:r w:rsidRPr="00220D9C">
        <w:rPr>
          <w:color w:val="000000"/>
        </w:rPr>
        <w:t>Γ</w:t>
      </w:r>
      <w:r>
        <w:rPr>
          <w:rStyle w:val="superscript"/>
          <w:color w:val="000000"/>
        </w:rPr>
        <w:t>d</w:t>
      </w:r>
      <w:r w:rsidRPr="00220D9C">
        <w:rPr>
          <w:rStyle w:val="subscript"/>
          <w:color w:val="000000"/>
        </w:rPr>
        <w:t>ab</w:t>
      </w:r>
      <w:r>
        <w:tab/>
      </w:r>
      <w:r>
        <w:tab/>
        <w:t>QED</w:t>
      </w:r>
    </w:p>
    <w:p w14:paraId="1C86CCCE" w14:textId="77777777" w:rsidR="002B3CDE" w:rsidRDefault="002B3CDE" w:rsidP="002B3CDE"/>
    <w:p w14:paraId="7A6BBC18" w14:textId="77777777" w:rsidR="002B3CDE" w:rsidRDefault="002B3CDE" w:rsidP="002B3CDE">
      <w:pPr>
        <w:rPr>
          <w:u w:val="single"/>
        </w:rPr>
      </w:pPr>
    </w:p>
    <w:p w14:paraId="121BECF1" w14:textId="77777777" w:rsidR="002B3CDE" w:rsidRDefault="002B3CDE" w:rsidP="002B3CDE">
      <w:pPr>
        <w:rPr>
          <w:u w:val="single"/>
        </w:rPr>
      </w:pPr>
    </w:p>
    <w:p w14:paraId="545D95B8" w14:textId="77777777" w:rsidR="002B3CDE" w:rsidRPr="00330201" w:rsidRDefault="002B3CDE" w:rsidP="002B3CDE">
      <w:r w:rsidRPr="00FA35B5">
        <w:rPr>
          <w:u w:val="single"/>
        </w:rPr>
        <w:t>Proof</w:t>
      </w:r>
      <w:r>
        <w:rPr>
          <w:u w:val="single"/>
        </w:rPr>
        <w:t xml:space="preserve"> of Corollary: </w:t>
      </w:r>
      <w:r>
        <w:t xml:space="preserve">   The abovementioned corollary is this  (g ≡ det(g</w:t>
      </w:r>
      <w:r>
        <w:rPr>
          <w:rStyle w:val="subscript"/>
        </w:rPr>
        <w:t>ab</w:t>
      </w:r>
      <w:r>
        <w:t xml:space="preserve">) ) </w:t>
      </w:r>
    </w:p>
    <w:p w14:paraId="25458837" w14:textId="77777777" w:rsidR="002B3CDE" w:rsidRDefault="002B3CDE" w:rsidP="002B3CDE"/>
    <w:p w14:paraId="77876DAF" w14:textId="77777777" w:rsidR="002B3CDE" w:rsidRPr="00D31DE3"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t xml:space="preserve">  = (1/2) (1/g)∂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2187CC43" w14:textId="77777777" w:rsidR="002B3CDE" w:rsidRPr="00596AD7" w:rsidRDefault="002B3CDE" w:rsidP="002B3CDE"/>
    <w:p w14:paraId="71B3D937" w14:textId="77777777" w:rsidR="002B3CDE" w:rsidRDefault="002B3CDE" w:rsidP="002B3CDE">
      <w:pPr>
        <w:jc w:val="left"/>
      </w:pPr>
      <w:r>
        <w:t>The first and third terms of the second expression cancel due to symmetry</w:t>
      </w:r>
    </w:p>
    <w:p w14:paraId="1BA0F9A3" w14:textId="77777777" w:rsidR="002B3CDE" w:rsidRDefault="002B3CDE" w:rsidP="002B3CDE">
      <w:pPr>
        <w:jc w:val="left"/>
      </w:pPr>
    </w:p>
    <w:p w14:paraId="09959000" w14:textId="77777777" w:rsidR="002B3CDE" w:rsidRPr="00596AD7" w:rsidRDefault="002B3CDE" w:rsidP="002B3CDE">
      <w:pPr>
        <w:jc w:val="left"/>
      </w:pPr>
      <w:r>
        <w:tab/>
        <w:t>g</w:t>
      </w:r>
      <w:r>
        <w:rPr>
          <w:rStyle w:val="superscript"/>
        </w:rPr>
        <w:t>ad</w:t>
      </w:r>
      <w:r>
        <w:t>∂</w:t>
      </w:r>
      <w:r>
        <w:rPr>
          <w:rStyle w:val="subscript"/>
        </w:rPr>
        <w:t>a</w:t>
      </w:r>
      <w:r>
        <w:t>g</w:t>
      </w:r>
      <w:r>
        <w:rPr>
          <w:rStyle w:val="subscript"/>
        </w:rPr>
        <w:t>nd</w:t>
      </w:r>
      <w:r>
        <w:t xml:space="preserve">  – g</w:t>
      </w:r>
      <w:r>
        <w:rPr>
          <w:rStyle w:val="superscript"/>
        </w:rPr>
        <w:t>ad</w:t>
      </w:r>
      <w:r>
        <w:t>∂</w:t>
      </w:r>
      <w:r>
        <w:rPr>
          <w:rStyle w:val="subscript"/>
        </w:rPr>
        <w:t>d</w:t>
      </w:r>
      <w:r>
        <w:t>g</w:t>
      </w:r>
      <w:r>
        <w:rPr>
          <w:rStyle w:val="subscript"/>
        </w:rPr>
        <w:t>an</w:t>
      </w:r>
      <w:r>
        <w:t xml:space="preserve">  = g</w:t>
      </w:r>
      <w:r>
        <w:rPr>
          <w:rStyle w:val="superscript"/>
        </w:rPr>
        <w:t>ad</w:t>
      </w:r>
      <w:r>
        <w:t>∂</w:t>
      </w:r>
      <w:r>
        <w:rPr>
          <w:rStyle w:val="subscript"/>
        </w:rPr>
        <w:t>a</w:t>
      </w:r>
      <w:r>
        <w:t>g</w:t>
      </w:r>
      <w:r>
        <w:rPr>
          <w:rStyle w:val="subscript"/>
        </w:rPr>
        <w:t>nd</w:t>
      </w:r>
      <w:r>
        <w:t xml:space="preserve">  – g</w:t>
      </w:r>
      <w:r>
        <w:rPr>
          <w:rStyle w:val="superscript"/>
        </w:rPr>
        <w:t>da</w:t>
      </w:r>
      <w:r>
        <w:t>∂</w:t>
      </w:r>
      <w:r>
        <w:rPr>
          <w:rStyle w:val="subscript"/>
        </w:rPr>
        <w:t>a</w:t>
      </w:r>
      <w:r>
        <w:t>g</w:t>
      </w:r>
      <w:r>
        <w:rPr>
          <w:rStyle w:val="subscript"/>
        </w:rPr>
        <w:t>dn</w:t>
      </w:r>
      <w:r>
        <w:t xml:space="preserve">  = g</w:t>
      </w:r>
      <w:r>
        <w:rPr>
          <w:rStyle w:val="superscript"/>
        </w:rPr>
        <w:t>ad</w:t>
      </w:r>
      <w:r>
        <w:t>∂</w:t>
      </w:r>
      <w:r>
        <w:rPr>
          <w:rStyle w:val="subscript"/>
        </w:rPr>
        <w:t>a</w:t>
      </w:r>
      <w:r>
        <w:t>g</w:t>
      </w:r>
      <w:r>
        <w:rPr>
          <w:rStyle w:val="subscript"/>
        </w:rPr>
        <w:t>nd</w:t>
      </w:r>
      <w:r>
        <w:t xml:space="preserve">  – g</w:t>
      </w:r>
      <w:r>
        <w:rPr>
          <w:rStyle w:val="superscript"/>
        </w:rPr>
        <w:t>ad</w:t>
      </w:r>
      <w:r>
        <w:t>∂</w:t>
      </w:r>
      <w:r>
        <w:rPr>
          <w:rStyle w:val="subscript"/>
        </w:rPr>
        <w:t>a</w:t>
      </w:r>
      <w:r>
        <w:t>g</w:t>
      </w:r>
      <w:r>
        <w:rPr>
          <w:rStyle w:val="subscript"/>
        </w:rPr>
        <w:t>nd</w:t>
      </w:r>
      <w:r>
        <w:t xml:space="preserve">   = 0</w:t>
      </w:r>
    </w:p>
    <w:p w14:paraId="49C202CD" w14:textId="77777777" w:rsidR="002B3CDE" w:rsidRDefault="002B3CDE" w:rsidP="002B3CDE">
      <w:pPr>
        <w:jc w:val="left"/>
      </w:pPr>
    </w:p>
    <w:p w14:paraId="32F25228" w14:textId="77777777" w:rsidR="002B3CDE" w:rsidRDefault="002B3CDE" w:rsidP="002B3CDE">
      <w:pPr>
        <w:jc w:val="left"/>
      </w:pPr>
      <w:r>
        <w:t>and the fact that  (1/g)</w:t>
      </w:r>
      <w:r w:rsidRPr="001F3B8E">
        <w:t xml:space="preserve"> </w:t>
      </w:r>
      <w:r>
        <w:t>∂</w:t>
      </w:r>
      <w:r>
        <w:rPr>
          <w:rStyle w:val="subscript"/>
        </w:rPr>
        <w:t>n</w:t>
      </w:r>
      <w:r>
        <w:t>g = g</w:t>
      </w:r>
      <w:r>
        <w:rPr>
          <w:rStyle w:val="superscript"/>
        </w:rPr>
        <w:t>ab</w:t>
      </w:r>
      <w:r>
        <w:t>(∂</w:t>
      </w:r>
      <w:r>
        <w:rPr>
          <w:rStyle w:val="subscript"/>
        </w:rPr>
        <w:t>n</w:t>
      </w:r>
      <w:r>
        <w:t>g</w:t>
      </w:r>
      <w:r>
        <w:rPr>
          <w:rStyle w:val="subscript"/>
        </w:rPr>
        <w:t>ab</w:t>
      </w:r>
      <w:r>
        <w:t xml:space="preserve">) is proved as follows: </w:t>
      </w:r>
    </w:p>
    <w:p w14:paraId="1546A0A6" w14:textId="77777777" w:rsidR="002B3CDE" w:rsidRDefault="002B3CDE" w:rsidP="002B3CDE"/>
    <w:p w14:paraId="518DCB28" w14:textId="77777777" w:rsidR="002B3CDE" w:rsidRDefault="002B3CDE" w:rsidP="002B3CDE">
      <w:r>
        <w:tab/>
        <w:t>(1) g</w:t>
      </w:r>
      <w:r>
        <w:rPr>
          <w:rStyle w:val="superscript"/>
        </w:rPr>
        <w:t>ab</w:t>
      </w:r>
      <w:r>
        <w:t xml:space="preserve"> = (g</w:t>
      </w:r>
      <w:r>
        <w:rPr>
          <w:rStyle w:val="superscript"/>
        </w:rPr>
        <w:t>-1</w:t>
      </w:r>
      <w:r>
        <w:t>)</w:t>
      </w:r>
      <w:r>
        <w:rPr>
          <w:rStyle w:val="subscript"/>
        </w:rPr>
        <w:t>ab</w:t>
      </w:r>
      <w:r>
        <w:t xml:space="preserve"> = cof(g</w:t>
      </w:r>
      <w:r>
        <w:rPr>
          <w:rStyle w:val="subscript"/>
        </w:rPr>
        <w:t>ab</w:t>
      </w:r>
      <w:r>
        <w:t>)</w:t>
      </w:r>
      <w:r>
        <w:rPr>
          <w:rStyle w:val="superscript"/>
        </w:rPr>
        <w:t>T</w:t>
      </w:r>
      <w:r>
        <w:t>/det(g</w:t>
      </w:r>
      <w:r>
        <w:rPr>
          <w:rStyle w:val="subscript"/>
        </w:rPr>
        <w:t>ab</w:t>
      </w:r>
      <w:r>
        <w:t>) = cof(g</w:t>
      </w:r>
      <w:r>
        <w:rPr>
          <w:rStyle w:val="subscript"/>
        </w:rPr>
        <w:t>ab</w:t>
      </w:r>
      <w:r>
        <w:t>)/g</w:t>
      </w:r>
      <w:r>
        <w:tab/>
        <w:t>=&gt;</w:t>
      </w:r>
      <w:r>
        <w:tab/>
        <w:t>cof(g</w:t>
      </w:r>
      <w:r>
        <w:rPr>
          <w:rStyle w:val="subscript"/>
        </w:rPr>
        <w:t>ab</w:t>
      </w:r>
      <w:r>
        <w:t>)  = g g</w:t>
      </w:r>
      <w:r>
        <w:rPr>
          <w:rStyle w:val="superscript"/>
        </w:rPr>
        <w:t>ab</w:t>
      </w:r>
    </w:p>
    <w:p w14:paraId="47B7A8FA" w14:textId="77777777" w:rsidR="002B3CDE" w:rsidRDefault="002B3CDE" w:rsidP="002B3CDE">
      <w:r>
        <w:tab/>
      </w:r>
    </w:p>
    <w:p w14:paraId="6BDA6ACA" w14:textId="77777777" w:rsidR="002B3CDE" w:rsidRPr="003F4D9C" w:rsidRDefault="002B3CDE" w:rsidP="002B3CDE">
      <w:pPr>
        <w:rPr>
          <w:rFonts w:ascii="Courier New" w:hAnsi="Courier New"/>
          <w:b/>
          <w:sz w:val="24"/>
          <w:vertAlign w:val="superscript"/>
        </w:rPr>
      </w:pPr>
      <w:r>
        <w:tab/>
        <w:t>(2) g = det(g</w:t>
      </w:r>
      <w:r>
        <w:rPr>
          <w:rStyle w:val="subscript"/>
        </w:rPr>
        <w:t>ab</w:t>
      </w:r>
      <w:r>
        <w:t>) = Σ</w:t>
      </w:r>
      <w:r>
        <w:rPr>
          <w:rStyle w:val="subscript"/>
        </w:rPr>
        <w:t>ab</w:t>
      </w:r>
      <w:r>
        <w:t xml:space="preserve"> g</w:t>
      </w:r>
      <w:r>
        <w:rPr>
          <w:rStyle w:val="subscript"/>
        </w:rPr>
        <w:t>ab</w:t>
      </w:r>
      <w:r>
        <w:t>cof(g</w:t>
      </w:r>
      <w:r>
        <w:rPr>
          <w:rStyle w:val="subscript"/>
        </w:rPr>
        <w:t>ab</w:t>
      </w:r>
      <w:r>
        <w:t xml:space="preserve">) </w:t>
      </w:r>
      <w:r>
        <w:tab/>
        <w:t>=&gt;</w:t>
      </w:r>
      <w:r>
        <w:rPr>
          <w:rStyle w:val="superscript"/>
        </w:rPr>
        <w:tab/>
      </w:r>
      <w:r>
        <w:t>∂g/∂g</w:t>
      </w:r>
      <w:r>
        <w:rPr>
          <w:rStyle w:val="subscript"/>
        </w:rPr>
        <w:t>ab</w:t>
      </w:r>
      <w:r>
        <w:t xml:space="preserve">  = cof(g</w:t>
      </w:r>
      <w:r>
        <w:rPr>
          <w:rStyle w:val="subscript"/>
        </w:rPr>
        <w:t>ab</w:t>
      </w:r>
      <w:r>
        <w:t>) = g g</w:t>
      </w:r>
      <w:r>
        <w:rPr>
          <w:rStyle w:val="superscript"/>
        </w:rPr>
        <w:t>ab</w:t>
      </w:r>
    </w:p>
    <w:p w14:paraId="353FBDC5" w14:textId="77777777" w:rsidR="002B3CDE" w:rsidRDefault="002B3CDE" w:rsidP="002B3CDE"/>
    <w:p w14:paraId="6960081A" w14:textId="77777777" w:rsidR="002B3CDE" w:rsidRDefault="002B3CDE" w:rsidP="002B3CDE">
      <w:r>
        <w:tab/>
        <w:t>(3)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t>)</w:t>
      </w:r>
      <w:r>
        <w:tab/>
        <w:t>=&gt; (1/g)</w:t>
      </w:r>
      <w:r w:rsidRPr="001F3B8E">
        <w:t xml:space="preserve"> </w:t>
      </w:r>
      <w:r>
        <w:t>∂</w:t>
      </w:r>
      <w:r>
        <w:rPr>
          <w:rStyle w:val="subscript"/>
        </w:rPr>
        <w:t>n</w:t>
      </w:r>
      <w:r>
        <w:t xml:space="preserve">g = </w:t>
      </w:r>
      <w:r>
        <w:tab/>
        <w:t>g</w:t>
      </w:r>
      <w:r>
        <w:rPr>
          <w:rStyle w:val="superscript"/>
        </w:rPr>
        <w:t>ab</w:t>
      </w:r>
      <w:r>
        <w:t>(∂</w:t>
      </w:r>
      <w:r>
        <w:rPr>
          <w:rStyle w:val="subscript"/>
        </w:rPr>
        <w:t>n</w:t>
      </w:r>
      <w:r>
        <w:t>g</w:t>
      </w:r>
      <w:r>
        <w:rPr>
          <w:rStyle w:val="subscript"/>
        </w:rPr>
        <w:t>ab</w:t>
      </w:r>
      <w:r>
        <w:t>) .</w:t>
      </w:r>
    </w:p>
    <w:p w14:paraId="2423CFF9" w14:textId="77777777" w:rsidR="002B3CDE" w:rsidRDefault="002B3CDE" w:rsidP="002B3CDE"/>
    <w:p w14:paraId="0CEE46F9" w14:textId="77777777" w:rsidR="002B3CDE" w:rsidRDefault="002B3CDE" w:rsidP="002B3CDE">
      <w:r>
        <w:t>The final form shown is just calculus :</w:t>
      </w:r>
    </w:p>
    <w:p w14:paraId="2C2564D2" w14:textId="77777777" w:rsidR="002B3CDE" w:rsidRDefault="002B3CDE" w:rsidP="002B3CDE"/>
    <w:p w14:paraId="3199A621" w14:textId="77777777" w:rsidR="002B3CDE" w:rsidRPr="00330201" w:rsidRDefault="002B3CDE" w:rsidP="002B3CDE">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p>
    <w:p w14:paraId="6E8711A8" w14:textId="77777777" w:rsidR="002B3CDE" w:rsidRDefault="002B3CDE" w:rsidP="002B3CDE"/>
    <w:p w14:paraId="4EBD59C9" w14:textId="77777777" w:rsidR="002B3CDE" w:rsidRDefault="002B3CDE" w:rsidP="002B3CDE">
      <w:pPr>
        <w:pStyle w:val="Heading3"/>
      </w:pPr>
      <w:bookmarkStart w:id="216" w:name="_Toc379824855"/>
      <w:r>
        <w:t>(e) Picture D1 Context</w:t>
      </w:r>
      <w:bookmarkEnd w:id="216"/>
    </w:p>
    <w:p w14:paraId="512A4252" w14:textId="77777777" w:rsidR="002B3CDE" w:rsidRDefault="002B3CDE" w:rsidP="002B3CDE"/>
    <w:p w14:paraId="5D3F1682" w14:textId="77777777" w:rsidR="002B3CDE" w:rsidRDefault="002B3CDE" w:rsidP="002B3CDE">
      <w:r>
        <w:t xml:space="preserve">Our main context of interest is Picture A, </w:t>
      </w:r>
    </w:p>
    <w:p w14:paraId="584F6772" w14:textId="77777777" w:rsidR="002B3CDE" w:rsidRDefault="002B3CDE" w:rsidP="002B3CDE"/>
    <w:p w14:paraId="794061AB" w14:textId="77777777" w:rsidR="002B3CDE" w:rsidRDefault="002B3CDE" w:rsidP="002B3CDE">
      <w:r>
        <w:tab/>
      </w:r>
      <w:r>
        <w:tab/>
      </w:r>
      <w:r>
        <w:pict>
          <v:shape id="_x0000_i1134" type="#_x0000_t75" style="width:231.75pt;height:73.5pt">
            <v:imagedata r:id="rId19" o:title=""/>
          </v:shape>
        </w:pict>
      </w:r>
      <w:r>
        <w:t xml:space="preserve">  .</w:t>
      </w:r>
    </w:p>
    <w:p w14:paraId="35EFD47C" w14:textId="77777777" w:rsidR="002B3CDE" w:rsidRDefault="002B3CDE" w:rsidP="002B3CDE"/>
    <w:p w14:paraId="4CB75A29" w14:textId="77777777" w:rsidR="002B3CDE" w:rsidRDefault="002B3CDE" w:rsidP="002B3CDE">
      <w:r>
        <w:t>For the proof given in the next section below, it is useful to think of Picture A as the top part of this Picture D1,</w:t>
      </w:r>
    </w:p>
    <w:p w14:paraId="310AAAD1" w14:textId="77777777" w:rsidR="002B3CDE" w:rsidRDefault="002B3CDE" w:rsidP="002B3CDE"/>
    <w:p w14:paraId="0147D831" w14:textId="77777777" w:rsidR="002B3CDE" w:rsidRDefault="002B3CDE" w:rsidP="002B3CDE">
      <w:r>
        <w:tab/>
      </w:r>
      <w:r>
        <w:tab/>
      </w:r>
      <w:r>
        <w:pict>
          <v:shape id="_x0000_i1135" type="#_x0000_t75" style="width:240.75pt;height:139.5pt">
            <v:imagedata r:id="rId124" o:title=""/>
          </v:shape>
        </w:pict>
      </w:r>
    </w:p>
    <w:p w14:paraId="3C3D6F1F" w14:textId="77777777" w:rsidR="002B3CDE" w:rsidRDefault="002B3CDE" w:rsidP="002B3CDE"/>
    <w:p w14:paraId="1BDCCF42" w14:textId="77777777" w:rsidR="002B3CDE" w:rsidRDefault="002B3CDE" w:rsidP="002B3CDE">
      <w:r>
        <w:t>The relationship between the R's and S's are these</w:t>
      </w:r>
    </w:p>
    <w:p w14:paraId="0107D180" w14:textId="77777777" w:rsidR="002B3CDE" w:rsidRDefault="002B3CDE" w:rsidP="002B3CDE">
      <w:r>
        <w:t xml:space="preserve"> </w:t>
      </w:r>
    </w:p>
    <w:p w14:paraId="23FCC9A8"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t>=&gt;</w:t>
      </w:r>
      <w:r>
        <w:tab/>
      </w:r>
      <w:r>
        <w:rPr>
          <w:rFonts w:ascii="Script MT Bold" w:hAnsi="Script MT Bold"/>
        </w:rPr>
        <w:t>R</w:t>
      </w:r>
      <w:r>
        <w:t>'  = R</w:t>
      </w:r>
      <w:r>
        <w:rPr>
          <w:rFonts w:ascii="Script MT Bold" w:hAnsi="Script MT Bold"/>
        </w:rPr>
        <w:t>R</w:t>
      </w:r>
    </w:p>
    <w:p w14:paraId="33D107AD" w14:textId="77777777" w:rsidR="002B3CDE" w:rsidRPr="00A32FE2" w:rsidRDefault="002B3CDE" w:rsidP="002B3CDE">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p>
    <w:p w14:paraId="75204E6D" w14:textId="77777777" w:rsidR="002B3CDE" w:rsidRPr="001D1E9E" w:rsidRDefault="002B3CDE" w:rsidP="002B3CDE"/>
    <w:p w14:paraId="736D943B" w14:textId="77777777" w:rsidR="002B3CDE" w:rsidRPr="004F4775" w:rsidRDefault="002B3CDE" w:rsidP="002B3CDE">
      <w:r>
        <w:t xml:space="preserve">The tangent and reciprocal base vectors in ξ-space associated with transformations </w:t>
      </w:r>
      <w:r w:rsidRPr="004F4775">
        <w:rPr>
          <w:rFonts w:ascii="Script MT Bold" w:hAnsi="Script MT Bold"/>
        </w:rPr>
        <w:t>F</w:t>
      </w:r>
      <w:r>
        <w:t xml:space="preserve">  and </w:t>
      </w:r>
      <w:r w:rsidRPr="004F4775">
        <w:rPr>
          <w:rFonts w:ascii="Script MT Bold" w:hAnsi="Script MT Bold"/>
        </w:rPr>
        <w:t>F</w:t>
      </w:r>
      <w:r w:rsidRPr="000C7156">
        <w:rPr>
          <w:rFonts w:ascii="Script MT Bold" w:hAnsi="Script MT Bold"/>
          <w:sz w:val="8"/>
          <w:szCs w:val="8"/>
        </w:rPr>
        <w:t xml:space="preserve"> </w:t>
      </w:r>
      <w:r>
        <w:t xml:space="preserve">' are these: </w:t>
      </w:r>
    </w:p>
    <w:p w14:paraId="4DDCA1EE" w14:textId="77777777" w:rsidR="002B3CDE" w:rsidRDefault="002B3CDE" w:rsidP="002B3CDE"/>
    <w:p w14:paraId="243D031A" w14:textId="77777777" w:rsidR="002B3CDE" w:rsidRPr="00983125" w:rsidRDefault="002B3CDE" w:rsidP="002B3CDE">
      <w:r>
        <w:tab/>
        <w:t>(</w:t>
      </w:r>
      <w:r w:rsidRPr="004F4775">
        <w:rPr>
          <w:rFonts w:ascii="Script MT Bold" w:hAnsi="Script MT Bold"/>
          <w:sz w:val="28"/>
          <w:szCs w:val="28"/>
        </w:rPr>
        <w:t>e</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Pr="004F4775">
        <w:rPr>
          <w:rFonts w:ascii="Script MT Bold" w:hAnsi="Script MT Bold"/>
          <w:sz w:val="28"/>
          <w:szCs w:val="28"/>
        </w:rPr>
        <w:t>e</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53ACB58A" w14:textId="77777777" w:rsidR="002B3CDE" w:rsidRPr="004F4775" w:rsidRDefault="002B3CDE" w:rsidP="002B3CDE">
      <w:r>
        <w:tab/>
        <w:t>(</w:t>
      </w:r>
      <w:r w:rsidRPr="004F4775">
        <w:rPr>
          <w:rFonts w:ascii="Script MT Bold" w:hAnsi="Script MT Bold"/>
          <w:sz w:val="28"/>
          <w:szCs w:val="28"/>
        </w:rPr>
        <w:t>e</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Pr="004F4775">
        <w:rPr>
          <w:rFonts w:ascii="Script MT Bold" w:hAnsi="Script MT Bold"/>
          <w:sz w:val="28"/>
          <w:szCs w:val="28"/>
        </w:rPr>
        <w:t>e</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p>
    <w:p w14:paraId="23BD58B5" w14:textId="77777777" w:rsidR="002B3CDE" w:rsidRDefault="002B3CDE" w:rsidP="002B3CDE"/>
    <w:p w14:paraId="3200EEF9" w14:textId="77777777" w:rsidR="002B3CDE" w:rsidRDefault="002B3CDE" w:rsidP="002B3CDE">
      <w:r>
        <w:t xml:space="preserve">Now there are </w:t>
      </w:r>
      <w:r w:rsidRPr="00983125">
        <w:rPr>
          <w:i/>
        </w:rPr>
        <w:t>two</w:t>
      </w:r>
      <w:r>
        <w:t xml:space="preserve"> </w:t>
      </w:r>
      <w:r w:rsidRPr="001D1E9E">
        <w:t>affine connection</w:t>
      </w:r>
      <w:r>
        <w:t xml:space="preserve">s, </w:t>
      </w:r>
    </w:p>
    <w:p w14:paraId="68DC8A6A" w14:textId="77777777" w:rsidR="002B3CDE" w:rsidRDefault="002B3CDE" w:rsidP="002B3CDE"/>
    <w:p w14:paraId="6FB6FB0B" w14:textId="77777777" w:rsidR="002B3CDE" w:rsidRPr="00983125" w:rsidRDefault="002B3CDE" w:rsidP="002B3CDE">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sidRPr="00220D9C">
        <w:rPr>
          <w:rStyle w:val="superscript"/>
          <w:color w:val="000000"/>
        </w:rPr>
        <w:t>n</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sidRPr="00220D9C">
        <w:rPr>
          <w:rStyle w:val="superscript"/>
          <w:color w:val="000000"/>
        </w:rPr>
        <w:t>n</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 xml:space="preserve"> ∂</w:t>
      </w:r>
      <w:r w:rsidRPr="00220D9C">
        <w:rPr>
          <w:rStyle w:val="subscript"/>
          <w:color w:val="000000"/>
        </w:rPr>
        <w:t>a</w:t>
      </w:r>
      <w:r w:rsidRPr="00220D9C">
        <w:rPr>
          <w:color w:val="000000"/>
        </w:rPr>
        <w:t xml:space="preserve"> (∂</w:t>
      </w:r>
      <w:r>
        <w:rPr>
          <w:color w:val="000000"/>
        </w:rPr>
        <w:t>ξ</w:t>
      </w:r>
      <w:r w:rsidRPr="00220D9C">
        <w:rPr>
          <w:rStyle w:val="superscript"/>
          <w:color w:val="000000"/>
        </w:rPr>
        <w:t>n</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59C9BC79" w14:textId="77777777" w:rsidR="002B3CDE" w:rsidRPr="00A32FE2" w:rsidRDefault="002B3CDE" w:rsidP="002B3CDE">
      <w:pPr>
        <w:rPr>
          <w:color w:val="000000"/>
        </w:rPr>
      </w:pPr>
      <w:r>
        <w:rPr>
          <w:color w:val="000000"/>
        </w:rPr>
        <w:tab/>
        <w:t xml:space="preserve">        =  [</w:t>
      </w:r>
      <w:r w:rsidRPr="004F4775">
        <w:rPr>
          <w:rFonts w:ascii="Script MT Bold" w:hAnsi="Script MT Bold"/>
          <w:sz w:val="28"/>
          <w:szCs w:val="28"/>
        </w:rPr>
        <w:t>e</w:t>
      </w:r>
      <w:r>
        <w:rPr>
          <w:rStyle w:val="superscript"/>
        </w:rPr>
        <w:t>c</w:t>
      </w:r>
      <w:r>
        <w:t>]</w:t>
      </w:r>
      <w:r>
        <w:rPr>
          <w:rStyle w:val="subscript"/>
        </w:rPr>
        <w:t>i</w:t>
      </w:r>
      <w:r>
        <w:t xml:space="preserve"> </w:t>
      </w:r>
      <w:r>
        <w:sym w:font="Symbol" w:char="F0B7"/>
      </w:r>
      <w:r>
        <w:t xml:space="preserve"> </w:t>
      </w:r>
      <w:r w:rsidRPr="00220D9C">
        <w:rPr>
          <w:color w:val="000000"/>
        </w:rPr>
        <w:t>(∂</w:t>
      </w:r>
      <w:r w:rsidRPr="00220D9C">
        <w:rPr>
          <w:rStyle w:val="subscript"/>
          <w:color w:val="000000"/>
        </w:rPr>
        <w:t>a</w:t>
      </w:r>
      <w:r>
        <w:t>[</w:t>
      </w:r>
      <w:r w:rsidRPr="004F4775">
        <w:rPr>
          <w:rFonts w:ascii="Script MT Bold" w:hAnsi="Script MT Bold"/>
          <w:sz w:val="28"/>
          <w:szCs w:val="28"/>
        </w:rPr>
        <w:t>e</w:t>
      </w:r>
      <w:r>
        <w:rPr>
          <w:rStyle w:val="subscript"/>
        </w:rPr>
        <w:t>b</w:t>
      </w:r>
      <w:r>
        <w:t>]</w:t>
      </w:r>
      <w:r>
        <w:rPr>
          <w:rStyle w:val="superscript"/>
        </w:rPr>
        <w:t>i</w:t>
      </w:r>
      <w:r w:rsidRPr="00220D9C">
        <w:rPr>
          <w:color w:val="000000"/>
        </w:rPr>
        <w:t>)</w:t>
      </w:r>
      <w:r>
        <w:rPr>
          <w:color w:val="000000"/>
        </w:rPr>
        <w:t xml:space="preserve">  =   </w:t>
      </w:r>
      <w:r w:rsidRPr="004F4775">
        <w:rPr>
          <w:rFonts w:ascii="Script MT Bold" w:hAnsi="Script MT Bold"/>
          <w:sz w:val="28"/>
          <w:szCs w:val="28"/>
        </w:rPr>
        <w:t>e</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Pr="004F4775">
        <w:rPr>
          <w:rFonts w:ascii="Script MT Bold" w:hAnsi="Script MT Bold"/>
          <w:sz w:val="28"/>
          <w:szCs w:val="28"/>
        </w:rPr>
        <w:t>e</w:t>
      </w:r>
      <w:r>
        <w:rPr>
          <w:rStyle w:val="subscript"/>
        </w:rPr>
        <w:t>b</w:t>
      </w:r>
      <w:r w:rsidRPr="00220D9C">
        <w:rPr>
          <w:color w:val="000000"/>
        </w:rPr>
        <w:t>)</w:t>
      </w:r>
    </w:p>
    <w:p w14:paraId="2B5041F4" w14:textId="77777777" w:rsidR="002B3CDE" w:rsidRPr="004F4775" w:rsidRDefault="002B3CDE" w:rsidP="002B3CDE"/>
    <w:p w14:paraId="40FEF8DE" w14:textId="77777777" w:rsidR="002B3CDE" w:rsidRDefault="002B3CDE" w:rsidP="002B3CDE">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sidRPr="00220D9C">
        <w:rPr>
          <w:rStyle w:val="superscript"/>
          <w:color w:val="000000"/>
        </w:rPr>
        <w:t>n</w:t>
      </w:r>
      <w:r w:rsidRPr="00220D9C">
        <w:rPr>
          <w:color w:val="000000"/>
        </w:rPr>
        <w:t xml:space="preserve">)  </w:t>
      </w:r>
      <w:r>
        <w:t>(</w:t>
      </w:r>
      <w:r w:rsidRPr="00220D9C">
        <w:rPr>
          <w:color w:val="000000"/>
        </w:rPr>
        <w:t>∂</w:t>
      </w:r>
      <w:r w:rsidRPr="00220D9C">
        <w:rPr>
          <w:rStyle w:val="superscript"/>
          <w:color w:val="000000"/>
        </w:rPr>
        <w:t>2</w:t>
      </w:r>
      <w:r>
        <w:rPr>
          <w:color w:val="000000"/>
        </w:rPr>
        <w:t>ξ</w:t>
      </w:r>
      <w:r w:rsidRPr="00220D9C">
        <w:rPr>
          <w:rStyle w:val="superscript"/>
          <w:color w:val="000000"/>
        </w:rPr>
        <w:t>n</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sidRPr="00220D9C">
        <w:rPr>
          <w:rStyle w:val="subscript"/>
          <w:color w:val="000000"/>
        </w:rPr>
        <w:t>n</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sidRPr="00220D9C">
        <w:rPr>
          <w:rStyle w:val="superscript"/>
          <w:color w:val="000000"/>
        </w:rPr>
        <w:t>n</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109E4494" w14:textId="77777777" w:rsidR="002B3CDE" w:rsidRDefault="002B3CDE" w:rsidP="002B3CDE">
      <w:r>
        <w:rPr>
          <w:color w:val="000000"/>
        </w:rPr>
        <w:t xml:space="preserve">               =  [</w:t>
      </w:r>
      <w:r w:rsidRPr="004F4775">
        <w:rPr>
          <w:rFonts w:ascii="Script MT Bold" w:hAnsi="Script MT Bold"/>
          <w:sz w:val="28"/>
          <w:szCs w:val="28"/>
        </w:rPr>
        <w:t>e</w:t>
      </w:r>
      <w:r>
        <w:t>'</w:t>
      </w:r>
      <w:r>
        <w:rPr>
          <w:rStyle w:val="superscript"/>
        </w:rPr>
        <w:t>c</w:t>
      </w:r>
      <w:r>
        <w:t>]</w:t>
      </w:r>
      <w:r>
        <w:rPr>
          <w:rStyle w:val="subscript"/>
        </w:rPr>
        <w:t>i</w:t>
      </w:r>
      <w:r>
        <w:t xml:space="preserve"> </w:t>
      </w:r>
      <w:r>
        <w:sym w:font="Symbol" w:char="F0B7"/>
      </w:r>
      <w:r>
        <w:t xml:space="preserve"> </w:t>
      </w:r>
      <w:r w:rsidRPr="00220D9C">
        <w:rPr>
          <w:color w:val="000000"/>
        </w:rPr>
        <w:t>(∂</w:t>
      </w:r>
      <w:r>
        <w:t>'</w:t>
      </w:r>
      <w:r w:rsidRPr="00220D9C">
        <w:rPr>
          <w:rStyle w:val="subscript"/>
          <w:color w:val="000000"/>
        </w:rPr>
        <w:t>a</w:t>
      </w:r>
      <w:r>
        <w:t>[</w:t>
      </w:r>
      <w:r w:rsidRPr="004F4775">
        <w:rPr>
          <w:rFonts w:ascii="Script MT Bold" w:hAnsi="Script MT Bold"/>
          <w:sz w:val="28"/>
          <w:szCs w:val="28"/>
        </w:rPr>
        <w:t>e</w:t>
      </w:r>
      <w:r>
        <w:t>'</w:t>
      </w:r>
      <w:r>
        <w:rPr>
          <w:rStyle w:val="subscript"/>
        </w:rPr>
        <w:t>b</w:t>
      </w:r>
      <w:r>
        <w:t>]</w:t>
      </w:r>
      <w:r>
        <w:rPr>
          <w:rStyle w:val="superscript"/>
        </w:rPr>
        <w:t>i</w:t>
      </w:r>
      <w:r w:rsidRPr="00220D9C">
        <w:rPr>
          <w:color w:val="000000"/>
        </w:rPr>
        <w:t>)</w:t>
      </w:r>
      <w:r>
        <w:rPr>
          <w:color w:val="000000"/>
        </w:rPr>
        <w:t xml:space="preserve">  =   </w:t>
      </w:r>
      <w:r w:rsidRPr="004F4775">
        <w:rPr>
          <w:rFonts w:ascii="Script MT Bold" w:hAnsi="Script MT Bold"/>
          <w:sz w:val="28"/>
          <w:szCs w:val="28"/>
        </w:rPr>
        <w:t>e</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Pr="004F4775">
        <w:rPr>
          <w:rFonts w:ascii="Script MT Bold" w:hAnsi="Script MT Bold"/>
          <w:sz w:val="28"/>
          <w:szCs w:val="28"/>
        </w:rPr>
        <w:t>e</w:t>
      </w:r>
      <w:r>
        <w:t>'</w:t>
      </w:r>
      <w:r>
        <w:rPr>
          <w:rStyle w:val="subscript"/>
        </w:rPr>
        <w:t>b</w:t>
      </w:r>
      <w:r w:rsidRPr="00220D9C">
        <w:rPr>
          <w:color w:val="000000"/>
        </w:rPr>
        <w:t>)</w:t>
      </w:r>
      <w:r>
        <w:rPr>
          <w:color w:val="000000"/>
        </w:rPr>
        <w:t xml:space="preserve"> </w:t>
      </w:r>
    </w:p>
    <w:p w14:paraId="22B992C5" w14:textId="77777777" w:rsidR="002B3CDE" w:rsidRDefault="002B3CDE" w:rsidP="002B3CDE">
      <w:r>
        <w:tab/>
      </w:r>
    </w:p>
    <w:p w14:paraId="44406177" w14:textId="77777777" w:rsidR="002B3CDE" w:rsidRDefault="002B3CDE" w:rsidP="002B3CDE">
      <w:pPr>
        <w:pStyle w:val="Heading3"/>
      </w:pPr>
      <w:bookmarkStart w:id="217" w:name="_Toc379824856"/>
      <w:r>
        <w:t>(f) Relations between Γ and Γ</w:t>
      </w:r>
      <w:r w:rsidRPr="00B4799F">
        <w:rPr>
          <w:sz w:val="8"/>
          <w:szCs w:val="8"/>
        </w:rPr>
        <w:t xml:space="preserve"> </w:t>
      </w:r>
      <w:r>
        <w:t>'</w:t>
      </w:r>
      <w:bookmarkEnd w:id="217"/>
      <w:r>
        <w:t xml:space="preserve"> </w:t>
      </w:r>
    </w:p>
    <w:p w14:paraId="74E7DA29" w14:textId="77777777" w:rsidR="002B3CDE" w:rsidRPr="00D60C78" w:rsidRDefault="002B3CDE" w:rsidP="002B3CDE">
      <w:r>
        <w:br/>
        <w:t xml:space="preserve">The claimed relations are the following in the context of Picture A shown above, </w:t>
      </w:r>
    </w:p>
    <w:p w14:paraId="7DA93F1E" w14:textId="77777777" w:rsidR="002B3CDE" w:rsidRDefault="002B3CDE" w:rsidP="002B3CDE"/>
    <w:p w14:paraId="60E75536" w14:textId="77777777" w:rsidR="002B3CDE" w:rsidRPr="00C97018" w:rsidRDefault="002B3CDE" w:rsidP="002B3CDE">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r>
      <w:r>
        <w:tab/>
      </w:r>
      <w:r>
        <w:tab/>
        <w:t>// Weinberg p 100 (4.5.2)</w:t>
      </w:r>
    </w:p>
    <w:p w14:paraId="25BCE770" w14:textId="77777777" w:rsidR="002B3CDE" w:rsidRDefault="002B3CDE" w:rsidP="002B3CDE"/>
    <w:p w14:paraId="5B077FF7" w14:textId="77777777" w:rsidR="002B3CDE" w:rsidRDefault="002B3CDE" w:rsidP="002B3CDE">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p>
    <w:p w14:paraId="49C4FD1F" w14:textId="77777777" w:rsidR="002B3CDE" w:rsidRDefault="002B3CDE" w:rsidP="002B3CDE"/>
    <w:p w14:paraId="252F78A9" w14:textId="77777777" w:rsidR="002B3CDE" w:rsidRDefault="002B3CDE" w:rsidP="002B3CDE">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xml:space="preserve">) </w:t>
      </w:r>
      <w:r>
        <w:tab/>
      </w:r>
      <w:r>
        <w:tab/>
      </w:r>
      <w:r>
        <w:tab/>
        <w:t>// Weinberg p 102 (4.5.8)</w:t>
      </w:r>
    </w:p>
    <w:p w14:paraId="2934C28A" w14:textId="77777777" w:rsidR="002B3CDE" w:rsidRDefault="002B3CDE" w:rsidP="002B3CDE"/>
    <w:p w14:paraId="6817E51F" w14:textId="77777777" w:rsidR="002B3CDE" w:rsidRDefault="002B3CDE" w:rsidP="002B3CDE">
      <w:r>
        <w:t xml:space="preserve">If the second term were not present, the relation would state that </w:t>
      </w:r>
      <w:r w:rsidRPr="00D60C78">
        <w:rPr>
          <w:color w:val="000000"/>
        </w:rPr>
        <w:t>Γ</w:t>
      </w:r>
      <w:r w:rsidRPr="00D60C78">
        <w:rPr>
          <w:rStyle w:val="superscript"/>
          <w:color w:val="000000"/>
        </w:rPr>
        <w:t>d</w:t>
      </w:r>
      <w:r>
        <w:rPr>
          <w:rStyle w:val="subscript"/>
          <w:color w:val="000000"/>
        </w:rPr>
        <w:t>αβ</w:t>
      </w:r>
      <w:r>
        <w:t xml:space="preserve"> transforms as a mixed rank-3 tensor in the usual manner (Section 7 (j)). Since the second term </w:t>
      </w:r>
      <w:r w:rsidRPr="00600A09">
        <w:rPr>
          <w:i/>
        </w:rPr>
        <w:t>is</w:t>
      </w:r>
      <w:r>
        <w:t xml:space="preserve"> present, </w:t>
      </w:r>
      <w:r w:rsidRPr="00D60C78">
        <w:rPr>
          <w:color w:val="000000"/>
        </w:rPr>
        <w:t>Γ</w:t>
      </w:r>
      <w:r w:rsidRPr="00D60C78">
        <w:rPr>
          <w:rStyle w:val="superscript"/>
          <w:color w:val="000000"/>
        </w:rPr>
        <w:t>d</w:t>
      </w:r>
      <w:r>
        <w:rPr>
          <w:rStyle w:val="subscript"/>
          <w:color w:val="000000"/>
        </w:rPr>
        <w:t>αβ</w:t>
      </w:r>
      <w:r>
        <w:t xml:space="preserve"> is not a tensor. </w:t>
      </w:r>
    </w:p>
    <w:p w14:paraId="77BDD0EB" w14:textId="77777777" w:rsidR="002B3CDE" w:rsidRDefault="002B3CDE" w:rsidP="002B3CDE"/>
    <w:p w14:paraId="4804AE79"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given above, </w:t>
      </w:r>
    </w:p>
    <w:p w14:paraId="76A62F65" w14:textId="77777777" w:rsidR="002B3CDE" w:rsidRDefault="002B3CDE" w:rsidP="002B3CDE">
      <w:pPr>
        <w:rPr>
          <w:u w:val="single"/>
        </w:rPr>
      </w:pPr>
    </w:p>
    <w:p w14:paraId="607534EB"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t>)</w:t>
      </w:r>
      <w:r>
        <w:tab/>
      </w:r>
      <w:r>
        <w:tab/>
        <w:t xml:space="preserve">// </w:t>
      </w:r>
      <w:r>
        <w:rPr>
          <w:rFonts w:ascii="Script MT Bold" w:hAnsi="Script MT Bold"/>
        </w:rPr>
        <w:t>R</w:t>
      </w:r>
      <w:r>
        <w:t>'  = R</w:t>
      </w:r>
      <w:r>
        <w:rPr>
          <w:rFonts w:ascii="Script MT Bold" w:hAnsi="Script MT Bold"/>
        </w:rPr>
        <w:t>R</w:t>
      </w:r>
    </w:p>
    <w:p w14:paraId="0B7C05B3" w14:textId="77777777" w:rsidR="002B3CDE" w:rsidRDefault="002B3CDE" w:rsidP="002B3CDE">
      <w:pPr>
        <w:rPr>
          <w:color w:val="000000"/>
        </w:rPr>
      </w:pPr>
    </w:p>
    <w:p w14:paraId="2FF34DD7" w14:textId="77777777" w:rsidR="002B3CDE" w:rsidRPr="002C7B0D"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tab/>
      </w:r>
      <w:r>
        <w:tab/>
      </w:r>
    </w:p>
    <w:p w14:paraId="23FDF238" w14:textId="77777777" w:rsidR="002B3CDE" w:rsidRDefault="002B3CDE" w:rsidP="002B3CDE"/>
    <w:p w14:paraId="60422243"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64294EF6" w14:textId="77777777" w:rsidR="002B3CDE" w:rsidRDefault="002B3CDE" w:rsidP="002B3CDE">
      <w:pPr>
        <w:rPr>
          <w:color w:val="000000"/>
        </w:rPr>
      </w:pPr>
    </w:p>
    <w:p w14:paraId="1FC71F6B" w14:textId="77777777" w:rsidR="002B3CDE" w:rsidRPr="00981D74"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p>
    <w:p w14:paraId="350CFC80" w14:textId="77777777" w:rsidR="002B3CDE" w:rsidRPr="006E28FF" w:rsidRDefault="002B3CDE" w:rsidP="002B3CDE"/>
    <w:p w14:paraId="4E3F8FEB" w14:textId="77777777" w:rsidR="002B3CDE"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w:t>
      </w:r>
      <w:r>
        <w:tab/>
      </w:r>
      <w:r>
        <w:tab/>
        <w:t>QED</w:t>
      </w:r>
    </w:p>
    <w:p w14:paraId="778106E8" w14:textId="77777777" w:rsidR="002B3CDE" w:rsidRDefault="002B3CDE" w:rsidP="002B3CDE"/>
    <w:p w14:paraId="2BF2D8A3" w14:textId="77777777" w:rsidR="002B3CDE" w:rsidRPr="00351EB6" w:rsidRDefault="002B3CDE" w:rsidP="002B3CDE">
      <w:r>
        <w:t xml:space="preserve">Magically, all the </w:t>
      </w:r>
      <w:r>
        <w:rPr>
          <w:rFonts w:ascii="Script MT Bold" w:hAnsi="Script MT Bold"/>
        </w:rPr>
        <w:t>R</w:t>
      </w:r>
      <w:r>
        <w:t xml:space="preserve">'s have gone away. </w:t>
      </w:r>
    </w:p>
    <w:p w14:paraId="1E6D9D7D" w14:textId="77777777" w:rsidR="002B3CDE" w:rsidRDefault="002B3CDE" w:rsidP="002B3CDE">
      <w:r>
        <w:tab/>
        <w:t xml:space="preserve">The second term in the above relation can be written a different manner as follows. Consider, </w:t>
      </w:r>
    </w:p>
    <w:p w14:paraId="6E3F87B1" w14:textId="77777777" w:rsidR="002B3CDE" w:rsidRDefault="002B3CDE" w:rsidP="002B3CDE"/>
    <w:p w14:paraId="164595DA"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06928C1D" w14:textId="77777777" w:rsidR="002B3CDE" w:rsidRDefault="002B3CDE" w:rsidP="002B3CDE"/>
    <w:p w14:paraId="3F15E5B0" w14:textId="77777777" w:rsidR="002B3CDE" w:rsidRPr="00DA795F" w:rsidRDefault="002B3CDE" w:rsidP="002B3CDE">
      <w:r>
        <w:tab/>
        <w:t>=&gt;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461970C5" w14:textId="77777777" w:rsidR="002B3CDE" w:rsidRDefault="002B3CDE" w:rsidP="002B3CDE"/>
    <w:p w14:paraId="59081B9E" w14:textId="77777777" w:rsidR="002B3CDE" w:rsidRDefault="002B3CDE" w:rsidP="002B3CDE">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p>
    <w:p w14:paraId="27186560" w14:textId="77777777" w:rsidR="002B3CDE" w:rsidRDefault="002B3CDE" w:rsidP="002B3CDE"/>
    <w:p w14:paraId="6DF5D9B5" w14:textId="77777777" w:rsidR="002B3CDE" w:rsidRDefault="002B3CDE" w:rsidP="002B3CDE">
      <w:r>
        <w:t xml:space="preserve">and this gives the other two relations stated above. </w:t>
      </w:r>
    </w:p>
    <w:p w14:paraId="0BADD9B0" w14:textId="77777777" w:rsidR="002B3CDE" w:rsidRDefault="002B3CDE" w:rsidP="002B3CDE"/>
    <w:p w14:paraId="2784DBD4" w14:textId="77777777" w:rsidR="002B3CDE" w:rsidRPr="00571ADC" w:rsidRDefault="002B3CDE" w:rsidP="002B3CDE">
      <w:pPr>
        <w:pStyle w:val="Heading3"/>
      </w:pPr>
      <w:bookmarkStart w:id="218" w:name="_Toc379824857"/>
      <w:r>
        <w:t>(g) Statement and Proof of the Covariant Derivative Theorem</w:t>
      </w:r>
      <w:bookmarkEnd w:id="218"/>
    </w:p>
    <w:p w14:paraId="2EF211E8" w14:textId="77777777" w:rsidR="002B3CDE" w:rsidRDefault="002B3CDE" w:rsidP="002B3CDE"/>
    <w:p w14:paraId="17A5CC79" w14:textId="77777777" w:rsidR="002B3CDE" w:rsidRDefault="002B3CDE" w:rsidP="002B3CDE">
      <w:r>
        <w:t xml:space="preserve">Many examples of this theorem will be given later. In this proof it is assumed that the tensor density of interest is purely covariant (all indices "down"). In the next section it will then be shown how to adjust the theorem if one or more of the tensor density indices is "up". </w:t>
      </w:r>
    </w:p>
    <w:p w14:paraId="4EA1F39B" w14:textId="77777777" w:rsidR="002B3CDE" w:rsidRDefault="002B3CDE" w:rsidP="002B3CDE"/>
    <w:p w14:paraId="360B5D3F" w14:textId="77777777" w:rsidR="002B3CDE" w:rsidRDefault="002B3CDE" w:rsidP="002B3CDE">
      <w:r w:rsidRPr="006C7BBD">
        <w:rPr>
          <w:b/>
        </w:rPr>
        <w:t>Covariant Derivative Theorem</w:t>
      </w:r>
      <w:r>
        <w:rPr>
          <w:b/>
        </w:rPr>
        <w:t>:</w:t>
      </w:r>
      <w:r>
        <w:t xml:space="preserve"> The covariant derivative (B</w:t>
      </w:r>
      <w:r>
        <w:rPr>
          <w:rStyle w:val="subscript"/>
        </w:rPr>
        <w:t>abc..x;α</w:t>
      </w:r>
      <w:r>
        <w:t xml:space="preserve"> as defined below) of a covariant tensor density of rank n and weight W (B</w:t>
      </w:r>
      <w:r>
        <w:rPr>
          <w:rStyle w:val="subscript"/>
        </w:rPr>
        <w:t>abc..x</w:t>
      </w:r>
      <w:r>
        <w:t xml:space="preserve"> ) transforms as a covariant tensor density of rank n+1 and weight W. </w:t>
      </w:r>
    </w:p>
    <w:p w14:paraId="6D050EDA" w14:textId="77777777" w:rsidR="002B3CDE" w:rsidRDefault="002B3CDE" w:rsidP="002B3CDE"/>
    <w:p w14:paraId="7617C0A5"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08467919" w14:textId="77777777" w:rsidR="002B3CDE" w:rsidRDefault="002B3CDE" w:rsidP="002B3CDE"/>
    <w:p w14:paraId="12A07100" w14:textId="77777777" w:rsidR="002B3CDE" w:rsidRDefault="002B3CDE" w:rsidP="002B3CDE">
      <w:r>
        <w:t>The covariant derivative in x-space and then in x'-space is defined as follows: (Weinberg p 104 4.6.12)</w:t>
      </w:r>
    </w:p>
    <w:p w14:paraId="301BDA54" w14:textId="77777777" w:rsidR="002B3CDE" w:rsidRDefault="002B3CDE" w:rsidP="002B3CDE"/>
    <w:p w14:paraId="37938D60"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2A372F1" w14:textId="77777777" w:rsidR="002B3CDE" w:rsidRDefault="002B3CDE" w:rsidP="002B3CDE">
      <w:r>
        <w:tab/>
      </w:r>
      <w:r>
        <w:tab/>
      </w:r>
      <w:r>
        <w:tab/>
        <w:t xml:space="preserve">        del               a-term              b-term                          x-term        </w:t>
      </w:r>
    </w:p>
    <w:p w14:paraId="437D63F0" w14:textId="77777777" w:rsidR="002B3CDE" w:rsidRPr="00DE3447" w:rsidRDefault="002B3CDE" w:rsidP="002B3CDE">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t xml:space="preserve"> </w:t>
      </w:r>
    </w:p>
    <w:p w14:paraId="3C6FC69A" w14:textId="77777777" w:rsidR="002B3CDE" w:rsidRDefault="002B3CDE" w:rsidP="002B3CDE"/>
    <w:p w14:paraId="2722E8AD"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0144E974" w14:textId="77777777" w:rsidR="002B3CDE" w:rsidRDefault="002B3CDE" w:rsidP="002B3CDE">
      <w:r>
        <w:tab/>
      </w:r>
      <w:r>
        <w:tab/>
      </w:r>
      <w:r>
        <w:tab/>
        <w:t xml:space="preserve">        del               a-term              b-term                          x-term        </w:t>
      </w:r>
      <w:r>
        <w:tab/>
      </w:r>
    </w:p>
    <w:p w14:paraId="4BBCA7E2" w14:textId="77777777" w:rsidR="002B3CDE" w:rsidRDefault="002B3CDE" w:rsidP="002B3CDE">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p>
    <w:p w14:paraId="1F817168" w14:textId="77777777" w:rsidR="002B3CDE" w:rsidRDefault="002B3CDE" w:rsidP="002B3CDE"/>
    <w:p w14:paraId="43E85BBA" w14:textId="77777777" w:rsidR="002B3CDE" w:rsidRDefault="002B3CDE" w:rsidP="002B3CDE">
      <w:r>
        <w:t>The two definitions are the same except everything is primed in x'-space (except constant weight W). This is as one would expect if the x-space equation were a "true tensor equation" as discussed in Section 7 (u) and were therefore "covariant". Although the Γ objects are not tensors themselves, the combination of terms shown in the definition of B</w:t>
      </w:r>
      <w:r>
        <w:rPr>
          <w:rStyle w:val="subscript"/>
        </w:rPr>
        <w:t>abc..x;α</w:t>
      </w:r>
      <w:r>
        <w:t xml:space="preserve">  is a rank n+1 tensor (as will be demonstrated). </w:t>
      </w:r>
    </w:p>
    <w:p w14:paraId="4413CA35" w14:textId="77777777" w:rsidR="002B3CDE" w:rsidRDefault="002B3CDE" w:rsidP="002B3CDE"/>
    <w:p w14:paraId="464132B6" w14:textId="77777777" w:rsidR="002B3CDE" w:rsidRPr="00835B24" w:rsidRDefault="002B3CDE" w:rsidP="002B3CDE">
      <w:r>
        <w:t>As was shown in section (d),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4E4359B1" w14:textId="77777777" w:rsidR="002B3CDE" w:rsidRPr="00C14A63" w:rsidRDefault="002B3CDE" w:rsidP="002B3CDE"/>
    <w:p w14:paraId="08D4B285" w14:textId="77777777" w:rsidR="002B3CDE" w:rsidRPr="00835B24" w:rsidRDefault="002B3CDE" w:rsidP="002B3CDE">
      <w:r>
        <w:t>A proof of the theorem must then show that B</w:t>
      </w:r>
      <w:r>
        <w:rPr>
          <w:rStyle w:val="subscript"/>
        </w:rPr>
        <w:t>abc..x;α</w:t>
      </w:r>
      <w:r>
        <w:t xml:space="preserve"> as defined above in fact transforms as a tensor density of rank n+1 and weight W, which is to say, one must show that</w:t>
      </w:r>
    </w:p>
    <w:p w14:paraId="62D15C46" w14:textId="77777777" w:rsidR="002B3CDE" w:rsidRDefault="002B3CDE" w:rsidP="002B3CDE"/>
    <w:p w14:paraId="14CDDFF8" w14:textId="77777777" w:rsidR="002B3CDE" w:rsidRDefault="002B3CDE" w:rsidP="002B3CDE">
      <w:r>
        <w:tab/>
      </w:r>
      <w:r>
        <w:tab/>
        <w:t>B'</w:t>
      </w:r>
      <w:r>
        <w:rPr>
          <w:rStyle w:val="subscript"/>
        </w:rPr>
        <w:t xml:space="preserve">abc..x;α </w:t>
      </w:r>
      <w:r>
        <w:t xml:space="preserve">=  </w:t>
      </w:r>
      <w:r w:rsidRPr="006C7BBD">
        <w:rPr>
          <w:color w:val="000000"/>
        </w:rPr>
        <w:t>J</w:t>
      </w:r>
      <w:r w:rsidRPr="006C7BBD">
        <w:rPr>
          <w:rStyle w:val="superscript"/>
          <w:color w:val="000000"/>
        </w:rPr>
        <w:t xml:space="preserve">-W </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R</w:t>
      </w:r>
      <w:r>
        <w:rPr>
          <w:rStyle w:val="subscript"/>
        </w:rPr>
        <w:t>α</w:t>
      </w:r>
      <w:r>
        <w:rPr>
          <w:rStyle w:val="superscript"/>
        </w:rPr>
        <w:t>α'</w:t>
      </w:r>
      <w:r>
        <w:t xml:space="preserve">  B</w:t>
      </w:r>
      <w:r>
        <w:rPr>
          <w:rStyle w:val="subscript"/>
        </w:rPr>
        <w:t>a'b'c'..x';α'</w:t>
      </w:r>
    </w:p>
    <w:p w14:paraId="3915EE35" w14:textId="77777777" w:rsidR="002B3CDE" w:rsidRDefault="002B3CDE" w:rsidP="002B3CDE">
      <w:r>
        <w:t>or</w:t>
      </w:r>
    </w:p>
    <w:p w14:paraId="19603B2D" w14:textId="77777777" w:rsidR="002B3CDE" w:rsidRDefault="002B3CDE" w:rsidP="002B3CDE">
      <w:pPr>
        <w:rPr>
          <w:rStyle w:val="subscript"/>
        </w:rPr>
      </w:pPr>
      <w:r>
        <w:tab/>
        <w:t>B'</w:t>
      </w:r>
      <w:r>
        <w:rPr>
          <w:rStyle w:val="subscript"/>
        </w:rPr>
        <w:t xml:space="preserve">ABC..X;α </w:t>
      </w:r>
    </w:p>
    <w:p w14:paraId="1BCAF19C" w14:textId="77777777" w:rsidR="002B3CDE" w:rsidRDefault="002B3CDE" w:rsidP="002B3CDE">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53A3B35B" w14:textId="77777777" w:rsidR="002B3CDE" w:rsidRDefault="002B3CDE" w:rsidP="002B3CDE">
      <w:r>
        <w:tab/>
      </w:r>
      <w:r>
        <w:tab/>
        <w:t xml:space="preserve">        B</w:t>
      </w:r>
      <w:r>
        <w:rPr>
          <w:rStyle w:val="subscript"/>
        </w:rPr>
        <w:t>a'b'c'..x';α'</w:t>
      </w:r>
    </w:p>
    <w:p w14:paraId="4A24810D" w14:textId="77777777" w:rsidR="002B3CDE" w:rsidRDefault="002B3CDE" w:rsidP="002B3CDE"/>
    <w:p w14:paraId="7577A523" w14:textId="77777777" w:rsidR="002B3CDE" w:rsidRDefault="002B3CDE" w:rsidP="002B3CDE">
      <w:r>
        <w:t>or, in gory detail,</w:t>
      </w:r>
    </w:p>
    <w:p w14:paraId="0A07329E" w14:textId="77777777" w:rsidR="002B3CDE" w:rsidRDefault="002B3CDE" w:rsidP="002B3CDE"/>
    <w:p w14:paraId="512D9776" w14:textId="77777777" w:rsidR="002B3CDE" w:rsidRPr="00B27F51" w:rsidRDefault="002B3CDE" w:rsidP="002B3CDE">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5D186F52" w14:textId="77777777" w:rsidR="002B3CDE" w:rsidRPr="00D80991" w:rsidRDefault="002B3CDE" w:rsidP="002B3CDE">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0D737462" w14:textId="77777777" w:rsidR="002B3CDE" w:rsidRPr="006C7BBD" w:rsidRDefault="002B3CDE" w:rsidP="002B3CDE">
      <w:pPr>
        <w:rPr>
          <w:color w:val="000000"/>
        </w:rPr>
      </w:pPr>
      <w:r>
        <w:tab/>
      </w:r>
      <w:r>
        <w:tab/>
      </w:r>
      <w:r>
        <w:tab/>
      </w:r>
      <w:r>
        <w:tab/>
      </w:r>
      <w:r>
        <w:tab/>
      </w:r>
      <w:r>
        <w:tab/>
      </w:r>
      <w:r>
        <w:tab/>
      </w:r>
      <w:r>
        <w:tab/>
      </w:r>
      <w:r>
        <w:tab/>
      </w:r>
      <w:r w:rsidRPr="006C7BBD">
        <w:rPr>
          <w:color w:val="000000"/>
        </w:rPr>
        <w:t>+ (W/2g') (∂'</w:t>
      </w:r>
      <w:r w:rsidRPr="006C7BBD">
        <w:rPr>
          <w:rStyle w:val="subscript"/>
          <w:color w:val="000000"/>
        </w:rPr>
        <w:t>α</w:t>
      </w:r>
      <w:r w:rsidRPr="006C7BBD">
        <w:rPr>
          <w:color w:val="000000"/>
        </w:rPr>
        <w:t>g') B'</w:t>
      </w:r>
      <w:r w:rsidRPr="006C7BBD">
        <w:rPr>
          <w:rStyle w:val="subscript"/>
          <w:color w:val="000000"/>
        </w:rPr>
        <w:t>ABC..X</w:t>
      </w:r>
    </w:p>
    <w:p w14:paraId="2144940B" w14:textId="77777777" w:rsidR="002B3CDE" w:rsidRDefault="002B3CDE" w:rsidP="002B3CDE"/>
    <w:p w14:paraId="5EF02590" w14:textId="77777777" w:rsidR="002B3CDE" w:rsidRDefault="002B3CDE" w:rsidP="002B3CDE">
      <w:r>
        <w:tab/>
        <w:t>=</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3DDDEEAA" w14:textId="77777777" w:rsidR="002B3CDE" w:rsidRDefault="002B3CDE" w:rsidP="002B3CDE">
      <w:r>
        <w:tab/>
      </w:r>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color w:val="FF0000"/>
        </w:rPr>
        <w:t>'</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color w:val="FF0000"/>
        </w:rPr>
        <w:t>'</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color w:val="FF0000"/>
        </w:rPr>
        <w:t>'</w:t>
      </w:r>
      <w:r>
        <w:rPr>
          <w:rStyle w:val="subscript"/>
        </w:rPr>
        <w:t>α'</w:t>
      </w:r>
      <w:r>
        <w:t>B</w:t>
      </w:r>
      <w:r>
        <w:rPr>
          <w:rStyle w:val="subscript"/>
        </w:rPr>
        <w:t>a'b'c'..</w:t>
      </w:r>
      <w:r>
        <w:rPr>
          <w:rStyle w:val="subscript"/>
          <w:color w:val="FF0000"/>
        </w:rPr>
        <w:t>n</w:t>
      </w:r>
    </w:p>
    <w:p w14:paraId="0619B213" w14:textId="77777777" w:rsidR="002B3CDE" w:rsidRPr="00B27F51" w:rsidRDefault="002B3CDE" w:rsidP="002B3CDE">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Pr="00D80991">
        <w:rPr>
          <w:rStyle w:val="subscript"/>
        </w:rPr>
        <w:t>x-term</w:t>
      </w:r>
      <w:r>
        <w:rPr>
          <w:rStyle w:val="subscript"/>
        </w:rPr>
        <w:tab/>
      </w:r>
    </w:p>
    <w:p w14:paraId="22D12CDD" w14:textId="77777777" w:rsidR="002B3CDE" w:rsidRDefault="002B3CDE" w:rsidP="002B3CDE">
      <w:r>
        <w:tab/>
      </w:r>
      <w:r>
        <w:tab/>
      </w:r>
      <w:r>
        <w:tab/>
      </w:r>
      <w:r>
        <w:tab/>
      </w:r>
      <w:r>
        <w:tab/>
      </w:r>
      <w:r>
        <w:tab/>
      </w:r>
      <w:r>
        <w:tab/>
      </w:r>
      <w:r>
        <w:tab/>
      </w:r>
      <w:r>
        <w:tab/>
      </w:r>
      <w:r w:rsidRPr="006C7BBD">
        <w:rPr>
          <w:color w:val="000000"/>
        </w:rPr>
        <w:t>+ (W/2g) (∂</w:t>
      </w:r>
      <w:r w:rsidRPr="006C7BBD">
        <w:rPr>
          <w:rStyle w:val="subscript"/>
          <w:color w:val="000000"/>
        </w:rPr>
        <w:t>α'</w:t>
      </w:r>
      <w:r w:rsidRPr="006C7BBD">
        <w:rPr>
          <w:color w:val="000000"/>
        </w:rPr>
        <w:t>g) B</w:t>
      </w:r>
      <w:r w:rsidRPr="006C7BBD">
        <w:rPr>
          <w:rStyle w:val="subscript"/>
          <w:color w:val="000000"/>
        </w:rPr>
        <w:t>a'b'c'..x'</w:t>
      </w:r>
      <w:r>
        <w:t xml:space="preserve"> }</w:t>
      </w:r>
    </w:p>
    <w:p w14:paraId="4DB2E956" w14:textId="77777777" w:rsidR="002B3CDE" w:rsidRPr="00C14A63" w:rsidRDefault="002B3CDE" w:rsidP="002B3CDE">
      <w:pPr>
        <w:rPr>
          <w:b/>
        </w:rPr>
      </w:pPr>
      <w:r w:rsidRPr="00C14A63">
        <w:rPr>
          <w:b/>
        </w:rPr>
        <w:t xml:space="preserve">Proof: </w:t>
      </w:r>
    </w:p>
    <w:p w14:paraId="63AE53EB" w14:textId="77777777" w:rsidR="002B3CDE" w:rsidRPr="00041754" w:rsidRDefault="002B3CDE" w:rsidP="002B3CDE">
      <w:pPr>
        <w:rPr>
          <w:color w:val="FF0000"/>
        </w:rPr>
      </w:pPr>
    </w:p>
    <w:p w14:paraId="31D649BF" w14:textId="77777777" w:rsidR="002B3CDE" w:rsidRPr="005B3A91" w:rsidRDefault="002B3CDE" w:rsidP="002B3CDE">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04D7E308" w14:textId="77777777" w:rsidR="002B3CDE" w:rsidRDefault="002B3CDE" w:rsidP="002B3CDE"/>
    <w:p w14:paraId="692D57AF" w14:textId="77777777" w:rsidR="002B3CDE" w:rsidRDefault="002B3CDE" w:rsidP="002B3CDE">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0B89D41B" w14:textId="77777777" w:rsidR="002B3CDE" w:rsidRDefault="002B3CDE" w:rsidP="002B3CDE"/>
    <w:p w14:paraId="419AC921" w14:textId="77777777" w:rsidR="002B3CDE" w:rsidRPr="004153D7" w:rsidRDefault="002B3CDE" w:rsidP="002B3CDE">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6A22CF1A" w14:textId="77777777" w:rsidR="002B3CDE" w:rsidRDefault="002B3CDE" w:rsidP="002B3CDE"/>
    <w:p w14:paraId="547009A9" w14:textId="77777777" w:rsidR="002B3CDE" w:rsidRPr="004153D7" w:rsidRDefault="002B3CDE" w:rsidP="002B3CDE">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692F83D7" w14:textId="77777777" w:rsidR="002B3CDE" w:rsidRPr="004153D7" w:rsidRDefault="002B3CDE" w:rsidP="002B3CDE">
      <w:pPr>
        <w:rPr>
          <w:color w:val="000000"/>
        </w:rPr>
      </w:pPr>
    </w:p>
    <w:p w14:paraId="5EE1BB13" w14:textId="77777777" w:rsidR="002B3CDE" w:rsidRPr="004153D7" w:rsidRDefault="002B3CDE" w:rsidP="002B3CDE">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14D2BE4B" w14:textId="77777777" w:rsidR="002B3CDE" w:rsidRPr="004153D7" w:rsidRDefault="002B3CDE" w:rsidP="002B3CDE">
      <w:pPr>
        <w:rPr>
          <w:color w:val="000000"/>
        </w:rPr>
      </w:pPr>
      <w:r w:rsidRPr="004153D7">
        <w:rPr>
          <w:color w:val="000000"/>
        </w:rPr>
        <w:tab/>
      </w:r>
      <w:r w:rsidRPr="004153D7">
        <w:rPr>
          <w:color w:val="000000"/>
        </w:rPr>
        <w:tab/>
        <w:t>...</w:t>
      </w:r>
    </w:p>
    <w:p w14:paraId="73DAF66B" w14:textId="77777777" w:rsidR="002B3CDE" w:rsidRPr="004153D7" w:rsidRDefault="002B3CDE" w:rsidP="002B3CDE">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322C6966" w14:textId="77777777" w:rsidR="002B3CDE" w:rsidRPr="004153D7" w:rsidRDefault="002B3CDE" w:rsidP="002B3CDE">
      <w:pPr>
        <w:rPr>
          <w:color w:val="000000"/>
        </w:rPr>
      </w:pPr>
    </w:p>
    <w:p w14:paraId="6CD431B6" w14:textId="77777777" w:rsidR="002B3CDE" w:rsidRPr="004153D7" w:rsidRDefault="002B3CDE" w:rsidP="002B3CDE">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p>
    <w:p w14:paraId="23841425" w14:textId="77777777" w:rsidR="002B3CDE" w:rsidRPr="004153D7" w:rsidRDefault="002B3CDE" w:rsidP="002B3CDE">
      <w:pPr>
        <w:rPr>
          <w:color w:val="000000"/>
        </w:rPr>
      </w:pPr>
    </w:p>
    <w:p w14:paraId="1D05A131" w14:textId="77777777" w:rsidR="002B3CDE" w:rsidRPr="004153D7" w:rsidRDefault="002B3CDE" w:rsidP="002B3CDE">
      <w:pPr>
        <w:rPr>
          <w:color w:val="000000"/>
        </w:rPr>
      </w:pPr>
      <w:r w:rsidRPr="004153D7">
        <w:rPr>
          <w:color w:val="000000"/>
        </w:rPr>
        <w:t xml:space="preserve">We first claim that this del'-del term </w:t>
      </w:r>
      <w:r>
        <w:rPr>
          <w:color w:val="000000"/>
        </w:rPr>
        <w:t>of</w:t>
      </w:r>
      <w:r w:rsidRPr="004153D7">
        <w:rPr>
          <w:color w:val="000000"/>
        </w:rPr>
        <w:t xml:space="preserve"> the LHS matches the del term on the RHS:</w:t>
      </w:r>
    </w:p>
    <w:p w14:paraId="7C058ECB" w14:textId="77777777" w:rsidR="002B3CDE" w:rsidRPr="004153D7" w:rsidRDefault="002B3CDE" w:rsidP="002B3CDE">
      <w:pPr>
        <w:rPr>
          <w:color w:val="000000"/>
        </w:rPr>
      </w:pPr>
    </w:p>
    <w:p w14:paraId="7C43F236" w14:textId="77777777" w:rsidR="002B3CDE" w:rsidRPr="004153D7" w:rsidRDefault="002B3CDE" w:rsidP="002B3CDE">
      <w:pPr>
        <w:rPr>
          <w:color w:val="000000"/>
        </w:rPr>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p>
    <w:p w14:paraId="55AFF42E" w14:textId="77777777" w:rsidR="002B3CDE" w:rsidRPr="004153D7" w:rsidRDefault="002B3CDE" w:rsidP="002B3CDE">
      <w:pPr>
        <w:rPr>
          <w:color w:val="000000"/>
        </w:rPr>
      </w:pPr>
    </w:p>
    <w:p w14:paraId="5A377E92" w14:textId="77777777" w:rsidR="002B3CDE" w:rsidRPr="004153D7" w:rsidRDefault="002B3CDE" w:rsidP="002B3CDE">
      <w:pPr>
        <w:rPr>
          <w:color w:val="000000"/>
        </w:rPr>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α'</w:t>
      </w:r>
      <w:r w:rsidRPr="004153D7">
        <w:rPr>
          <w:color w:val="000000"/>
        </w:rPr>
        <w:t xml:space="preserve"> B</w:t>
      </w:r>
      <w:r w:rsidRPr="004153D7">
        <w:rPr>
          <w:rStyle w:val="subscript"/>
          <w:color w:val="000000"/>
        </w:rPr>
        <w:t>a'bc'..x'</w:t>
      </w:r>
      <w:r w:rsidRPr="004153D7">
        <w:rPr>
          <w:color w:val="000000"/>
        </w:rPr>
        <w:t>}</w:t>
      </w:r>
    </w:p>
    <w:p w14:paraId="1DFF9C87" w14:textId="77777777" w:rsidR="002B3CDE" w:rsidRDefault="002B3CDE" w:rsidP="002B3CDE"/>
    <w:p w14:paraId="7224B9B0" w14:textId="77777777" w:rsidR="002B3CDE" w:rsidRDefault="002B3CDE" w:rsidP="002B3CDE">
      <w:r>
        <w:t xml:space="preserve">Unpriming all the Latin indices and setting α' = β shows that these two terms indeed match. </w:t>
      </w:r>
    </w:p>
    <w:p w14:paraId="05F47C31" w14:textId="77777777" w:rsidR="002B3CDE" w:rsidRDefault="002B3CDE" w:rsidP="002B3CDE"/>
    <w:p w14:paraId="0F4D22F8" w14:textId="77777777" w:rsidR="002B3CDE" w:rsidRDefault="002B3CDE" w:rsidP="002B3CDE">
      <w:pPr>
        <w:rPr>
          <w:u w:val="single"/>
        </w:rPr>
      </w:pPr>
    </w:p>
    <w:p w14:paraId="1D433C4B" w14:textId="77777777" w:rsidR="002B3CDE" w:rsidRDefault="002B3CDE" w:rsidP="002B3CDE">
      <w:r>
        <w:rPr>
          <w:u w:val="single"/>
        </w:rPr>
        <w:t xml:space="preserve">2. </w:t>
      </w:r>
      <w:r w:rsidRPr="005B3A91">
        <w:rPr>
          <w:u w:val="single"/>
        </w:rPr>
        <w:t>Show that the a-related terms balance.</w:t>
      </w:r>
      <w:r w:rsidRPr="005B3A91">
        <w:t xml:space="preserve">  </w:t>
      </w:r>
      <w:r>
        <w:t>The a'-term on the LHS is this</w:t>
      </w:r>
    </w:p>
    <w:p w14:paraId="376CC590" w14:textId="77777777" w:rsidR="002B3CDE" w:rsidRDefault="002B3CDE" w:rsidP="002B3CDE"/>
    <w:p w14:paraId="62E4079E" w14:textId="77777777" w:rsidR="002B3CDE" w:rsidRDefault="002B3CDE" w:rsidP="002B3CDE">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p>
    <w:p w14:paraId="61051E39" w14:textId="77777777" w:rsidR="002B3CDE" w:rsidRDefault="002B3CDE" w:rsidP="002B3CDE"/>
    <w:p w14:paraId="1C656B24" w14:textId="77777777" w:rsidR="002B3CDE" w:rsidRDefault="002B3CDE" w:rsidP="002B3CDE">
      <w:r>
        <w:t>The connection between Γ</w:t>
      </w:r>
      <w:r w:rsidRPr="00F25F6D">
        <w:rPr>
          <w:sz w:val="8"/>
          <w:szCs w:val="8"/>
        </w:rPr>
        <w:t xml:space="preserve"> </w:t>
      </w:r>
      <w:r>
        <w:t>' and Γ given in section (f) says</w:t>
      </w:r>
    </w:p>
    <w:p w14:paraId="79CC1645" w14:textId="77777777" w:rsidR="002B3CDE" w:rsidRDefault="002B3CDE" w:rsidP="002B3CDE"/>
    <w:p w14:paraId="257F5F3C" w14:textId="77777777" w:rsidR="002B3CDE" w:rsidRDefault="002B3CDE" w:rsidP="002B3CDE">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w:t>
      </w:r>
      <w:r>
        <w:tab/>
      </w:r>
      <w:r>
        <w:tab/>
      </w:r>
      <w:r>
        <w:tab/>
      </w:r>
      <w:r>
        <w:tab/>
      </w:r>
    </w:p>
    <w:p w14:paraId="2275588A" w14:textId="77777777" w:rsidR="002B3CDE" w:rsidRPr="00F91667" w:rsidRDefault="002B3CDE" w:rsidP="002B3CDE">
      <w:r>
        <w:t>or</w:t>
      </w:r>
    </w:p>
    <w:p w14:paraId="0AD27483" w14:textId="77777777" w:rsidR="002B3CDE" w:rsidRDefault="002B3CDE" w:rsidP="002B3CDE">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p>
    <w:p w14:paraId="46CC78EA" w14:textId="77777777" w:rsidR="002B3CDE" w:rsidRDefault="002B3CDE" w:rsidP="002B3CDE"/>
    <w:p w14:paraId="2D47931C" w14:textId="77777777" w:rsidR="002B3CDE" w:rsidRDefault="002B3CDE" w:rsidP="002B3CDE">
      <w:r>
        <w:t>Inserting the above for Γ</w:t>
      </w:r>
      <w:r w:rsidRPr="00F25F6D">
        <w:rPr>
          <w:sz w:val="8"/>
          <w:szCs w:val="8"/>
        </w:rPr>
        <w:t xml:space="preserve"> </w:t>
      </w:r>
      <w:r>
        <w:t>'</w:t>
      </w:r>
      <w:r>
        <w:rPr>
          <w:rStyle w:val="superscript"/>
          <w:color w:val="000000"/>
        </w:rPr>
        <w:t>n</w:t>
      </w:r>
      <w:r>
        <w:rPr>
          <w:rStyle w:val="subscript"/>
          <w:color w:val="000000"/>
        </w:rPr>
        <w:t>Aα</w:t>
      </w:r>
      <w:r>
        <w:t xml:space="preserve"> and the transformation rule for B', the LHS a'-term becomes</w:t>
      </w:r>
    </w:p>
    <w:p w14:paraId="2DE35471" w14:textId="77777777" w:rsidR="002B3CDE" w:rsidRDefault="002B3CDE" w:rsidP="002B3CDE"/>
    <w:p w14:paraId="052B4088" w14:textId="77777777" w:rsidR="002B3CDE" w:rsidRDefault="002B3CDE" w:rsidP="002B3CDE">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p>
    <w:p w14:paraId="67574DD6" w14:textId="77777777" w:rsidR="002B3CDE" w:rsidRDefault="002B3CDE" w:rsidP="002B3CDE"/>
    <w:p w14:paraId="1B51FFEF" w14:textId="77777777" w:rsidR="002B3CDE" w:rsidRDefault="002B3CDE" w:rsidP="002B3CDE">
      <w:r>
        <w:t xml:space="preserve">and to this we must add the contribution called del'-a above. </w:t>
      </w:r>
    </w:p>
    <w:p w14:paraId="33D42A99" w14:textId="77777777" w:rsidR="002B3CDE" w:rsidRDefault="002B3CDE" w:rsidP="002B3CDE">
      <w:r>
        <w:tab/>
        <w:t>Meanwhile, the RHS a-term is this</w:t>
      </w:r>
    </w:p>
    <w:p w14:paraId="6D7300F4" w14:textId="77777777" w:rsidR="002B3CDE" w:rsidRDefault="002B3CDE" w:rsidP="002B3CDE"/>
    <w:p w14:paraId="6FF87484" w14:textId="77777777" w:rsidR="002B3CDE" w:rsidRPr="00F91667" w:rsidRDefault="002B3CDE" w:rsidP="002B3CDE">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color w:val="FF0000"/>
        </w:rPr>
        <w:t>'</w:t>
      </w:r>
      <w:r>
        <w:rPr>
          <w:rStyle w:val="subscript"/>
        </w:rPr>
        <w:t>α'</w:t>
      </w:r>
      <w:r>
        <w:t>B</w:t>
      </w:r>
      <w:r w:rsidRPr="000C4010">
        <w:rPr>
          <w:rStyle w:val="subscript"/>
          <w:color w:val="FF0000"/>
        </w:rPr>
        <w:t>n</w:t>
      </w:r>
      <w:r>
        <w:rPr>
          <w:rStyle w:val="subscript"/>
        </w:rPr>
        <w:t>b'c'..x'</w:t>
      </w:r>
      <w:r>
        <w:t>}</w:t>
      </w:r>
      <w:r>
        <w:tab/>
      </w:r>
      <w:r>
        <w:tab/>
        <w:t>// remove Latin primes, then n→n'</w:t>
      </w:r>
    </w:p>
    <w:p w14:paraId="299AF11A" w14:textId="77777777" w:rsidR="002B3CDE" w:rsidRDefault="002B3CDE" w:rsidP="002B3CDE"/>
    <w:p w14:paraId="382043BE" w14:textId="77777777" w:rsidR="002B3CDE" w:rsidRDefault="002B3CDE" w:rsidP="002B3CDE">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p>
    <w:p w14:paraId="48D3ACEF" w14:textId="77777777" w:rsidR="002B3CDE" w:rsidRDefault="002B3CDE" w:rsidP="002B3CDE"/>
    <w:p w14:paraId="7B9E2FA7" w14:textId="77777777" w:rsidR="002B3CDE" w:rsidRDefault="002B3CDE" w:rsidP="002B3CDE">
      <w:r>
        <w:t>so we have to show that</w:t>
      </w:r>
    </w:p>
    <w:p w14:paraId="7E9709E8" w14:textId="77777777" w:rsidR="002B3CDE" w:rsidRDefault="002B3CDE" w:rsidP="002B3CDE"/>
    <w:p w14:paraId="03640D62" w14:textId="77777777" w:rsidR="002B3CDE" w:rsidRPr="004153D7" w:rsidRDefault="002B3CDE" w:rsidP="002B3CDE">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30622512" w14:textId="77777777" w:rsidR="002B3CDE" w:rsidRPr="004153D7" w:rsidRDefault="002B3CDE" w:rsidP="002B3CDE">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4034ED6B" w14:textId="77777777" w:rsidR="002B3CDE" w:rsidRPr="004153D7" w:rsidRDefault="002B3CDE" w:rsidP="002B3CDE">
      <w:pPr>
        <w:rPr>
          <w:color w:val="000000"/>
        </w:rPr>
      </w:pPr>
    </w:p>
    <w:p w14:paraId="4984FF75" w14:textId="77777777" w:rsidR="002B3CDE" w:rsidRPr="004153D7" w:rsidRDefault="002B3CDE" w:rsidP="002B3CDE">
      <w:pPr>
        <w:rPr>
          <w:color w:val="000000"/>
        </w:rPr>
      </w:pPr>
      <w:r w:rsidRPr="004153D7">
        <w:rPr>
          <w:color w:val="000000"/>
        </w:rPr>
        <w:tab/>
        <w:t>= –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rsidRPr="004153D7">
        <w:rPr>
          <w:color w:val="000000"/>
        </w:rPr>
        <w:tab/>
      </w:r>
      <w:r w:rsidRPr="004153D7">
        <w:rPr>
          <w:color w:val="000000"/>
        </w:rPr>
        <w:tab/>
      </w:r>
    </w:p>
    <w:p w14:paraId="0E490053" w14:textId="77777777" w:rsidR="002B3CDE" w:rsidRDefault="002B3CDE" w:rsidP="002B3CDE"/>
    <w:p w14:paraId="219E3B4F" w14:textId="77777777" w:rsidR="002B3CDE" w:rsidRPr="00892563" w:rsidRDefault="002B3CDE" w:rsidP="002B3CDE">
      <w:pPr>
        <w:rPr>
          <w:color w:val="000000"/>
        </w:rPr>
      </w:pPr>
      <w:r w:rsidRPr="00892563">
        <w:rPr>
          <w:color w:val="000000"/>
        </w:rPr>
        <w:t xml:space="preserve">where now the del'-a term has been added in to the LHS, and </w:t>
      </w:r>
      <w:r>
        <w:rPr>
          <w:color w:val="000000"/>
        </w:rPr>
        <w:t xml:space="preserve">in </w:t>
      </w:r>
      <w:r w:rsidRPr="00892563">
        <w:rPr>
          <w:color w:val="000000"/>
        </w:rPr>
        <w:t xml:space="preserve">so doing index a→ n'. 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are the same on both sides so they can be removed to give a simpler relation which we must show is valid:</w:t>
      </w:r>
    </w:p>
    <w:p w14:paraId="4E56004B" w14:textId="77777777" w:rsidR="002B3CDE" w:rsidRPr="00892563" w:rsidRDefault="002B3CDE" w:rsidP="002B3CDE">
      <w:pPr>
        <w:rPr>
          <w:color w:val="000000"/>
        </w:rPr>
      </w:pPr>
    </w:p>
    <w:p w14:paraId="545618BC" w14:textId="77777777" w:rsidR="002B3CDE" w:rsidRPr="00892563" w:rsidRDefault="002B3CDE" w:rsidP="002B3CDE">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05FFB5D3" w14:textId="77777777" w:rsidR="002B3CDE" w:rsidRPr="00892563" w:rsidRDefault="002B3CDE" w:rsidP="002B3CDE">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3DEF04BE" w14:textId="77777777" w:rsidR="002B3CDE" w:rsidRPr="00892563" w:rsidRDefault="002B3CDE" w:rsidP="002B3CDE">
      <w:pPr>
        <w:rPr>
          <w:color w:val="000000"/>
        </w:rPr>
      </w:pP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sidRPr="00892563">
        <w:rPr>
          <w:color w:val="000000"/>
        </w:rPr>
        <w:tab/>
      </w:r>
      <w:r w:rsidRPr="00892563">
        <w:rPr>
          <w:color w:val="000000"/>
        </w:rPr>
        <w:tab/>
      </w:r>
      <w:r w:rsidRPr="00892563">
        <w:rPr>
          <w:color w:val="000000"/>
        </w:rPr>
        <w:tab/>
      </w:r>
      <w:r w:rsidRPr="00892563">
        <w:rPr>
          <w:color w:val="000000"/>
        </w:rPr>
        <w:tab/>
      </w:r>
    </w:p>
    <w:p w14:paraId="1595C37E" w14:textId="77777777" w:rsidR="002B3CDE" w:rsidRDefault="002B3CDE" w:rsidP="002B3CDE"/>
    <w:p w14:paraId="2D7983C7" w14:textId="77777777" w:rsidR="002B3CDE" w:rsidRPr="0059732C" w:rsidRDefault="002B3CDE" w:rsidP="002B3CDE">
      <w:r>
        <w:t>In the first term one sees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29C13C51" w14:textId="77777777" w:rsidR="002B3CDE" w:rsidRDefault="002B3CDE" w:rsidP="002B3CDE"/>
    <w:p w14:paraId="7533ACCA" w14:textId="77777777" w:rsidR="002B3CDE" w:rsidRPr="00051386" w:rsidRDefault="002B3CDE" w:rsidP="002B3CDE">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p>
    <w:p w14:paraId="5A78B884" w14:textId="77777777" w:rsidR="002B3CDE" w:rsidRDefault="002B3CDE" w:rsidP="002B3CDE"/>
    <w:p w14:paraId="644B98F6" w14:textId="77777777" w:rsidR="002B3CDE" w:rsidRDefault="002B3CDE" w:rsidP="002B3CDE">
      <w:r>
        <w:t>The first term on the left cancels the term on the right, and do β→σ in the third term to get</w:t>
      </w:r>
    </w:p>
    <w:p w14:paraId="4337FC9E" w14:textId="77777777" w:rsidR="002B3CDE" w:rsidRDefault="002B3CDE" w:rsidP="002B3CDE"/>
    <w:p w14:paraId="55E31EC7" w14:textId="77777777" w:rsidR="002B3CDE" w:rsidRPr="00A20798" w:rsidRDefault="002B3CDE" w:rsidP="002B3CDE">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p>
    <w:p w14:paraId="052088EB" w14:textId="77777777" w:rsidR="002B3CDE" w:rsidRDefault="002B3CDE" w:rsidP="002B3CDE">
      <w:pPr>
        <w:rPr>
          <w:color w:val="000000"/>
        </w:rPr>
      </w:pPr>
    </w:p>
    <w:p w14:paraId="4C3163EE" w14:textId="77777777" w:rsidR="002B3CDE" w:rsidRPr="00A20798" w:rsidRDefault="002B3CDE" w:rsidP="002B3CDE">
      <w:r>
        <w:rPr>
          <w:color w:val="000000"/>
        </w:rPr>
        <w:t xml:space="preserve">Then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1DD38305" w14:textId="77777777" w:rsidR="002B3CDE" w:rsidRDefault="002B3CDE" w:rsidP="002B3CDE"/>
    <w:p w14:paraId="56561D53" w14:textId="77777777" w:rsidR="002B3CDE" w:rsidRPr="005B3A91" w:rsidRDefault="002B3CDE" w:rsidP="002B3CDE">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p>
    <w:p w14:paraId="40AFD012" w14:textId="77777777" w:rsidR="002B3CDE" w:rsidRDefault="002B3CDE" w:rsidP="002B3CDE">
      <w:pPr>
        <w:rPr>
          <w:color w:val="000000"/>
        </w:rPr>
      </w:pPr>
    </w:p>
    <w:p w14:paraId="33CE10FD" w14:textId="77777777" w:rsidR="002B3CDE" w:rsidRDefault="002B3CDE" w:rsidP="002B3CDE">
      <w:r>
        <w:rPr>
          <w:color w:val="000000"/>
        </w:rPr>
        <w:t>Now in this order do σ→a, A→d, n→e, n'→n, κ→m</w:t>
      </w:r>
      <w:r>
        <w:t xml:space="preserve"> to get</w:t>
      </w:r>
    </w:p>
    <w:p w14:paraId="036E9A92" w14:textId="77777777" w:rsidR="002B3CDE" w:rsidRDefault="002B3CDE" w:rsidP="002B3CDE"/>
    <w:p w14:paraId="452C92A7" w14:textId="77777777" w:rsidR="002B3CDE" w:rsidRDefault="002B3CDE" w:rsidP="002B3CDE">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p>
    <w:p w14:paraId="5A02F2AC" w14:textId="77777777" w:rsidR="002B3CDE" w:rsidRDefault="002B3CDE" w:rsidP="002B3CDE"/>
    <w:p w14:paraId="3E24A0CD" w14:textId="77777777" w:rsidR="002B3CDE" w:rsidRDefault="002B3CDE" w:rsidP="002B3CDE">
      <w:r>
        <w:t xml:space="preserve">But this is seen to be the third identity of section (b)! By reversing the above sequence of steps, one shows that the three a-related terms in the above LHS = RHS equation balance: </w:t>
      </w:r>
    </w:p>
    <w:p w14:paraId="1E39BD07" w14:textId="77777777" w:rsidR="002B3CDE" w:rsidRDefault="002B3CDE" w:rsidP="002B3CDE"/>
    <w:p w14:paraId="2815863E" w14:textId="77777777" w:rsidR="002B3CDE" w:rsidRPr="00892563" w:rsidRDefault="002B3CDE" w:rsidP="002B3CDE">
      <w:pPr>
        <w:rPr>
          <w:color w:val="000000"/>
        </w:rPr>
      </w:pPr>
      <w:r w:rsidRPr="00892563">
        <w:rPr>
          <w:color w:val="000000"/>
        </w:rPr>
        <w:tab/>
        <w:t xml:space="preserve">a'-term + del'-a = a-term. </w:t>
      </w:r>
    </w:p>
    <w:p w14:paraId="5CCBC40D" w14:textId="77777777" w:rsidR="002B3CDE" w:rsidRPr="00892563" w:rsidRDefault="002B3CDE" w:rsidP="002B3CDE">
      <w:pPr>
        <w:rPr>
          <w:color w:val="000000"/>
        </w:rPr>
      </w:pPr>
      <w:r w:rsidRPr="00892563">
        <w:rPr>
          <w:color w:val="000000"/>
        </w:rPr>
        <w:t>or</w:t>
      </w:r>
    </w:p>
    <w:p w14:paraId="102D0429" w14:textId="77777777" w:rsidR="002B3CDE" w:rsidRPr="00892563" w:rsidRDefault="002B3CDE" w:rsidP="002B3CDE">
      <w:pPr>
        <w:rPr>
          <w:color w:val="000000"/>
        </w:rPr>
      </w:pPr>
      <w:r w:rsidRPr="00892563">
        <w:rPr>
          <w:color w:val="000000"/>
        </w:rPr>
        <w:tab/>
      </w: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color w:val="000000"/>
        </w:rPr>
        <w:t xml:space="preserve"> }</w:t>
      </w:r>
    </w:p>
    <w:p w14:paraId="2A055FC7" w14:textId="77777777" w:rsidR="002B3CDE" w:rsidRPr="00892563" w:rsidRDefault="002B3CDE" w:rsidP="002B3CDE">
      <w:pPr>
        <w:rPr>
          <w:color w:val="000000"/>
        </w:rPr>
      </w:pPr>
      <w:r w:rsidRPr="00892563">
        <w:rPr>
          <w:color w:val="000000"/>
        </w:rPr>
        <w:tab/>
      </w:r>
      <w:r w:rsidRPr="00892563">
        <w:rPr>
          <w:color w:val="000000"/>
        </w:rPr>
        <w:tab/>
        <w:t xml:space="preserve">      +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)R</w:t>
      </w:r>
      <w:r w:rsidRPr="00892563">
        <w:rPr>
          <w:rStyle w:val="subscript"/>
          <w:color w:val="000000"/>
        </w:rPr>
        <w:t>B</w:t>
      </w:r>
      <w:r w:rsidRPr="00892563">
        <w:rPr>
          <w:rStyle w:val="superscript"/>
          <w:color w:val="000000"/>
        </w:rPr>
        <w:t>b</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n'bc..x </w:t>
      </w:r>
      <w:r w:rsidRPr="00892563">
        <w:rPr>
          <w:color w:val="000000"/>
        </w:rPr>
        <w:tab/>
      </w:r>
      <w:r w:rsidRPr="00892563">
        <w:rPr>
          <w:color w:val="000000"/>
        </w:rPr>
        <w:tab/>
      </w:r>
      <w:r w:rsidRPr="00892563">
        <w:rPr>
          <w:color w:val="000000"/>
        </w:rPr>
        <w:tab/>
      </w:r>
    </w:p>
    <w:p w14:paraId="2B3828B1" w14:textId="77777777" w:rsidR="002B3CDE" w:rsidRPr="00892563" w:rsidRDefault="002B3CDE" w:rsidP="002B3CDE">
      <w:pPr>
        <w:rPr>
          <w:color w:val="000000"/>
        </w:rPr>
      </w:pPr>
    </w:p>
    <w:p w14:paraId="247DC826" w14:textId="77777777" w:rsidR="002B3CDE" w:rsidRDefault="002B3CDE" w:rsidP="002B3CDE">
      <w:r w:rsidRPr="00892563">
        <w:rPr>
          <w:color w:val="000000"/>
        </w:rPr>
        <w:tab/>
      </w: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B</w:t>
      </w:r>
      <w:r w:rsidRPr="00892563">
        <w:rPr>
          <w:rStyle w:val="superscript"/>
          <w:color w:val="000000"/>
        </w:rPr>
        <w:t>b</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n'bc..x</w:t>
      </w:r>
      <w:r w:rsidRPr="00892563">
        <w:rPr>
          <w:color w:val="000000"/>
        </w:rPr>
        <w:t>}</w:t>
      </w:r>
    </w:p>
    <w:p w14:paraId="087415FA" w14:textId="77777777" w:rsidR="002B3CDE" w:rsidRDefault="002B3CDE" w:rsidP="002B3CDE"/>
    <w:p w14:paraId="687BC5D3" w14:textId="77777777" w:rsidR="002B3CDE" w:rsidRPr="00CD5337" w:rsidRDefault="002B3CDE" w:rsidP="002B3CDE">
      <w:r>
        <w:t xml:space="preserve">In reversing the sequence, one of course adds back in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6F611DB8" w14:textId="77777777" w:rsidR="002B3CDE" w:rsidRDefault="002B3CDE" w:rsidP="002B3CDE"/>
    <w:p w14:paraId="7BBE1586" w14:textId="77777777" w:rsidR="002B3CDE" w:rsidRPr="00892563" w:rsidRDefault="002B3CDE" w:rsidP="002B3CDE">
      <w:pPr>
        <w:rPr>
          <w:color w:val="000000"/>
        </w:rPr>
      </w:pPr>
      <w:r>
        <w:rPr>
          <w:color w:val="000000"/>
          <w:u w:val="single"/>
        </w:rPr>
        <w:t xml:space="preserve">3. </w:t>
      </w:r>
      <w:r w:rsidRPr="00892563">
        <w:rPr>
          <w:color w:val="000000"/>
          <w:u w:val="single"/>
        </w:rPr>
        <w:t>Show that the b-related terms balance.</w:t>
      </w:r>
      <w:r>
        <w:rPr>
          <w:color w:val="000000"/>
        </w:rPr>
        <w:t xml:space="preserve"> </w:t>
      </w:r>
      <w:r w:rsidRPr="00892563">
        <w:rPr>
          <w:color w:val="000000"/>
        </w:rPr>
        <w:t xml:space="preserve">In the previous equation, which </w:t>
      </w:r>
      <w:r>
        <w:rPr>
          <w:color w:val="000000"/>
        </w:rPr>
        <w:t xml:space="preserve">was </w:t>
      </w:r>
      <w:r w:rsidRPr="00892563">
        <w:rPr>
          <w:color w:val="000000"/>
        </w:rPr>
        <w:t>shown true, do A,a↔B,</w:t>
      </w:r>
      <w:r>
        <w:rPr>
          <w:color w:val="000000"/>
        </w:rPr>
        <w:t>b</w:t>
      </w:r>
      <w:r w:rsidRPr="00892563">
        <w:rPr>
          <w:color w:val="000000"/>
        </w:rPr>
        <w:t xml:space="preserve"> (indices) and  B</w:t>
      </w:r>
      <w:r w:rsidRPr="00892563">
        <w:rPr>
          <w:rStyle w:val="subscript"/>
          <w:color w:val="000000"/>
        </w:rPr>
        <w:t>n'bc..x</w:t>
      </w:r>
      <w:r w:rsidRPr="00892563">
        <w:rPr>
          <w:color w:val="000000"/>
        </w:rPr>
        <w:t xml:space="preserve"> → B</w:t>
      </w:r>
      <w:r w:rsidRPr="00892563">
        <w:rPr>
          <w:rStyle w:val="subscript"/>
          <w:color w:val="000000"/>
        </w:rPr>
        <w:t>an'c..x</w:t>
      </w:r>
      <w:r w:rsidRPr="00892563">
        <w:rPr>
          <w:color w:val="000000"/>
        </w:rPr>
        <w:t xml:space="preserve">  to get the following known-valid equation :</w:t>
      </w:r>
    </w:p>
    <w:p w14:paraId="464CB548" w14:textId="77777777" w:rsidR="002B3CDE" w:rsidRPr="00892563" w:rsidRDefault="002B3CDE" w:rsidP="002B3CDE">
      <w:pPr>
        <w:rPr>
          <w:color w:val="000000"/>
        </w:rPr>
      </w:pPr>
    </w:p>
    <w:p w14:paraId="07D371E3" w14:textId="77777777" w:rsidR="002B3CDE" w:rsidRPr="00892563" w:rsidRDefault="002B3CDE" w:rsidP="002B3CDE">
      <w:pPr>
        <w:rPr>
          <w:color w:val="000000"/>
        </w:rPr>
      </w:pPr>
      <w:r w:rsidRPr="00892563">
        <w:rPr>
          <w:color w:val="000000"/>
        </w:rPr>
        <w:tab/>
      </w: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55C4C610" w14:textId="77777777" w:rsidR="002B3CDE" w:rsidRPr="00892563" w:rsidRDefault="002B3CDE" w:rsidP="002B3CDE">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78EF4148" w14:textId="77777777" w:rsidR="002B3CDE" w:rsidRPr="00892563" w:rsidRDefault="002B3CDE" w:rsidP="002B3CDE">
      <w:pPr>
        <w:rPr>
          <w:color w:val="000000"/>
        </w:rPr>
      </w:pPr>
    </w:p>
    <w:p w14:paraId="0DA84F76" w14:textId="77777777" w:rsidR="002B3CDE" w:rsidRPr="00892563" w:rsidRDefault="002B3CDE" w:rsidP="002B3CDE">
      <w:pPr>
        <w:rPr>
          <w:color w:val="000000"/>
        </w:rPr>
      </w:pP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p>
    <w:p w14:paraId="0CFD0F5A" w14:textId="77777777" w:rsidR="002B3CDE" w:rsidRPr="00892563" w:rsidRDefault="002B3CDE" w:rsidP="002B3CDE">
      <w:pPr>
        <w:rPr>
          <w:color w:val="000000"/>
        </w:rPr>
      </w:pPr>
    </w:p>
    <w:p w14:paraId="6342ACFC" w14:textId="77777777" w:rsidR="002B3CDE" w:rsidRDefault="002B3CDE" w:rsidP="002B3CDE">
      <w:r w:rsidRPr="00892563">
        <w:rPr>
          <w:color w:val="000000"/>
        </w:rPr>
        <w:t xml:space="preserve">The first line is </w:t>
      </w:r>
      <w:r>
        <w:rPr>
          <w:color w:val="000000"/>
        </w:rPr>
        <w:t>in fact the b'-term (</w:t>
      </w:r>
      <w:r w:rsidRPr="00892563">
        <w:rPr>
          <w:color w:val="000000"/>
        </w:rPr>
        <w:t xml:space="preserve">– </w:t>
      </w:r>
      <w:r>
        <w:t>Γ</w:t>
      </w:r>
      <w:r w:rsidRPr="00F25F6D">
        <w:rPr>
          <w:sz w:val="8"/>
          <w:szCs w:val="8"/>
        </w:rPr>
        <w:t xml:space="preserve"> </w:t>
      </w:r>
      <w:r>
        <w:t>'</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t>)</w:t>
      </w:r>
      <w:r w:rsidRPr="00892563">
        <w:rPr>
          <w:color w:val="000000"/>
        </w:rPr>
        <w:t>, the second line is del'-b, and the RHS is the b-term.</w:t>
      </w:r>
      <w:r>
        <w:t xml:space="preserve"> This shows that the three b-related terms match LHS = RHS. </w:t>
      </w:r>
    </w:p>
    <w:p w14:paraId="0FF32FB8" w14:textId="77777777" w:rsidR="002B3CDE" w:rsidRDefault="002B3CDE" w:rsidP="002B3CDE">
      <w:r>
        <w:tab/>
      </w:r>
    </w:p>
    <w:p w14:paraId="7F7A5618" w14:textId="77777777" w:rsidR="002B3CDE" w:rsidRPr="004153D7" w:rsidRDefault="002B3CDE" w:rsidP="002B3CDE">
      <w:r>
        <w:rPr>
          <w:u w:val="single"/>
        </w:rPr>
        <w:t xml:space="preserve">4. </w:t>
      </w:r>
      <w:r w:rsidRPr="00EE72A1">
        <w:rPr>
          <w:u w:val="single"/>
        </w:rPr>
        <w:t>Similarly, the c,d.....x  terms match</w:t>
      </w:r>
      <w:r>
        <w:t xml:space="preserve">.  Just repeat item 3 above for each extra index.  </w:t>
      </w:r>
    </w:p>
    <w:p w14:paraId="1345D606" w14:textId="77777777" w:rsidR="002B3CDE" w:rsidRDefault="002B3CDE" w:rsidP="002B3CDE">
      <w:r>
        <w:tab/>
      </w:r>
    </w:p>
    <w:p w14:paraId="79306F08"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match as well</w:t>
      </w:r>
      <w:r>
        <w:t>. These terms are</w:t>
      </w:r>
    </w:p>
    <w:p w14:paraId="5220715A" w14:textId="77777777" w:rsidR="002B3CDE" w:rsidRDefault="002B3CDE" w:rsidP="002B3CDE"/>
    <w:p w14:paraId="41A975D1"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ab/>
        <w:t xml:space="preserve">    </w:t>
      </w:r>
      <w:r>
        <w:tab/>
      </w:r>
      <w:r>
        <w:tab/>
      </w:r>
      <w:r>
        <w:tab/>
        <w:t>// the del'-J term</w:t>
      </w:r>
    </w:p>
    <w:p w14:paraId="1D19B0E3" w14:textId="77777777" w:rsidR="002B3CDE" w:rsidRPr="004C4F3E" w:rsidRDefault="002B3CDE" w:rsidP="002B3CDE">
      <w:pPr>
        <w:rPr>
          <w:color w:val="000000"/>
        </w:rPr>
      </w:pPr>
      <w:r w:rsidRPr="004C4F3E">
        <w:rPr>
          <w:color w:val="000000"/>
        </w:rPr>
        <w:tab/>
      </w:r>
      <w:r w:rsidRPr="004C4F3E">
        <w:rPr>
          <w:color w:val="000000"/>
        </w:rPr>
        <w:tab/>
      </w:r>
      <w:r w:rsidRPr="004C4F3E">
        <w:rPr>
          <w:color w:val="000000"/>
        </w:rPr>
        <w:tab/>
        <w:t>+  (W/2g')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Pr>
          <w:color w:val="000000"/>
        </w:rPr>
        <w:tab/>
      </w:r>
      <w:r>
        <w:rPr>
          <w:color w:val="000000"/>
        </w:rPr>
        <w:tab/>
      </w:r>
      <w:r>
        <w:rPr>
          <w:color w:val="000000"/>
        </w:rPr>
        <w:tab/>
      </w:r>
      <w:r>
        <w:rPr>
          <w:color w:val="000000"/>
        </w:rPr>
        <w:tab/>
        <w:t>// the LHS W term</w:t>
      </w:r>
    </w:p>
    <w:p w14:paraId="7DA3C5C2" w14:textId="77777777" w:rsidR="002B3CDE" w:rsidRPr="004C4F3E" w:rsidRDefault="002B3CDE" w:rsidP="002B3CDE">
      <w:pPr>
        <w:rPr>
          <w:color w:val="000000"/>
        </w:rPr>
      </w:pPr>
    </w:p>
    <w:p w14:paraId="0EE6A6C1"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r>
        <w:tab/>
        <w:t>// the RHS W term</w:t>
      </w:r>
    </w:p>
    <w:p w14:paraId="4197F695" w14:textId="77777777" w:rsidR="002B3CDE" w:rsidRDefault="002B3CDE" w:rsidP="002B3CDE"/>
    <w:p w14:paraId="7DDB7C01" w14:textId="77777777" w:rsidR="002B3CDE" w:rsidRDefault="002B3CDE" w:rsidP="002B3CDE">
      <w:r>
        <w:t>That is, one must show that</w:t>
      </w:r>
    </w:p>
    <w:p w14:paraId="6831364F" w14:textId="77777777" w:rsidR="002B3CDE" w:rsidRDefault="002B3CDE" w:rsidP="002B3CDE"/>
    <w:p w14:paraId="42FD6FF5"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p>
    <w:p w14:paraId="0FBCDC21" w14:textId="77777777" w:rsidR="002B3CDE" w:rsidRDefault="002B3CDE" w:rsidP="002B3CDE"/>
    <w:p w14:paraId="5B559476" w14:textId="77777777" w:rsidR="002B3CDE" w:rsidRPr="00D311A5" w:rsidRDefault="002B3CDE" w:rsidP="002B3CDE">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r>
        <w:t xml:space="preserve">   .</w:t>
      </w:r>
    </w:p>
    <w:p w14:paraId="7D2D4EBA" w14:textId="77777777" w:rsidR="002B3CDE" w:rsidRDefault="002B3CDE" w:rsidP="002B3CDE"/>
    <w:p w14:paraId="4E3229EF" w14:textId="77777777" w:rsidR="002B3CDE" w:rsidRDefault="002B3CDE" w:rsidP="002B3CDE">
      <w:r>
        <w:t xml:space="preserve">Expanding </w:t>
      </w:r>
      <w:r w:rsidRPr="00236566">
        <w:rPr>
          <w:color w:val="000000"/>
        </w:rPr>
        <w:t>B'</w:t>
      </w:r>
      <w:r w:rsidRPr="00236566">
        <w:rPr>
          <w:rStyle w:val="subscript"/>
          <w:color w:val="000000"/>
        </w:rPr>
        <w:t>ABC..X</w:t>
      </w:r>
      <w:r>
        <w:t xml:space="preserve"> in the second term gives</w:t>
      </w:r>
    </w:p>
    <w:p w14:paraId="757F931B" w14:textId="77777777" w:rsidR="002B3CDE" w:rsidRDefault="002B3CDE" w:rsidP="002B3CDE"/>
    <w:p w14:paraId="3A3B787B"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Pr="004C4F3E">
        <w:rPr>
          <w:color w:val="000000"/>
        </w:rPr>
        <w:t>(W/2g')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sidRPr="004C4F3E">
        <w:rPr>
          <w:rStyle w:val="subscript"/>
          <w:color w:val="000000"/>
        </w:rPr>
        <w:t>a'b'c'..x'</w:t>
      </w:r>
    </w:p>
    <w:p w14:paraId="1689E253" w14:textId="77777777" w:rsidR="002B3CDE" w:rsidRDefault="002B3CDE" w:rsidP="002B3CDE"/>
    <w:p w14:paraId="42BC433F" w14:textId="77777777" w:rsidR="002B3CDE" w:rsidRPr="003C287E" w:rsidRDefault="002B3CDE" w:rsidP="002B3CDE">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r>
        <w:rPr>
          <w:rStyle w:val="subscript"/>
          <w:color w:val="000000"/>
        </w:rPr>
        <w:t xml:space="preserve">   </w:t>
      </w:r>
      <w:r>
        <w:t>.</w:t>
      </w:r>
      <w:r>
        <w:tab/>
      </w:r>
    </w:p>
    <w:p w14:paraId="4B6CB176" w14:textId="77777777" w:rsidR="002B3CDE" w:rsidRDefault="002B3CDE" w:rsidP="002B3CDE"/>
    <w:p w14:paraId="23E0D316" w14:textId="77777777" w:rsidR="002B3CDE" w:rsidRDefault="002B3CDE" w:rsidP="002B3CDE">
      <w:r>
        <w:t>Now unprime the primed Latin indices and set β = α' in the first term to get</w:t>
      </w:r>
    </w:p>
    <w:p w14:paraId="030EB6F5" w14:textId="77777777" w:rsidR="002B3CDE" w:rsidRDefault="002B3CDE" w:rsidP="002B3CDE"/>
    <w:p w14:paraId="668D7ED0"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Pr="004C4F3E">
        <w:rPr>
          <w:color w:val="000000"/>
        </w:rPr>
        <w:t>(W/2g')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5D46D90A" w14:textId="77777777" w:rsidR="002B3CDE" w:rsidRDefault="002B3CDE" w:rsidP="002B3CDE"/>
    <w:p w14:paraId="02013F8F" w14:textId="77777777" w:rsidR="002B3CDE" w:rsidRPr="003C287E" w:rsidRDefault="002B3CDE" w:rsidP="002B3CDE">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r>
        <w:tab/>
        <w:t>.</w:t>
      </w:r>
    </w:p>
    <w:p w14:paraId="04F00C26" w14:textId="77777777" w:rsidR="002B3CDE" w:rsidRDefault="002B3CDE" w:rsidP="002B3CDE"/>
    <w:p w14:paraId="080EADF4" w14:textId="77777777" w:rsidR="002B3CDE" w:rsidRDefault="002B3CDE" w:rsidP="002B3CDE">
      <w:r>
        <w:t>Next, remove all common factors (and associated implied sums) to get</w:t>
      </w:r>
    </w:p>
    <w:p w14:paraId="36343130" w14:textId="77777777" w:rsidR="002B3CDE" w:rsidRDefault="002B3CDE" w:rsidP="002B3CDE"/>
    <w:p w14:paraId="0B4FDAEE" w14:textId="77777777" w:rsidR="002B3CDE" w:rsidRDefault="002B3CDE" w:rsidP="002B3CDE">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Pr="004C4F3E">
        <w:rPr>
          <w:color w:val="000000"/>
        </w:rPr>
        <w:t>(W/2g')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(W/2g) (∂</w:t>
      </w:r>
      <w:r w:rsidRPr="004C4F3E">
        <w:rPr>
          <w:rStyle w:val="subscript"/>
          <w:color w:val="000000"/>
        </w:rPr>
        <w:t>α'</w:t>
      </w:r>
      <w:r w:rsidRPr="004C4F3E">
        <w:rPr>
          <w:color w:val="000000"/>
        </w:rPr>
        <w:t>g)</w:t>
      </w:r>
      <w:r>
        <w:tab/>
        <w:t>.</w:t>
      </w:r>
    </w:p>
    <w:p w14:paraId="118E9CE7" w14:textId="77777777" w:rsidR="002B3CDE" w:rsidRDefault="002B3CDE" w:rsidP="002B3CDE"/>
    <w:p w14:paraId="2726057D"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t xml:space="preserve"> this becomes</w:t>
      </w:r>
    </w:p>
    <w:p w14:paraId="78AD4F65" w14:textId="77777777" w:rsidR="002B3CDE" w:rsidRDefault="002B3CDE" w:rsidP="002B3CDE"/>
    <w:p w14:paraId="2BCBBE5E" w14:textId="77777777" w:rsidR="002B3CDE" w:rsidRDefault="002B3CDE" w:rsidP="002B3CDE">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Pr="004C4F3E">
        <w:rPr>
          <w:color w:val="000000"/>
        </w:rPr>
        <w:t>(W/2g')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(W/2g) (∂</w:t>
      </w:r>
      <w:r>
        <w:rPr>
          <w:color w:val="000000"/>
        </w:rPr>
        <w:t>'</w:t>
      </w:r>
      <w:r w:rsidRPr="004C4F3E">
        <w:rPr>
          <w:rStyle w:val="subscript"/>
          <w:color w:val="000000"/>
        </w:rPr>
        <w:t>α</w:t>
      </w:r>
      <w:r w:rsidRPr="004C4F3E">
        <w:rPr>
          <w:color w:val="000000"/>
        </w:rPr>
        <w:t>g)</w:t>
      </w:r>
      <w:r>
        <w:rPr>
          <w:color w:val="000000"/>
        </w:rPr>
        <w:t xml:space="preserve">  .</w:t>
      </w:r>
      <w:r>
        <w:tab/>
      </w:r>
    </w:p>
    <w:p w14:paraId="4252EC8C" w14:textId="77777777" w:rsidR="002B3CDE" w:rsidRDefault="002B3CDE" w:rsidP="002B3CDE">
      <w:r>
        <w:tab/>
      </w:r>
    </w:p>
    <w:p w14:paraId="02498CE2" w14:textId="77777777" w:rsidR="002B3CDE" w:rsidRDefault="002B3CDE" w:rsidP="002B3CDE">
      <w:r>
        <w:t>Move the second term to the RHS and do the derivative to get</w:t>
      </w:r>
    </w:p>
    <w:p w14:paraId="5AAE5B4B" w14:textId="77777777" w:rsidR="002B3CDE" w:rsidRDefault="002B3CDE" w:rsidP="002B3CDE"/>
    <w:p w14:paraId="6DF137FE" w14:textId="77777777" w:rsidR="002B3CDE" w:rsidRDefault="002B3CDE" w:rsidP="002B3CDE">
      <w:pPr>
        <w:rPr>
          <w:color w:val="000000"/>
        </w:rPr>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p>
    <w:p w14:paraId="59FE03C2" w14:textId="77777777" w:rsidR="002B3CDE" w:rsidRDefault="002B3CDE" w:rsidP="002B3CDE">
      <w:pPr>
        <w:rPr>
          <w:color w:val="000000"/>
        </w:rPr>
      </w:pPr>
    </w:p>
    <w:p w14:paraId="00E30651" w14:textId="77777777" w:rsidR="002B3CDE" w:rsidRDefault="002B3CDE" w:rsidP="002B3CDE">
      <w:pPr>
        <w:rPr>
          <w:color w:val="000000"/>
        </w:rPr>
      </w:pPr>
      <w:r>
        <w:rPr>
          <w:color w:val="000000"/>
        </w:rPr>
        <w:t>so it remains then to show that</w:t>
      </w:r>
    </w:p>
    <w:p w14:paraId="207606ED" w14:textId="77777777" w:rsidR="002B3CDE" w:rsidRDefault="002B3CDE" w:rsidP="002B3CDE">
      <w:pPr>
        <w:rPr>
          <w:color w:val="000000"/>
        </w:rPr>
      </w:pPr>
    </w:p>
    <w:p w14:paraId="6AF48019" w14:textId="77777777" w:rsidR="002B3CDE" w:rsidRDefault="002B3CDE" w:rsidP="002B3CDE">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40E327CB" w14:textId="77777777" w:rsidR="002B3CDE" w:rsidRDefault="002B3CDE" w:rsidP="002B3CDE"/>
    <w:p w14:paraId="657A7DC5" w14:textId="77777777" w:rsidR="002B3CDE" w:rsidRDefault="002B3CDE" w:rsidP="002B3CDE">
      <w:r>
        <w:t>From Section 5 (k) one has J</w:t>
      </w:r>
      <w:r>
        <w:rPr>
          <w:rStyle w:val="superscript"/>
        </w:rPr>
        <w:t>2</w:t>
      </w:r>
      <w:r>
        <w:t xml:space="preserve"> = g'/g  and J = (g'/g)</w:t>
      </w:r>
      <w:r>
        <w:rPr>
          <w:rStyle w:val="superscript"/>
        </w:rPr>
        <w:t>1/2</w:t>
      </w:r>
      <w:r>
        <w:t xml:space="preserve"> so we need to show that</w:t>
      </w:r>
    </w:p>
    <w:p w14:paraId="2737E568" w14:textId="77777777" w:rsidR="002B3CDE" w:rsidRDefault="002B3CDE" w:rsidP="002B3CDE"/>
    <w:p w14:paraId="26687D68"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119FC238" w14:textId="77777777" w:rsidR="002B3CDE" w:rsidRDefault="002B3CDE" w:rsidP="002B3CDE">
      <w:r>
        <w:t>or</w:t>
      </w:r>
    </w:p>
    <w:p w14:paraId="38EAA41A" w14:textId="77777777" w:rsidR="002B3CDE" w:rsidRDefault="002B3CDE" w:rsidP="002B3CDE">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1CA65768" w14:textId="77777777" w:rsidR="002B3CDE" w:rsidRDefault="002B3CDE" w:rsidP="002B3CDE">
      <w:r>
        <w:t>or</w:t>
      </w:r>
    </w:p>
    <w:p w14:paraId="34740214" w14:textId="77777777" w:rsidR="002B3CDE" w:rsidRPr="004153D7" w:rsidRDefault="002B3CDE" w:rsidP="002B3CDE">
      <w: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 xml:space="preserve">]   = </w:t>
      </w:r>
      <w:r>
        <w:t>[ g(</w:t>
      </w:r>
      <w:r w:rsidRPr="004C4F3E">
        <w:rPr>
          <w:color w:val="000000"/>
        </w:rPr>
        <w:t>∂</w:t>
      </w:r>
      <w:r>
        <w:rPr>
          <w:color w:val="000000"/>
        </w:rPr>
        <w:t>'</w:t>
      </w:r>
      <w:r>
        <w:rPr>
          <w:rStyle w:val="subscript"/>
          <w:color w:val="000000"/>
        </w:rPr>
        <w:t>α</w:t>
      </w:r>
      <w:r w:rsidRPr="00072E9E">
        <w:t xml:space="preserve"> </w:t>
      </w:r>
      <w:r>
        <w:t>g') – g' (</w:t>
      </w:r>
      <w:r w:rsidRPr="004C4F3E">
        <w:rPr>
          <w:color w:val="000000"/>
        </w:rPr>
        <w:t>∂</w:t>
      </w:r>
      <w:r>
        <w:rPr>
          <w:color w:val="000000"/>
        </w:rPr>
        <w:t>'</w:t>
      </w:r>
      <w:r>
        <w:rPr>
          <w:rStyle w:val="subscript"/>
          <w:color w:val="000000"/>
        </w:rPr>
        <w:t>α</w:t>
      </w:r>
      <w:r w:rsidRPr="00072E9E">
        <w:t xml:space="preserve"> </w:t>
      </w:r>
      <w:r>
        <w:t>g)]/g</w:t>
      </w:r>
      <w:r>
        <w:rPr>
          <w:rStyle w:val="superscript"/>
        </w:rPr>
        <w:t>2</w:t>
      </w:r>
      <w:r>
        <w:t xml:space="preserve">. </w:t>
      </w:r>
      <w:r>
        <w:tab/>
      </w:r>
      <w:r>
        <w:tab/>
        <w:t>(*)</w:t>
      </w:r>
    </w:p>
    <w:p w14:paraId="6180962D" w14:textId="77777777" w:rsidR="002B3CDE" w:rsidRPr="006C7BBD" w:rsidRDefault="002B3CDE" w:rsidP="002B3CDE"/>
    <w:p w14:paraId="1D0E1F2E" w14:textId="77777777" w:rsidR="002B3CDE" w:rsidRDefault="002B3CDE" w:rsidP="002B3CDE">
      <w:r>
        <w:t>But (finally) evaluation of the LHS of (*) gives</w:t>
      </w:r>
    </w:p>
    <w:p w14:paraId="41CEF197" w14:textId="77777777" w:rsidR="002B3CDE" w:rsidRDefault="002B3CDE" w:rsidP="002B3CDE"/>
    <w:p w14:paraId="3B170B71" w14:textId="77777777" w:rsidR="002B3CDE" w:rsidRDefault="002B3CDE" w:rsidP="002B3CDE">
      <w:r>
        <w:tab/>
      </w:r>
      <w:r w:rsidRPr="00072E9E">
        <w:t xml:space="preserve"> </w:t>
      </w:r>
      <w:r>
        <w:t>[ g(</w:t>
      </w:r>
      <w:r w:rsidRPr="004C4F3E">
        <w:rPr>
          <w:color w:val="000000"/>
        </w:rPr>
        <w:t>∂</w:t>
      </w:r>
      <w:r>
        <w:rPr>
          <w:color w:val="000000"/>
        </w:rPr>
        <w:t>'</w:t>
      </w:r>
      <w:r>
        <w:rPr>
          <w:rStyle w:val="subscript"/>
          <w:color w:val="000000"/>
        </w:rPr>
        <w:t>α</w:t>
      </w:r>
      <w:r w:rsidRPr="00072E9E">
        <w:t xml:space="preserve"> </w:t>
      </w:r>
      <w:r>
        <w:t>g') – g' (</w:t>
      </w:r>
      <w:r w:rsidRPr="004C4F3E">
        <w:rPr>
          <w:color w:val="000000"/>
        </w:rPr>
        <w:t>∂</w:t>
      </w:r>
      <w:r>
        <w:rPr>
          <w:color w:val="000000"/>
        </w:rPr>
        <w:t>'</w:t>
      </w:r>
      <w:r>
        <w:rPr>
          <w:rStyle w:val="subscript"/>
          <w:color w:val="000000"/>
        </w:rPr>
        <w:t>α</w:t>
      </w:r>
      <w:r w:rsidRPr="00072E9E">
        <w:t xml:space="preserve"> </w:t>
      </w:r>
      <w:r>
        <w:t>g)]/g</w:t>
      </w:r>
      <w:r>
        <w:rPr>
          <w:rStyle w:val="superscript"/>
        </w:rPr>
        <w:t>2</w:t>
      </w:r>
      <w:r>
        <w:t xml:space="preserve"> </w:t>
      </w:r>
    </w:p>
    <w:p w14:paraId="7E1EC2DE" w14:textId="77777777" w:rsidR="002B3CDE" w:rsidRDefault="002B3CDE" w:rsidP="002B3CDE"/>
    <w:p w14:paraId="7D26B029" w14:textId="77777777" w:rsidR="002B3CDE" w:rsidRDefault="002B3CDE" w:rsidP="002B3CDE">
      <w:r>
        <w:t xml:space="preserve">which shows that equation (*) is valid. Once again, by reversing the above sequence of steps, one shows that the remaining three terms are in balance.  </w:t>
      </w:r>
      <w:r>
        <w:tab/>
      </w:r>
      <w:r>
        <w:tab/>
      </w:r>
      <w:r>
        <w:tab/>
      </w:r>
    </w:p>
    <w:p w14:paraId="50411C4A" w14:textId="77777777" w:rsidR="002B3CDE" w:rsidRDefault="002B3CDE" w:rsidP="002B3CDE">
      <w:pPr>
        <w:rPr>
          <w:b/>
        </w:rPr>
      </w:pPr>
      <w:r>
        <w:tab/>
      </w:r>
      <w:r>
        <w:tab/>
      </w:r>
      <w:r>
        <w:tab/>
      </w:r>
      <w:r>
        <w:tab/>
      </w:r>
      <w:r>
        <w:tab/>
      </w:r>
      <w:r>
        <w:tab/>
      </w:r>
      <w:r>
        <w:tab/>
      </w:r>
      <w:r>
        <w:tab/>
      </w:r>
      <w:r>
        <w:tab/>
      </w:r>
      <w:r>
        <w:tab/>
      </w:r>
      <w:r>
        <w:tab/>
        <w:t xml:space="preserve"> </w:t>
      </w:r>
      <w:r>
        <w:tab/>
      </w:r>
      <w:r w:rsidRPr="004153D7">
        <w:rPr>
          <w:b/>
        </w:rPr>
        <w:t>QED</w:t>
      </w:r>
    </w:p>
    <w:p w14:paraId="6CE72569" w14:textId="77777777" w:rsidR="002B3CDE" w:rsidRPr="00555654" w:rsidRDefault="002B3CDE" w:rsidP="002B3CDE">
      <w:pPr>
        <w:rPr>
          <w:b/>
        </w:rPr>
      </w:pPr>
    </w:p>
    <w:p w14:paraId="7A9327E0" w14:textId="77777777" w:rsidR="002B3CDE" w:rsidRPr="00571ADC" w:rsidRDefault="002B3CDE" w:rsidP="002B3CDE">
      <w:pPr>
        <w:pStyle w:val="Heading3"/>
      </w:pPr>
      <w:bookmarkStart w:id="219" w:name="_Toc379824858"/>
      <w:r>
        <w:t>(h) Rule for raising any index on a covariant derivative of a covariant tensor density.</w:t>
      </w:r>
      <w:bookmarkEnd w:id="219"/>
      <w:r>
        <w:t xml:space="preserve"> </w:t>
      </w:r>
    </w:p>
    <w:p w14:paraId="7A6DAA97" w14:textId="77777777" w:rsidR="002B3CDE" w:rsidRDefault="002B3CDE" w:rsidP="002B3CDE"/>
    <w:p w14:paraId="5C366A8D" w14:textId="77777777" w:rsidR="002B3CDE" w:rsidRDefault="002B3CDE" w:rsidP="002B3CDE">
      <w:r>
        <w:t xml:space="preserve">The Rule is stated at the end of this section before the examples. </w:t>
      </w:r>
    </w:p>
    <w:p w14:paraId="2EA27B44" w14:textId="77777777" w:rsidR="002B3CDE" w:rsidRPr="00F10012" w:rsidRDefault="002B3CDE" w:rsidP="002B3CDE"/>
    <w:p w14:paraId="2A5FA397" w14:textId="77777777" w:rsidR="002B3CDE" w:rsidRDefault="002B3CDE" w:rsidP="002B3CDE">
      <w:r>
        <w:t>Consider the general form given in section (g) for a covariant derivative</w:t>
      </w:r>
    </w:p>
    <w:p w14:paraId="3213A110" w14:textId="77777777" w:rsidR="002B3CDE" w:rsidRDefault="002B3CDE" w:rsidP="002B3CDE"/>
    <w:p w14:paraId="3616A80C"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1E39A7E8" w14:textId="77777777" w:rsidR="002B3CDE" w:rsidRDefault="002B3CDE" w:rsidP="002B3CDE">
      <w:r>
        <w:tab/>
      </w:r>
      <w:r>
        <w:tab/>
      </w:r>
      <w:r>
        <w:tab/>
        <w:t xml:space="preserve">        del               a-term              b-term                          x-term        </w:t>
      </w:r>
    </w:p>
    <w:p w14:paraId="24EB3711" w14:textId="77777777" w:rsidR="002B3CDE" w:rsidRPr="006C7BBD" w:rsidRDefault="002B3CDE" w:rsidP="002B3CDE">
      <w:pPr>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p>
    <w:p w14:paraId="6EAC3B19" w14:textId="77777777" w:rsidR="002B3CDE" w:rsidRDefault="002B3CDE" w:rsidP="002B3CDE"/>
    <w:p w14:paraId="60642990"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7D9B6056" w14:textId="77777777" w:rsidR="002B3CDE" w:rsidRDefault="002B3CDE" w:rsidP="002B3CDE"/>
    <w:p w14:paraId="4CCBBA14"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E2DB7">
        <w:rPr>
          <w:color w:val="FF0000"/>
        </w:rPr>
        <w:t xml:space="preserve">del </w:t>
      </w:r>
      <w:r>
        <w:t xml:space="preserve">                  a-term             </w:t>
      </w:r>
      <w:r w:rsidRPr="00BE659E">
        <w:rPr>
          <w:color w:val="FF0000"/>
        </w:rPr>
        <w:t xml:space="preserve"> b-term</w:t>
      </w:r>
      <w:r>
        <w:t xml:space="preserve">                          x-term        </w:t>
      </w:r>
    </w:p>
    <w:p w14:paraId="3EAE6E67" w14:textId="77777777" w:rsidR="002B3CDE" w:rsidRPr="00F57AB0" w:rsidRDefault="002B3CDE" w:rsidP="002B3CDE">
      <w:pPr>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p>
    <w:p w14:paraId="44CE36CA" w14:textId="77777777" w:rsidR="002B3CDE" w:rsidRDefault="002B3CDE" w:rsidP="002B3CDE">
      <w:r>
        <w:t>The del term can be written</w:t>
      </w:r>
    </w:p>
    <w:p w14:paraId="3618C743" w14:textId="77777777" w:rsidR="002B3CDE" w:rsidRDefault="002B3CDE" w:rsidP="002B3CDE"/>
    <w:p w14:paraId="6FA1340C"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1656A0FB" w14:textId="77777777" w:rsidR="002B3CDE" w:rsidRPr="00D311A5" w:rsidRDefault="002B3CDE" w:rsidP="002B3CDE">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146A70F6" w14:textId="77777777" w:rsidR="002B3CDE" w:rsidRDefault="002B3CDE" w:rsidP="002B3CDE"/>
    <w:p w14:paraId="527C548C" w14:textId="77777777" w:rsidR="002B3CDE" w:rsidRDefault="002B3CDE" w:rsidP="002B3CDE">
      <w:r>
        <w:t>The second term here can be combined with the b-term to give</w:t>
      </w:r>
    </w:p>
    <w:p w14:paraId="06C46E22" w14:textId="77777777" w:rsidR="002B3CDE" w:rsidRDefault="002B3CDE" w:rsidP="002B3CDE"/>
    <w:p w14:paraId="38C1B7B6" w14:textId="77777777" w:rsidR="002B3CDE" w:rsidRPr="00892563" w:rsidRDefault="002B3CDE" w:rsidP="002B3CDE">
      <w:pPr>
        <w:rPr>
          <w:color w:val="000000"/>
        </w:rPr>
      </w:pPr>
      <w:r w:rsidRPr="00892563">
        <w:rPr>
          <w:color w:val="000000"/>
        </w:rPr>
        <w:tab/>
        <w:t>del-extra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7AB1A525" w14:textId="77777777" w:rsidR="002B3CDE" w:rsidRPr="00892563" w:rsidRDefault="002B3CDE" w:rsidP="002B3CDE">
      <w:pPr>
        <w:rPr>
          <w:color w:val="000000"/>
        </w:rPr>
      </w:pPr>
    </w:p>
    <w:p w14:paraId="0C196917" w14:textId="77777777" w:rsidR="002B3CDE" w:rsidRPr="00892563" w:rsidRDefault="002B3CDE" w:rsidP="002B3CDE">
      <w:pPr>
        <w:rPr>
          <w:color w:val="000000"/>
        </w:rPr>
      </w:pPr>
      <w:r w:rsidRPr="00892563">
        <w:rPr>
          <w:color w:val="000000"/>
        </w:rPr>
        <w:tab/>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B</w:t>
      </w:r>
      <w:r w:rsidRPr="00892563">
        <w:rPr>
          <w:rStyle w:val="subscript"/>
          <w:color w:val="000000"/>
        </w:rPr>
        <w:t>anc..x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ab/>
      </w:r>
      <w:r w:rsidRPr="00892563">
        <w:rPr>
          <w:color w:val="000000"/>
        </w:rPr>
        <w:tab/>
        <w:t>// b→n in first term only</w:t>
      </w:r>
    </w:p>
    <w:p w14:paraId="45E15984" w14:textId="77777777" w:rsidR="002B3CDE" w:rsidRPr="00892563" w:rsidRDefault="002B3CDE" w:rsidP="002B3CDE">
      <w:pPr>
        <w:rPr>
          <w:color w:val="000000"/>
        </w:rPr>
      </w:pPr>
    </w:p>
    <w:p w14:paraId="713405B3" w14:textId="77777777" w:rsidR="002B3CDE" w:rsidRPr="00D311A5" w:rsidRDefault="002B3CDE" w:rsidP="002B3CDE">
      <w:r w:rsidRPr="00892563">
        <w:rPr>
          <w:color w:val="000000"/>
        </w:rPr>
        <w:tab/>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p>
    <w:p w14:paraId="73CBA1AE" w14:textId="77777777" w:rsidR="002B3CDE" w:rsidRDefault="002B3CDE" w:rsidP="002B3CDE"/>
    <w:p w14:paraId="66068193" w14:textId="77777777" w:rsidR="002B3CDE" w:rsidRDefault="002B3CDE" w:rsidP="002B3CDE">
      <w:r>
        <w:t>The first identity of section (c) reads</w:t>
      </w:r>
    </w:p>
    <w:p w14:paraId="22A5DDDD" w14:textId="77777777" w:rsidR="002B3CDE" w:rsidRDefault="002B3CDE" w:rsidP="002B3CDE"/>
    <w:p w14:paraId="503D2B9E"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55BF3F6A" w14:textId="77777777" w:rsidR="002B3CDE" w:rsidRDefault="002B3CDE" w:rsidP="002B3CDE">
      <w:r>
        <w:t>or</w:t>
      </w:r>
    </w:p>
    <w:p w14:paraId="24F09861" w14:textId="77777777" w:rsidR="002B3CDE" w:rsidRPr="007E66F5" w:rsidRDefault="002B3CDE" w:rsidP="002B3CDE">
      <w:r>
        <w:tab/>
        <w:t xml:space="preserve"> [– (∂</w:t>
      </w:r>
      <w:r>
        <w:rPr>
          <w:rStyle w:val="subscript"/>
        </w:rPr>
        <w:t>c</w:t>
      </w:r>
      <w:r>
        <w:t>g</w:t>
      </w:r>
      <w:r>
        <w:rPr>
          <w:rStyle w:val="superscript"/>
        </w:rPr>
        <w:t>ab</w:t>
      </w:r>
      <w:r>
        <w:t>) –</w:t>
      </w:r>
      <w:r w:rsidRPr="009837CE">
        <w:t xml:space="preserve"> </w:t>
      </w:r>
      <w:r>
        <w:t>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  g</w:t>
      </w:r>
      <w:r>
        <w:rPr>
          <w:rStyle w:val="superscript"/>
        </w:rPr>
        <w:t>bi</w:t>
      </w:r>
      <w:r>
        <w:t xml:space="preserve"> Γ</w:t>
      </w:r>
      <w:r>
        <w:rPr>
          <w:rStyle w:val="superscript"/>
        </w:rPr>
        <w:t>a</w:t>
      </w:r>
      <w:r>
        <w:rPr>
          <w:rStyle w:val="subscript"/>
        </w:rPr>
        <w:t>ci</w:t>
      </w:r>
      <w:r>
        <w:tab/>
        <w:t xml:space="preserve">    // now do c→α, b→n, a→β</w:t>
      </w:r>
    </w:p>
    <w:p w14:paraId="3D129708" w14:textId="77777777" w:rsidR="002B3CDE" w:rsidRDefault="002B3CDE" w:rsidP="002B3CDE">
      <w:r>
        <w:t>or</w:t>
      </w:r>
    </w:p>
    <w:p w14:paraId="0D38E6ED" w14:textId="77777777" w:rsidR="002B3CDE" w:rsidRPr="007E66F5" w:rsidRDefault="002B3CDE" w:rsidP="002B3CDE">
      <w:r>
        <w:tab/>
        <w:t>[– (∂</w:t>
      </w:r>
      <w:r>
        <w:rPr>
          <w:rStyle w:val="subscript"/>
        </w:rPr>
        <w:t>α</w:t>
      </w:r>
      <w:r>
        <w:t>g</w:t>
      </w:r>
      <w:r>
        <w:rPr>
          <w:rStyle w:val="superscript"/>
        </w:rPr>
        <w:t>βn</w:t>
      </w:r>
      <w:r>
        <w:t>) –</w:t>
      </w:r>
      <w:r w:rsidRPr="009837CE">
        <w:t xml:space="preserve"> </w:t>
      </w:r>
      <w:r>
        <w:t>g</w:t>
      </w:r>
      <w:r>
        <w:rPr>
          <w:rStyle w:val="superscript"/>
        </w:rPr>
        <w:t>βi</w:t>
      </w:r>
      <w:r w:rsidRPr="009071C2">
        <w:t xml:space="preserve"> </w:t>
      </w:r>
      <w:r>
        <w:t>Γ</w:t>
      </w:r>
      <w:r w:rsidRPr="009B0ACC">
        <w:rPr>
          <w:sz w:val="8"/>
          <w:szCs w:val="8"/>
        </w:rPr>
        <w:t xml:space="preserve"> </w:t>
      </w:r>
      <w:r>
        <w:rPr>
          <w:rStyle w:val="superscript"/>
        </w:rPr>
        <w:t>n</w:t>
      </w:r>
      <w:r>
        <w:rPr>
          <w:rStyle w:val="subscript"/>
        </w:rPr>
        <w:t>αi</w:t>
      </w:r>
      <w:r>
        <w:t>]  =  g</w:t>
      </w:r>
      <w:r>
        <w:rPr>
          <w:rStyle w:val="superscript"/>
        </w:rPr>
        <w:t>ni</w:t>
      </w:r>
      <w:r>
        <w:t xml:space="preserve"> Γ</w:t>
      </w:r>
      <w:r>
        <w:rPr>
          <w:rStyle w:val="superscript"/>
        </w:rPr>
        <w:t>β</w:t>
      </w:r>
      <w:r>
        <w:rPr>
          <w:rStyle w:val="subscript"/>
        </w:rPr>
        <w:t>αi</w:t>
      </w:r>
      <w:r>
        <w:tab/>
      </w:r>
      <w:r>
        <w:tab/>
      </w:r>
    </w:p>
    <w:p w14:paraId="5AFFBD7B" w14:textId="77777777" w:rsidR="002B3CDE" w:rsidRDefault="002B3CDE" w:rsidP="002B3CDE">
      <w:r>
        <w:t>or</w:t>
      </w:r>
    </w:p>
    <w:p w14:paraId="2014F80B" w14:textId="77777777" w:rsidR="002B3CDE" w:rsidRPr="00D311A5" w:rsidRDefault="002B3CDE" w:rsidP="002B3CDE">
      <w:pPr>
        <w:ind w:firstLine="360"/>
      </w:pPr>
      <w:r>
        <w:t>[– (∂</w:t>
      </w:r>
      <w:r>
        <w:rPr>
          <w:rStyle w:val="subscript"/>
        </w:rPr>
        <w:t>α</w:t>
      </w:r>
      <w:r>
        <w:t>g</w:t>
      </w:r>
      <w:r>
        <w:rPr>
          <w:rStyle w:val="superscript"/>
        </w:rPr>
        <w:t>βn</w:t>
      </w:r>
      <w:r>
        <w:t>) –</w:t>
      </w:r>
      <w:r w:rsidRPr="009837CE">
        <w:t xml:space="preserve"> </w:t>
      </w:r>
      <w:r>
        <w:t>g</w:t>
      </w:r>
      <w:r>
        <w:rPr>
          <w:rStyle w:val="superscript"/>
        </w:rPr>
        <w:t>βb</w:t>
      </w:r>
      <w:r w:rsidRPr="009071C2">
        <w:t xml:space="preserve"> </w:t>
      </w:r>
      <w:r>
        <w:t>Γ</w:t>
      </w:r>
      <w:r w:rsidRPr="009B0ACC">
        <w:rPr>
          <w:sz w:val="8"/>
          <w:szCs w:val="8"/>
        </w:rPr>
        <w:t xml:space="preserve"> </w:t>
      </w:r>
      <w:r>
        <w:rPr>
          <w:rStyle w:val="superscript"/>
        </w:rPr>
        <w:t>n</w:t>
      </w:r>
      <w:r>
        <w:rPr>
          <w:rStyle w:val="subscript"/>
        </w:rPr>
        <w:t>αb</w:t>
      </w:r>
      <w:r>
        <w:t>]  =  g</w:t>
      </w:r>
      <w:r>
        <w:rPr>
          <w:rStyle w:val="superscript"/>
        </w:rPr>
        <w:t>ni</w:t>
      </w:r>
      <w:r>
        <w:t xml:space="preserve"> Γ</w:t>
      </w:r>
      <w:r>
        <w:rPr>
          <w:rStyle w:val="superscript"/>
        </w:rPr>
        <w:t>β</w:t>
      </w:r>
      <w:r>
        <w:rPr>
          <w:rStyle w:val="subscript"/>
        </w:rPr>
        <w:t>αi</w:t>
      </w:r>
      <w:r>
        <w:t xml:space="preserve">  .</w:t>
      </w:r>
    </w:p>
    <w:p w14:paraId="5F7C8819" w14:textId="77777777" w:rsidR="002B3CDE" w:rsidRDefault="002B3CDE" w:rsidP="002B3CDE"/>
    <w:p w14:paraId="477E1993" w14:textId="77777777" w:rsidR="002B3CDE" w:rsidRPr="00892563" w:rsidRDefault="002B3CDE" w:rsidP="002B3CDE">
      <w:pPr>
        <w:rPr>
          <w:color w:val="000000"/>
        </w:rPr>
      </w:pPr>
      <w:r w:rsidRPr="00892563">
        <w:rPr>
          <w:color w:val="000000"/>
        </w:rPr>
        <w:t xml:space="preserve">Therefore, </w:t>
      </w:r>
    </w:p>
    <w:p w14:paraId="4BA7E4DC" w14:textId="77777777" w:rsidR="002B3CDE" w:rsidRPr="00892563" w:rsidRDefault="002B3CDE" w:rsidP="002B3CDE">
      <w:pPr>
        <w:rPr>
          <w:color w:val="000000"/>
        </w:rPr>
      </w:pPr>
    </w:p>
    <w:p w14:paraId="03039834" w14:textId="77777777" w:rsidR="002B3CDE" w:rsidRPr="00892563" w:rsidRDefault="002B3CDE" w:rsidP="002B3CDE">
      <w:pPr>
        <w:rPr>
          <w:color w:val="000000"/>
        </w:rPr>
      </w:pPr>
      <w:r w:rsidRPr="00892563">
        <w:rPr>
          <w:color w:val="000000"/>
        </w:rPr>
        <w:tab/>
        <w:t>del-extra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p>
    <w:p w14:paraId="3BF2B2EC" w14:textId="77777777" w:rsidR="002B3CDE" w:rsidRPr="00892563" w:rsidRDefault="002B3CDE" w:rsidP="002B3CDE">
      <w:pPr>
        <w:ind w:firstLine="360"/>
        <w:rPr>
          <w:color w:val="000000"/>
        </w:rPr>
      </w:pPr>
    </w:p>
    <w:p w14:paraId="68C6CBC5" w14:textId="77777777" w:rsidR="002B3CDE" w:rsidRPr="00892563" w:rsidRDefault="002B3CDE" w:rsidP="002B3CDE">
      <w:pPr>
        <w:rPr>
          <w:color w:val="000000"/>
        </w:rPr>
      </w:pPr>
      <w:r w:rsidRPr="00892563">
        <w:rPr>
          <w:color w:val="000000"/>
        </w:rPr>
        <w:t>so it has been shown that</w:t>
      </w:r>
    </w:p>
    <w:p w14:paraId="2D8432B6" w14:textId="77777777" w:rsidR="002B3CDE" w:rsidRPr="00892563" w:rsidRDefault="002B3CDE" w:rsidP="002B3CDE">
      <w:pPr>
        <w:rPr>
          <w:color w:val="000000"/>
        </w:rPr>
      </w:pPr>
    </w:p>
    <w:p w14:paraId="439A4A68" w14:textId="77777777" w:rsidR="002B3CDE" w:rsidRPr="00F57AB0" w:rsidRDefault="002B3CDE" w:rsidP="002B3CDE">
      <w:pPr>
        <w:rPr>
          <w:color w:val="000000"/>
        </w:rPr>
      </w:pP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p>
    <w:p w14:paraId="11254CE7" w14:textId="77777777" w:rsidR="002B3CDE" w:rsidRDefault="002B3CDE" w:rsidP="002B3CDE">
      <w:r>
        <w:t>Here then is a comparison</w:t>
      </w:r>
    </w:p>
    <w:p w14:paraId="5F03FA94" w14:textId="77777777" w:rsidR="002B3CDE" w:rsidRDefault="002B3CDE" w:rsidP="002B3CDE"/>
    <w:p w14:paraId="36B0F69A"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3DF14EEF"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DE2DB7">
        <w:rPr>
          <w:color w:val="FF0000"/>
        </w:rPr>
        <w:t xml:space="preserve">del </w:t>
      </w:r>
      <w:r>
        <w:t xml:space="preserve">                 a-term                  </w:t>
      </w:r>
      <w:r w:rsidRPr="00BE659E">
        <w:rPr>
          <w:color w:val="FF0000"/>
        </w:rPr>
        <w:t xml:space="preserve"> b-term</w:t>
      </w:r>
      <w:r>
        <w:t xml:space="preserve">                        x-term                 W-term</w:t>
      </w:r>
    </w:p>
    <w:p w14:paraId="6D6DEA42" w14:textId="77777777" w:rsidR="002B3CDE" w:rsidRDefault="002B3CDE" w:rsidP="002B3CDE"/>
    <w:p w14:paraId="2CC0D219" w14:textId="77777777" w:rsidR="002B3CDE" w:rsidRPr="00C40E1D" w:rsidRDefault="002B3CDE" w:rsidP="002B3CDE">
      <w:pPr>
        <w:rPr>
          <w:u w:val="single"/>
        </w:rPr>
      </w:pPr>
      <w:r w:rsidRPr="00C40E1D">
        <w:rPr>
          <w:u w:val="single"/>
        </w:rPr>
        <w:t xml:space="preserve">Rule for raising some non-last index q:  </w:t>
      </w:r>
    </w:p>
    <w:p w14:paraId="7C48E71D" w14:textId="77777777" w:rsidR="002B3CDE" w:rsidRDefault="002B3CDE" w:rsidP="002B3CDE"/>
    <w:p w14:paraId="13D7422B" w14:textId="77777777" w:rsidR="002B3CDE" w:rsidRDefault="002B3CDE" w:rsidP="002B3CDE">
      <w:r>
        <w:t xml:space="preserve">(1) In all terms, raise the corresponding B index. </w:t>
      </w:r>
    </w:p>
    <w:p w14:paraId="44121E33" w14:textId="77777777" w:rsidR="002B3CDE" w:rsidRPr="00892563" w:rsidRDefault="002B3CDE" w:rsidP="002B3CDE">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p>
    <w:p w14:paraId="061D554F" w14:textId="77777777" w:rsidR="002B3CDE" w:rsidRDefault="002B3CDE" w:rsidP="002B3CDE"/>
    <w:p w14:paraId="2E5E75D1" w14:textId="77777777" w:rsidR="002B3CDE" w:rsidRDefault="002B3CDE" w:rsidP="002B3CDE">
      <w:r w:rsidRPr="00C40E1D">
        <w:rPr>
          <w:u w:val="single"/>
        </w:rPr>
        <w:t>Corollary</w:t>
      </w:r>
      <w:r>
        <w:t xml:space="preserve">:  In order to construct the covariant derivative of </w:t>
      </w:r>
      <w:r w:rsidRPr="00C40E1D">
        <w:rPr>
          <w:i/>
        </w:rPr>
        <w:t>any</w:t>
      </w:r>
      <w:r>
        <w:t xml:space="preserve"> rank-n tensor density B------ (indices in any positions), write out the above form and use a covariant correction term for each covariant index (such as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for the a index above) and use a contravariant correction term for each contravariant index (such as  +Γ</w:t>
      </w:r>
      <w:r w:rsidRPr="00CF5E03">
        <w:rPr>
          <w:rStyle w:val="superscript"/>
          <w:color w:val="FF0000"/>
        </w:rPr>
        <w:t>b</w:t>
      </w:r>
      <w:r>
        <w:rPr>
          <w:rStyle w:val="subscript"/>
        </w:rPr>
        <w:t>αn</w:t>
      </w:r>
      <w:r w:rsidRPr="00CF5E03">
        <w:t xml:space="preserve"> </w:t>
      </w:r>
      <w:r>
        <w:t>B</w:t>
      </w:r>
      <w:r>
        <w:rPr>
          <w:rStyle w:val="subscript"/>
        </w:rPr>
        <w:t>a</w:t>
      </w:r>
      <w:r w:rsidRPr="00CF5E03">
        <w:rPr>
          <w:rStyle w:val="superscript"/>
          <w:color w:val="FF0000"/>
        </w:rPr>
        <w:t>n</w:t>
      </w:r>
      <w:r>
        <w:rPr>
          <w:rStyle w:val="subscript"/>
        </w:rPr>
        <w:t>c..x</w:t>
      </w:r>
      <w:r>
        <w:t xml:space="preserve"> for the b index above). </w:t>
      </w:r>
    </w:p>
    <w:p w14:paraId="78DA9CA7" w14:textId="77777777" w:rsidR="002B3CDE" w:rsidRDefault="002B3CDE" w:rsidP="002B3CDE"/>
    <w:p w14:paraId="75B8A8AD" w14:textId="77777777" w:rsidR="002B3CDE" w:rsidRPr="0040568E" w:rsidRDefault="002B3CDE" w:rsidP="002B3CDE">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p>
    <w:p w14:paraId="482BF859" w14:textId="77777777" w:rsidR="002B3CDE" w:rsidRDefault="002B3CDE" w:rsidP="002B3CDE"/>
    <w:p w14:paraId="59E33FC7" w14:textId="77777777" w:rsidR="002B3CDE" w:rsidRPr="00937DC3" w:rsidRDefault="002B3CDE" w:rsidP="002B3CDE">
      <w:pPr>
        <w:pStyle w:val="Heading3"/>
      </w:pPr>
      <w:bookmarkStart w:id="220" w:name="_Toc379824859"/>
      <w:r w:rsidRPr="00937DC3">
        <w:t>(i) Examples of covariant derivative expressions</w:t>
      </w:r>
      <w:bookmarkEnd w:id="220"/>
    </w:p>
    <w:p w14:paraId="7E12A023" w14:textId="77777777" w:rsidR="002B3CDE" w:rsidRDefault="002B3CDE" w:rsidP="002B3CDE"/>
    <w:p w14:paraId="2B965FAB" w14:textId="77777777" w:rsidR="002B3CDE" w:rsidRPr="003B0BAF" w:rsidRDefault="002B3CDE" w:rsidP="002B3CDE">
      <w:r>
        <w:t xml:space="preserve">It will be assumed that all B objects in the examples are true tensors unless otherwise specified. </w:t>
      </w:r>
    </w:p>
    <w:p w14:paraId="42E0EDD3" w14:textId="77777777" w:rsidR="002B3CDE" w:rsidRDefault="002B3CDE" w:rsidP="002B3CDE"/>
    <w:p w14:paraId="4A10952A" w14:textId="77777777" w:rsidR="002B3CDE" w:rsidRPr="00EF3318" w:rsidRDefault="002B3CDE" w:rsidP="002B3CDE">
      <w:r w:rsidRPr="00794972">
        <w:rPr>
          <w:u w:val="single"/>
        </w:rPr>
        <w:t>Example J = 0 (covariant derivative of a scalar B)</w:t>
      </w:r>
      <w:r>
        <w:tab/>
      </w:r>
      <w:r>
        <w:tab/>
        <w:t>// J is the rank of the B tensor</w:t>
      </w:r>
    </w:p>
    <w:p w14:paraId="79373A1B" w14:textId="77777777" w:rsidR="002B3CDE" w:rsidRDefault="002B3CDE" w:rsidP="002B3CDE"/>
    <w:p w14:paraId="56BD1372"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2E9FDD26" w14:textId="77777777" w:rsidR="002B3CDE" w:rsidRDefault="002B3CDE" w:rsidP="002B3CDE">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p>
    <w:p w14:paraId="45F3C163" w14:textId="77777777" w:rsidR="002B3CDE" w:rsidRDefault="002B3CDE" w:rsidP="002B3CDE"/>
    <w:p w14:paraId="334ED0DA" w14:textId="77777777" w:rsidR="002B3CDE" w:rsidRPr="00DE3447" w:rsidRDefault="002B3CDE" w:rsidP="002B3CDE">
      <w:r>
        <w:t xml:space="preserve">The above examples also apply if B is a scalar density of any weight W. Since </w:t>
      </w:r>
      <w:r w:rsidRPr="00C40E1D">
        <w:rPr>
          <w:color w:val="000000"/>
        </w:rPr>
        <w:t>∂</w:t>
      </w:r>
      <w:r w:rsidRPr="00C40E1D">
        <w:rPr>
          <w:rStyle w:val="subscript"/>
          <w:color w:val="000000"/>
        </w:rPr>
        <w:t>α</w:t>
      </w:r>
      <w:r w:rsidRPr="00C40E1D">
        <w:rPr>
          <w:color w:val="000000"/>
        </w:rPr>
        <w:t>B</w:t>
      </w:r>
      <w:r>
        <w:rPr>
          <w:color w:val="000000"/>
        </w:rPr>
        <w:t xml:space="preserve"> is then a vector density of weight W (the addition rule), one will have </w:t>
      </w:r>
      <w:r>
        <w:t>(</w:t>
      </w:r>
      <w:r w:rsidRPr="00C40E1D">
        <w:rPr>
          <w:color w:val="000000"/>
        </w:rPr>
        <w:t>∂</w:t>
      </w:r>
      <w:r>
        <w:rPr>
          <w:color w:val="000000"/>
        </w:rPr>
        <w:t>'</w:t>
      </w:r>
      <w:r w:rsidRPr="00C40E1D">
        <w:rPr>
          <w:rStyle w:val="subscript"/>
          <w:color w:val="000000"/>
        </w:rPr>
        <w:t>α</w:t>
      </w:r>
      <w:r w:rsidRPr="00C40E1D">
        <w:rPr>
          <w:color w:val="000000"/>
        </w:rPr>
        <w:t>B</w:t>
      </w:r>
      <w:r>
        <w:rPr>
          <w:color w:val="000000"/>
        </w:rPr>
        <w:t>'</w:t>
      </w:r>
      <w:r>
        <w:t>) = J</w:t>
      </w:r>
      <w:r>
        <w:rPr>
          <w:rStyle w:val="superscript"/>
        </w:rPr>
        <w:t>-W</w:t>
      </w:r>
      <w:r>
        <w:t>R</w:t>
      </w:r>
      <w:r>
        <w:rPr>
          <w:rStyle w:val="subscript"/>
        </w:rPr>
        <w:t>α</w:t>
      </w:r>
      <w:r>
        <w:rPr>
          <w:rStyle w:val="superscript"/>
        </w:rPr>
        <w:t>α'</w:t>
      </w:r>
      <w:r>
        <w:t>(</w:t>
      </w:r>
      <w:r w:rsidRPr="00C40E1D">
        <w:rPr>
          <w:color w:val="000000"/>
        </w:rPr>
        <w:t>∂</w:t>
      </w:r>
      <w:r w:rsidRPr="00C40E1D">
        <w:rPr>
          <w:rStyle w:val="subscript"/>
          <w:color w:val="000000"/>
        </w:rPr>
        <w:t>α</w:t>
      </w:r>
      <w:r>
        <w:rPr>
          <w:rStyle w:val="subscript"/>
          <w:color w:val="000000"/>
        </w:rPr>
        <w:t>'</w:t>
      </w:r>
      <w:r w:rsidRPr="00C40E1D">
        <w:rPr>
          <w:color w:val="000000"/>
        </w:rPr>
        <w:t>B</w:t>
      </w:r>
      <w:r>
        <w:t xml:space="preserve">) and no "correction terms" are required. </w:t>
      </w:r>
    </w:p>
    <w:p w14:paraId="71AF0585" w14:textId="77777777" w:rsidR="002B3CDE" w:rsidRDefault="002B3CDE" w:rsidP="002B3CDE"/>
    <w:p w14:paraId="6273C6B6" w14:textId="77777777" w:rsidR="002B3CDE" w:rsidRPr="00F10012" w:rsidRDefault="002B3CDE" w:rsidP="002B3CDE">
      <w:pPr>
        <w:rPr>
          <w:u w:val="single"/>
        </w:rPr>
      </w:pPr>
      <w:r>
        <w:rPr>
          <w:u w:val="single"/>
        </w:rPr>
        <w:br w:type="page"/>
      </w: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0E9B16A7" w14:textId="77777777" w:rsidR="002B3CDE" w:rsidRDefault="002B3CDE" w:rsidP="002B3CDE"/>
    <w:p w14:paraId="6EC0B2AC" w14:textId="77777777" w:rsidR="002B3CDE" w:rsidRPr="00794972" w:rsidRDefault="002B3CDE" w:rsidP="002B3CDE">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C40E1D">
        <w:rPr>
          <w:rStyle w:val="superscript"/>
          <w:color w:val="000000"/>
        </w:rPr>
        <w:t>n</w:t>
      </w:r>
      <w:r w:rsidRPr="00F10012">
        <w:rPr>
          <w:rStyle w:val="subscript"/>
          <w:color w:val="FF0000"/>
        </w:rPr>
        <w:t>a</w:t>
      </w:r>
      <w:r w:rsidRPr="00C40E1D">
        <w:rPr>
          <w:rStyle w:val="subscript"/>
          <w:color w:val="000000"/>
        </w:rPr>
        <w:t>α</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 xml:space="preserve">covariant rank-2 tensor   // 2nd term is symmetric on a↔α </w:t>
      </w:r>
    </w:p>
    <w:p w14:paraId="71935E8D" w14:textId="77777777" w:rsidR="002B3CDE" w:rsidRPr="00C40E1D" w:rsidRDefault="002B3CDE" w:rsidP="002B3CDE">
      <w:pPr>
        <w:rPr>
          <w:color w:val="000000"/>
        </w:rPr>
      </w:pPr>
    </w:p>
    <w:p w14:paraId="3D9F40FB" w14:textId="77777777" w:rsidR="002B3CDE" w:rsidRDefault="002B3CDE" w:rsidP="002B3CDE">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rPr>
          <w:rStyle w:val="superscript"/>
          <w:color w:val="000000"/>
        </w:rPr>
        <w:tab/>
        <w:t xml:space="preserve">  </w:t>
      </w:r>
      <w:r>
        <w:rPr>
          <w:rStyle w:val="superscript"/>
          <w:color w:val="000000"/>
        </w:rPr>
        <w:tab/>
      </w:r>
      <w:r>
        <w:t>mixed rank-2 tensor</w:t>
      </w:r>
    </w:p>
    <w:p w14:paraId="218CBD78" w14:textId="77777777" w:rsidR="002B3CDE" w:rsidRDefault="002B3CDE" w:rsidP="002B3CDE"/>
    <w:p w14:paraId="2F4D67BB" w14:textId="77777777" w:rsidR="002B3CDE" w:rsidRPr="00883931" w:rsidRDefault="002B3CDE" w:rsidP="002B3CDE">
      <w:r>
        <w:t xml:space="preserve">To obtain the other two possibilities, it is necessary to apply the metric tensor </w:t>
      </w:r>
      <w:r>
        <w:rPr>
          <w:color w:val="000000"/>
        </w:rPr>
        <w:t>g</w:t>
      </w:r>
      <w:r>
        <w:rPr>
          <w:rStyle w:val="superscript"/>
        </w:rPr>
        <w:t>αβ</w:t>
      </w:r>
      <w:r>
        <w:t xml:space="preserve">  and </w:t>
      </w:r>
      <w:r>
        <w:rPr>
          <w:color w:val="000000"/>
        </w:rPr>
        <w:t>g</w:t>
      </w:r>
      <w:r>
        <w:rPr>
          <w:rStyle w:val="superscript"/>
        </w:rPr>
        <w:t>αβ</w:t>
      </w:r>
      <w:r>
        <w:t>∂</w:t>
      </w:r>
      <w:r>
        <w:rPr>
          <w:rStyle w:val="subscript"/>
        </w:rPr>
        <w:t>β</w:t>
      </w:r>
      <w:r>
        <w:t xml:space="preserve"> = ∂</w:t>
      </w:r>
      <w:r>
        <w:rPr>
          <w:rStyle w:val="superscript"/>
        </w:rPr>
        <w:t>α</w:t>
      </w:r>
      <w:r>
        <w:t xml:space="preserve"> , </w:t>
      </w:r>
    </w:p>
    <w:p w14:paraId="4791412F" w14:textId="77777777" w:rsidR="002B3CDE" w:rsidRDefault="002B3CDE" w:rsidP="002B3CDE"/>
    <w:p w14:paraId="2A7E7028" w14:textId="77777777" w:rsidR="002B3CDE" w:rsidRDefault="002B3CDE" w:rsidP="002B3CDE">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n</w:t>
      </w:r>
      <w:r w:rsidRPr="00F10012">
        <w:rPr>
          <w:rStyle w:val="subscript"/>
          <w:color w:val="FF0000"/>
        </w:rPr>
        <w:t>a</w:t>
      </w:r>
      <w:r>
        <w:rPr>
          <w:rStyle w:val="subscript"/>
          <w:color w:val="000000"/>
        </w:rPr>
        <w:t>β</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mixed rank-2 tensor</w:t>
      </w:r>
    </w:p>
    <w:p w14:paraId="4FA17E54" w14:textId="77777777" w:rsidR="002B3CDE" w:rsidRDefault="002B3CDE" w:rsidP="002B3CDE"/>
    <w:p w14:paraId="01784784" w14:textId="77777777" w:rsidR="002B3CDE" w:rsidRPr="00883931" w:rsidRDefault="002B3CDE" w:rsidP="002B3CDE">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p>
    <w:p w14:paraId="7E5C551D" w14:textId="77777777" w:rsidR="002B3CDE" w:rsidRDefault="002B3CDE" w:rsidP="002B3CDE"/>
    <w:p w14:paraId="373A2249"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4C422D59" w14:textId="77777777" w:rsidR="002B3CDE" w:rsidRDefault="002B3CDE" w:rsidP="002B3CDE"/>
    <w:p w14:paraId="21D29F94" w14:textId="77777777" w:rsidR="002B3CDE" w:rsidRPr="00794972" w:rsidRDefault="002B3CDE" w:rsidP="002B3CDE">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p>
    <w:p w14:paraId="2840A7FD" w14:textId="77777777" w:rsidR="002B3CDE" w:rsidRDefault="002B3CDE" w:rsidP="002B3CDE">
      <w:r>
        <w:t xml:space="preserve"> </w:t>
      </w:r>
    </w:p>
    <w:p w14:paraId="537969BA" w14:textId="77777777" w:rsidR="002B3CDE" w:rsidRPr="00794972" w:rsidRDefault="002B3CDE" w:rsidP="002B3CDE">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p>
    <w:p w14:paraId="73D9F615" w14:textId="77777777" w:rsidR="002B3CDE" w:rsidRDefault="002B3CDE" w:rsidP="002B3CDE"/>
    <w:p w14:paraId="0BC28AF4" w14:textId="77777777" w:rsidR="002B3CDE" w:rsidRDefault="002B3CDE" w:rsidP="002B3CDE">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F10012">
        <w:rPr>
          <w:rStyle w:val="superscript"/>
        </w:rPr>
        <w:t>n</w:t>
      </w:r>
    </w:p>
    <w:p w14:paraId="415967EA" w14:textId="77777777" w:rsidR="002B3CDE" w:rsidRDefault="002B3CDE" w:rsidP="002B3CDE"/>
    <w:p w14:paraId="1DF45B78" w14:textId="77777777" w:rsidR="002B3CDE" w:rsidRPr="00103D75" w:rsidRDefault="002B3CDE" w:rsidP="002B3CDE">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F10012">
        <w:rPr>
          <w:rStyle w:val="superscript"/>
        </w:rPr>
        <w:t>nb</w:t>
      </w:r>
      <w:r>
        <w:t xml:space="preserve">  +  Γ</w:t>
      </w:r>
      <w:r>
        <w:rPr>
          <w:rStyle w:val="superscript"/>
          <w:color w:val="FF0000"/>
        </w:rPr>
        <w:t>b</w:t>
      </w:r>
      <w:r>
        <w:rPr>
          <w:rStyle w:val="subscript"/>
        </w:rPr>
        <w:t>αn</w:t>
      </w:r>
      <w:r>
        <w:t xml:space="preserve"> B</w:t>
      </w:r>
      <w:r w:rsidRPr="00F10012">
        <w:rPr>
          <w:rStyle w:val="superscript"/>
        </w:rPr>
        <w:t>an</w:t>
      </w:r>
      <w:r>
        <w:t xml:space="preserve">  .</w:t>
      </w:r>
    </w:p>
    <w:p w14:paraId="4265CDCE" w14:textId="77777777" w:rsidR="002B3CDE" w:rsidRDefault="002B3CDE" w:rsidP="002B3CDE"/>
    <w:p w14:paraId="56952F0D"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343AF00C" w14:textId="77777777" w:rsidR="002B3CDE" w:rsidRDefault="002B3CDE" w:rsidP="002B3CDE"/>
    <w:p w14:paraId="5417CC88"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p>
    <w:p w14:paraId="300E64E2" w14:textId="77777777" w:rsidR="002B3CDE" w:rsidRPr="00F10012" w:rsidRDefault="002B3CDE" w:rsidP="002B3CDE"/>
    <w:p w14:paraId="33410606" w14:textId="77777777" w:rsidR="002B3CDE" w:rsidRPr="00B91A98" w:rsidRDefault="002B3CDE" w:rsidP="002B3CDE">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p>
    <w:p w14:paraId="6090D870" w14:textId="77777777" w:rsidR="002B3CDE" w:rsidRDefault="002B3CDE" w:rsidP="002B3CDE"/>
    <w:p w14:paraId="2FCC2CBC" w14:textId="77777777" w:rsidR="002B3CDE" w:rsidRDefault="002B3CDE" w:rsidP="002B3CDE">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p>
    <w:p w14:paraId="46DCFF4A" w14:textId="77777777" w:rsidR="002B3CDE" w:rsidRDefault="002B3CDE" w:rsidP="002B3CDE">
      <w:r>
        <w:tab/>
        <w:t>...</w:t>
      </w:r>
    </w:p>
    <w:p w14:paraId="273A8F4E" w14:textId="77777777" w:rsidR="002B3CDE" w:rsidRDefault="002B3CDE" w:rsidP="002B3CDE"/>
    <w:p w14:paraId="0C985983" w14:textId="77777777" w:rsidR="002B3CDE" w:rsidRPr="00B91A98" w:rsidRDefault="002B3CDE" w:rsidP="002B3CDE">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p>
    <w:p w14:paraId="4BAEB694" w14:textId="77777777" w:rsidR="002B3CDE" w:rsidRDefault="002B3CDE" w:rsidP="002B3CDE"/>
    <w:p w14:paraId="089F2A41"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5D24B4F6" w14:textId="77777777" w:rsidR="002B3CDE" w:rsidRDefault="002B3CDE" w:rsidP="002B3CDE"/>
    <w:p w14:paraId="643F27CB" w14:textId="77777777" w:rsidR="002B3CDE" w:rsidRPr="004977A3" w:rsidRDefault="002B3CDE" w:rsidP="002B3CDE">
      <w:pPr>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by section (c) identity 2</w:t>
      </w:r>
    </w:p>
    <w:p w14:paraId="65E67C32" w14:textId="77777777" w:rsidR="002B3CDE" w:rsidRPr="004977A3" w:rsidRDefault="002B3CDE" w:rsidP="002B3CDE">
      <w:pPr>
        <w:rPr>
          <w:color w:val="000000"/>
        </w:rPr>
      </w:pPr>
      <w:r w:rsidRPr="004977A3">
        <w:rPr>
          <w:color w:val="000000"/>
        </w:rPr>
        <w:t xml:space="preserve"> </w:t>
      </w:r>
    </w:p>
    <w:p w14:paraId="5637881E" w14:textId="77777777" w:rsidR="002B3CDE" w:rsidRPr="004977A3" w:rsidRDefault="002B3CDE" w:rsidP="002B3CDE">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p>
    <w:p w14:paraId="2B6DCDB4" w14:textId="77777777" w:rsidR="002B3CDE" w:rsidRPr="004977A3" w:rsidRDefault="002B3CDE" w:rsidP="002B3CDE">
      <w:pPr>
        <w:rPr>
          <w:color w:val="000000"/>
        </w:rPr>
      </w:pPr>
    </w:p>
    <w:p w14:paraId="2E792DF6" w14:textId="77777777" w:rsidR="002B3CDE" w:rsidRPr="004977A3" w:rsidRDefault="002B3CDE" w:rsidP="002B3CDE">
      <w:pPr>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p>
    <w:p w14:paraId="79E4F95A" w14:textId="77777777" w:rsidR="002B3CDE" w:rsidRPr="004977A3" w:rsidRDefault="002B3CDE" w:rsidP="002B3CDE">
      <w:pPr>
        <w:rPr>
          <w:color w:val="000000"/>
        </w:rPr>
      </w:pPr>
    </w:p>
    <w:p w14:paraId="603EDA5E" w14:textId="77777777" w:rsidR="002B3CDE" w:rsidRPr="004977A3" w:rsidRDefault="002B3CDE" w:rsidP="002B3CDE">
      <w:pPr>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0  by section (c) identity 1</w:t>
      </w:r>
    </w:p>
    <w:p w14:paraId="664C3EE8" w14:textId="77777777" w:rsidR="002B3CDE" w:rsidRDefault="002B3CDE" w:rsidP="002B3CDE"/>
    <w:p w14:paraId="161646AA" w14:textId="77777777" w:rsidR="002B3CDE" w:rsidRDefault="002B3CDE" w:rsidP="002B3CDE">
      <w:r>
        <w:t>The middle lines use the fact that g</w:t>
      </w:r>
      <w:r>
        <w:rPr>
          <w:rStyle w:val="superscript"/>
        </w:rPr>
        <w:t>i</w:t>
      </w:r>
      <w:r>
        <w:rPr>
          <w:rStyle w:val="subscript"/>
        </w:rPr>
        <w:t>j</w:t>
      </w:r>
      <w:r>
        <w:t xml:space="preserve"> = δ</w:t>
      </w:r>
      <w:r>
        <w:rPr>
          <w:rStyle w:val="superscript"/>
        </w:rPr>
        <w:t>i</w:t>
      </w:r>
      <w:r>
        <w:rPr>
          <w:rStyle w:val="subscript"/>
        </w:rPr>
        <w:t>j</w:t>
      </w:r>
      <w:r>
        <w:t>. Since g</w:t>
      </w:r>
      <w:r>
        <w:rPr>
          <w:rStyle w:val="subscript"/>
        </w:rPr>
        <w:t>ab;α</w:t>
      </w:r>
      <w:r>
        <w:t xml:space="preserve"> is a tensor, knowing that any one of the above vanishes implies that all four lines vanish!  The net result is </w:t>
      </w:r>
    </w:p>
    <w:p w14:paraId="6FA1AF50" w14:textId="77777777" w:rsidR="002B3CDE" w:rsidRDefault="002B3CDE" w:rsidP="002B3CDE"/>
    <w:p w14:paraId="28CF7BD0" w14:textId="77777777" w:rsidR="002B3CDE" w:rsidRDefault="002B3CDE" w:rsidP="002B3CDE">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t xml:space="preserve"> = 0</w:t>
      </w:r>
      <w:r>
        <w:tab/>
        <w:t>.</w:t>
      </w:r>
      <w:r>
        <w:tab/>
      </w:r>
      <w:r>
        <w:tab/>
      </w:r>
      <w:r>
        <w:tab/>
        <w:t xml:space="preserve">// Weinberg p 105 (4.6.16,17,18) </w:t>
      </w:r>
    </w:p>
    <w:p w14:paraId="3ACD95D5" w14:textId="77777777" w:rsidR="002B3CDE" w:rsidRDefault="002B3CDE" w:rsidP="002B3CDE"/>
    <w:p w14:paraId="7BF9D9DA" w14:textId="77777777" w:rsidR="002B3CDE" w:rsidRPr="00EF3318"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p>
    <w:p w14:paraId="3B27795B" w14:textId="77777777" w:rsidR="002B3CDE" w:rsidRDefault="002B3CDE" w:rsidP="002B3CDE"/>
    <w:p w14:paraId="746766F5" w14:textId="77777777" w:rsidR="002B3CDE" w:rsidRDefault="002B3CDE" w:rsidP="002B3CDE">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(double covariant derivatives)</w:t>
      </w:r>
    </w:p>
    <w:p w14:paraId="3DE5A91C" w14:textId="77777777" w:rsidR="002B3CDE" w:rsidRDefault="002B3CDE" w:rsidP="002B3CDE"/>
    <w:p w14:paraId="2E95646D" w14:textId="77777777" w:rsidR="002B3CDE" w:rsidRDefault="002B3CDE" w:rsidP="002B3CDE">
      <w:r>
        <w:t>Consider again the J=1 examples from above</w:t>
      </w:r>
    </w:p>
    <w:p w14:paraId="343A677D" w14:textId="77777777" w:rsidR="002B3CDE" w:rsidRDefault="002B3CDE" w:rsidP="002B3CDE"/>
    <w:p w14:paraId="3FA10199" w14:textId="77777777" w:rsidR="002B3CDE" w:rsidRPr="00E05FF2" w:rsidRDefault="002B3CDE" w:rsidP="002B3CDE">
      <w:pPr>
        <w:rPr>
          <w:color w:val="000000"/>
        </w:rPr>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p>
    <w:p w14:paraId="1EC72699" w14:textId="77777777" w:rsidR="002B3CDE" w:rsidRPr="00103D75" w:rsidRDefault="002B3CDE" w:rsidP="002B3CDE">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p>
    <w:p w14:paraId="59207128" w14:textId="77777777" w:rsidR="002B3CDE" w:rsidRPr="00E05FF2" w:rsidRDefault="002B3CDE" w:rsidP="002B3CDE">
      <w:pPr>
        <w:rPr>
          <w:color w:val="000000"/>
        </w:rPr>
      </w:pPr>
    </w:p>
    <w:p w14:paraId="4CA1E080"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792E6796" w14:textId="77777777" w:rsidR="002B3CDE" w:rsidRPr="00E05FF2" w:rsidRDefault="002B3CDE" w:rsidP="002B3CDE">
      <w:pPr>
        <w:rPr>
          <w:color w:val="000000"/>
        </w:rPr>
      </w:pPr>
    </w:p>
    <w:p w14:paraId="0448E493" w14:textId="77777777" w:rsidR="002B3CDE" w:rsidRPr="00E05FF2" w:rsidRDefault="002B3CDE" w:rsidP="002B3CDE">
      <w:pPr>
        <w:rPr>
          <w:color w:val="000000"/>
        </w:rPr>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p>
    <w:p w14:paraId="7B759146" w14:textId="77777777" w:rsidR="002B3CDE" w:rsidRPr="00E05FF2" w:rsidRDefault="002B3CDE" w:rsidP="002B3CDE">
      <w:pPr>
        <w:rPr>
          <w:color w:val="000000"/>
        </w:rPr>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p>
    <w:p w14:paraId="68531B45" w14:textId="77777777" w:rsidR="002B3CDE" w:rsidRPr="00794972" w:rsidRDefault="002B3CDE" w:rsidP="002B3CDE"/>
    <w:p w14:paraId="574A152F" w14:textId="77777777" w:rsidR="002B3CDE" w:rsidRDefault="002B3CDE" w:rsidP="002B3CDE">
      <w:r>
        <w:t xml:space="preserve">where we have simply inserted a semicolon in each term. </w:t>
      </w:r>
    </w:p>
    <w:p w14:paraId="501B9439" w14:textId="77777777" w:rsidR="002B3CDE" w:rsidRDefault="002B3CDE" w:rsidP="002B3CDE"/>
    <w:p w14:paraId="4D123AFA" w14:textId="77777777" w:rsidR="002B3CDE" w:rsidRDefault="002B3CDE" w:rsidP="002B3CDE">
      <w:r>
        <w:t>Consider again the J=2 examples from above,</w:t>
      </w:r>
    </w:p>
    <w:p w14:paraId="4F6D74B7" w14:textId="77777777" w:rsidR="002B3CDE" w:rsidRDefault="002B3CDE" w:rsidP="002B3CDE"/>
    <w:p w14:paraId="35237FE6" w14:textId="77777777" w:rsidR="002B3CDE" w:rsidRDefault="002B3CDE" w:rsidP="002B3CDE">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p>
    <w:p w14:paraId="2DEE7837" w14:textId="77777777" w:rsidR="002B3CDE" w:rsidRDefault="002B3CDE" w:rsidP="002B3CDE">
      <w:pPr>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p>
    <w:p w14:paraId="3086B1C5" w14:textId="77777777" w:rsidR="002B3CDE" w:rsidRDefault="002B3CDE" w:rsidP="002B3CDE"/>
    <w:p w14:paraId="3A5E9999"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According to sections (i) and (h) above, B</w:t>
      </w:r>
      <w:r>
        <w:rPr>
          <w:rStyle w:val="subscript"/>
        </w:rPr>
        <w:t>a;b</w:t>
      </w:r>
      <w:r>
        <w:t xml:space="preserve">  and B</w:t>
      </w:r>
      <w:r>
        <w:rPr>
          <w:rStyle w:val="superscript"/>
        </w:rPr>
        <w:t>a</w:t>
      </w:r>
      <w:r>
        <w:rPr>
          <w:rStyle w:val="subscript"/>
        </w:rPr>
        <w:t xml:space="preserve">;b </w:t>
      </w:r>
      <w:r>
        <w:t>are bona-fide rank-2 tensors, and therefore</w:t>
      </w:r>
    </w:p>
    <w:p w14:paraId="5A3763EA" w14:textId="77777777" w:rsidR="002B3CDE" w:rsidRDefault="002B3CDE" w:rsidP="002B3CDE"/>
    <w:p w14:paraId="1A00DFFA" w14:textId="77777777" w:rsidR="002B3CDE" w:rsidRDefault="002B3CDE" w:rsidP="002B3CDE">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p>
    <w:p w14:paraId="2E9D36BD" w14:textId="77777777" w:rsidR="002B3CDE" w:rsidRDefault="002B3CDE" w:rsidP="002B3CDE">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p>
    <w:p w14:paraId="6049BDFC" w14:textId="77777777" w:rsidR="002B3CDE" w:rsidRDefault="002B3CDE" w:rsidP="002B3CDE"/>
    <w:p w14:paraId="080A57C6" w14:textId="77777777" w:rsidR="002B3CDE" w:rsidRDefault="002B3CDE" w:rsidP="002B3CDE">
      <w:r>
        <w:t>In a similar manner one can derive expressions for triple covariant derivatives and beyond. For example</w:t>
      </w:r>
    </w:p>
    <w:p w14:paraId="0FD5F7A3" w14:textId="77777777" w:rsidR="002B3CDE" w:rsidRDefault="002B3CDE" w:rsidP="002B3CDE"/>
    <w:p w14:paraId="1E89DE3E" w14:textId="77777777" w:rsidR="002B3CDE" w:rsidRPr="00E06B16" w:rsidRDefault="002B3CDE" w:rsidP="002B3CDE">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p>
    <w:p w14:paraId="2A1FA294" w14:textId="77777777" w:rsidR="002B3CDE" w:rsidRDefault="002B3CDE" w:rsidP="002B3CDE"/>
    <w:p w14:paraId="1AACC822" w14:textId="77777777" w:rsidR="002B3CDE" w:rsidRDefault="002B3CDE" w:rsidP="002B3CDE">
      <w:r>
        <w:t xml:space="preserve">The next examples are for </w:t>
      </w:r>
      <w:r w:rsidRPr="003A60DD">
        <w:rPr>
          <w:b/>
        </w:rPr>
        <w:t>tensor densities</w:t>
      </w:r>
      <w:r>
        <w:t xml:space="preserve">:   (The trivial J=0 cases were already considered above.) </w:t>
      </w:r>
    </w:p>
    <w:p w14:paraId="718674F3" w14:textId="77777777" w:rsidR="002B3CDE" w:rsidRDefault="002B3CDE" w:rsidP="002B3CDE"/>
    <w:p w14:paraId="4E417BBF" w14:textId="77777777" w:rsidR="002B3CDE" w:rsidRPr="00AF0668" w:rsidRDefault="002B3CDE" w:rsidP="002B3CDE">
      <w:r>
        <w:rPr>
          <w:u w:val="single"/>
        </w:rPr>
        <w:br w:type="page"/>
      </w:r>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tab/>
      </w:r>
      <w:r>
        <w:tab/>
      </w:r>
      <w:r>
        <w:tab/>
        <w:t>// recall Γ</w:t>
      </w:r>
      <w:r>
        <w:rPr>
          <w:rStyle w:val="superscript"/>
        </w:rPr>
        <w:t>κ</w:t>
      </w:r>
      <w:r>
        <w:rPr>
          <w:rStyle w:val="subscript"/>
        </w:rPr>
        <w:t>κα</w:t>
      </w:r>
      <w:r>
        <w:t xml:space="preserve">  = (1/2g)∂</w:t>
      </w:r>
      <w:r>
        <w:rPr>
          <w:rStyle w:val="subscript"/>
        </w:rPr>
        <w:t>α</w:t>
      </w:r>
      <w:r>
        <w:t>g</w:t>
      </w:r>
    </w:p>
    <w:p w14:paraId="413536C3" w14:textId="77777777" w:rsidR="002B3CDE" w:rsidRDefault="002B3CDE" w:rsidP="002B3CDE"/>
    <w:p w14:paraId="3182B1A7" w14:textId="77777777" w:rsidR="002B3CDE" w:rsidRPr="00D1086D" w:rsidRDefault="002B3CDE" w:rsidP="002B3CDE">
      <w:pPr>
        <w:jc w:val="left"/>
      </w:pPr>
      <w:r>
        <w:t>B</w:t>
      </w:r>
      <w:r>
        <w:rPr>
          <w:rStyle w:val="subscript"/>
        </w:rPr>
        <w:t>a;α</w:t>
      </w:r>
      <w:r>
        <w:t xml:space="preserve">  = ∂</w:t>
      </w:r>
      <w:r>
        <w:rPr>
          <w:rStyle w:val="subscript"/>
        </w:rPr>
        <w:t>α</w:t>
      </w:r>
      <w:r>
        <w:t xml:space="preserve"> B</w:t>
      </w:r>
      <w:r>
        <w:rPr>
          <w:rStyle w:val="subscript"/>
        </w:rPr>
        <w:t>a</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tab/>
      </w:r>
      <w:r>
        <w:tab/>
      </w:r>
      <w:r>
        <w:tab/>
      </w:r>
      <w:r>
        <w:tab/>
        <w:t>covariant rank-2 tensor density</w:t>
      </w:r>
    </w:p>
    <w:p w14:paraId="7DE63333" w14:textId="77777777" w:rsidR="002B3CDE" w:rsidRPr="00F57AB0" w:rsidRDefault="002B3CDE" w:rsidP="002B3CDE">
      <w:pPr>
        <w:jc w:val="left"/>
      </w:pPr>
      <w:r>
        <w:t>B</w:t>
      </w:r>
      <w:r w:rsidRPr="00D1086D">
        <w:rPr>
          <w:rStyle w:val="superscript"/>
        </w:rPr>
        <w:t>a</w:t>
      </w:r>
      <w:r>
        <w:rPr>
          <w:rStyle w:val="subscript"/>
        </w:rPr>
        <w:t>;α</w:t>
      </w:r>
      <w:r>
        <w:t xml:space="preserve">  = ∂</w:t>
      </w:r>
      <w:r>
        <w:rPr>
          <w:rStyle w:val="subscript"/>
        </w:rPr>
        <w:t>α</w:t>
      </w:r>
      <w:r>
        <w:t xml:space="preserve"> B</w:t>
      </w:r>
      <w:r w:rsidRPr="00D1086D">
        <w:rPr>
          <w:rStyle w:val="superscript"/>
        </w:rPr>
        <w:t>a</w:t>
      </w:r>
      <w:r>
        <w:t xml:space="preserve">   </w:t>
      </w:r>
      <w:r w:rsidRPr="00C40E1D">
        <w:rPr>
          <w:color w:val="000000"/>
        </w:rPr>
        <w:t>+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D1086D">
        <w:rPr>
          <w:rStyle w:val="superscript"/>
        </w:rPr>
        <w:t>a</w:t>
      </w:r>
    </w:p>
    <w:p w14:paraId="03471C13" w14:textId="77777777" w:rsidR="002B3CDE" w:rsidRPr="003A60DD" w:rsidRDefault="002B3CDE" w:rsidP="002B3CDE"/>
    <w:p w14:paraId="5A0CB1C8" w14:textId="77777777" w:rsidR="002B3CDE" w:rsidRDefault="002B3CDE" w:rsidP="002B3CDE">
      <w:pPr>
        <w:rPr>
          <w:u w:val="single"/>
        </w:rPr>
      </w:pPr>
      <w:r w:rsidRPr="003A60DD">
        <w:rPr>
          <w:u w:val="single"/>
        </w:rPr>
        <w:t xml:space="preserve">Example J = </w:t>
      </w:r>
      <w:r>
        <w:rPr>
          <w:u w:val="single"/>
        </w:rPr>
        <w:t>2</w:t>
      </w:r>
      <w:r w:rsidRPr="003A60DD">
        <w:rPr>
          <w:u w:val="single"/>
        </w:rPr>
        <w:t xml:space="preserve"> (</w:t>
      </w:r>
      <w:r>
        <w:rPr>
          <w:u w:val="single"/>
        </w:rPr>
        <w:t>rank-2 tensor density of weight</w:t>
      </w:r>
      <w:r w:rsidRPr="003A60DD">
        <w:rPr>
          <w:u w:val="single"/>
        </w:rPr>
        <w:t xml:space="preserve"> W)</w:t>
      </w:r>
    </w:p>
    <w:p w14:paraId="340D3E4B" w14:textId="77777777" w:rsidR="002B3CDE" w:rsidRDefault="002B3CDE" w:rsidP="002B3CDE">
      <w:pPr>
        <w:rPr>
          <w:u w:val="single"/>
        </w:rPr>
      </w:pPr>
    </w:p>
    <w:p w14:paraId="7B1B9EA8" w14:textId="77777777" w:rsidR="002B3CDE" w:rsidRPr="00794972" w:rsidRDefault="002B3CDE" w:rsidP="002B3CDE">
      <w:r>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Pr>
          <w:rStyle w:val="subscript"/>
          <w:color w:val="000000"/>
        </w:rPr>
        <w:t>b</w:t>
      </w:r>
      <w:r>
        <w:rPr>
          <w:rStyle w:val="subscript"/>
          <w:color w:val="000000"/>
        </w:rPr>
        <w:tab/>
      </w:r>
      <w:r>
        <w:t>covariant rank-3 tensor density</w:t>
      </w:r>
    </w:p>
    <w:p w14:paraId="6DA283F2" w14:textId="77777777" w:rsidR="002B3CDE" w:rsidRDefault="002B3CDE" w:rsidP="002B3CDE">
      <w:pPr>
        <w:rPr>
          <w:rStyle w:val="subscript"/>
          <w:color w:val="000000"/>
        </w:rPr>
      </w:pPr>
      <w:r>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D1086D">
        <w:rPr>
          <w:rStyle w:val="superscript"/>
        </w:rPr>
        <w:t>a</w:t>
      </w:r>
      <w:r>
        <w:rPr>
          <w:rStyle w:val="subscript"/>
          <w:color w:val="000000"/>
        </w:rPr>
        <w:t>b</w:t>
      </w:r>
    </w:p>
    <w:p w14:paraId="0EACD0EE" w14:textId="77777777" w:rsidR="002B3CDE" w:rsidRDefault="002B3CDE" w:rsidP="002B3CDE">
      <w:pPr>
        <w:rPr>
          <w:rStyle w:val="superscript"/>
        </w:rPr>
      </w:pPr>
      <w:r>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F10012">
        <w:rPr>
          <w:rStyle w:val="superscript"/>
        </w:rPr>
        <w:t>n</w:t>
      </w:r>
      <w:r>
        <w:rPr>
          <w:rStyle w:val="superscript"/>
        </w:rPr>
        <w:t xml:space="preserve"> </w:t>
      </w:r>
      <w:r>
        <w:t>+</w:t>
      </w:r>
      <w:r w:rsidRPr="00F57AB0">
        <w:t xml:space="preserve"> </w:t>
      </w:r>
      <w:r>
        <w:t>W Γ</w:t>
      </w:r>
      <w:r>
        <w:rPr>
          <w:rStyle w:val="superscript"/>
        </w:rPr>
        <w:t>κ</w:t>
      </w:r>
      <w:r>
        <w:rPr>
          <w:rStyle w:val="subscript"/>
        </w:rPr>
        <w:t>κα</w:t>
      </w:r>
      <w:r w:rsidRPr="00F57AB0">
        <w:t xml:space="preserve"> </w:t>
      </w:r>
      <w:r w:rsidRPr="006C7BBD">
        <w:rPr>
          <w:color w:val="000000"/>
        </w:rPr>
        <w:t>B</w:t>
      </w:r>
      <w:r w:rsidRPr="00D1086D">
        <w:rPr>
          <w:rStyle w:val="subscript"/>
        </w:rPr>
        <w:t>a</w:t>
      </w:r>
      <w:r w:rsidRPr="00D1086D">
        <w:rPr>
          <w:rStyle w:val="superscript"/>
        </w:rPr>
        <w:t>b</w:t>
      </w:r>
    </w:p>
    <w:p w14:paraId="16D7F13D" w14:textId="77777777" w:rsidR="002B3CDE" w:rsidRPr="00E06B16" w:rsidRDefault="002B3CDE" w:rsidP="002B3CDE">
      <w:r>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F10012">
        <w:rPr>
          <w:rStyle w:val="superscript"/>
        </w:rPr>
        <w:t>nb</w:t>
      </w:r>
      <w:r>
        <w:t xml:space="preserve">  +   Γ</w:t>
      </w:r>
      <w:r>
        <w:rPr>
          <w:rStyle w:val="superscript"/>
          <w:color w:val="FF0000"/>
        </w:rPr>
        <w:t>b</w:t>
      </w:r>
      <w:r>
        <w:rPr>
          <w:rStyle w:val="subscript"/>
        </w:rPr>
        <w:t>αn</w:t>
      </w:r>
      <w:r>
        <w:t xml:space="preserve"> B</w:t>
      </w:r>
      <w:r w:rsidRPr="00F10012">
        <w:rPr>
          <w:rStyle w:val="superscript"/>
        </w:rPr>
        <w:t>an</w:t>
      </w:r>
      <w:r>
        <w:rPr>
          <w:rStyle w:val="superscript"/>
        </w:rPr>
        <w:t xml:space="preserve"> </w:t>
      </w:r>
      <w:r>
        <w:t>+</w:t>
      </w:r>
      <w:r w:rsidRPr="00F57AB0">
        <w:t xml:space="preserve"> </w:t>
      </w:r>
      <w:r>
        <w:t>W Γ</w:t>
      </w:r>
      <w:r>
        <w:rPr>
          <w:rStyle w:val="superscript"/>
        </w:rPr>
        <w:t>κ</w:t>
      </w:r>
      <w:r>
        <w:rPr>
          <w:rStyle w:val="subscript"/>
        </w:rPr>
        <w:t>κα</w:t>
      </w:r>
      <w:r w:rsidRPr="00F57AB0">
        <w:t xml:space="preserve"> </w:t>
      </w:r>
      <w:r w:rsidRPr="006C7BBD">
        <w:rPr>
          <w:color w:val="000000"/>
        </w:rPr>
        <w:t>B</w:t>
      </w:r>
      <w:r w:rsidRPr="00D1086D">
        <w:rPr>
          <w:rStyle w:val="superscript"/>
        </w:rPr>
        <w:t>ab</w:t>
      </w:r>
      <w:r>
        <w:t xml:space="preserve">   .</w:t>
      </w:r>
    </w:p>
    <w:p w14:paraId="754E5C2B" w14:textId="77777777" w:rsidR="002B3CDE" w:rsidRDefault="002B3CDE" w:rsidP="002B3CDE">
      <w:pPr>
        <w:jc w:val="left"/>
      </w:pPr>
    </w:p>
    <w:p w14:paraId="5A32C180" w14:textId="77777777" w:rsidR="002B3CDE" w:rsidRPr="00AF0668" w:rsidRDefault="002B3CDE" w:rsidP="002B3CDE">
      <w:pPr>
        <w:jc w:val="left"/>
      </w:pPr>
      <w:r>
        <w:t>As noted in Appendix D (b) item 3 Example 2, 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68362A48" w14:textId="77777777" w:rsidR="002B3CDE" w:rsidRDefault="002B3CDE" w:rsidP="002B3CDE"/>
    <w:p w14:paraId="010103BF" w14:textId="77777777" w:rsidR="002B3CDE" w:rsidRPr="003A60DD" w:rsidRDefault="002B3CDE" w:rsidP="002B3CDE">
      <w:pPr>
        <w:rPr>
          <w:u w:val="single"/>
        </w:rPr>
      </w:pPr>
      <w:r w:rsidRPr="003A60DD">
        <w:rPr>
          <w:u w:val="single"/>
        </w:rPr>
        <w:t>Example J = 0 (covariant derivative of a scalar density B of weight W)</w:t>
      </w:r>
    </w:p>
    <w:p w14:paraId="1EF965F8" w14:textId="77777777" w:rsidR="002B3CDE" w:rsidRDefault="002B3CDE" w:rsidP="002B3CDE"/>
    <w:p w14:paraId="60C99BAE" w14:textId="77777777" w:rsidR="002B3CDE" w:rsidRPr="00794972" w:rsidRDefault="002B3CDE" w:rsidP="002B3CDE">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p>
    <w:p w14:paraId="31665D95" w14:textId="77777777" w:rsidR="002B3CDE" w:rsidRPr="00794972" w:rsidRDefault="002B3CDE" w:rsidP="002B3CDE">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p>
    <w:p w14:paraId="3F20E68F" w14:textId="77777777" w:rsidR="002B3CDE" w:rsidRPr="003B0BAF" w:rsidRDefault="002B3CDE" w:rsidP="002B3CDE"/>
    <w:p w14:paraId="6C39D616"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01D6F78B" w14:textId="77777777" w:rsidR="002B3CDE" w:rsidRDefault="002B3CDE" w:rsidP="002B3CDE"/>
    <w:p w14:paraId="2EE33230" w14:textId="77777777" w:rsidR="002B3CDE" w:rsidRPr="003A60DD" w:rsidRDefault="002B3CDE" w:rsidP="002B3CDE">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p>
    <w:p w14:paraId="5D093919" w14:textId="77777777" w:rsidR="002B3CDE" w:rsidRDefault="002B3CDE" w:rsidP="002B3CDE">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rPr>
          <w:rStyle w:val="superscript"/>
          <w:color w:val="000000"/>
        </w:rPr>
        <w:tab/>
        <w:t xml:space="preserve">  </w:t>
      </w:r>
      <w:r>
        <w:rPr>
          <w:rStyle w:val="superscript"/>
          <w:color w:val="000000"/>
        </w:rPr>
        <w:tab/>
      </w:r>
      <w:r>
        <w:t>mixed rank-2 tensor</w:t>
      </w:r>
    </w:p>
    <w:p w14:paraId="45E066DF" w14:textId="77777777" w:rsidR="002B3CDE" w:rsidRDefault="002B3CDE" w:rsidP="002B3CDE"/>
    <w:p w14:paraId="4CD75D57"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3A60DD">
        <w:rPr>
          <w:b/>
          <w:u w:val="single"/>
        </w:rPr>
        <w:t>B</w:t>
      </w:r>
      <w:r w:rsidRPr="003A60DD">
        <w:rPr>
          <w:u w:val="single"/>
        </w:rPr>
        <w:t xml:space="preserve"> of weight W)</w:t>
      </w:r>
    </w:p>
    <w:p w14:paraId="7D24B4C2" w14:textId="77777777" w:rsidR="002B3CDE" w:rsidRDefault="002B3CDE" w:rsidP="002B3CDE">
      <w:pPr>
        <w:rPr>
          <w:u w:val="single"/>
        </w:rPr>
      </w:pPr>
    </w:p>
    <w:p w14:paraId="043774BC" w14:textId="77777777" w:rsidR="002B3CDE" w:rsidRPr="00794972" w:rsidRDefault="002B3CDE" w:rsidP="002B3CDE">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t>)</w:t>
      </w:r>
      <w:r>
        <w:tab/>
      </w:r>
      <w:r>
        <w:tab/>
        <w:t>covariant rank-3 tensor</w:t>
      </w:r>
    </w:p>
    <w:p w14:paraId="5E860652" w14:textId="77777777" w:rsidR="002B3CDE" w:rsidRDefault="002B3CDE" w:rsidP="002B3CDE">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t>)</w:t>
      </w:r>
      <w:r>
        <w:tab/>
      </w:r>
      <w:r>
        <w:tab/>
        <w:t xml:space="preserve">etc. </w:t>
      </w:r>
    </w:p>
    <w:p w14:paraId="56AD5034" w14:textId="77777777" w:rsidR="002B3CDE" w:rsidRDefault="002B3CDE" w:rsidP="002B3CDE">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p>
    <w:p w14:paraId="51EAC19E" w14:textId="77777777" w:rsidR="002B3CDE" w:rsidRDefault="002B3CDE" w:rsidP="002B3CDE">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p>
    <w:p w14:paraId="3612A55D" w14:textId="77777777" w:rsidR="002B3CDE" w:rsidRDefault="002B3CDE" w:rsidP="002B3CDE"/>
    <w:p w14:paraId="045EA7E5" w14:textId="77777777" w:rsidR="002B3CDE" w:rsidRDefault="002B3CDE" w:rsidP="002B3CDE">
      <w:pPr>
        <w:pStyle w:val="Heading3"/>
      </w:pPr>
      <w:bookmarkStart w:id="221" w:name="_Toc379824860"/>
      <w:r>
        <w:t>(j) The Leibniz rule for the covariant derivative of the product of two tensor densities</w:t>
      </w:r>
      <w:bookmarkEnd w:id="221"/>
    </w:p>
    <w:p w14:paraId="3E5BBE21" w14:textId="77777777" w:rsidR="002B3CDE" w:rsidRDefault="002B3CDE" w:rsidP="002B3CDE">
      <w:pPr>
        <w:rPr>
          <w:b/>
        </w:rPr>
      </w:pPr>
    </w:p>
    <w:p w14:paraId="6099CBD5"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product rule is this: </w:t>
      </w:r>
    </w:p>
    <w:p w14:paraId="072D8E0A" w14:textId="77777777" w:rsidR="002B3CDE" w:rsidRDefault="002B3CDE" w:rsidP="002B3CDE"/>
    <w:p w14:paraId="79AEB912" w14:textId="77777777" w:rsidR="002B3CDE" w:rsidRDefault="002B3CDE" w:rsidP="002B3CDE">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tab/>
      </w:r>
      <w:r>
        <w:tab/>
        <w:t xml:space="preserve">// Weinberg p 105 (4.6.14) </w:t>
      </w:r>
      <w:r>
        <w:tab/>
        <w:t>(*)</w:t>
      </w:r>
    </w:p>
    <w:p w14:paraId="3EFEE485" w14:textId="77777777" w:rsidR="002B3CDE" w:rsidRDefault="002B3CDE" w:rsidP="002B3CDE"/>
    <w:p w14:paraId="53919B41" w14:textId="77777777" w:rsidR="002B3CDE" w:rsidRDefault="002B3CDE" w:rsidP="002B3CDE">
      <w:r>
        <w:t>Recall from the Covariant Derivative Theorem of section (g) above that A</w:t>
      </w:r>
      <w:r w:rsidRPr="005377A3">
        <w:t>---</w:t>
      </w:r>
      <w:r>
        <w:t>-  and A</w:t>
      </w:r>
      <w:r w:rsidRPr="005377A3">
        <w:t>---</w:t>
      </w:r>
      <w:r>
        <w:t>-</w:t>
      </w:r>
      <w:r>
        <w:rPr>
          <w:rStyle w:val="subscript"/>
        </w:rPr>
        <w:t>;α</w:t>
      </w:r>
      <w:r>
        <w:t xml:space="preserve"> have the same weight, call it W</w:t>
      </w:r>
      <w:r>
        <w:rPr>
          <w:rStyle w:val="subscript"/>
        </w:rPr>
        <w:t>A</w:t>
      </w:r>
      <w:r>
        <w:t>.  Similarly, B</w:t>
      </w:r>
      <w:r w:rsidRPr="005377A3">
        <w:t>---</w:t>
      </w:r>
      <w:r>
        <w:t>-  and B</w:t>
      </w:r>
      <w:r w:rsidRPr="005377A3">
        <w:t>---</w:t>
      </w:r>
      <w:r>
        <w:t>-</w:t>
      </w:r>
      <w:r>
        <w:rPr>
          <w:rStyle w:val="subscript"/>
        </w:rPr>
        <w:t>;α</w:t>
      </w:r>
      <w:r>
        <w:t xml:space="preserve"> have the same weight W</w:t>
      </w:r>
      <w:r>
        <w:rPr>
          <w:rStyle w:val="subscript"/>
        </w:rPr>
        <w:t>B</w:t>
      </w:r>
      <w:r>
        <w:t>. According to the outer product rule of Appendix D (b) item 3,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13FDFDC2" w14:textId="77777777" w:rsidR="002B3CDE" w:rsidRDefault="002B3CDE" w:rsidP="002B3CDE"/>
    <w:p w14:paraId="11FCB998" w14:textId="77777777" w:rsidR="002B3CDE" w:rsidRDefault="002B3CDE" w:rsidP="002B3CDE">
      <w:r w:rsidRPr="0045673E">
        <w:rPr>
          <w:u w:val="single"/>
        </w:rPr>
        <w:t>Proof:</w:t>
      </w:r>
      <w:r>
        <w:t xml:space="preserve">  Start with</w:t>
      </w:r>
    </w:p>
    <w:p w14:paraId="2768C5F3" w14:textId="77777777" w:rsidR="002B3CDE" w:rsidRDefault="002B3CDE" w:rsidP="002B3CDE"/>
    <w:p w14:paraId="797ECAEC" w14:textId="77777777" w:rsidR="002B3CDE" w:rsidRPr="0045673E" w:rsidRDefault="002B3CDE" w:rsidP="002B3CDE">
      <w:r>
        <w:tab/>
        <w:t>A</w:t>
      </w:r>
      <w:r w:rsidRPr="005377A3">
        <w:t>---</w:t>
      </w:r>
      <w:r>
        <w:t>-</w:t>
      </w:r>
      <w:r>
        <w:rPr>
          <w:rStyle w:val="subscript"/>
        </w:rPr>
        <w:t>;α</w:t>
      </w:r>
      <w:r>
        <w:t xml:space="preserve">  = A</w:t>
      </w:r>
      <w:r w:rsidRPr="005377A3">
        <w:t>---</w:t>
      </w:r>
      <w:r>
        <w:t>-</w:t>
      </w:r>
      <w:r>
        <w:rPr>
          <w:rStyle w:val="subscript"/>
        </w:rPr>
        <w:t>,α</w:t>
      </w:r>
      <w:r>
        <w:t xml:space="preserve">   + (A index correction terms) + W</w:t>
      </w:r>
      <w:r>
        <w:rPr>
          <w:rStyle w:val="subscript"/>
        </w:rPr>
        <w:t>A</w:t>
      </w:r>
      <w:r>
        <w:t xml:space="preserve"> Γ</w:t>
      </w:r>
      <w:r>
        <w:rPr>
          <w:rStyle w:val="superscript"/>
        </w:rPr>
        <w:t>κ</w:t>
      </w:r>
      <w:r>
        <w:rPr>
          <w:rStyle w:val="subscript"/>
        </w:rPr>
        <w:t>κα</w:t>
      </w:r>
      <w:r w:rsidRPr="0045673E">
        <w:t xml:space="preserve"> </w:t>
      </w:r>
      <w:r>
        <w:t>A</w:t>
      </w:r>
      <w:r w:rsidRPr="005377A3">
        <w:t>---</w:t>
      </w:r>
      <w:r>
        <w:t>-</w:t>
      </w:r>
    </w:p>
    <w:p w14:paraId="103BC329" w14:textId="77777777" w:rsidR="002B3CDE" w:rsidRDefault="002B3CDE" w:rsidP="002B3CDE"/>
    <w:p w14:paraId="5FBAC672" w14:textId="77777777" w:rsidR="002B3CDE" w:rsidRDefault="002B3CDE" w:rsidP="002B3CDE">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p>
    <w:p w14:paraId="1B5BF95B" w14:textId="77777777" w:rsidR="002B3CDE" w:rsidRDefault="002B3CDE" w:rsidP="002B3CDE"/>
    <w:p w14:paraId="3279C7CA" w14:textId="77777777" w:rsidR="002B3CDE" w:rsidRDefault="002B3CDE" w:rsidP="002B3CDE">
      <w:r>
        <w:t xml:space="preserve">The "index correction terms" are those Γ terms discussed in the previous sections. One can then write out the two terms on the RHS of (*) above as:  </w:t>
      </w:r>
    </w:p>
    <w:p w14:paraId="04F25EE9" w14:textId="77777777" w:rsidR="002B3CDE" w:rsidRDefault="002B3CDE" w:rsidP="002B3CDE"/>
    <w:p w14:paraId="612FD1E8"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02949324" w14:textId="77777777" w:rsidR="002B3CDE" w:rsidRDefault="002B3CDE" w:rsidP="002B3CDE"/>
    <w:p w14:paraId="18DD8819" w14:textId="77777777" w:rsidR="002B3CDE" w:rsidRDefault="002B3CDE" w:rsidP="002B3CDE">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p>
    <w:p w14:paraId="05BAED85" w14:textId="77777777" w:rsidR="002B3CDE" w:rsidRDefault="002B3CDE" w:rsidP="002B3CDE"/>
    <w:p w14:paraId="6F36C7E7" w14:textId="77777777" w:rsidR="002B3CDE" w:rsidRDefault="002B3CDE" w:rsidP="002B3CDE">
      <w:r>
        <w:t>Meanwhile, the LHS of (*) can be written as</w:t>
      </w:r>
    </w:p>
    <w:p w14:paraId="239FD8CA" w14:textId="77777777" w:rsidR="002B3CDE" w:rsidRDefault="002B3CDE" w:rsidP="002B3CDE"/>
    <w:p w14:paraId="464C7834" w14:textId="77777777" w:rsidR="002B3CDE" w:rsidRDefault="002B3CDE" w:rsidP="002B3CDE">
      <w:r>
        <w:tab/>
        <w:t>(A----B----)</w:t>
      </w:r>
      <w:r>
        <w:rPr>
          <w:rStyle w:val="subscript"/>
        </w:rPr>
        <w:t>;α</w:t>
      </w:r>
      <w:r>
        <w:t xml:space="preserve"> = (A----B----)</w:t>
      </w:r>
      <w:r>
        <w:rPr>
          <w:rStyle w:val="subscript"/>
        </w:rPr>
        <w:t>,α</w:t>
      </w:r>
      <w:r>
        <w:t xml:space="preserve">  + ( all index correction terms)  + (W</w:t>
      </w:r>
      <w:r>
        <w:rPr>
          <w:rStyle w:val="subscript"/>
        </w:rPr>
        <w:t>A</w:t>
      </w:r>
      <w:r>
        <w:t>+ W</w:t>
      </w:r>
      <w:r>
        <w:rPr>
          <w:rStyle w:val="subscript"/>
        </w:rPr>
        <w:t>B</w:t>
      </w:r>
      <w:r>
        <w:t>) Γ</w:t>
      </w:r>
      <w:r>
        <w:rPr>
          <w:rStyle w:val="superscript"/>
        </w:rPr>
        <w:t>κ</w:t>
      </w:r>
      <w:r>
        <w:rPr>
          <w:rStyle w:val="subscript"/>
        </w:rPr>
        <w:t>κα</w:t>
      </w:r>
      <w:r>
        <w:t xml:space="preserve"> (A----B----)</w:t>
      </w:r>
    </w:p>
    <w:p w14:paraId="7EAC2CEB" w14:textId="77777777" w:rsidR="002B3CDE" w:rsidRDefault="002B3CDE" w:rsidP="002B3CDE"/>
    <w:p w14:paraId="2E441EE5"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066203D9" w14:textId="77777777" w:rsidR="002B3CDE" w:rsidRDefault="002B3CDE" w:rsidP="002B3CDE"/>
    <w:p w14:paraId="793A4856" w14:textId="77777777" w:rsidR="002B3CDE" w:rsidRDefault="002B3CDE" w:rsidP="002B3CDE">
      <w:pPr>
        <w:rPr>
          <w:rStyle w:val="subscript"/>
        </w:rPr>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p>
    <w:p w14:paraId="4BF60766" w14:textId="77777777" w:rsidR="002B3CDE" w:rsidRDefault="002B3CDE" w:rsidP="002B3CDE">
      <w:pPr>
        <w:rPr>
          <w:rStyle w:val="subscript"/>
        </w:rPr>
      </w:pPr>
    </w:p>
    <w:p w14:paraId="3886AD25" w14:textId="77777777" w:rsidR="002B3CDE" w:rsidRDefault="002B3CDE" w:rsidP="002B3CDE">
      <w:r>
        <w:rPr>
          <w:rStyle w:val="subscript"/>
        </w:rPr>
        <w:t xml:space="preserve"> </w:t>
      </w:r>
      <w:r>
        <w:t>which is to say</w:t>
      </w:r>
    </w:p>
    <w:p w14:paraId="21AD3D29" w14:textId="77777777" w:rsidR="002B3CDE" w:rsidRDefault="002B3CDE" w:rsidP="002B3CDE"/>
    <w:p w14:paraId="0E1003C5" w14:textId="77777777" w:rsidR="002B3CDE" w:rsidRPr="00E06B16" w:rsidRDefault="002B3CDE" w:rsidP="002B3CDE">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p>
    <w:p w14:paraId="176D670C" w14:textId="77777777" w:rsidR="002B3CDE" w:rsidRDefault="002B3CDE" w:rsidP="002B3CDE"/>
    <w:p w14:paraId="5B16FFF7" w14:textId="77777777" w:rsidR="002B3CDE" w:rsidRDefault="002B3CDE" w:rsidP="002B3CDE">
      <w:r>
        <w:t xml:space="preserve">Consider now the LHS terms called (all index correction terms) above. This set of terms can be partitioned into two groups, </w:t>
      </w:r>
    </w:p>
    <w:p w14:paraId="1C6680F2" w14:textId="77777777" w:rsidR="002B3CDE" w:rsidRDefault="002B3CDE" w:rsidP="002B3CDE"/>
    <w:p w14:paraId="236D9211" w14:textId="77777777" w:rsidR="002B3CDE" w:rsidRDefault="002B3CDE" w:rsidP="002B3CDE">
      <w:r>
        <w:tab/>
        <w:t>(all index correction terms)  = (terms involving A indices) + (terms involving B indices) .</w:t>
      </w:r>
    </w:p>
    <w:p w14:paraId="3D895AF6" w14:textId="77777777" w:rsidR="002B3CDE" w:rsidRDefault="002B3CDE" w:rsidP="002B3CDE"/>
    <w:p w14:paraId="59735F77" w14:textId="77777777" w:rsidR="002B3CDE" w:rsidRDefault="002B3CDE" w:rsidP="002B3CDE">
      <w:r>
        <w:t xml:space="preserve">Let us pause to look at a simple example where ICT means we just show the index correction terms, </w:t>
      </w:r>
    </w:p>
    <w:p w14:paraId="3A2238BD" w14:textId="77777777" w:rsidR="002B3CDE" w:rsidRDefault="002B3CDE" w:rsidP="002B3CDE"/>
    <w:p w14:paraId="4DE782B3" w14:textId="77777777" w:rsidR="002B3CDE" w:rsidRDefault="002B3CDE" w:rsidP="002B3CDE">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p>
    <w:p w14:paraId="458DF747" w14:textId="77777777" w:rsidR="002B3CDE" w:rsidRDefault="002B3CDE" w:rsidP="002B3CDE"/>
    <w:p w14:paraId="725427FF" w14:textId="77777777" w:rsidR="002B3CDE" w:rsidRDefault="002B3CDE" w:rsidP="002B3CDE">
      <w:r>
        <w:t>The correction terms can be reordered in this way</w:t>
      </w:r>
    </w:p>
    <w:p w14:paraId="218F4D3C" w14:textId="77777777" w:rsidR="002B3CDE" w:rsidRDefault="002B3CDE" w:rsidP="002B3CDE"/>
    <w:p w14:paraId="1192CA58" w14:textId="77777777" w:rsidR="002B3CD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p>
    <w:p w14:paraId="476959C0" w14:textId="77777777" w:rsidR="002B3CDE" w:rsidRDefault="002B3CDE" w:rsidP="002B3CDE"/>
    <w:p w14:paraId="2FA4F50A" w14:textId="77777777" w:rsidR="002B3CDE" w:rsidRDefault="002B3CDE" w:rsidP="002B3CDE">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p>
    <w:p w14:paraId="665955C0" w14:textId="77777777" w:rsidR="002B3CDE" w:rsidRDefault="002B3CDE" w:rsidP="002B3CDE"/>
    <w:p w14:paraId="0C3B8DC8" w14:textId="77777777" w:rsidR="002B3CDE" w:rsidRDefault="002B3CDE" w:rsidP="002B3CDE">
      <w:r>
        <w:t>Just so, in the general case one has</w:t>
      </w:r>
    </w:p>
    <w:p w14:paraId="63BADBC4" w14:textId="77777777" w:rsidR="002B3CDE" w:rsidRDefault="002B3CDE" w:rsidP="002B3CDE">
      <w:r>
        <w:tab/>
      </w:r>
    </w:p>
    <w:p w14:paraId="128DCB31"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64B8DA3C" w14:textId="77777777" w:rsidR="002B3CDE" w:rsidRDefault="002B3CDE" w:rsidP="002B3CDE"/>
    <w:p w14:paraId="22991BEC" w14:textId="77777777" w:rsidR="002B3CDE" w:rsidRPr="009A3D33" w:rsidRDefault="002B3CDE" w:rsidP="002B3CDE">
      <w:r>
        <w:tab/>
        <w:t>= { index correction terms for A---- } B----  + A---- { index correction terms for B---- }</w:t>
      </w:r>
    </w:p>
    <w:p w14:paraId="66D0E454" w14:textId="77777777" w:rsidR="002B3CDE" w:rsidRPr="002A5BC3" w:rsidRDefault="002B3CDE" w:rsidP="002B3CDE">
      <w:r>
        <w:tab/>
      </w:r>
    </w:p>
    <w:p w14:paraId="76D4622C" w14:textId="77777777" w:rsidR="002B3CDE" w:rsidRDefault="002B3CDE" w:rsidP="002B3CDE">
      <w:r>
        <w:t>and this then shows that the index correction terms on the two sides of (*) do in fact match.</w:t>
      </w:r>
      <w:r>
        <w:tab/>
      </w:r>
      <w:r w:rsidRPr="00E05FF2">
        <w:rPr>
          <w:b/>
        </w:rPr>
        <w:t>QED</w:t>
      </w:r>
    </w:p>
    <w:p w14:paraId="4CC73542" w14:textId="77777777" w:rsidR="002B3CDE" w:rsidRDefault="002B3CDE" w:rsidP="002B3CDE">
      <w:r>
        <w:tab/>
      </w:r>
      <w:r>
        <w:tab/>
      </w:r>
      <w:r>
        <w:tab/>
      </w:r>
      <w:r>
        <w:tab/>
      </w:r>
      <w:r>
        <w:tab/>
      </w:r>
      <w:r>
        <w:tab/>
      </w:r>
      <w:r>
        <w:tab/>
      </w:r>
      <w:r>
        <w:tab/>
      </w:r>
      <w:r>
        <w:tab/>
      </w:r>
      <w:r>
        <w:tab/>
      </w:r>
    </w:p>
    <w:p w14:paraId="115307CF" w14:textId="77777777" w:rsidR="002B3CDE" w:rsidRPr="00E05FF2" w:rsidRDefault="002B3CDE" w:rsidP="002B3CDE">
      <w:pPr>
        <w:rPr>
          <w:b/>
        </w:rPr>
      </w:pPr>
      <w:r>
        <w:t xml:space="preserve">Once the above product rule is verified, it is then easy to generalize just as for regular derivatives: </w:t>
      </w:r>
    </w:p>
    <w:p w14:paraId="395F5A14" w14:textId="77777777" w:rsidR="002B3CDE" w:rsidRDefault="002B3CDE" w:rsidP="002B3CDE"/>
    <w:p w14:paraId="1A0F8EDB" w14:textId="77777777" w:rsidR="002B3CDE" w:rsidRPr="00E05FF2" w:rsidRDefault="002B3CDE" w:rsidP="002B3CDE">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p>
    <w:p w14:paraId="61E81603" w14:textId="77777777" w:rsidR="002B3CDE" w:rsidRPr="008F787D" w:rsidRDefault="002B3CDE" w:rsidP="002B3CDE">
      <w:r>
        <w:tab/>
      </w:r>
      <w:r>
        <w:tab/>
      </w:r>
      <w:r>
        <w:tab/>
      </w:r>
      <w:r>
        <w:tab/>
      </w:r>
      <w:r>
        <w:tab/>
      </w:r>
      <w:r>
        <w:tab/>
      </w:r>
    </w:p>
    <w:p w14:paraId="1FA1629C"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0D50B545" w14:textId="77777777" w:rsidR="002B3CDE" w:rsidRDefault="002B3CDE" w:rsidP="002B3CDE"/>
    <w:p w14:paraId="6C46CD30" w14:textId="77777777" w:rsidR="002B3CDE" w:rsidRDefault="002B3CDE" w:rsidP="002B3CDE">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p>
    <w:p w14:paraId="733AA252" w14:textId="77777777" w:rsidR="002B3CDE" w:rsidRPr="0032330F" w:rsidRDefault="002B3CDE" w:rsidP="002B3CDE">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p>
    <w:p w14:paraId="2B72159B" w14:textId="77777777" w:rsidR="002B3CDE" w:rsidRDefault="002B3CDE" w:rsidP="002B3CDE">
      <w:pPr>
        <w:rPr>
          <w:rStyle w:val="subscript"/>
        </w:rPr>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p>
    <w:p w14:paraId="52B3B1DA" w14:textId="77777777" w:rsidR="002B3CDE" w:rsidRDefault="002B3CDE" w:rsidP="002B3CDE">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p>
    <w:p w14:paraId="52BACA2B" w14:textId="77777777" w:rsidR="002B3CDE" w:rsidRDefault="002B3CDE" w:rsidP="002B3CDE"/>
    <w:p w14:paraId="62EAA285"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5E69AC6B" w14:textId="77777777" w:rsidR="002B3CDE" w:rsidRDefault="002B3CDE" w:rsidP="002B3CDE"/>
    <w:p w14:paraId="1708787D" w14:textId="77777777" w:rsidR="002B3CDE" w:rsidRPr="00EB395D" w:rsidRDefault="002B3CDE" w:rsidP="002B3CDE">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tab/>
      </w:r>
      <w:r>
        <w:tab/>
        <w:t>// for a scalar A,  A</w:t>
      </w:r>
      <w:r>
        <w:rPr>
          <w:rStyle w:val="subscript"/>
        </w:rPr>
        <w:t>;α</w:t>
      </w:r>
      <w:r>
        <w:t xml:space="preserve"> = A</w:t>
      </w:r>
      <w:r>
        <w:rPr>
          <w:rStyle w:val="subscript"/>
        </w:rPr>
        <w:t>,α</w:t>
      </w:r>
    </w:p>
    <w:p w14:paraId="3B03114D" w14:textId="77777777" w:rsidR="002B3CDE" w:rsidRDefault="002B3CDE" w:rsidP="002B3CDE"/>
    <w:p w14:paraId="7FBB9228" w14:textId="77777777" w:rsidR="002B3CDE" w:rsidRPr="000B5CCE" w:rsidRDefault="002B3CDE" w:rsidP="002B3CDE">
      <w:pPr>
        <w:rPr>
          <w:u w:val="single"/>
        </w:rPr>
      </w:pPr>
      <w:r w:rsidRPr="000B5CCE">
        <w:rPr>
          <w:u w:val="single"/>
        </w:rPr>
        <w:t xml:space="preserve">Example with a </w:t>
      </w:r>
      <w:r>
        <w:rPr>
          <w:u w:val="single"/>
        </w:rPr>
        <w:t xml:space="preserve">scalar </w:t>
      </w:r>
      <w:r w:rsidRPr="000B5CCE">
        <w:rPr>
          <w:u w:val="single"/>
        </w:rPr>
        <w:t>constant A and a vector B:</w:t>
      </w:r>
    </w:p>
    <w:p w14:paraId="59E30AE8" w14:textId="77777777" w:rsidR="002B3CDE" w:rsidRDefault="002B3CDE" w:rsidP="002B3CDE"/>
    <w:p w14:paraId="76264237" w14:textId="77777777" w:rsidR="002B3CDE" w:rsidRPr="008F787D" w:rsidRDefault="002B3CDE" w:rsidP="002B3CDE">
      <w:r>
        <w:tab/>
        <w:t>(AB</w:t>
      </w:r>
      <w:r>
        <w:rPr>
          <w:rStyle w:val="subscript"/>
        </w:rPr>
        <w:t>b</w:t>
      </w:r>
      <w:r>
        <w:t>)</w:t>
      </w:r>
      <w:r>
        <w:rPr>
          <w:rStyle w:val="subscript"/>
        </w:rPr>
        <w:t>;α</w:t>
      </w:r>
      <w:r>
        <w:t xml:space="preserve">  =A(B</w:t>
      </w:r>
      <w:r>
        <w:rPr>
          <w:rStyle w:val="subscript"/>
        </w:rPr>
        <w:t>b;α</w:t>
      </w:r>
      <w:r>
        <w:t>)</w:t>
      </w:r>
      <w:r>
        <w:tab/>
      </w:r>
      <w:r>
        <w:tab/>
      </w:r>
      <w:r>
        <w:tab/>
      </w:r>
      <w:r>
        <w:tab/>
      </w:r>
      <w:r>
        <w:tab/>
      </w:r>
      <w:r>
        <w:tab/>
        <w:t>// since A</w:t>
      </w:r>
      <w:r>
        <w:rPr>
          <w:rStyle w:val="subscript"/>
        </w:rPr>
        <w:t>;α</w:t>
      </w:r>
      <w:r>
        <w:t xml:space="preserve"> = A</w:t>
      </w:r>
      <w:r>
        <w:rPr>
          <w:rStyle w:val="subscript"/>
        </w:rPr>
        <w:t>,α</w:t>
      </w:r>
      <w:r>
        <w:t xml:space="preserve"> = 0</w:t>
      </w:r>
    </w:p>
    <w:p w14:paraId="34C73350" w14:textId="77777777" w:rsidR="002B3CDE" w:rsidRPr="000B5CCE" w:rsidRDefault="002B3CDE" w:rsidP="002B3CDE"/>
    <w:p w14:paraId="59085D4D" w14:textId="77777777" w:rsidR="002B3CDE" w:rsidRDefault="002B3CDE" w:rsidP="002B3CDE">
      <w:r>
        <w:t>so a scalar constant can always be extracted from (AB</w:t>
      </w:r>
      <w:r>
        <w:rPr>
          <w:rStyle w:val="subscript"/>
        </w:rPr>
        <w:t>b</w:t>
      </w:r>
      <w:r>
        <w:t>)</w:t>
      </w:r>
      <w:r>
        <w:rPr>
          <w:rStyle w:val="subscript"/>
        </w:rPr>
        <w:t>;n</w:t>
      </w:r>
      <w:r>
        <w:t xml:space="preserve"> to give A(B</w:t>
      </w:r>
      <w:r>
        <w:rPr>
          <w:rStyle w:val="subscript"/>
        </w:rPr>
        <w:t>b;n</w:t>
      </w:r>
      <w:r>
        <w:t xml:space="preserve">). A </w:t>
      </w:r>
      <w:r w:rsidRPr="005267F6">
        <w:rPr>
          <w:i/>
        </w:rPr>
        <w:t>tensor</w:t>
      </w:r>
      <w:r>
        <w:t xml:space="preserve"> constant like ε</w:t>
      </w:r>
      <w:r w:rsidRPr="005267F6">
        <w:rPr>
          <w:rStyle w:val="superscript"/>
        </w:rPr>
        <w:t>abc</w:t>
      </w:r>
      <w:r>
        <w:t xml:space="preserve"> cannot be extracted in this manner since ε</w:t>
      </w:r>
      <w:r w:rsidRPr="005267F6">
        <w:rPr>
          <w:rStyle w:val="superscript"/>
        </w:rPr>
        <w:t>abc</w:t>
      </w:r>
      <w:r>
        <w:rPr>
          <w:rStyle w:val="subscript"/>
        </w:rPr>
        <w:t>;α</w:t>
      </w:r>
      <w:r>
        <w:t xml:space="preserve"> ≠0. In fact</w:t>
      </w:r>
    </w:p>
    <w:p w14:paraId="30F039A0" w14:textId="77777777" w:rsidR="002B3CDE" w:rsidRDefault="002B3CDE" w:rsidP="002B3CDE"/>
    <w:p w14:paraId="0ADF8320" w14:textId="77777777" w:rsidR="002B3CDE" w:rsidRDefault="002B3CDE" w:rsidP="002B3CDE">
      <w:r>
        <w:tab/>
        <w:t>ε</w:t>
      </w:r>
      <w:r w:rsidRPr="005267F6">
        <w:rPr>
          <w:rStyle w:val="superscript"/>
        </w:rPr>
        <w:t>abc</w:t>
      </w:r>
      <w:r>
        <w:rPr>
          <w:rStyle w:val="subscript"/>
        </w:rPr>
        <w:t>;α</w:t>
      </w:r>
      <w:r>
        <w:t xml:space="preserve"> = </w:t>
      </w:r>
      <w:r w:rsidRPr="00F95248">
        <w:rPr>
          <w:color w:val="000000"/>
        </w:rPr>
        <w:t>Γ</w:t>
      </w:r>
      <w:r w:rsidRPr="00F95248">
        <w:rPr>
          <w:rStyle w:val="superscript"/>
          <w:color w:val="000000"/>
        </w:rPr>
        <w:t>a</w:t>
      </w:r>
      <w:r w:rsidRPr="00F95248">
        <w:rPr>
          <w:rStyle w:val="subscript"/>
          <w:color w:val="000000"/>
        </w:rPr>
        <w:t>nα</w:t>
      </w:r>
      <w:r>
        <w:rPr>
          <w:color w:val="000000"/>
        </w:rPr>
        <w:t>ε</w:t>
      </w:r>
      <w:r w:rsidRPr="00F95248">
        <w:rPr>
          <w:rStyle w:val="superscript"/>
          <w:color w:val="000000"/>
        </w:rPr>
        <w:t>nbc</w:t>
      </w:r>
      <w:r w:rsidRPr="00F95248">
        <w:rPr>
          <w:color w:val="000000"/>
        </w:rPr>
        <w:t xml:space="preserve">  +   Γ</w:t>
      </w:r>
      <w:r w:rsidRPr="00F95248">
        <w:rPr>
          <w:rStyle w:val="superscript"/>
          <w:color w:val="000000"/>
        </w:rPr>
        <w:t>b</w:t>
      </w:r>
      <w:r w:rsidRPr="00F95248">
        <w:rPr>
          <w:rStyle w:val="subscript"/>
          <w:color w:val="000000"/>
        </w:rPr>
        <w:t>nα</w:t>
      </w:r>
      <w:r>
        <w:rPr>
          <w:color w:val="000000"/>
        </w:rPr>
        <w:t>ε</w:t>
      </w:r>
      <w:r w:rsidRPr="00F95248">
        <w:rPr>
          <w:rStyle w:val="superscript"/>
          <w:color w:val="000000"/>
        </w:rPr>
        <w:t>anc</w:t>
      </w:r>
      <w:r w:rsidRPr="00F95248">
        <w:rPr>
          <w:rStyle w:val="subscript"/>
          <w:color w:val="000000"/>
        </w:rPr>
        <w:t xml:space="preserve"> </w:t>
      </w:r>
      <w:r w:rsidRPr="00F95248">
        <w:rPr>
          <w:color w:val="000000"/>
        </w:rPr>
        <w:t>+ Γ</w:t>
      </w:r>
      <w:r w:rsidRPr="00F95248">
        <w:rPr>
          <w:rStyle w:val="superscript"/>
          <w:color w:val="000000"/>
        </w:rPr>
        <w:t>c</w:t>
      </w:r>
      <w:r w:rsidRPr="00F95248">
        <w:rPr>
          <w:rStyle w:val="subscript"/>
          <w:color w:val="000000"/>
        </w:rPr>
        <w:t>nα</w:t>
      </w:r>
      <w:r>
        <w:rPr>
          <w:color w:val="000000"/>
        </w:rPr>
        <w:t>ε</w:t>
      </w:r>
      <w:r w:rsidRPr="00F95248">
        <w:rPr>
          <w:rStyle w:val="superscript"/>
          <w:color w:val="000000"/>
        </w:rPr>
        <w:t>abn</w:t>
      </w:r>
    </w:p>
    <w:p w14:paraId="3BB6077E" w14:textId="77777777" w:rsidR="002B3CDE" w:rsidRPr="00E06B16" w:rsidRDefault="002B3CDE" w:rsidP="002B3CDE">
      <w:r>
        <w:tab/>
        <w:t>ε</w:t>
      </w:r>
      <w:r>
        <w:rPr>
          <w:rStyle w:val="superscript"/>
        </w:rPr>
        <w:t>123</w:t>
      </w:r>
      <w:r>
        <w:rPr>
          <w:rStyle w:val="subscript"/>
        </w:rPr>
        <w:t>;α</w:t>
      </w:r>
      <w:r>
        <w:t xml:space="preserve"> = </w:t>
      </w:r>
      <w:r w:rsidRPr="00F95248">
        <w:rPr>
          <w:color w:val="000000"/>
        </w:rPr>
        <w:t>Γ</w:t>
      </w:r>
      <w:r>
        <w:rPr>
          <w:rStyle w:val="superscript"/>
          <w:color w:val="000000"/>
        </w:rPr>
        <w:t>1</w:t>
      </w:r>
      <w:r w:rsidRPr="00F95248">
        <w:rPr>
          <w:rStyle w:val="subscript"/>
          <w:color w:val="000000"/>
        </w:rPr>
        <w:t>nα</w:t>
      </w:r>
      <w:r>
        <w:rPr>
          <w:color w:val="000000"/>
        </w:rPr>
        <w:t>ε</w:t>
      </w:r>
      <w:r w:rsidRPr="00F95248">
        <w:rPr>
          <w:rStyle w:val="superscript"/>
          <w:color w:val="000000"/>
        </w:rPr>
        <w:t>n</w:t>
      </w:r>
      <w:r>
        <w:rPr>
          <w:rStyle w:val="superscript"/>
          <w:color w:val="000000"/>
        </w:rPr>
        <w:t>23</w:t>
      </w:r>
      <w:r w:rsidRPr="00F95248">
        <w:rPr>
          <w:color w:val="000000"/>
        </w:rPr>
        <w:t xml:space="preserve">  +   Γ</w:t>
      </w:r>
      <w:r>
        <w:rPr>
          <w:rStyle w:val="superscript"/>
          <w:color w:val="000000"/>
        </w:rPr>
        <w:t>2</w:t>
      </w:r>
      <w:r w:rsidRPr="00F95248">
        <w:rPr>
          <w:rStyle w:val="subscript"/>
          <w:color w:val="000000"/>
        </w:rPr>
        <w:t>nα</w:t>
      </w:r>
      <w:r>
        <w:rPr>
          <w:color w:val="000000"/>
        </w:rPr>
        <w:t>ε</w:t>
      </w:r>
      <w:r>
        <w:rPr>
          <w:rStyle w:val="superscript"/>
          <w:color w:val="000000"/>
        </w:rPr>
        <w:t>1</w:t>
      </w:r>
      <w:r w:rsidRPr="00F95248">
        <w:rPr>
          <w:rStyle w:val="superscript"/>
          <w:color w:val="000000"/>
        </w:rPr>
        <w:t>n</w:t>
      </w:r>
      <w:r>
        <w:rPr>
          <w:rStyle w:val="superscript"/>
          <w:color w:val="000000"/>
        </w:rPr>
        <w:t>3</w:t>
      </w:r>
      <w:r w:rsidRPr="00F95248">
        <w:rPr>
          <w:rStyle w:val="subscript"/>
          <w:color w:val="000000"/>
        </w:rPr>
        <w:t xml:space="preserve"> </w:t>
      </w:r>
      <w:r w:rsidRPr="00F95248">
        <w:rPr>
          <w:color w:val="000000"/>
        </w:rPr>
        <w:t>+ Γ</w:t>
      </w:r>
      <w:r>
        <w:rPr>
          <w:rStyle w:val="superscript"/>
          <w:color w:val="000000"/>
        </w:rPr>
        <w:t>3</w:t>
      </w:r>
      <w:r w:rsidRPr="00F95248">
        <w:rPr>
          <w:rStyle w:val="subscript"/>
          <w:color w:val="000000"/>
        </w:rPr>
        <w:t>nα</w:t>
      </w:r>
      <w:r>
        <w:rPr>
          <w:color w:val="000000"/>
        </w:rPr>
        <w:t>ε</w:t>
      </w:r>
      <w:r>
        <w:rPr>
          <w:rStyle w:val="superscript"/>
          <w:color w:val="000000"/>
        </w:rPr>
        <w:t>123</w:t>
      </w:r>
      <w:r>
        <w:t xml:space="preserve">  = </w:t>
      </w:r>
      <w:r w:rsidRPr="00F95248">
        <w:rPr>
          <w:color w:val="000000"/>
        </w:rPr>
        <w:t>Γ</w:t>
      </w:r>
      <w:r>
        <w:rPr>
          <w:rStyle w:val="superscript"/>
          <w:color w:val="000000"/>
        </w:rPr>
        <w:t>1</w:t>
      </w:r>
      <w:r>
        <w:rPr>
          <w:rStyle w:val="subscript"/>
          <w:color w:val="000000"/>
        </w:rPr>
        <w:t>1</w:t>
      </w:r>
      <w:r w:rsidRPr="00F95248">
        <w:rPr>
          <w:rStyle w:val="subscript"/>
          <w:color w:val="000000"/>
        </w:rPr>
        <w:t>α</w:t>
      </w:r>
      <w:r>
        <w:t xml:space="preserve"> + </w:t>
      </w:r>
      <w:r w:rsidRPr="00F95248">
        <w:rPr>
          <w:color w:val="000000"/>
        </w:rPr>
        <w:t>Γ</w:t>
      </w:r>
      <w:r>
        <w:rPr>
          <w:rStyle w:val="superscript"/>
          <w:color w:val="000000"/>
        </w:rPr>
        <w:t>2</w:t>
      </w:r>
      <w:r>
        <w:rPr>
          <w:rStyle w:val="subscript"/>
          <w:color w:val="000000"/>
        </w:rPr>
        <w:t>2</w:t>
      </w:r>
      <w:r w:rsidRPr="00F95248">
        <w:rPr>
          <w:rStyle w:val="subscript"/>
          <w:color w:val="000000"/>
        </w:rPr>
        <w:t>α</w:t>
      </w:r>
      <w:r>
        <w:t xml:space="preserve"> + </w:t>
      </w:r>
      <w:r w:rsidRPr="00F95248">
        <w:rPr>
          <w:color w:val="000000"/>
        </w:rPr>
        <w:t>Γ</w:t>
      </w:r>
      <w:r>
        <w:rPr>
          <w:rStyle w:val="superscript"/>
          <w:color w:val="000000"/>
        </w:rPr>
        <w:t>3</w:t>
      </w:r>
      <w:r>
        <w:rPr>
          <w:rStyle w:val="subscript"/>
          <w:color w:val="000000"/>
        </w:rPr>
        <w:t>3</w:t>
      </w:r>
      <w:r w:rsidRPr="00F95248">
        <w:rPr>
          <w:rStyle w:val="subscript"/>
          <w:color w:val="000000"/>
        </w:rPr>
        <w:t>α</w:t>
      </w:r>
      <w:r>
        <w:t xml:space="preserve">   .</w:t>
      </w:r>
    </w:p>
    <w:p w14:paraId="514A2E56" w14:textId="77777777" w:rsidR="002B3CDE" w:rsidRDefault="002B3CDE" w:rsidP="002B3CDE">
      <w:pPr>
        <w:rPr>
          <w:rStyle w:val="subscript"/>
        </w:rPr>
      </w:pPr>
    </w:p>
    <w:p w14:paraId="25E0709C" w14:textId="77777777" w:rsidR="002B3CDE" w:rsidRPr="0032330F" w:rsidRDefault="002B3CDE" w:rsidP="002B3CDE">
      <w:pPr>
        <w:rPr>
          <w:u w:val="single"/>
        </w:rPr>
      </w:pPr>
      <w:r w:rsidRPr="0032330F">
        <w:rPr>
          <w:u w:val="single"/>
        </w:rPr>
        <w:t>A more general example:</w:t>
      </w:r>
    </w:p>
    <w:p w14:paraId="2E4CE292" w14:textId="77777777" w:rsidR="002B3CDE" w:rsidRDefault="002B3CDE" w:rsidP="002B3CDE"/>
    <w:p w14:paraId="569CC2F8" w14:textId="77777777" w:rsidR="002B3CDE" w:rsidRDefault="002B3CDE" w:rsidP="002B3CDE">
      <w:pPr>
        <w:rPr>
          <w:rStyle w:val="subscript"/>
        </w:rPr>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p>
    <w:p w14:paraId="56F08C51" w14:textId="77777777" w:rsidR="002B3CDE" w:rsidRDefault="002B3CDE" w:rsidP="002B3CDE">
      <w:pPr>
        <w:rPr>
          <w:rStyle w:val="subscript"/>
        </w:rPr>
      </w:pPr>
    </w:p>
    <w:p w14:paraId="6543F2AA" w14:textId="77777777" w:rsidR="002B3CDE" w:rsidRDefault="002B3CDE" w:rsidP="002B3CDE">
      <w:r w:rsidRPr="00CB69B6">
        <w:rPr>
          <w:u w:val="single"/>
        </w:rPr>
        <w:t xml:space="preserve">An example with the metric tensor: </w:t>
      </w:r>
    </w:p>
    <w:p w14:paraId="7AC14B88" w14:textId="77777777" w:rsidR="002B3CDE" w:rsidRDefault="002B3CDE" w:rsidP="002B3CDE"/>
    <w:p w14:paraId="647B9033" w14:textId="77777777" w:rsidR="002B3CDE" w:rsidRPr="00E06B16" w:rsidRDefault="002B3CDE" w:rsidP="002B3CDE">
      <w:r>
        <w:tab/>
        <w:t>(</w:t>
      </w:r>
      <w:r>
        <w:rPr>
          <w:color w:val="000000"/>
        </w:rPr>
        <w:t>g</w:t>
      </w:r>
      <w:r>
        <w:rPr>
          <w:rStyle w:val="superscript"/>
        </w:rPr>
        <w:t>ab</w:t>
      </w:r>
      <w:r>
        <w:t>B</w:t>
      </w:r>
      <w:r w:rsidRPr="00495C09">
        <w:t>----</w:t>
      </w:r>
      <w:r w:rsidRPr="00495C09">
        <w:rPr>
          <w:rStyle w:val="subscript"/>
        </w:rPr>
        <w:t>b</w:t>
      </w:r>
      <w:r>
        <w:t>----)</w:t>
      </w:r>
      <w:r>
        <w:rPr>
          <w:rStyle w:val="subscript"/>
        </w:rPr>
        <w:t>;α</w:t>
      </w:r>
      <w:r>
        <w:t xml:space="preserve">  = </w:t>
      </w:r>
      <w:r>
        <w:rPr>
          <w:color w:val="000000"/>
        </w:rPr>
        <w:t>g</w:t>
      </w:r>
      <w:r>
        <w:rPr>
          <w:rStyle w:val="superscript"/>
        </w:rPr>
        <w:t>ab</w:t>
      </w:r>
      <w:r>
        <w:rPr>
          <w:rStyle w:val="subscript"/>
        </w:rPr>
        <w:t>;α</w:t>
      </w:r>
      <w:r>
        <w:t xml:space="preserve"> B</w:t>
      </w:r>
      <w:r w:rsidRPr="00495C09">
        <w:t>----</w:t>
      </w:r>
      <w:r w:rsidRPr="00495C09">
        <w:rPr>
          <w:rStyle w:val="subscript"/>
        </w:rPr>
        <w:t>b</w:t>
      </w:r>
      <w:r>
        <w:t xml:space="preserve">----  + </w:t>
      </w:r>
      <w:r>
        <w:rPr>
          <w:color w:val="000000"/>
        </w:rPr>
        <w:t>g</w:t>
      </w:r>
      <w:r>
        <w:rPr>
          <w:rStyle w:val="superscript"/>
        </w:rPr>
        <w:t>ab</w:t>
      </w:r>
      <w:r>
        <w:t xml:space="preserve"> B</w:t>
      </w:r>
      <w:r w:rsidRPr="00495C09">
        <w:t>----</w:t>
      </w:r>
      <w:r w:rsidRPr="00495C09">
        <w:rPr>
          <w:rStyle w:val="subscript"/>
        </w:rPr>
        <w:t>b</w:t>
      </w:r>
      <w:r>
        <w:t>----</w:t>
      </w:r>
      <w:r>
        <w:rPr>
          <w:rStyle w:val="subscript"/>
        </w:rPr>
        <w:t>;α</w:t>
      </w:r>
      <w:r>
        <w:t xml:space="preserve">   .</w:t>
      </w:r>
    </w:p>
    <w:p w14:paraId="7357CEAA" w14:textId="77777777" w:rsidR="002B3CDE" w:rsidRDefault="002B3CDE" w:rsidP="002B3CDE"/>
    <w:p w14:paraId="0AA03D4E" w14:textId="77777777" w:rsidR="002B3CDE" w:rsidRDefault="002B3CDE" w:rsidP="002B3CDE">
      <w:r>
        <w:t xml:space="preserve">But </w:t>
      </w:r>
      <w:r>
        <w:rPr>
          <w:color w:val="000000"/>
        </w:rPr>
        <w:t>g</w:t>
      </w:r>
      <w:r>
        <w:rPr>
          <w:rStyle w:val="superscript"/>
        </w:rPr>
        <w:t>ab</w:t>
      </w:r>
      <w:r>
        <w:rPr>
          <w:rStyle w:val="subscript"/>
        </w:rPr>
        <w:t>;α</w:t>
      </w:r>
      <w:r>
        <w:t xml:space="preserve"> = 0 as shown at the end of section (h). Therefore,</w:t>
      </w:r>
    </w:p>
    <w:p w14:paraId="405CA264" w14:textId="77777777" w:rsidR="002B3CDE" w:rsidRDefault="002B3CDE" w:rsidP="002B3CDE"/>
    <w:p w14:paraId="3CCEB3FD" w14:textId="77777777" w:rsidR="002B3CDE" w:rsidRDefault="002B3CDE" w:rsidP="002B3CDE">
      <w:r>
        <w:tab/>
        <w:t>(B</w:t>
      </w:r>
      <w:r w:rsidRPr="00495C09">
        <w:t>----</w:t>
      </w:r>
      <w:r>
        <w:rPr>
          <w:rStyle w:val="superscript"/>
        </w:rPr>
        <w:t>a</w:t>
      </w:r>
      <w:r>
        <w:t>----)</w:t>
      </w:r>
      <w:r>
        <w:rPr>
          <w:rStyle w:val="subscript"/>
        </w:rPr>
        <w:t>;α</w:t>
      </w:r>
      <w:r>
        <w:t xml:space="preserve"> = </w:t>
      </w:r>
      <w:r>
        <w:rPr>
          <w:color w:val="000000"/>
        </w:rPr>
        <w:t>g</w:t>
      </w:r>
      <w:r>
        <w:rPr>
          <w:rStyle w:val="superscript"/>
        </w:rPr>
        <w:t>ab</w:t>
      </w:r>
      <w:r>
        <w:t xml:space="preserve"> B</w:t>
      </w:r>
      <w:r w:rsidRPr="00495C09">
        <w:t>----</w:t>
      </w:r>
      <w:r w:rsidRPr="00495C09">
        <w:rPr>
          <w:rStyle w:val="subscript"/>
        </w:rPr>
        <w:t>b</w:t>
      </w:r>
      <w:r>
        <w:t>----</w:t>
      </w:r>
      <w:r>
        <w:rPr>
          <w:rStyle w:val="subscript"/>
        </w:rPr>
        <w:t>;α</w:t>
      </w:r>
    </w:p>
    <w:p w14:paraId="60DBCCB2" w14:textId="77777777" w:rsidR="002B3CDE" w:rsidRDefault="002B3CDE" w:rsidP="002B3CDE"/>
    <w:p w14:paraId="6B48B60F" w14:textId="77777777" w:rsidR="002B3CDE" w:rsidRDefault="002B3CDE" w:rsidP="002B3CDE">
      <w:r>
        <w:t>which says that raising an index</w:t>
      </w:r>
      <w:r>
        <w:rPr>
          <w:rStyle w:val="superscript"/>
        </w:rPr>
        <w:t xml:space="preserve"> </w:t>
      </w:r>
      <w:r w:rsidRPr="00852DB6">
        <w:t>"</w:t>
      </w:r>
      <w:r>
        <w:t>commutes" with covariant differentiation  -- one can raise an index ignoring the fact that :α is sitting there.  But we already know this must be true because we know that the object B</w:t>
      </w:r>
      <w:r w:rsidRPr="00495C09">
        <w:t>----</w:t>
      </w:r>
      <w:r w:rsidRPr="00495C09">
        <w:rPr>
          <w:rStyle w:val="subscript"/>
        </w:rPr>
        <w:t>b</w:t>
      </w:r>
      <w:r>
        <w:t>----</w:t>
      </w:r>
      <w:r>
        <w:rPr>
          <w:rStyle w:val="subscript"/>
        </w:rPr>
        <w:t>;α</w:t>
      </w:r>
      <w:r>
        <w:t xml:space="preserve"> is a true tensor, and </w:t>
      </w:r>
      <w:r>
        <w:rPr>
          <w:color w:val="000000"/>
        </w:rPr>
        <w:t>g</w:t>
      </w:r>
      <w:r>
        <w:rPr>
          <w:rStyle w:val="superscript"/>
        </w:rPr>
        <w:t>ab</w:t>
      </w:r>
      <w:r>
        <w:t xml:space="preserve"> can raise any index on a true tensor. </w:t>
      </w:r>
    </w:p>
    <w:p w14:paraId="5F7D3EC8" w14:textId="77777777" w:rsidR="002B3CDE" w:rsidRDefault="002B3CDE" w:rsidP="002B3CDE">
      <w:pPr>
        <w:pStyle w:val="Heading2"/>
        <w:sectPr w:rsidR="002B3CDE">
          <w:headerReference w:type="default" r:id="rId125"/>
          <w:footerReference w:type="default" r:id="rId126"/>
          <w:pgSz w:w="12240" w:h="15840"/>
          <w:pgMar w:top="1440" w:right="1440" w:bottom="1440" w:left="1440" w:header="720" w:footer="720" w:gutter="0"/>
          <w:cols w:space="720"/>
        </w:sectPr>
      </w:pPr>
    </w:p>
    <w:p w14:paraId="62DE56B2" w14:textId="77777777" w:rsidR="002B3CDE" w:rsidRDefault="002B3CDE" w:rsidP="002B3CDE">
      <w:pPr>
        <w:pStyle w:val="Heading2"/>
      </w:pPr>
      <w:bookmarkStart w:id="222" w:name="_Toc379824861"/>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222"/>
      <w:r>
        <w:t xml:space="preserve"> </w:t>
      </w:r>
    </w:p>
    <w:p w14:paraId="06B0D4EB" w14:textId="77777777" w:rsidR="002B3CDE" w:rsidRDefault="002B3CDE" w:rsidP="002B3CDE"/>
    <w:p w14:paraId="48E4DE36" w14:textId="77777777" w:rsidR="002B3CDE" w:rsidRDefault="002B3CDE" w:rsidP="002B3CDE">
      <w:r>
        <w:t>This appendix assumes the usual curvilinear coordinates context, Picture B</w:t>
      </w:r>
    </w:p>
    <w:p w14:paraId="0F2DA938" w14:textId="77777777" w:rsidR="002B3CDE" w:rsidRDefault="002B3CDE" w:rsidP="002B3CDE"/>
    <w:p w14:paraId="65C17686" w14:textId="77777777" w:rsidR="002B3CDE" w:rsidRDefault="002B3CDE" w:rsidP="002B3CDE">
      <w:r>
        <w:tab/>
      </w:r>
      <w:r>
        <w:tab/>
      </w:r>
      <w:r>
        <w:pict>
          <v:shape id="_x0000_i1136" type="#_x0000_t75" style="width:232.5pt;height:72.75pt">
            <v:imagedata r:id="rId35" o:title=""/>
          </v:shape>
        </w:pict>
      </w:r>
    </w:p>
    <w:p w14:paraId="49ECE0D3" w14:textId="77777777" w:rsidR="002B3CDE" w:rsidRDefault="002B3CDE" w:rsidP="002B3CDE"/>
    <w:p w14:paraId="1F79D8F1" w14:textId="77777777" w:rsidR="002B3CDE" w:rsidRDefault="002B3CDE" w:rsidP="002B3CDE">
      <w:pPr>
        <w:pStyle w:val="Heading3"/>
      </w:pPr>
      <w:bookmarkStart w:id="223" w:name="_Toc379824862"/>
      <w:r>
        <w:t>(a) Continuum Mechanics motivation</w:t>
      </w:r>
      <w:bookmarkEnd w:id="223"/>
    </w:p>
    <w:p w14:paraId="20846AAC" w14:textId="77777777" w:rsidR="002B3CDE" w:rsidRDefault="002B3CDE" w:rsidP="002B3CDE"/>
    <w:p w14:paraId="12FD0927"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1054C748"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1F6DCBC8" w14:textId="77777777" w:rsidR="002B3CDE" w:rsidRDefault="002B3CDE" w:rsidP="002B3CDE">
      <w:pPr>
        <w:rPr>
          <w:color w:val="000000"/>
        </w:rPr>
      </w:pPr>
    </w:p>
    <w:p w14:paraId="522F7B17" w14:textId="77777777" w:rsidR="002B3CDE" w:rsidRPr="00AC0D17" w:rsidRDefault="002B3CDE" w:rsidP="002B3CDE">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tab/>
        <w:t xml:space="preserve"> ≡ A</w:t>
      </w:r>
      <w:r>
        <w:rPr>
          <w:rStyle w:val="subscript"/>
        </w:rPr>
        <w:t>i,j</w:t>
      </w:r>
      <w:r>
        <w:tab/>
      </w:r>
    </w:p>
    <w:p w14:paraId="02920D7B" w14:textId="77777777" w:rsidR="002B3CDE" w:rsidRDefault="002B3CDE" w:rsidP="002B3CDE"/>
    <w:p w14:paraId="381BDF48"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of Appendix E,</w:t>
      </w:r>
    </w:p>
    <w:p w14:paraId="20519E75" w14:textId="77777777" w:rsidR="002B3CDE" w:rsidRDefault="002B3CDE" w:rsidP="002B3CDE">
      <w:pPr>
        <w:rPr>
          <w:color w:val="000000"/>
        </w:rPr>
      </w:pPr>
    </w:p>
    <w:p w14:paraId="7638BC0D" w14:textId="77777777" w:rsidR="002B3CDE" w:rsidRPr="00AC0D17" w:rsidRDefault="002B3CDE" w:rsidP="002B3CDE">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p>
    <w:p w14:paraId="79933ED9" w14:textId="77777777" w:rsidR="002B3CDE" w:rsidRDefault="002B3CDE" w:rsidP="002B3CDE">
      <w:pPr>
        <w:rPr>
          <w:color w:val="000000"/>
        </w:rPr>
      </w:pPr>
    </w:p>
    <w:p w14:paraId="20DEFC0D"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 ( eg, Lai (3.4.3) and (3.4.8) ), </w:t>
      </w:r>
    </w:p>
    <w:p w14:paraId="257843E2" w14:textId="77777777" w:rsidR="002B3CDE" w:rsidRPr="00755DDE" w:rsidRDefault="002B3CDE" w:rsidP="002B3CDE">
      <w:pPr>
        <w:rPr>
          <w:color w:val="000000"/>
        </w:rPr>
      </w:pPr>
    </w:p>
    <w:p w14:paraId="11D101AE" w14:textId="77777777" w:rsidR="002B3CDE" w:rsidRPr="00755DDE" w:rsidRDefault="002B3CDE" w:rsidP="002B3CDE">
      <w:pPr>
        <w:rPr>
          <w:rStyle w:val="subscript"/>
          <w:color w:val="000000"/>
        </w:rPr>
      </w:pPr>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p>
    <w:p w14:paraId="1A3A3C1E" w14:textId="77777777" w:rsidR="002B3CDE" w:rsidRPr="00755DDE" w:rsidRDefault="002B3CDE" w:rsidP="002B3CDE">
      <w:pPr>
        <w:rPr>
          <w:color w:val="000000"/>
        </w:rPr>
      </w:pPr>
    </w:p>
    <w:p w14:paraId="4720FE73" w14:textId="77777777" w:rsidR="002B3CDE" w:rsidRDefault="002B3CDE" w:rsidP="002B3CDE">
      <w:r>
        <w:rPr>
          <w:color w:val="000000"/>
        </w:rPr>
        <w:tab/>
        <w:t xml:space="preserve">=&gt;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t xml:space="preserve"> </w:t>
      </w:r>
      <w:r>
        <w:tab/>
      </w:r>
      <w:r>
        <w:tab/>
      </w:r>
      <w:r>
        <w:tab/>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p>
    <w:p w14:paraId="57CE5A6B" w14:textId="77777777" w:rsidR="002B3CDE" w:rsidRDefault="002B3CDE" w:rsidP="002B3CDE"/>
    <w:p w14:paraId="226F9024"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2CF983AE" w14:textId="77777777" w:rsidR="002B3CDE" w:rsidRDefault="002B3CDE" w:rsidP="002B3CDE"/>
    <w:p w14:paraId="7B3D7270" w14:textId="77777777" w:rsidR="002B3CDE" w:rsidRDefault="002B3CDE" w:rsidP="002B3CDE">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tab/>
      </w:r>
      <w:r>
        <w:tab/>
      </w:r>
      <w:r>
        <w:tab/>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p>
    <w:p w14:paraId="7F5C36C8" w14:textId="77777777" w:rsidR="002B3CDE" w:rsidRDefault="002B3CDE" w:rsidP="002B3CDE"/>
    <w:p w14:paraId="0FAE9FDA" w14:textId="77777777" w:rsidR="002B3CDE" w:rsidRDefault="002B3CDE" w:rsidP="002B3CDE">
      <w:r>
        <w:t xml:space="preserve">The object </w:t>
      </w:r>
      <w:r w:rsidRPr="00755DDE">
        <w:rPr>
          <w:color w:val="000000"/>
        </w:rPr>
        <w:t>(</w:t>
      </w:r>
      <w:r w:rsidRPr="00755DDE">
        <w:rPr>
          <w:b/>
          <w:color w:val="000000"/>
        </w:rPr>
        <w:sym w:font="Symbol" w:char="F0D1"/>
      </w:r>
      <w:r>
        <w:rPr>
          <w:b/>
          <w:color w:val="000000"/>
        </w:rPr>
        <w:t>v</w:t>
      </w:r>
      <w:r w:rsidRPr="00755DDE">
        <w:rPr>
          <w:color w:val="000000"/>
        </w:rPr>
        <w:t>)</w:t>
      </w:r>
      <w:r>
        <w:rPr>
          <w:color w:val="000000"/>
        </w:rPr>
        <w:t xml:space="preserve">, called the velocity gradient, is of great interest </w:t>
      </w:r>
      <w:r>
        <w:t>in fluid mechanics. Correspondingly, the object</w:t>
      </w:r>
      <w:r>
        <w:rPr>
          <w:color w:val="000000"/>
        </w:rPr>
        <w:t xml:space="preserve"> (</w:t>
      </w:r>
      <w:r w:rsidRPr="00BB460C">
        <w:rPr>
          <w:b/>
          <w:color w:val="000000"/>
        </w:rPr>
        <w:sym w:font="Symbol" w:char="F0D1"/>
      </w:r>
      <w:r w:rsidRPr="00BB460C">
        <w:rPr>
          <w:b/>
          <w:color w:val="000000"/>
        </w:rPr>
        <w:t>u</w:t>
      </w:r>
      <w:r>
        <w:t xml:space="preserve">) is of great interest in the theory of elastic solids, where </w:t>
      </w:r>
      <w:r w:rsidRPr="00566A56">
        <w:rPr>
          <w:b/>
        </w:rPr>
        <w:t>u</w:t>
      </w:r>
      <w:r>
        <w:t xml:space="preserve"> is the displacement field. </w:t>
      </w:r>
    </w:p>
    <w:p w14:paraId="39373826" w14:textId="77777777" w:rsidR="002B3CDE" w:rsidRPr="00BB460C" w:rsidRDefault="002B3CDE" w:rsidP="002B3CDE">
      <w:r>
        <w:tab/>
      </w:r>
      <w:r w:rsidRPr="00755DDE">
        <w:rPr>
          <w:color w:val="000000"/>
        </w:rPr>
        <w:t xml:space="preserve">The matrix </w:t>
      </w:r>
      <w:r w:rsidRPr="00755DDE">
        <w:rPr>
          <w:b/>
          <w:color w:val="000000"/>
        </w:rPr>
        <w:sym w:font="Symbol" w:char="F0D1"/>
      </w:r>
      <w:r>
        <w:rPr>
          <w:b/>
          <w:color w:val="000000"/>
        </w:rPr>
        <w:t>A</w:t>
      </w:r>
      <w:r w:rsidRPr="00755DDE">
        <w:rPr>
          <w:color w:val="000000"/>
        </w:rPr>
        <w:t xml:space="preserve"> is not a differential operator since the derivative does not act on the vector standing to the right of </w:t>
      </w:r>
      <w:r w:rsidRPr="00755DDE">
        <w:rPr>
          <w:b/>
          <w:color w:val="000000"/>
        </w:rPr>
        <w:sym w:font="Symbol" w:char="F0D1"/>
      </w:r>
      <w:r>
        <w:rPr>
          <w:b/>
          <w:color w:val="000000"/>
        </w:rPr>
        <w:t>A</w:t>
      </w:r>
      <w:r w:rsidRPr="00755DDE">
        <w:rPr>
          <w:color w:val="000000"/>
        </w:rPr>
        <w:t xml:space="preserve">, but one is still often interested in expressing </w:t>
      </w:r>
      <w:r w:rsidRPr="00755DDE">
        <w:rPr>
          <w:b/>
          <w:color w:val="000000"/>
        </w:rPr>
        <w:sym w:font="Symbol" w:char="F0D1"/>
      </w:r>
      <w:r>
        <w:rPr>
          <w:b/>
          <w:color w:val="000000"/>
        </w:rPr>
        <w:t>A</w:t>
      </w:r>
      <w:r w:rsidRPr="00755DDE">
        <w:rPr>
          <w:color w:val="000000"/>
        </w:rPr>
        <w:t xml:space="preserve"> in curvilinear coordinates. </w:t>
      </w:r>
      <w:r>
        <w:rPr>
          <w:color w:val="000000"/>
        </w:rPr>
        <w:t xml:space="preserve">This is done in the following sections, where we replace the generic vector </w:t>
      </w:r>
      <w:r w:rsidRPr="00342535">
        <w:rPr>
          <w:b/>
          <w:color w:val="000000"/>
        </w:rPr>
        <w:t>A</w:t>
      </w:r>
      <w:r>
        <w:rPr>
          <w:color w:val="000000"/>
        </w:rPr>
        <w:t xml:space="preserve"> by generic vector </w:t>
      </w:r>
      <w:r w:rsidRPr="00342535">
        <w:rPr>
          <w:b/>
          <w:color w:val="000000"/>
        </w:rPr>
        <w:t>v</w:t>
      </w:r>
      <w:r>
        <w:rPr>
          <w:color w:val="000000"/>
        </w:rPr>
        <w:t xml:space="preserve"> and this </w:t>
      </w:r>
      <w:r w:rsidRPr="00342535">
        <w:rPr>
          <w:b/>
          <w:color w:val="000000"/>
        </w:rPr>
        <w:t>v</w:t>
      </w:r>
      <w:r>
        <w:rPr>
          <w:color w:val="000000"/>
        </w:rPr>
        <w:t xml:space="preserve"> has nothing to do with the velocity </w:t>
      </w:r>
      <w:r w:rsidRPr="00342535">
        <w:rPr>
          <w:b/>
          <w:color w:val="000000"/>
        </w:rPr>
        <w:t>v</w:t>
      </w:r>
      <w:r>
        <w:rPr>
          <w:color w:val="000000"/>
        </w:rPr>
        <w:t xml:space="preserve"> mentioned above.</w:t>
      </w:r>
      <w:r>
        <w:t xml:space="preserve"> </w:t>
      </w:r>
    </w:p>
    <w:p w14:paraId="1671EE5C" w14:textId="77777777" w:rsidR="002B3CDE" w:rsidRDefault="002B3CDE" w:rsidP="002B3CDE">
      <w:pPr>
        <w:pStyle w:val="Heading3"/>
      </w:pPr>
    </w:p>
    <w:p w14:paraId="2BD2101F" w14:textId="77777777" w:rsidR="002B3CDE" w:rsidRPr="00AE5DB2" w:rsidRDefault="002B3CDE" w:rsidP="002B3CDE">
      <w:pPr>
        <w:pStyle w:val="Heading3"/>
      </w:pPr>
      <w:bookmarkStart w:id="224" w:name="_Toc379824863"/>
      <w:r w:rsidRPr="00AE5DB2">
        <w:t>(</w:t>
      </w:r>
      <w:r>
        <w:t>b</w:t>
      </w:r>
      <w:r w:rsidRPr="00AE5DB2">
        <w:t xml:space="preserve">) Expansion of </w:t>
      </w:r>
      <w:r w:rsidRPr="00AE5DB2">
        <w:sym w:font="Symbol" w:char="F0D1"/>
      </w:r>
      <w:r w:rsidRPr="00AE5DB2">
        <w:t>v on e</w:t>
      </w:r>
      <w:r w:rsidRPr="00651FCC">
        <w:rPr>
          <w:rStyle w:val="superscript"/>
          <w:b/>
        </w:rPr>
        <w:t>i</w:t>
      </w:r>
      <w:r w:rsidRPr="00AE5DB2">
        <w:sym w:font="Symbol" w:char="F0C4"/>
      </w:r>
      <w:r w:rsidRPr="00AE5DB2">
        <w:t>e</w:t>
      </w:r>
      <w:r w:rsidRPr="00651FCC">
        <w:rPr>
          <w:rStyle w:val="superscript"/>
          <w:b/>
        </w:rPr>
        <w:t>j</w:t>
      </w:r>
      <w:r w:rsidRPr="00AE5DB2">
        <w:t xml:space="preserve"> by Method 1:  </w:t>
      </w:r>
      <w:r w:rsidRPr="00AE5DB2">
        <w:rPr>
          <w:color w:val="000000"/>
        </w:rPr>
        <w:t xml:space="preserve">Use fact that </w:t>
      </w:r>
      <w:r w:rsidRPr="00AE5DB2">
        <w:t>v</w:t>
      </w:r>
      <w:r w:rsidRPr="0036055F">
        <w:rPr>
          <w:rStyle w:val="subscript"/>
          <w:b/>
        </w:rPr>
        <w:t>b;a</w:t>
      </w:r>
      <w:r w:rsidRPr="00AE5DB2">
        <w:t xml:space="preserve"> is a tensor.</w:t>
      </w:r>
      <w:bookmarkEnd w:id="224"/>
    </w:p>
    <w:p w14:paraId="34C140CA" w14:textId="77777777" w:rsidR="002B3CDE" w:rsidRDefault="002B3CDE" w:rsidP="002B3CDE"/>
    <w:p w14:paraId="74DF62D1" w14:textId="77777777" w:rsidR="002B3CDE" w:rsidRPr="00331D29" w:rsidRDefault="002B3CDE" w:rsidP="002B3CDE">
      <w:r>
        <w:t>The covariant derivative v</w:t>
      </w:r>
      <w:r>
        <w:rPr>
          <w:rStyle w:val="subscript"/>
        </w:rPr>
        <w:t>b;a</w:t>
      </w:r>
      <w:r>
        <w:t xml:space="preserve"> is discussed in Appendix F (g,h,i).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p>
    <w:p w14:paraId="38DED92C" w14:textId="77777777" w:rsidR="002B3CDE" w:rsidRDefault="002B3CDE" w:rsidP="002B3CDE"/>
    <w:p w14:paraId="583E4087" w14:textId="77777777" w:rsidR="002B3CDE" w:rsidRDefault="002B3CDE" w:rsidP="002B3CDE">
      <w:pPr>
        <w:rPr>
          <w:rStyle w:val="subscript"/>
        </w:rPr>
      </w:pPr>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p>
    <w:p w14:paraId="673E692F" w14:textId="77777777" w:rsidR="002B3CDE" w:rsidRPr="00331D29" w:rsidRDefault="002B3CDE" w:rsidP="002B3CDE">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p>
    <w:p w14:paraId="605630B9" w14:textId="77777777" w:rsidR="002B3CDE" w:rsidRDefault="002B3CDE" w:rsidP="002B3CDE"/>
    <w:p w14:paraId="659824B0" w14:textId="77777777" w:rsidR="002B3CDE" w:rsidRPr="00331D29" w:rsidRDefault="002B3CDE" w:rsidP="002B3CDE">
      <w:r>
        <w:t>In Cartesian space Γ = 0 so one has</w:t>
      </w:r>
    </w:p>
    <w:p w14:paraId="18C45AF7" w14:textId="77777777" w:rsidR="002B3CDE" w:rsidRDefault="002B3CDE" w:rsidP="002B3CDE"/>
    <w:p w14:paraId="3FE28634" w14:textId="77777777" w:rsidR="002B3CDE" w:rsidRDefault="002B3CDE" w:rsidP="002B3CDE">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 ∂</w:t>
      </w:r>
      <w:r>
        <w:rPr>
          <w:rStyle w:val="subscript"/>
        </w:rPr>
        <w:t>a</w:t>
      </w:r>
      <w:r>
        <w:t>v</w:t>
      </w:r>
      <w:r>
        <w:rPr>
          <w:rStyle w:val="subscript"/>
        </w:rPr>
        <w:t>b</w:t>
      </w:r>
    </w:p>
    <w:p w14:paraId="704355E0" w14:textId="77777777" w:rsidR="002B3CDE" w:rsidRDefault="002B3CDE" w:rsidP="002B3CDE"/>
    <w:p w14:paraId="62425C2C" w14:textId="77777777" w:rsidR="002B3CDE" w:rsidRDefault="002B3CDE" w:rsidP="002B3CDE">
      <w:r>
        <w:t>so (</w:t>
      </w:r>
      <w:r w:rsidRPr="00AD1219">
        <w:rPr>
          <w:b/>
        </w:rPr>
        <w:sym w:font="Symbol" w:char="F0D1"/>
      </w:r>
      <w:r w:rsidRPr="00AD1219">
        <w:rPr>
          <w:b/>
        </w:rPr>
        <w:t>v</w:t>
      </w:r>
      <w:r>
        <w:t>)</w:t>
      </w:r>
      <w:r>
        <w:rPr>
          <w:rStyle w:val="subscript"/>
        </w:rPr>
        <w:t>ba</w:t>
      </w:r>
      <w:r>
        <w:t xml:space="preserve"> aligns with our object of interest in Cartesian space. </w:t>
      </w:r>
    </w:p>
    <w:p w14:paraId="26D6F01C" w14:textId="77777777" w:rsidR="002B3CDE" w:rsidRPr="001E00EE" w:rsidRDefault="002B3CDE" w:rsidP="002B3CDE">
      <w:r>
        <w:tab/>
        <w:t>As shown in Appendix E (b) one can expand the rank-2 tensor v</w:t>
      </w:r>
      <w:r>
        <w:rPr>
          <w:rStyle w:val="subscript"/>
        </w:rPr>
        <w:t>b;a</w:t>
      </w:r>
      <w:r>
        <w:t xml:space="preserve"> in either of these ways, </w:t>
      </w:r>
    </w:p>
    <w:p w14:paraId="1EC619C5" w14:textId="77777777" w:rsidR="002B3CDE" w:rsidRDefault="002B3CDE" w:rsidP="002B3CDE"/>
    <w:p w14:paraId="30D76BDD"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5351DA32" w14:textId="77777777" w:rsidR="002B3CDE" w:rsidRDefault="002B3CDE" w:rsidP="002B3CDE">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p>
    <w:p w14:paraId="062C9300" w14:textId="77777777" w:rsidR="002B3CDE" w:rsidRDefault="002B3CDE" w:rsidP="002B3CDE"/>
    <w:p w14:paraId="77100A83"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According to Appendix F (e), the affine connection Γ</w:t>
      </w:r>
      <w:r w:rsidRPr="00F25F6D">
        <w:rPr>
          <w:sz w:val="8"/>
          <w:szCs w:val="8"/>
        </w:rPr>
        <w:t xml:space="preserve"> </w:t>
      </w:r>
      <w:r>
        <w:t>' in x'-space is given by  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p>
    <w:p w14:paraId="3D70478A" w14:textId="77777777" w:rsidR="002B3CDE" w:rsidRDefault="002B3CDE" w:rsidP="002B3CDE">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 so</w:t>
      </w:r>
    </w:p>
    <w:p w14:paraId="17754E08" w14:textId="77777777" w:rsidR="002B3CDE" w:rsidRDefault="002B3CDE" w:rsidP="002B3CDE"/>
    <w:p w14:paraId="0A3F34AB"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35D43A98" w14:textId="77777777" w:rsidR="002B3CDE" w:rsidRPr="00373CD3" w:rsidRDefault="002B3CDE" w:rsidP="002B3CDE">
      <w:pPr>
        <w:rPr>
          <w:color w:val="000000"/>
        </w:rPr>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Pr="00373CD3">
        <w:rPr>
          <w:color w:val="000000"/>
        </w:rPr>
        <w:t xml:space="preserve"> =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p>
    <w:p w14:paraId="29D8B515" w14:textId="77777777" w:rsidR="002B3CDE" w:rsidRDefault="002B3CDE" w:rsidP="002B3CDE"/>
    <w:p w14:paraId="79A7B4A0" w14:textId="77777777" w:rsidR="002B3CDE" w:rsidRDefault="002B3CDE" w:rsidP="002B3CDE">
      <w:r>
        <w:t>Inserting this into our expansions above gives</w:t>
      </w:r>
    </w:p>
    <w:p w14:paraId="31C961B3" w14:textId="77777777" w:rsidR="002B3CDE" w:rsidRDefault="002B3CDE" w:rsidP="002B3CDE"/>
    <w:p w14:paraId="15B5E85F"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7EA03DE7" w14:textId="77777777" w:rsidR="002B3CDE" w:rsidRDefault="002B3CDE" w:rsidP="002B3CDE">
      <w:r>
        <w:t>or</w:t>
      </w:r>
    </w:p>
    <w:p w14:paraId="6473CC5D"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4973F8F5" w14:textId="77777777" w:rsidR="002B3CDE" w:rsidRDefault="002B3CDE" w:rsidP="002B3CDE"/>
    <w:p w14:paraId="01229B6F"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Appendix E (g):</w:t>
      </w:r>
    </w:p>
    <w:p w14:paraId="27B1AF4B" w14:textId="77777777" w:rsidR="002B3CDE" w:rsidRPr="005B3118" w:rsidRDefault="002B3CDE" w:rsidP="002B3CDE">
      <w:pPr>
        <w:rPr>
          <w:rFonts w:ascii="Courier New" w:hAnsi="Courier New"/>
          <w:b/>
          <w:sz w:val="24"/>
          <w:vertAlign w:val="subscript"/>
        </w:rPr>
      </w:pPr>
    </w:p>
    <w:p w14:paraId="669E8C0A" w14:textId="77777777" w:rsidR="002B3CDE" w:rsidRDefault="002B3CDE" w:rsidP="002B3CDE">
      <w:pPr>
        <w:rPr>
          <w:rStyle w:val="subscript"/>
        </w:rPr>
      </w:pPr>
      <w:r>
        <w:tab/>
      </w:r>
      <w:r>
        <w:tab/>
        <w:t>[(</w:t>
      </w:r>
      <w:r w:rsidRPr="00AD1219">
        <w:rPr>
          <w:b/>
        </w:rPr>
        <w:sym w:font="Symbol" w:char="F0D1"/>
      </w:r>
      <w:r w:rsidRPr="00AD1219">
        <w:rPr>
          <w:b/>
        </w:rPr>
        <w:t>v</w:t>
      </w:r>
      <w:r>
        <w:t>)</w:t>
      </w:r>
      <w:r>
        <w:rPr>
          <w:rStyle w:val="superscript"/>
        </w:rPr>
        <w:t>(e)</w:t>
      </w:r>
      <w:r>
        <w:t>]</w:t>
      </w:r>
      <w:r>
        <w:rPr>
          <w:rStyle w:val="subscript"/>
        </w:rPr>
        <w:t>ij</w:t>
      </w:r>
      <w:r>
        <w:t xml:space="preserve"> = &lt;e</w:t>
      </w:r>
      <w:r>
        <w:rPr>
          <w:rStyle w:val="subscript"/>
        </w:rPr>
        <w:t>i</w:t>
      </w:r>
      <w:r>
        <w:t>|</w:t>
      </w:r>
      <w:r w:rsidRPr="00AD1219">
        <w:rPr>
          <w:b/>
        </w:rPr>
        <w:sym w:font="Symbol" w:char="F0D1"/>
      </w:r>
      <w:r w:rsidRPr="00AD1219">
        <w:rPr>
          <w:b/>
        </w:rPr>
        <w:t>v</w:t>
      </w:r>
      <w:r>
        <w:rPr>
          <w:b/>
        </w:rPr>
        <w:t xml:space="preserve">| </w:t>
      </w:r>
      <w:r w:rsidRPr="00A107BB">
        <w:t>e</w:t>
      </w:r>
      <w:r>
        <w:rPr>
          <w:rStyle w:val="subscript"/>
        </w:rPr>
        <w:t>j</w:t>
      </w:r>
      <w:r>
        <w:t>&gt; =  (</w:t>
      </w:r>
      <w:r>
        <w:rPr>
          <w:b/>
        </w:rPr>
        <w:t>e</w:t>
      </w:r>
      <w:r>
        <w:rPr>
          <w:rStyle w:val="subscript"/>
        </w:rPr>
        <w:t>i</w:t>
      </w:r>
      <w:r>
        <w:t>)</w:t>
      </w:r>
      <w:r>
        <w:rPr>
          <w:rStyle w:val="superscript"/>
        </w:rPr>
        <w:t>T</w:t>
      </w:r>
      <w:r>
        <w:t xml:space="preserve"> (</w:t>
      </w:r>
      <w:r w:rsidRPr="00AD1219">
        <w:rPr>
          <w:b/>
        </w:rPr>
        <w:sym w:font="Symbol" w:char="F0D1"/>
      </w:r>
      <w:r w:rsidRPr="00AD1219">
        <w:rPr>
          <w:b/>
        </w:rPr>
        <w:t>v</w:t>
      </w:r>
      <w:r>
        <w:t>)</w:t>
      </w:r>
      <w:r w:rsidRPr="00C223B8">
        <w:t xml:space="preserve"> </w:t>
      </w:r>
      <w:r>
        <w:rPr>
          <w:b/>
        </w:rPr>
        <w:t>e</w:t>
      </w:r>
      <w:r>
        <w:rPr>
          <w:rStyle w:val="subscript"/>
        </w:rPr>
        <w:t>j</w:t>
      </w:r>
      <w:r>
        <w:t xml:space="preserve"> = </w:t>
      </w:r>
      <w:r w:rsidRPr="00A107BB">
        <w:rPr>
          <w:b/>
        </w:rPr>
        <w:t>e</w:t>
      </w:r>
      <w:r>
        <w:rPr>
          <w:rStyle w:val="subscript"/>
        </w:rPr>
        <w:t>i</w:t>
      </w:r>
      <w:r>
        <w:t xml:space="preserve"> </w:t>
      </w:r>
      <w:r>
        <w:sym w:font="Symbol" w:char="F0B7"/>
      </w:r>
      <w:r>
        <w:t xml:space="preserve"> (</w:t>
      </w:r>
      <w:r w:rsidRPr="00AD1219">
        <w:rPr>
          <w:b/>
        </w:rPr>
        <w:sym w:font="Symbol" w:char="F0D1"/>
      </w:r>
      <w:r w:rsidRPr="00AD1219">
        <w:rPr>
          <w:b/>
        </w:rPr>
        <w:t>v</w:t>
      </w:r>
      <w:r>
        <w:t>)</w:t>
      </w:r>
      <w:r w:rsidRPr="00C223B8">
        <w:t xml:space="preserve"> </w:t>
      </w:r>
      <w:r>
        <w:rPr>
          <w:b/>
        </w:rPr>
        <w:t>e</w:t>
      </w:r>
      <w:r>
        <w:rPr>
          <w:rStyle w:val="subscript"/>
        </w:rPr>
        <w:t>j</w:t>
      </w:r>
      <w:r>
        <w:t xml:space="preserve">  = e</w:t>
      </w:r>
      <w:r>
        <w:rPr>
          <w:rStyle w:val="subscript"/>
        </w:rPr>
        <w:t>i</w:t>
      </w:r>
      <w:r>
        <w:t xml:space="preserve"> • (</w:t>
      </w:r>
      <w:r w:rsidRPr="00AD1219">
        <w:rPr>
          <w:b/>
        </w:rPr>
        <w:sym w:font="Symbol" w:char="F0D1"/>
      </w:r>
      <w:r w:rsidRPr="00AD1219">
        <w:rPr>
          <w:b/>
        </w:rPr>
        <w:t>v</w:t>
      </w:r>
      <w:r>
        <w:t>)</w:t>
      </w:r>
      <w:r w:rsidRPr="00A107BB">
        <w:t xml:space="preserve"> </w:t>
      </w:r>
      <w:r>
        <w:t>•</w:t>
      </w:r>
      <w:r w:rsidRPr="00A107BB">
        <w:rPr>
          <w:b/>
        </w:rPr>
        <w:t xml:space="preserve"> </w:t>
      </w:r>
      <w:r>
        <w:rPr>
          <w:b/>
        </w:rPr>
        <w:t>e</w:t>
      </w:r>
      <w:r>
        <w:rPr>
          <w:rStyle w:val="subscript"/>
        </w:rPr>
        <w:t>j</w:t>
      </w:r>
    </w:p>
    <w:p w14:paraId="6B6F3F06" w14:textId="77777777" w:rsidR="002B3CDE" w:rsidRPr="00A107BB" w:rsidRDefault="002B3CDE" w:rsidP="002B3CDE">
      <w:r>
        <w:rPr>
          <w:rStyle w:val="subscript"/>
        </w:rPr>
        <w:tab/>
      </w:r>
      <w:r>
        <w:rPr>
          <w:rStyle w:val="subscript"/>
        </w:rPr>
        <w:tab/>
        <w:t xml:space="preserve">               </w:t>
      </w:r>
      <w:r>
        <w:t>bra-ket               matrix         dot of vectors        dyadic</w:t>
      </w:r>
    </w:p>
    <w:p w14:paraId="25D1B42E" w14:textId="77777777" w:rsidR="002B3CDE" w:rsidRDefault="002B3CDE" w:rsidP="002B3CDE"/>
    <w:p w14:paraId="78FA0ADF" w14:textId="77777777" w:rsidR="002B3CDE" w:rsidRDefault="002B3CDE" w:rsidP="002B3CDE">
      <w:r>
        <w:t xml:space="preserve">An alternate form is obtained using the identities of Appendix F (b) (adjusted from Picture C1 to Picture D1 shown in that Appendix ), </w:t>
      </w:r>
    </w:p>
    <w:p w14:paraId="2B7FF5C3" w14:textId="77777777" w:rsidR="002B3CDE" w:rsidRDefault="002B3CDE" w:rsidP="002B3CDE"/>
    <w:p w14:paraId="67041147" w14:textId="77777777" w:rsidR="002B3CDE"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p>
    <w:p w14:paraId="2217D006" w14:textId="77777777" w:rsidR="002B3CDE" w:rsidRDefault="002B3CDE" w:rsidP="002B3CDE">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p>
    <w:p w14:paraId="069439FE" w14:textId="77777777" w:rsidR="002B3CDE" w:rsidRDefault="002B3CDE" w:rsidP="002B3CDE"/>
    <w:p w14:paraId="7F818782" w14:textId="77777777" w:rsidR="002B3CDE" w:rsidRDefault="002B3CDE" w:rsidP="002B3CDE">
      <w:r>
        <w:t>Then</w:t>
      </w:r>
    </w:p>
    <w:p w14:paraId="273875F2" w14:textId="77777777" w:rsidR="002B3CDE" w:rsidRDefault="002B3CDE" w:rsidP="002B3CDE"/>
    <w:p w14:paraId="3C119829" w14:textId="77777777" w:rsidR="002B3CDE" w:rsidRPr="00DC65CA" w:rsidRDefault="002B3CDE" w:rsidP="002B3CDE">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p>
    <w:p w14:paraId="0A072F2B" w14:textId="77777777" w:rsidR="002B3CDE" w:rsidRDefault="002B3CDE" w:rsidP="002B3CDE">
      <w:r>
        <w:tab/>
      </w:r>
    </w:p>
    <w:p w14:paraId="50A94908" w14:textId="77777777" w:rsidR="002B3CDE" w:rsidRDefault="002B3CDE" w:rsidP="002B3CDE">
      <w:r>
        <w:t>so that</w:t>
      </w:r>
    </w:p>
    <w:p w14:paraId="09638B88" w14:textId="77777777" w:rsidR="002B3CDE" w:rsidRDefault="002B3CDE" w:rsidP="002B3CDE"/>
    <w:p w14:paraId="4AEC88CB" w14:textId="77777777" w:rsidR="002B3CDE" w:rsidRPr="00077751"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p>
    <w:p w14:paraId="6F48A9E9" w14:textId="77777777" w:rsidR="002B3CDE" w:rsidRDefault="002B3CDE" w:rsidP="002B3CDE">
      <w:r>
        <w:tab/>
      </w:r>
    </w:p>
    <w:p w14:paraId="51AB4B80"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337C5115" w14:textId="77777777" w:rsidR="002B3CDE" w:rsidRDefault="002B3CDE" w:rsidP="002B3CDE"/>
    <w:p w14:paraId="433F5577" w14:textId="77777777" w:rsidR="002B3CDE" w:rsidRDefault="002B3CDE" w:rsidP="002B3CDE">
      <w:r w:rsidRPr="00557AB6">
        <w:rPr>
          <w:u w:val="single"/>
        </w:rPr>
        <w:t>Comment</w:t>
      </w:r>
      <w:r>
        <w:rPr>
          <w:u w:val="single"/>
        </w:rPr>
        <w:t xml:space="preserve"> 1</w:t>
      </w:r>
      <w:r>
        <w:t>:  A variation of the above development would be to start this way</w:t>
      </w:r>
    </w:p>
    <w:p w14:paraId="6FBE90F7" w14:textId="77777777" w:rsidR="002B3CDE" w:rsidRDefault="002B3CDE" w:rsidP="002B3CDE"/>
    <w:p w14:paraId="7CCC52A8"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458BEBD8" w14:textId="77777777" w:rsidR="002B3CDE" w:rsidRDefault="002B3CDE" w:rsidP="002B3CDE">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p>
    <w:p w14:paraId="23E39E34" w14:textId="77777777" w:rsidR="002B3CDE" w:rsidRDefault="002B3CDE" w:rsidP="002B3CDE"/>
    <w:p w14:paraId="6E38F778" w14:textId="77777777" w:rsidR="002B3CDE" w:rsidRDefault="002B3CDE" w:rsidP="002B3CDE">
      <w:r>
        <w:t xml:space="preserve">which quickly leads to a result similar to the above, where </w:t>
      </w:r>
    </w:p>
    <w:p w14:paraId="1A7ABAD8" w14:textId="77777777" w:rsidR="002B3CDE" w:rsidRDefault="002B3CDE" w:rsidP="002B3CDE"/>
    <w:p w14:paraId="715EBADF" w14:textId="77777777" w:rsidR="002B3CDE" w:rsidRPr="00077751"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p>
    <w:p w14:paraId="5A33E503" w14:textId="77777777" w:rsidR="002B3CDE" w:rsidRDefault="002B3CDE" w:rsidP="002B3CDE">
      <w:r>
        <w:tab/>
      </w:r>
    </w:p>
    <w:p w14:paraId="13E5826D" w14:textId="77777777" w:rsidR="002B3CDE" w:rsidRDefault="002B3CDE" w:rsidP="002B3CDE">
      <w:r w:rsidRPr="00557AB6">
        <w:rPr>
          <w:u w:val="single"/>
        </w:rPr>
        <w:t>Comment</w:t>
      </w:r>
      <w:r>
        <w:rPr>
          <w:u w:val="single"/>
        </w:rPr>
        <w:t xml:space="preserve"> 2</w:t>
      </w:r>
      <w:r>
        <w:t>:  The idea that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 xml:space="preserve">] can be reached by this alternate path: </w:t>
      </w:r>
    </w:p>
    <w:p w14:paraId="66C95D5F" w14:textId="77777777" w:rsidR="002B3CDE" w:rsidRDefault="002B3CDE" w:rsidP="002B3CDE"/>
    <w:p w14:paraId="560FF42E" w14:textId="77777777" w:rsidR="002B3CDE" w:rsidRPr="001416AF" w:rsidRDefault="002B3CDE" w:rsidP="002B3CDE">
      <w:r>
        <w:tab/>
        <w:t>dv</w:t>
      </w:r>
      <w:r>
        <w:rPr>
          <w:rStyle w:val="superscript"/>
        </w:rPr>
        <w:t xml:space="preserve">i </w:t>
      </w:r>
      <w:r>
        <w:t>= (∂</w:t>
      </w:r>
      <w:r>
        <w:rPr>
          <w:rStyle w:val="subscript"/>
        </w:rPr>
        <w:t>j</w:t>
      </w:r>
      <w:r>
        <w:t>v</w:t>
      </w:r>
      <w:r>
        <w:rPr>
          <w:rStyle w:val="subscript"/>
        </w:rPr>
        <w:t>i</w:t>
      </w:r>
      <w:r>
        <w:t>)dx</w:t>
      </w:r>
      <w:r>
        <w:rPr>
          <w:rStyle w:val="superscript"/>
        </w:rPr>
        <w:t>j</w:t>
      </w:r>
      <w:r>
        <w:t xml:space="preserve"> (chain rule)   =&gt;</w:t>
      </w:r>
      <w:r>
        <w:tab/>
        <w:t>d</w:t>
      </w:r>
      <w:r w:rsidRPr="00D17882">
        <w:rPr>
          <w:b/>
        </w:rPr>
        <w:t>v</w:t>
      </w:r>
      <w:r>
        <w:t xml:space="preserve"> = (</w:t>
      </w:r>
      <w:r w:rsidRPr="00D17882">
        <w:rPr>
          <w:b/>
        </w:rPr>
        <w:sym w:font="Symbol" w:char="F0D1"/>
      </w:r>
      <w:r w:rsidRPr="00D17882">
        <w:rPr>
          <w:b/>
        </w:rPr>
        <w:t>v</w:t>
      </w:r>
      <w:r>
        <w:t>)d</w:t>
      </w:r>
      <w:r>
        <w:rPr>
          <w:b/>
        </w:rPr>
        <w:t>x</w:t>
      </w:r>
      <w:r>
        <w:t xml:space="preserve">  </w:t>
      </w:r>
    </w:p>
    <w:p w14:paraId="3D176D6A" w14:textId="77777777" w:rsidR="002B3CDE" w:rsidRDefault="002B3CDE" w:rsidP="002B3CDE"/>
    <w:p w14:paraId="46CD5A24" w14:textId="77777777" w:rsidR="002B3CDE" w:rsidRPr="00D11666" w:rsidRDefault="002B3CDE" w:rsidP="002B3CDE">
      <w:r>
        <w:tab/>
        <w:t>Expand:  d</w:t>
      </w:r>
      <w:r w:rsidRPr="006C7BCA">
        <w:rPr>
          <w:b/>
        </w:rPr>
        <w:t>x</w:t>
      </w:r>
      <w:r>
        <w:t xml:space="preserve"> = dx'</w:t>
      </w:r>
      <w:r>
        <w:rPr>
          <w:rStyle w:val="superscript"/>
        </w:rPr>
        <w:t>i</w:t>
      </w:r>
      <w:r>
        <w:t xml:space="preserve"> </w:t>
      </w:r>
      <w:r w:rsidRPr="006C7BCA">
        <w:rPr>
          <w:b/>
        </w:rPr>
        <w:t>e</w:t>
      </w:r>
      <w:r>
        <w:rPr>
          <w:rStyle w:val="subscript"/>
        </w:rPr>
        <w:t xml:space="preserve">i  </w:t>
      </w:r>
      <w:r>
        <w:t>and</w:t>
      </w:r>
      <w:r>
        <w:tab/>
        <w:t xml:space="preserve"> </w:t>
      </w:r>
      <w:r w:rsidRPr="00D17882">
        <w:rPr>
          <w:b/>
        </w:rPr>
        <w:t>v</w:t>
      </w:r>
      <w:r>
        <w:t xml:space="preserve"> = v'</w:t>
      </w:r>
      <w:r>
        <w:rPr>
          <w:rStyle w:val="superscript"/>
        </w:rPr>
        <w:t>n</w:t>
      </w:r>
      <w:r>
        <w:t xml:space="preserve"> </w:t>
      </w:r>
      <w:r w:rsidRPr="006C7BCA">
        <w:rPr>
          <w:b/>
        </w:rPr>
        <w:t>e</w:t>
      </w:r>
      <w:r>
        <w:rPr>
          <w:rStyle w:val="subscript"/>
        </w:rPr>
        <w:t>n</w:t>
      </w:r>
      <w:r>
        <w:t xml:space="preserve">     =&gt;  d</w:t>
      </w:r>
      <w:r w:rsidRPr="00D17882">
        <w:rPr>
          <w:b/>
        </w:rPr>
        <w:t>v</w:t>
      </w:r>
      <w:r>
        <w:t xml:space="preserve"> = dv'</w:t>
      </w:r>
      <w:r>
        <w:rPr>
          <w:rStyle w:val="superscript"/>
        </w:rPr>
        <w:t>n</w:t>
      </w:r>
      <w:r>
        <w:t xml:space="preserve"> </w:t>
      </w:r>
      <w:r w:rsidRPr="006C7BCA">
        <w:rPr>
          <w:b/>
        </w:rPr>
        <w:t>e</w:t>
      </w:r>
      <w:r>
        <w:rPr>
          <w:rStyle w:val="subscript"/>
        </w:rPr>
        <w:t>n</w:t>
      </w:r>
      <w:r>
        <w:t xml:space="preserve"> + v'</w:t>
      </w:r>
      <w:r>
        <w:rPr>
          <w:rStyle w:val="superscript"/>
        </w:rPr>
        <w:t>n</w:t>
      </w:r>
      <w:r>
        <w:t xml:space="preserve"> d</w:t>
      </w:r>
      <w:r w:rsidRPr="006C7BCA">
        <w:rPr>
          <w:b/>
        </w:rPr>
        <w:t>e</w:t>
      </w:r>
      <w:r>
        <w:rPr>
          <w:rStyle w:val="subscript"/>
        </w:rPr>
        <w:t>n</w:t>
      </w:r>
      <w:r>
        <w:tab/>
        <w:t xml:space="preserve"> , </w:t>
      </w:r>
      <w:r>
        <w:tab/>
      </w:r>
    </w:p>
    <w:p w14:paraId="4F0800BA" w14:textId="77777777" w:rsidR="002B3CDE" w:rsidRDefault="002B3CDE" w:rsidP="002B3CDE">
      <w:r>
        <w:t>but</w:t>
      </w:r>
    </w:p>
    <w:p w14:paraId="0110BDC2" w14:textId="77777777" w:rsidR="002B3CDE" w:rsidRDefault="002B3CDE" w:rsidP="002B3CDE">
      <w:r>
        <w:tab/>
        <w:t>d</w:t>
      </w:r>
      <w:r w:rsidRPr="006C7BCA">
        <w:rPr>
          <w:b/>
        </w:rPr>
        <w:t>e</w:t>
      </w:r>
      <w:r>
        <w:rPr>
          <w:rStyle w:val="subscript"/>
        </w:rPr>
        <w:t>n</w:t>
      </w:r>
      <w:r>
        <w:t xml:space="preserve"> = (</w:t>
      </w:r>
      <w:r w:rsidRPr="00DA4F55">
        <w:rPr>
          <w:color w:val="000000"/>
        </w:rPr>
        <w:t>∂</w:t>
      </w:r>
      <w:r>
        <w:rPr>
          <w:color w:val="000000"/>
        </w:rPr>
        <w:t>'</w:t>
      </w:r>
      <w:r>
        <w:rPr>
          <w:rStyle w:val="subscript"/>
          <w:color w:val="000000"/>
        </w:rPr>
        <w:t>j</w:t>
      </w:r>
      <w:r w:rsidRPr="00BB2D92">
        <w:rPr>
          <w:b/>
        </w:rPr>
        <w:t>e</w:t>
      </w:r>
      <w:r>
        <w:rPr>
          <w:rStyle w:val="subscript"/>
        </w:rPr>
        <w:t>n</w:t>
      </w:r>
      <w:r>
        <w:t>)dx'</w:t>
      </w:r>
      <w:r>
        <w:rPr>
          <w:rStyle w:val="superscript"/>
        </w:rPr>
        <w:t>j</w:t>
      </w:r>
      <w:r>
        <w:t xml:space="preserve"> = </w:t>
      </w:r>
      <w:r>
        <w:tab/>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Pr="00296914">
        <w:t xml:space="preserve"> </w:t>
      </w:r>
      <w:r>
        <w:t>dx'</w:t>
      </w:r>
      <w:r>
        <w:rPr>
          <w:rStyle w:val="superscript"/>
        </w:rPr>
        <w:t>j</w:t>
      </w:r>
      <w:r>
        <w:tab/>
        <w:t>// from definition of Γ in Appendix F (a), but Picture A</w:t>
      </w:r>
    </w:p>
    <w:p w14:paraId="7A4C7B50" w14:textId="77777777" w:rsidR="002B3CDE" w:rsidRDefault="002B3CDE" w:rsidP="002B3CDE">
      <w:r>
        <w:t>so</w:t>
      </w:r>
    </w:p>
    <w:p w14:paraId="6323A2F9" w14:textId="77777777" w:rsidR="002B3CDE" w:rsidRPr="001416AF" w:rsidRDefault="002B3CDE" w:rsidP="002B3CDE">
      <w:r>
        <w:tab/>
        <w:t>d</w:t>
      </w:r>
      <w:r w:rsidRPr="00D17882">
        <w:rPr>
          <w:b/>
        </w:rPr>
        <w:t>v</w:t>
      </w:r>
      <w:r>
        <w:t xml:space="preserve"> = dv'</w:t>
      </w:r>
      <w:r>
        <w:rPr>
          <w:rStyle w:val="superscript"/>
        </w:rPr>
        <w:t>n</w:t>
      </w:r>
      <w:r>
        <w:t xml:space="preserve"> </w:t>
      </w:r>
      <w:r w:rsidRPr="006C7BCA">
        <w:rPr>
          <w:b/>
        </w:rPr>
        <w:t>e</w:t>
      </w:r>
      <w:r>
        <w:rPr>
          <w:rStyle w:val="subscript"/>
        </w:rPr>
        <w:t>n</w:t>
      </w:r>
      <w:r>
        <w:t xml:space="preserve"> + v'</w:t>
      </w:r>
      <w:r>
        <w:rPr>
          <w:rStyle w:val="superscript"/>
        </w:rPr>
        <w:t>n</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dx'</w:t>
      </w:r>
      <w:r>
        <w:rPr>
          <w:rStyle w:val="superscript"/>
        </w:rPr>
        <w:t>j</w:t>
      </w:r>
      <w:r>
        <w:t xml:space="preserve"> </w:t>
      </w:r>
      <w:r w:rsidRPr="00BB2D92">
        <w:rPr>
          <w:b/>
        </w:rPr>
        <w:t>e</w:t>
      </w:r>
      <w:r>
        <w:rPr>
          <w:rStyle w:val="subscript"/>
        </w:rPr>
        <w:t>i</w:t>
      </w:r>
      <w:r>
        <w:t xml:space="preserve"> = dv'</w:t>
      </w:r>
      <w:r>
        <w:rPr>
          <w:rStyle w:val="superscript"/>
        </w:rPr>
        <w:t>i</w:t>
      </w:r>
      <w:r>
        <w:t xml:space="preserve"> </w:t>
      </w:r>
      <w:r w:rsidRPr="006C7BCA">
        <w:rPr>
          <w:b/>
        </w:rPr>
        <w:t>e</w:t>
      </w:r>
      <w:r>
        <w:rPr>
          <w:rStyle w:val="subscript"/>
        </w:rPr>
        <w:t>i</w:t>
      </w:r>
      <w:r>
        <w:t xml:space="preserve"> + v'</w:t>
      </w:r>
      <w:r>
        <w:rPr>
          <w:rStyle w:val="superscript"/>
        </w:rPr>
        <w:t>n</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dx'</w:t>
      </w:r>
      <w:r>
        <w:rPr>
          <w:rStyle w:val="superscript"/>
        </w:rPr>
        <w:t>j</w:t>
      </w:r>
      <w:r>
        <w:t xml:space="preserve"> </w:t>
      </w:r>
      <w:r w:rsidRPr="00BB2D92">
        <w:rPr>
          <w:b/>
        </w:rPr>
        <w:t>e</w:t>
      </w:r>
      <w:r>
        <w:rPr>
          <w:rStyle w:val="subscript"/>
        </w:rPr>
        <w:t>i</w:t>
      </w:r>
      <w:r>
        <w:t xml:space="preserve">  = (dv'</w:t>
      </w:r>
      <w:r>
        <w:rPr>
          <w:rStyle w:val="superscript"/>
        </w:rPr>
        <w:t xml:space="preserve">i </w:t>
      </w:r>
      <w:r>
        <w:t>+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rsidRPr="00D17882">
        <w:t xml:space="preserve"> </w:t>
      </w:r>
      <w:r>
        <w:t>dx'</w:t>
      </w:r>
      <w:r>
        <w:rPr>
          <w:rStyle w:val="superscript"/>
        </w:rPr>
        <w:t>j</w:t>
      </w:r>
      <w:r>
        <w:t xml:space="preserve"> )</w:t>
      </w:r>
      <w:r w:rsidRPr="00BB2D92">
        <w:rPr>
          <w:b/>
        </w:rPr>
        <w:t>e</w:t>
      </w:r>
      <w:r>
        <w:rPr>
          <w:rStyle w:val="subscript"/>
        </w:rPr>
        <w:t>i</w:t>
      </w:r>
      <w:r>
        <w:t xml:space="preserve"> . </w:t>
      </w:r>
    </w:p>
    <w:p w14:paraId="69301A06" w14:textId="77777777" w:rsidR="002B3CDE" w:rsidRDefault="002B3CDE" w:rsidP="002B3CDE">
      <w:r>
        <w:t>But</w:t>
      </w:r>
    </w:p>
    <w:p w14:paraId="756343C6" w14:textId="77777777" w:rsidR="002B3CDE" w:rsidRDefault="002B3CDE" w:rsidP="002B3CDE">
      <w:pPr>
        <w:rPr>
          <w:rStyle w:val="superscript"/>
        </w:rPr>
      </w:pPr>
      <w:r>
        <w:tab/>
        <w:t>dv'</w:t>
      </w:r>
      <w:r>
        <w:rPr>
          <w:rStyle w:val="superscript"/>
        </w:rPr>
        <w:t>i</w:t>
      </w:r>
      <w:r>
        <w:t xml:space="preserve"> = (∂v'</w:t>
      </w:r>
      <w:r>
        <w:rPr>
          <w:rStyle w:val="superscript"/>
        </w:rPr>
        <w:t>i</w:t>
      </w:r>
      <w:r>
        <w:t>/∂x'</w:t>
      </w:r>
      <w:r>
        <w:rPr>
          <w:rStyle w:val="superscript"/>
        </w:rPr>
        <w:t>j</w:t>
      </w:r>
      <w:r>
        <w:t>)dx'</w:t>
      </w:r>
      <w:r>
        <w:rPr>
          <w:rStyle w:val="superscript"/>
        </w:rPr>
        <w:t>j</w:t>
      </w:r>
      <w:r>
        <w:t xml:space="preserve">  = (∂'</w:t>
      </w:r>
      <w:r>
        <w:rPr>
          <w:rStyle w:val="subscript"/>
        </w:rPr>
        <w:t>j</w:t>
      </w:r>
      <w:r>
        <w:t>v'</w:t>
      </w:r>
      <w:r>
        <w:rPr>
          <w:rStyle w:val="superscript"/>
        </w:rPr>
        <w:t>i</w:t>
      </w:r>
      <w:r>
        <w:t>) dx'</w:t>
      </w:r>
      <w:r>
        <w:rPr>
          <w:rStyle w:val="superscript"/>
        </w:rPr>
        <w:t>j</w:t>
      </w:r>
    </w:p>
    <w:p w14:paraId="7C2BFCD6" w14:textId="77777777" w:rsidR="002B3CDE" w:rsidRPr="001416AF" w:rsidRDefault="002B3CDE" w:rsidP="002B3CDE">
      <w:r>
        <w:t>so</w:t>
      </w:r>
    </w:p>
    <w:p w14:paraId="3E8F8BF6" w14:textId="77777777" w:rsidR="002B3CDE" w:rsidRPr="001416AF" w:rsidRDefault="002B3CDE" w:rsidP="002B3CDE">
      <w:r>
        <w:rPr>
          <w:rStyle w:val="superscript"/>
        </w:rPr>
        <w:tab/>
      </w:r>
      <w:r>
        <w:t>d</w:t>
      </w:r>
      <w:r w:rsidRPr="00D17882">
        <w:rPr>
          <w:b/>
        </w:rPr>
        <w:t>v</w:t>
      </w:r>
      <w:r>
        <w:t xml:space="preserve"> = (∂'</w:t>
      </w:r>
      <w:r>
        <w:rPr>
          <w:rStyle w:val="subscript"/>
        </w:rPr>
        <w:t>j</w:t>
      </w:r>
      <w:r>
        <w:t>v'</w:t>
      </w:r>
      <w:r>
        <w:rPr>
          <w:rStyle w:val="superscript"/>
        </w:rPr>
        <w:t>i</w:t>
      </w:r>
      <w:r>
        <w:t>) dx'</w:t>
      </w:r>
      <w:r>
        <w:rPr>
          <w:rStyle w:val="superscript"/>
        </w:rPr>
        <w:t xml:space="preserve">j </w:t>
      </w:r>
      <w:r>
        <w:t>+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rsidRPr="00D17882">
        <w:t xml:space="preserve"> </w:t>
      </w:r>
      <w:r>
        <w:t>dx'</w:t>
      </w:r>
      <w:r>
        <w:rPr>
          <w:rStyle w:val="superscript"/>
        </w:rPr>
        <w:t>j</w:t>
      </w:r>
      <w:r>
        <w:t xml:space="preserve"> )</w:t>
      </w:r>
      <w:r w:rsidRPr="00BB2D92">
        <w:rPr>
          <w:b/>
        </w:rPr>
        <w:t>e</w:t>
      </w:r>
      <w:r>
        <w:rPr>
          <w:rStyle w:val="subscript"/>
        </w:rPr>
        <w:t>i</w:t>
      </w:r>
      <w:r>
        <w:t xml:space="preserve">   =  [∂'</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rsidRPr="00D11666">
        <w:t xml:space="preserve"> </w:t>
      </w:r>
      <w:r>
        <w:t>dx'</w:t>
      </w:r>
      <w:r>
        <w:rPr>
          <w:rStyle w:val="superscript"/>
        </w:rPr>
        <w:t>j</w:t>
      </w:r>
      <w:r w:rsidRPr="00BB2D92">
        <w:rPr>
          <w:b/>
        </w:rPr>
        <w:t xml:space="preserve"> e</w:t>
      </w:r>
      <w:r>
        <w:rPr>
          <w:rStyle w:val="subscript"/>
        </w:rPr>
        <w:t>i</w:t>
      </w:r>
      <w:r>
        <w:t xml:space="preserve"> .</w:t>
      </w:r>
    </w:p>
    <w:p w14:paraId="23F93DB3" w14:textId="77777777" w:rsidR="002B3CDE" w:rsidRPr="00D11666" w:rsidRDefault="002B3CDE" w:rsidP="002B3CDE">
      <w:r>
        <w:t>Then</w:t>
      </w:r>
    </w:p>
    <w:p w14:paraId="2BC0D3FF" w14:textId="77777777" w:rsidR="002B3CDE" w:rsidRDefault="002B3CDE" w:rsidP="002B3CDE">
      <w:r>
        <w:tab/>
        <w:t>d</w:t>
      </w:r>
      <w:r w:rsidRPr="00D17882">
        <w:rPr>
          <w:b/>
        </w:rPr>
        <w:t>v</w:t>
      </w:r>
      <w:r>
        <w:t xml:space="preserve"> = (</w:t>
      </w:r>
      <w:r w:rsidRPr="00D17882">
        <w:rPr>
          <w:b/>
        </w:rPr>
        <w:sym w:font="Symbol" w:char="F0D1"/>
      </w:r>
      <w:r w:rsidRPr="00D17882">
        <w:rPr>
          <w:b/>
        </w:rPr>
        <w:t>v</w:t>
      </w:r>
      <w:r>
        <w:t>)d</w:t>
      </w:r>
      <w:r>
        <w:rPr>
          <w:b/>
        </w:rPr>
        <w:t>x</w:t>
      </w:r>
      <w:r>
        <w:t xml:space="preserve">   =&gt;</w:t>
      </w:r>
      <w:r>
        <w:tab/>
        <w:t>[∂'</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rsidRPr="00D11666">
        <w:t xml:space="preserve"> </w:t>
      </w:r>
      <w:r>
        <w:t>dx'</w:t>
      </w:r>
      <w:r>
        <w:rPr>
          <w:rStyle w:val="superscript"/>
        </w:rPr>
        <w:t>j</w:t>
      </w:r>
      <w:r w:rsidRPr="00BB2D92">
        <w:rPr>
          <w:b/>
        </w:rPr>
        <w:t xml:space="preserve"> e</w:t>
      </w:r>
      <w:r>
        <w:rPr>
          <w:rStyle w:val="subscript"/>
        </w:rPr>
        <w:t>i</w:t>
      </w:r>
      <w:r>
        <w:t xml:space="preserve">  = (</w:t>
      </w:r>
      <w:r w:rsidRPr="00D17882">
        <w:rPr>
          <w:b/>
        </w:rPr>
        <w:sym w:font="Symbol" w:char="F0D1"/>
      </w:r>
      <w:r w:rsidRPr="00D17882">
        <w:rPr>
          <w:b/>
        </w:rPr>
        <w:t>v</w:t>
      </w:r>
      <w:r>
        <w:t>)</w:t>
      </w:r>
      <w:r w:rsidRPr="00D11666">
        <w:t xml:space="preserve"> </w:t>
      </w:r>
      <w:r>
        <w:t>dx'</w:t>
      </w:r>
      <w:r>
        <w:rPr>
          <w:rStyle w:val="superscript"/>
        </w:rPr>
        <w:t>j</w:t>
      </w:r>
      <w:r>
        <w:t xml:space="preserve"> </w:t>
      </w:r>
      <w:r w:rsidRPr="006C7BCA">
        <w:rPr>
          <w:b/>
        </w:rPr>
        <w:t>e</w:t>
      </w:r>
      <w:r>
        <w:rPr>
          <w:rStyle w:val="subscript"/>
        </w:rPr>
        <w:t>j</w:t>
      </w:r>
    </w:p>
    <w:p w14:paraId="1F919A8E" w14:textId="77777777" w:rsidR="002B3CDE" w:rsidRDefault="002B3CDE" w:rsidP="002B3CDE">
      <w:r>
        <w:t>or</w:t>
      </w:r>
    </w:p>
    <w:p w14:paraId="2FE306EA" w14:textId="77777777" w:rsidR="002B3CDE" w:rsidRDefault="002B3CDE" w:rsidP="002B3CDE">
      <w:r>
        <w:tab/>
        <w:t>[∂'</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rsidRPr="00D11666">
        <w:t xml:space="preserve"> </w:t>
      </w:r>
      <w:r w:rsidRPr="00BB2D92">
        <w:rPr>
          <w:b/>
        </w:rPr>
        <w:t>e</w:t>
      </w:r>
      <w:r>
        <w:rPr>
          <w:rStyle w:val="subscript"/>
        </w:rPr>
        <w:t>i</w:t>
      </w:r>
      <w:r>
        <w:t xml:space="preserve">  = (</w:t>
      </w:r>
      <w:r w:rsidRPr="00D17882">
        <w:rPr>
          <w:b/>
        </w:rPr>
        <w:sym w:font="Symbol" w:char="F0D1"/>
      </w:r>
      <w:r w:rsidRPr="00D17882">
        <w:rPr>
          <w:b/>
        </w:rPr>
        <w:t>v</w:t>
      </w:r>
      <w:r>
        <w:t xml:space="preserve">) </w:t>
      </w:r>
      <w:r w:rsidRPr="006C7BCA">
        <w:rPr>
          <w:b/>
        </w:rPr>
        <w:t>e</w:t>
      </w:r>
      <w:r>
        <w:rPr>
          <w:rStyle w:val="subscript"/>
        </w:rPr>
        <w:t>j</w:t>
      </w:r>
    </w:p>
    <w:p w14:paraId="338D03DE" w14:textId="77777777" w:rsidR="002B3CDE" w:rsidRDefault="002B3CDE" w:rsidP="002B3CDE"/>
    <w:p w14:paraId="43DA32B7" w14:textId="77777777" w:rsidR="002B3CDE" w:rsidRDefault="002B3CDE" w:rsidP="002B3CDE">
      <w:r>
        <w:tab/>
        <w:t>=&gt;</w:t>
      </w:r>
      <w:r>
        <w:tab/>
      </w:r>
      <w:r w:rsidRPr="00D11666">
        <w:rPr>
          <w:b/>
        </w:rPr>
        <w:t>e</w:t>
      </w:r>
      <w:r>
        <w:rPr>
          <w:rStyle w:val="superscript"/>
        </w:rPr>
        <w:t>i</w:t>
      </w:r>
      <w:r>
        <w:sym w:font="Symbol" w:char="F0B7"/>
      </w:r>
      <w:r>
        <w:t xml:space="preserve"> (</w:t>
      </w:r>
      <w:r w:rsidRPr="00D17882">
        <w:rPr>
          <w:b/>
        </w:rPr>
        <w:sym w:font="Symbol" w:char="F0D1"/>
      </w:r>
      <w:r w:rsidRPr="00D17882">
        <w:rPr>
          <w:b/>
        </w:rPr>
        <w:t>v</w:t>
      </w:r>
      <w:r>
        <w:t xml:space="preserve">) </w:t>
      </w:r>
      <w:r w:rsidRPr="006C7BCA">
        <w:rPr>
          <w:b/>
        </w:rPr>
        <w:t>e</w:t>
      </w:r>
      <w:r>
        <w:rPr>
          <w:rStyle w:val="subscript"/>
        </w:rPr>
        <w:t>j</w:t>
      </w:r>
      <w:r>
        <w:t xml:space="preserve"> = </w:t>
      </w:r>
      <w:r w:rsidRPr="00D11666">
        <w:rPr>
          <w:b/>
        </w:rPr>
        <w:t>e</w:t>
      </w:r>
      <w:r>
        <w:rPr>
          <w:rStyle w:val="superscript"/>
        </w:rPr>
        <w:t>i</w:t>
      </w:r>
      <w:r>
        <w:sym w:font="Symbol" w:char="F0B7"/>
      </w:r>
      <w:r>
        <w:t xml:space="preserve"> [∂'</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rsidRPr="00D11666">
        <w:t xml:space="preserve"> </w:t>
      </w:r>
      <w:r w:rsidRPr="00BB2D92">
        <w:rPr>
          <w:b/>
        </w:rPr>
        <w:t>e</w:t>
      </w:r>
      <w:r>
        <w:rPr>
          <w:rStyle w:val="subscript"/>
        </w:rPr>
        <w:t>i</w:t>
      </w:r>
      <w:r>
        <w:t xml:space="preserve"> = (∂'</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p>
    <w:p w14:paraId="24D872DE" w14:textId="77777777" w:rsidR="002B3CDE" w:rsidRDefault="002B3CDE" w:rsidP="002B3CDE"/>
    <w:p w14:paraId="1EBB8711" w14:textId="77777777" w:rsidR="002B3CDE" w:rsidRPr="00296914" w:rsidRDefault="002B3CDE" w:rsidP="002B3CDE">
      <w:r>
        <w:tab/>
        <w:t xml:space="preserve">=&gt;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sidRPr="00D11666">
        <w:rPr>
          <w:b/>
        </w:rPr>
        <w:t>e</w:t>
      </w:r>
      <w:r>
        <w:rPr>
          <w:rStyle w:val="superscript"/>
        </w:rPr>
        <w:t>i</w:t>
      </w:r>
      <w:r>
        <w:sym w:font="Symbol" w:char="F0B7"/>
      </w:r>
      <w:r>
        <w:t xml:space="preserve"> (</w:t>
      </w:r>
      <w:r w:rsidRPr="00D17882">
        <w:rPr>
          <w:b/>
        </w:rPr>
        <w:sym w:font="Symbol" w:char="F0D1"/>
      </w:r>
      <w:r w:rsidRPr="00D17882">
        <w:rPr>
          <w:b/>
        </w:rPr>
        <w:t>v</w:t>
      </w:r>
      <w:r>
        <w:t xml:space="preserve">) </w:t>
      </w:r>
      <w:r w:rsidRPr="006C7BCA">
        <w:rPr>
          <w:b/>
        </w:rPr>
        <w:t>e</w:t>
      </w:r>
      <w:r>
        <w:rPr>
          <w:rStyle w:val="subscript"/>
        </w:rPr>
        <w:t>j</w:t>
      </w:r>
      <w:r>
        <w:t xml:space="preserve">  =  [∂'</w:t>
      </w:r>
      <w:r>
        <w:rPr>
          <w:rStyle w:val="subscript"/>
        </w:rPr>
        <w:t>j</w:t>
      </w:r>
      <w:r>
        <w:t>v'</w:t>
      </w:r>
      <w:r>
        <w:rPr>
          <w:rStyle w:val="superscript"/>
        </w:rPr>
        <w:t>i</w:t>
      </w:r>
      <w:r>
        <w:t xml:space="preserve"> + Γ</w:t>
      </w:r>
      <w:r w:rsidRPr="00F25F6D">
        <w:rPr>
          <w:sz w:val="8"/>
          <w:szCs w:val="8"/>
        </w:rPr>
        <w:t xml:space="preserve"> </w:t>
      </w:r>
      <w:r>
        <w:t>'</w:t>
      </w:r>
      <w:r>
        <w:rPr>
          <w:rStyle w:val="superscript"/>
          <w:color w:val="000000"/>
        </w:rPr>
        <w:t>i</w:t>
      </w:r>
      <w:r>
        <w:rPr>
          <w:rStyle w:val="subscript"/>
          <w:color w:val="000000"/>
        </w:rPr>
        <w:t>jc</w:t>
      </w:r>
      <w:r w:rsidRPr="001416AF">
        <w:t xml:space="preserve"> </w:t>
      </w:r>
      <w:r>
        <w:t>v'</w:t>
      </w:r>
      <w:r>
        <w:rPr>
          <w:rStyle w:val="superscript"/>
        </w:rPr>
        <w:t>c</w:t>
      </w:r>
      <w:r>
        <w:t xml:space="preserve"> ]</w:t>
      </w:r>
    </w:p>
    <w:p w14:paraId="1B39578B" w14:textId="77777777" w:rsidR="002B3CDE" w:rsidRDefault="002B3CDE" w:rsidP="002B3CDE"/>
    <w:p w14:paraId="01E0241A" w14:textId="77777777" w:rsidR="002B3CDE" w:rsidRPr="00AE5DB2" w:rsidRDefault="002B3CDE" w:rsidP="002B3CDE">
      <w:pPr>
        <w:pStyle w:val="Heading3"/>
      </w:pPr>
      <w:bookmarkStart w:id="225" w:name="_Toc379824864"/>
      <w:r w:rsidRPr="00AE5DB2">
        <w:t>(</w:t>
      </w:r>
      <w:r>
        <w:t>c</w:t>
      </w:r>
      <w:r w:rsidRPr="00AE5DB2">
        <w:t xml:space="preserve">) Expansion of </w:t>
      </w:r>
      <w:r w:rsidRPr="00AE5DB2">
        <w:sym w:font="Symbol" w:char="F0D1"/>
      </w:r>
      <w:r w:rsidRPr="00AE5DB2">
        <w:t>v on e</w:t>
      </w:r>
      <w:r w:rsidRPr="00651FCC">
        <w:rPr>
          <w:rStyle w:val="superscript"/>
          <w:b/>
        </w:rPr>
        <w:t>i</w:t>
      </w:r>
      <w:r w:rsidRPr="00AE5DB2">
        <w:sym w:font="Symbol" w:char="F0C4"/>
      </w:r>
      <w:r w:rsidRPr="00AE5DB2">
        <w:t>e</w:t>
      </w:r>
      <w:r w:rsidRPr="00651FCC">
        <w:rPr>
          <w:rStyle w:val="superscript"/>
          <w:b/>
        </w:rPr>
        <w:t>j</w:t>
      </w:r>
      <w:r w:rsidRPr="00AE5DB2">
        <w:t xml:space="preserve"> by Method </w:t>
      </w:r>
      <w:r>
        <w:t>2</w:t>
      </w:r>
      <w:r w:rsidRPr="00AE5DB2">
        <w:t xml:space="preserve">:  </w:t>
      </w:r>
      <w:r w:rsidRPr="00AE5DB2">
        <w:rPr>
          <w:color w:val="000000"/>
        </w:rPr>
        <w:t xml:space="preserve">Use </w:t>
      </w:r>
      <w:r>
        <w:rPr>
          <w:color w:val="000000"/>
        </w:rPr>
        <w:t>brute force</w:t>
      </w:r>
      <w:r w:rsidRPr="00AE5DB2">
        <w:t>.</w:t>
      </w:r>
      <w:bookmarkEnd w:id="225"/>
    </w:p>
    <w:p w14:paraId="0ED59A31" w14:textId="77777777" w:rsidR="002B3CDE" w:rsidRDefault="002B3CDE" w:rsidP="002B3CDE"/>
    <w:p w14:paraId="33890BBE" w14:textId="77777777" w:rsidR="002B3CDE" w:rsidRPr="00FA33FA" w:rsidRDefault="002B3CDE" w:rsidP="002B3CDE">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discussed in Appendix E (e). </w:t>
      </w:r>
    </w:p>
    <w:p w14:paraId="2B943C82" w14:textId="77777777" w:rsidR="002B3CDE" w:rsidRDefault="002B3CDE" w:rsidP="002B3CDE"/>
    <w:p w14:paraId="70E221D0" w14:textId="77777777" w:rsidR="002B3CDE" w:rsidRDefault="002B3CDE" w:rsidP="002B3CDE">
      <w:r>
        <w:t xml:space="preserve">In this brute force method, start with the Cartesian space expansion of Appendix E, </w:t>
      </w:r>
    </w:p>
    <w:p w14:paraId="2E38198E" w14:textId="77777777" w:rsidR="002B3CDE" w:rsidRDefault="002B3CDE" w:rsidP="002B3CDE"/>
    <w:p w14:paraId="39393321" w14:textId="77777777" w:rsidR="002B3CDE" w:rsidRPr="009755AB"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w:t>
      </w:r>
      <w:r>
        <w:tab/>
      </w:r>
      <w:r>
        <w:tab/>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p>
    <w:p w14:paraId="626B4AF5" w14:textId="77777777" w:rsidR="002B3CDE" w:rsidRDefault="002B3CDE" w:rsidP="002B3CDE"/>
    <w:p w14:paraId="49278E44" w14:textId="77777777" w:rsidR="002B3CDE" w:rsidRDefault="002B3CDE" w:rsidP="002B3CDE">
      <w:r>
        <w:t>To express things in x'-coordinates, first write</w:t>
      </w:r>
    </w:p>
    <w:p w14:paraId="0D89AAD0" w14:textId="77777777" w:rsidR="002B3CDE" w:rsidRDefault="002B3CDE" w:rsidP="002B3CDE"/>
    <w:p w14:paraId="756A9473" w14:textId="77777777" w:rsidR="002B3CDE" w:rsidRPr="00AE5DB2" w:rsidRDefault="002B3CDE" w:rsidP="002B3CDE">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p>
    <w:p w14:paraId="14CDE409" w14:textId="77777777" w:rsidR="002B3CDE" w:rsidRDefault="002B3CDE" w:rsidP="002B3CDE"/>
    <w:p w14:paraId="39B1E23F" w14:textId="77777777" w:rsidR="002B3CDE"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E91881">
        <w:rPr>
          <w:b/>
        </w:rPr>
        <w:t xml:space="preserve"> </w:t>
      </w:r>
      <w:r w:rsidRPr="0084545C">
        <w:rPr>
          <w:b/>
        </w:rPr>
        <w:t>e</w:t>
      </w:r>
      <w:r w:rsidRPr="009755AB">
        <w:rPr>
          <w:rStyle w:val="superscript"/>
        </w:rPr>
        <w:t>f</w:t>
      </w:r>
      <w:r>
        <w:rPr>
          <w:rStyle w:val="superscript"/>
        </w:rPr>
        <w:t>T</w:t>
      </w:r>
      <w:r>
        <w:t>. In Section 3 (b) it was shown that the tangent base vectors transform in this way</w:t>
      </w:r>
    </w:p>
    <w:p w14:paraId="78414E78" w14:textId="77777777" w:rsidR="002B3CDE" w:rsidRDefault="002B3CDE" w:rsidP="002B3CDE"/>
    <w:p w14:paraId="7C6C4BA6" w14:textId="77777777" w:rsidR="002B3CDE" w:rsidRPr="00C25CCD" w:rsidRDefault="002B3CDE" w:rsidP="002B3CDE">
      <w:r>
        <w:tab/>
      </w:r>
      <w:r w:rsidRPr="00F36ABC">
        <w:rPr>
          <w:b/>
        </w:rPr>
        <w:t>e</w:t>
      </w:r>
      <w:r>
        <w:rPr>
          <w:b/>
        </w:rPr>
        <w:t>'</w:t>
      </w:r>
      <w:r w:rsidRPr="00062912">
        <w:rPr>
          <w:rStyle w:val="subscript"/>
        </w:rPr>
        <w:t>n</w:t>
      </w:r>
      <w:r>
        <w:t xml:space="preserve">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ab/>
      </w:r>
      <w:r>
        <w:tab/>
        <w:t>where</w:t>
      </w:r>
      <w:r>
        <w:tab/>
      </w:r>
      <w:r>
        <w:tab/>
        <w:t>(</w:t>
      </w:r>
      <w:r w:rsidRPr="00A00254">
        <w:rPr>
          <w:b/>
        </w:rPr>
        <w:t>e</w:t>
      </w:r>
      <w:r>
        <w:t>'</w:t>
      </w:r>
      <w:r w:rsidRPr="00062912">
        <w:rPr>
          <w:rStyle w:val="subscript"/>
        </w:rPr>
        <w:t>n</w:t>
      </w:r>
      <w:r>
        <w:t>)</w:t>
      </w:r>
      <w:r w:rsidRPr="00062912">
        <w:rPr>
          <w:rStyle w:val="superscript"/>
        </w:rPr>
        <w:t>i</w:t>
      </w:r>
      <w:r>
        <w:t xml:space="preserve"> = δ</w:t>
      </w:r>
      <w:r>
        <w:rPr>
          <w:rStyle w:val="subscript"/>
        </w:rPr>
        <w:t>n</w:t>
      </w:r>
      <w:r>
        <w:rPr>
          <w:rStyle w:val="superscript"/>
        </w:rPr>
        <w:t>i</w:t>
      </w:r>
      <w:r>
        <w:tab/>
      </w:r>
      <w:r>
        <w:tab/>
        <w:t>(*)</w:t>
      </w:r>
    </w:p>
    <w:p w14:paraId="619F1B76" w14:textId="77777777" w:rsidR="002B3CDE" w:rsidRDefault="002B3CDE" w:rsidP="002B3CDE"/>
    <w:p w14:paraId="2FED56F5" w14:textId="77777777" w:rsidR="002B3CDE" w:rsidRDefault="002B3CDE" w:rsidP="002B3CDE">
      <w:r>
        <w:t>For present purposes, we write this as</w:t>
      </w:r>
    </w:p>
    <w:p w14:paraId="3F2DCDB8" w14:textId="77777777" w:rsidR="002B3CDE" w:rsidRDefault="002B3CDE" w:rsidP="002B3CDE"/>
    <w:p w14:paraId="5B39E814" w14:textId="77777777" w:rsidR="002B3CDE" w:rsidRDefault="002B3CDE" w:rsidP="002B3CDE">
      <w:r>
        <w:tab/>
      </w:r>
      <w:r w:rsidRPr="0084545C">
        <w:rPr>
          <w:b/>
        </w:rPr>
        <w:t>u</w:t>
      </w:r>
      <w:r>
        <w:rPr>
          <w:rStyle w:val="subscript"/>
        </w:rPr>
        <w:t>d</w:t>
      </w:r>
      <w:r>
        <w:t xml:space="preserve"> =</w:t>
      </w:r>
      <w:r w:rsidRPr="00D80811">
        <w:t xml:space="preserve"> </w:t>
      </w:r>
      <w:r>
        <w:t>Σ</w:t>
      </w:r>
      <w:r>
        <w:rPr>
          <w:rStyle w:val="subscript"/>
        </w:rPr>
        <w:t>e</w:t>
      </w:r>
      <w:r w:rsidRPr="00C35D9A">
        <w:t xml:space="preserve"> </w:t>
      </w:r>
      <w:r>
        <w:t>R</w:t>
      </w:r>
      <w:r>
        <w:rPr>
          <w:rStyle w:val="superscript"/>
        </w:rPr>
        <w:t>e</w:t>
      </w:r>
      <w:r>
        <w:rPr>
          <w:rStyle w:val="subscript"/>
        </w:rPr>
        <w:t>d</w:t>
      </w:r>
      <w:r w:rsidRPr="00C35D9A">
        <w:rPr>
          <w:b/>
        </w:rPr>
        <w:t xml:space="preserve"> </w:t>
      </w:r>
      <w:r w:rsidRPr="0084545C">
        <w:rPr>
          <w:b/>
        </w:rPr>
        <w:t>e</w:t>
      </w:r>
      <w:r>
        <w:rPr>
          <w:rStyle w:val="subscript"/>
        </w:rPr>
        <w:t>e</w:t>
      </w:r>
      <w:r>
        <w:tab/>
      </w:r>
      <w:r>
        <w:tab/>
        <w:t xml:space="preserve">where </w:t>
      </w:r>
      <w:r>
        <w:tab/>
      </w:r>
      <w:r>
        <w:tab/>
        <w:t>(</w:t>
      </w:r>
      <w:r>
        <w:rPr>
          <w:b/>
        </w:rPr>
        <w:t>u</w:t>
      </w:r>
      <w:r>
        <w:rPr>
          <w:rStyle w:val="subscript"/>
        </w:rPr>
        <w:t>d</w:t>
      </w:r>
      <w:r>
        <w:t>)</w:t>
      </w:r>
      <w:r>
        <w:rPr>
          <w:rStyle w:val="superscript"/>
        </w:rPr>
        <w:t>e</w:t>
      </w:r>
      <w:r>
        <w:t xml:space="preserve"> = δ</w:t>
      </w:r>
      <w:r>
        <w:rPr>
          <w:rStyle w:val="subscript"/>
        </w:rPr>
        <w:t>d</w:t>
      </w:r>
      <w:r>
        <w:rPr>
          <w:rStyle w:val="superscript"/>
        </w:rPr>
        <w:t>e</w:t>
      </w:r>
    </w:p>
    <w:p w14:paraId="5789381B" w14:textId="77777777" w:rsidR="002B3CDE" w:rsidRDefault="002B3CDE" w:rsidP="002B3CDE"/>
    <w:p w14:paraId="463A52C7" w14:textId="77777777" w:rsidR="002B3CDE" w:rsidRDefault="002B3CDE" w:rsidP="002B3CDE">
      <w:r>
        <w:t>Therefore</w:t>
      </w:r>
    </w:p>
    <w:p w14:paraId="46867682" w14:textId="77777777" w:rsidR="002B3CDE" w:rsidRDefault="002B3CDE" w:rsidP="002B3CDE"/>
    <w:p w14:paraId="2F7D2761" w14:textId="77777777" w:rsidR="002B3CDE" w:rsidRPr="009755AB" w:rsidRDefault="002B3CDE" w:rsidP="002B3CDE">
      <w:r>
        <w:tab/>
      </w:r>
      <w:r w:rsidRPr="0084545C">
        <w:rPr>
          <w:b/>
        </w:rPr>
        <w:t>u</w:t>
      </w:r>
      <w:r w:rsidRPr="009755AB">
        <w:rPr>
          <w:rStyle w:val="superscript"/>
        </w:rPr>
        <w:t>d</w:t>
      </w:r>
      <w:r>
        <w:t xml:space="preserve"> =</w:t>
      </w:r>
      <w:r w:rsidRPr="00D80811">
        <w:t xml:space="preserve"> </w:t>
      </w:r>
      <w:r>
        <w:t>Σ</w:t>
      </w:r>
      <w:r>
        <w:rPr>
          <w:rStyle w:val="subscript"/>
        </w:rPr>
        <w:t>e</w:t>
      </w:r>
      <w:r w:rsidRPr="00C35D9A">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p>
    <w:p w14:paraId="6F5C7905" w14:textId="77777777" w:rsidR="002B3CDE" w:rsidRDefault="002B3CDE" w:rsidP="002B3CDE"/>
    <w:p w14:paraId="499BAB47" w14:textId="77777777" w:rsidR="002B3CDE" w:rsidRPr="00C25CCD" w:rsidRDefault="002B3CDE" w:rsidP="002B3CDE">
      <w:r>
        <w:t xml:space="preserve">Then we can change this column vector to a row vector, </w:t>
      </w:r>
    </w:p>
    <w:p w14:paraId="7406A35F" w14:textId="77777777" w:rsidR="002B3CDE" w:rsidRDefault="002B3CDE" w:rsidP="002B3CDE"/>
    <w:p w14:paraId="3DB678E2" w14:textId="77777777" w:rsidR="002B3CDE" w:rsidRDefault="002B3CDE" w:rsidP="002B3CDE">
      <w:r>
        <w:tab/>
      </w:r>
      <w:r w:rsidRPr="0084545C">
        <w:rPr>
          <w:b/>
        </w:rPr>
        <w:t>u</w:t>
      </w:r>
      <w:r w:rsidRPr="00187152">
        <w:rPr>
          <w:rStyle w:val="superscript"/>
        </w:rPr>
        <w:t>c</w:t>
      </w:r>
      <w:r>
        <w:rPr>
          <w:rStyle w:val="superscript"/>
        </w:rPr>
        <w:t>T</w:t>
      </w:r>
      <w:r>
        <w:t xml:space="preserve"> =</w:t>
      </w:r>
      <w:r w:rsidRPr="00D80811">
        <w:t xml:space="preserve"> </w:t>
      </w:r>
      <w:r>
        <w:t>Σ</w:t>
      </w:r>
      <w:r>
        <w:rPr>
          <w:rStyle w:val="subscript"/>
        </w:rPr>
        <w:t>f</w:t>
      </w:r>
      <w:r w:rsidRPr="00C35D9A">
        <w:t xml:space="preserve"> </w:t>
      </w:r>
      <w:r>
        <w:t>R</w:t>
      </w:r>
      <w:r w:rsidRPr="00187152">
        <w:rPr>
          <w:rStyle w:val="subscript"/>
        </w:rPr>
        <w:t>f</w:t>
      </w:r>
      <w:r w:rsidRPr="00187152">
        <w:rPr>
          <w:rStyle w:val="superscript"/>
        </w:rPr>
        <w:t>c</w:t>
      </w:r>
      <w:r w:rsidRPr="00C35D9A">
        <w:rPr>
          <w:b/>
        </w:rPr>
        <w:t xml:space="preserve"> </w:t>
      </w:r>
      <w:r w:rsidRPr="0084545C">
        <w:rPr>
          <w:b/>
        </w:rPr>
        <w:t>e</w:t>
      </w:r>
      <w:r>
        <w:rPr>
          <w:rStyle w:val="subscript"/>
        </w:rPr>
        <w:t>f</w:t>
      </w:r>
      <w:r>
        <w:rPr>
          <w:rStyle w:val="superscript"/>
        </w:rPr>
        <w:t>T</w:t>
      </w:r>
    </w:p>
    <w:p w14:paraId="1C485C3B" w14:textId="77777777" w:rsidR="002B3CDE" w:rsidRDefault="002B3CDE" w:rsidP="002B3CDE"/>
    <w:p w14:paraId="1F070D04" w14:textId="77777777" w:rsidR="002B3CDE" w:rsidRPr="00C25CCD" w:rsidRDefault="002B3CDE" w:rsidP="002B3CDE">
      <w:r>
        <w:t>and so</w:t>
      </w:r>
    </w:p>
    <w:p w14:paraId="6C8B142A" w14:textId="77777777" w:rsidR="002B3CDE" w:rsidRDefault="002B3CDE" w:rsidP="002B3CDE"/>
    <w:p w14:paraId="2E917490" w14:textId="77777777" w:rsidR="002B3CDE" w:rsidRPr="00187152" w:rsidRDefault="002B3CDE" w:rsidP="002B3CDE">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t xml:space="preserve"> Σ</w:t>
      </w:r>
      <w:r>
        <w:rPr>
          <w:rStyle w:val="subscript"/>
        </w:rPr>
        <w:t>ef</w:t>
      </w:r>
      <w:r w:rsidRPr="00E91881">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1D3181F8" w14:textId="77777777" w:rsidR="002B3CDE" w:rsidRDefault="002B3CDE" w:rsidP="002B3CDE"/>
    <w:p w14:paraId="0F53CFC7" w14:textId="77777777" w:rsidR="002B3CDE" w:rsidRDefault="002B3CDE" w:rsidP="002B3CDE">
      <w:r>
        <w:t>Inserting these two results gives</w:t>
      </w:r>
    </w:p>
    <w:p w14:paraId="1D56C01D" w14:textId="77777777" w:rsidR="002B3CDE" w:rsidRDefault="002B3CDE" w:rsidP="002B3CDE"/>
    <w:p w14:paraId="2414E291"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504499D5" w14:textId="77777777" w:rsidR="002B3CDE" w:rsidRDefault="002B3CDE" w:rsidP="002B3CDE"/>
    <w:p w14:paraId="72CE7351" w14:textId="77777777" w:rsidR="002B3CDE" w:rsidRDefault="002B3CDE" w:rsidP="002B3CDE">
      <w:r>
        <w:tab/>
      </w:r>
      <w:r>
        <w:tab/>
        <w:t>=  {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Pr>
          <w:color w:val="000000"/>
        </w:rPr>
        <w:t xml:space="preserve"> }</w:t>
      </w:r>
    </w:p>
    <w:p w14:paraId="752ADCB0" w14:textId="77777777" w:rsidR="002B3CDE" w:rsidRDefault="002B3CDE" w:rsidP="002B3CDE"/>
    <w:p w14:paraId="08614C4B" w14:textId="77777777" w:rsidR="002B3CDE" w:rsidRDefault="002B3CDE" w:rsidP="002B3CDE">
      <w:r>
        <w:tab/>
      </w:r>
      <w:r>
        <w:tab/>
        <w:t>=  {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Pr>
          <w:color w:val="000000"/>
        </w:rPr>
        <w:t xml:space="preserve"> }</w:t>
      </w:r>
    </w:p>
    <w:p w14:paraId="17B89292" w14:textId="77777777" w:rsidR="002B3CDE" w:rsidRPr="00C35D9A" w:rsidRDefault="002B3CDE" w:rsidP="002B3CDE">
      <w:r>
        <w:tab/>
      </w:r>
    </w:p>
    <w:p w14:paraId="1EDB9CCB" w14:textId="77777777" w:rsidR="002B3CDE" w:rsidRDefault="002B3CDE" w:rsidP="002B3CDE">
      <w:r>
        <w:tab/>
      </w:r>
      <w:r>
        <w:tab/>
        <w:t>=  { (R</w:t>
      </w:r>
      <w:r w:rsidRPr="00187152">
        <w:rPr>
          <w:rStyle w:val="subscript"/>
        </w:rPr>
        <w:t>f</w:t>
      </w:r>
      <w:r w:rsidRPr="00187152">
        <w:rPr>
          <w:rStyle w:val="superscript"/>
        </w:rPr>
        <w:t>c</w:t>
      </w:r>
      <w:r w:rsidRPr="00E91881">
        <w:rPr>
          <w:b/>
        </w:rPr>
        <w:t xml:space="preserve"> </w:t>
      </w:r>
      <w:r>
        <w:t>R</w:t>
      </w:r>
      <w:r>
        <w:rPr>
          <w:rStyle w:val="superscript"/>
        </w:rPr>
        <w:t>i</w:t>
      </w:r>
      <w:r>
        <w:rPr>
          <w:rStyle w:val="subscript"/>
        </w:rPr>
        <w:t>c</w:t>
      </w:r>
      <w:r>
        <w:t>)[R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bscript"/>
        </w:rPr>
        <w:t>e</w:t>
      </w:r>
      <w:r>
        <w:rPr>
          <w:rStyle w:val="superscript"/>
        </w:rPr>
        <w:t>d</w:t>
      </w:r>
      <w:r>
        <w:t xml:space="preserve"> R</w:t>
      </w:r>
      <w:r>
        <w:rPr>
          <w:rStyle w:val="superscript"/>
        </w:rPr>
        <w:t>j</w:t>
      </w:r>
      <w:r>
        <w:rPr>
          <w:rStyle w:val="subscript"/>
        </w:rPr>
        <w:t>d</w:t>
      </w:r>
      <w:r>
        <w:t>)(∂'</w:t>
      </w:r>
      <w:r>
        <w:rPr>
          <w:rStyle w:val="subscript"/>
        </w:rPr>
        <w:t>i</w:t>
      </w:r>
      <w:r>
        <w:t>v'</w:t>
      </w:r>
      <w:r>
        <w:rPr>
          <w:rStyle w:val="subscript"/>
        </w:rPr>
        <w:t>j</w:t>
      </w:r>
      <w:r>
        <w:t>)]</w:t>
      </w:r>
      <w:r w:rsidRPr="00DC4AF9">
        <w:rPr>
          <w:color w:val="000000"/>
        </w:rPr>
        <w:t xml:space="preserve"> </w:t>
      </w:r>
      <w:r>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6A1AE299" w14:textId="77777777" w:rsidR="002B3CDE" w:rsidRDefault="002B3CDE" w:rsidP="002B3CDE">
      <w:pPr>
        <w:rPr>
          <w:color w:val="000000"/>
        </w:rPr>
      </w:pPr>
    </w:p>
    <w:p w14:paraId="2473F308" w14:textId="77777777" w:rsidR="002B3CDE"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0F3F3F85" w14:textId="77777777" w:rsidR="002B3CDE" w:rsidRDefault="002B3CDE" w:rsidP="002B3CDE"/>
    <w:p w14:paraId="08747AFB"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779EA25B" w14:textId="77777777" w:rsidR="002B3CDE" w:rsidRDefault="002B3CDE" w:rsidP="002B3CDE"/>
    <w:p w14:paraId="1BC77F96" w14:textId="77777777" w:rsidR="002B3CDE" w:rsidRDefault="002B3CDE" w:rsidP="002B3CDE">
      <w:r>
        <w:tab/>
      </w:r>
      <w:r>
        <w:tab/>
        <w:t>=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4F766127" w14:textId="77777777" w:rsidR="002B3CDE" w:rsidRDefault="002B3CDE" w:rsidP="002B3CDE"/>
    <w:p w14:paraId="0B79EFD6" w14:textId="77777777" w:rsidR="002B3CDE" w:rsidRDefault="002B3CDE" w:rsidP="002B3CDE">
      <w:r>
        <w:t>where</w:t>
      </w:r>
    </w:p>
    <w:p w14:paraId="5FF28FF9" w14:textId="77777777" w:rsidR="002B3CDE" w:rsidRDefault="002B3CDE" w:rsidP="002B3CDE"/>
    <w:p w14:paraId="778A3C3D" w14:textId="77777777" w:rsidR="002B3CDE" w:rsidRDefault="002B3CDE" w:rsidP="002B3CDE">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p>
    <w:p w14:paraId="0D35E8E0" w14:textId="77777777" w:rsidR="002B3CDE" w:rsidRPr="00187152" w:rsidRDefault="002B3CDE" w:rsidP="002B3CDE">
      <w:r>
        <w:t>or</w:t>
      </w:r>
    </w:p>
    <w:p w14:paraId="68337E76" w14:textId="77777777" w:rsidR="002B3CDE" w:rsidRDefault="002B3CDE" w:rsidP="002B3CDE">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p>
    <w:p w14:paraId="1A8771B3" w14:textId="77777777" w:rsidR="002B3CDE" w:rsidRDefault="002B3CDE" w:rsidP="002B3CDE"/>
    <w:p w14:paraId="5921AB08" w14:textId="77777777" w:rsidR="002B3CDE" w:rsidRPr="0036055F" w:rsidRDefault="002B3CDE" w:rsidP="002B3CDE">
      <w:r>
        <w:t xml:space="preserve">and this agrees with the second form obtained by Method 1. </w:t>
      </w:r>
    </w:p>
    <w:p w14:paraId="7BAB24EC" w14:textId="77777777" w:rsidR="002B3CDE" w:rsidRDefault="002B3CDE" w:rsidP="002B3CDE"/>
    <w:p w14:paraId="6FB47BD3" w14:textId="77777777" w:rsidR="002B3CDE" w:rsidRDefault="002B3CDE" w:rsidP="002B3CDE">
      <w:pPr>
        <w:pStyle w:val="Heading3"/>
      </w:pPr>
    </w:p>
    <w:p w14:paraId="79FF44DC" w14:textId="77777777" w:rsidR="002B3CDE" w:rsidRPr="003E0313" w:rsidRDefault="002B3CDE" w:rsidP="002B3CDE">
      <w:pPr>
        <w:pStyle w:val="Heading3"/>
      </w:pPr>
      <w:bookmarkStart w:id="226" w:name="_Toc379824865"/>
      <w:r w:rsidRPr="003E0313">
        <w:t>(</w:t>
      </w:r>
      <w:r>
        <w:t>d</w:t>
      </w:r>
      <w:r w:rsidRPr="003E0313">
        <w:t>) Expansion on e</w:t>
      </w:r>
      <w:r w:rsidRPr="003E0313">
        <w:rPr>
          <w:rStyle w:val="subscript"/>
          <w:b/>
        </w:rPr>
        <w:t>i</w:t>
      </w:r>
      <w:r w:rsidRPr="003E0313">
        <w:sym w:font="Symbol" w:char="F0C4"/>
      </w:r>
      <w:r w:rsidRPr="003E0313">
        <w:t>e</w:t>
      </w:r>
      <w:r w:rsidRPr="003E0313">
        <w:rPr>
          <w:rStyle w:val="subscript"/>
          <w:b/>
        </w:rPr>
        <w:t>j</w:t>
      </w:r>
      <w:r w:rsidRPr="003E0313">
        <w:t xml:space="preserve"> and </w:t>
      </w:r>
      <w:r w:rsidRPr="003E0313">
        <w:fldChar w:fldCharType="begin"/>
      </w:r>
      <w:r w:rsidRPr="003E0313">
        <w:instrText xml:space="preserve"> EQ \O(e,\S\up2(^))</w:instrText>
      </w:r>
      <w:r w:rsidRPr="003E0313">
        <w:fldChar w:fldCharType="end"/>
      </w:r>
      <w:r w:rsidRPr="003E0313">
        <w:rPr>
          <w:rStyle w:val="subscript"/>
          <w:b/>
        </w:rPr>
        <w:t>i</w:t>
      </w:r>
      <w:r w:rsidRPr="003E0313">
        <w:sym w:font="Symbol" w:char="F0C4"/>
      </w:r>
      <w:r w:rsidRPr="003E0313">
        <w:fldChar w:fldCharType="begin"/>
      </w:r>
      <w:r w:rsidRPr="003E0313">
        <w:instrText xml:space="preserve"> EQ \O(e,\S\up2(^))</w:instrText>
      </w:r>
      <w:r w:rsidRPr="003E0313">
        <w:fldChar w:fldCharType="end"/>
      </w:r>
      <w:r w:rsidRPr="003E0313">
        <w:rPr>
          <w:rStyle w:val="subscript"/>
          <w:b/>
        </w:rPr>
        <w:t>j</w:t>
      </w:r>
      <w:bookmarkEnd w:id="226"/>
    </w:p>
    <w:p w14:paraId="5101ABD3" w14:textId="77777777" w:rsidR="002B3CDE" w:rsidRDefault="002B3CDE" w:rsidP="002B3CDE"/>
    <w:p w14:paraId="482999E4" w14:textId="77777777" w:rsidR="002B3CDE" w:rsidRDefault="002B3CDE" w:rsidP="002B3CDE">
      <w:r>
        <w:t>Reversing the covariant tilts in the above expansion one gets</w:t>
      </w:r>
    </w:p>
    <w:p w14:paraId="7F018A4E" w14:textId="77777777" w:rsidR="002B3CDE" w:rsidRDefault="002B3CDE" w:rsidP="002B3CDE"/>
    <w:p w14:paraId="7923C14D"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6BBBA79F" w14:textId="77777777" w:rsidR="002B3CDE" w:rsidRDefault="002B3CDE" w:rsidP="002B3CDE"/>
    <w:p w14:paraId="191A7A52" w14:textId="77777777" w:rsidR="002B3CDE" w:rsidRDefault="002B3CDE" w:rsidP="002B3CDE">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p>
    <w:p w14:paraId="27D3637F" w14:textId="77777777" w:rsidR="002B3CDE" w:rsidRDefault="002B3CDE" w:rsidP="002B3CDE"/>
    <w:p w14:paraId="739CD274"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expansion  (more generally see Appendix E (h) ), </w:t>
      </w:r>
    </w:p>
    <w:p w14:paraId="6242ABBE" w14:textId="77777777" w:rsidR="002B3CDE" w:rsidRDefault="002B3CDE" w:rsidP="002B3CDE"/>
    <w:p w14:paraId="32C37EC0"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p>
    <w:p w14:paraId="10E266B7" w14:textId="77777777" w:rsidR="002B3CDE" w:rsidRDefault="002B3CDE" w:rsidP="002B3CDE"/>
    <w:p w14:paraId="588B4196" w14:textId="77777777" w:rsidR="002B3CDE" w:rsidRDefault="002B3CDE" w:rsidP="002B3CDE">
      <w:r>
        <w:t>where</w:t>
      </w:r>
    </w:p>
    <w:p w14:paraId="715FFFCA" w14:textId="77777777" w:rsidR="002B3CDE" w:rsidRDefault="002B3CDE" w:rsidP="002B3CDE"/>
    <w:p w14:paraId="0AE4E298" w14:textId="77777777" w:rsidR="002B3CDE" w:rsidRDefault="002B3CDE" w:rsidP="002B3CDE">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 h'</w:t>
      </w:r>
      <w:r>
        <w:rPr>
          <w:rStyle w:val="subscript"/>
        </w:rPr>
        <w:t>i</w:t>
      </w:r>
      <w:r w:rsidRPr="00077751">
        <w:t xml:space="preserve"> </w:t>
      </w:r>
      <w:r>
        <w:t>h'</w:t>
      </w:r>
      <w:r>
        <w:rPr>
          <w:rStyle w:val="subscript"/>
        </w:rPr>
        <w:t>j</w:t>
      </w:r>
      <w:r w:rsidRPr="002357EB">
        <w:t xml:space="preserve"> </w:t>
      </w:r>
      <w:r>
        <w:t>v'</w:t>
      </w:r>
      <w:r w:rsidRPr="00077751">
        <w:rPr>
          <w:rStyle w:val="superscript"/>
        </w:rPr>
        <w:t>i;j</w:t>
      </w:r>
      <w:r>
        <w:t xml:space="preserve"> =  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 .</w:t>
      </w:r>
    </w:p>
    <w:p w14:paraId="09D59E97" w14:textId="77777777" w:rsidR="002B3CDE" w:rsidRDefault="002B3CDE" w:rsidP="002B3CDE"/>
    <w:p w14:paraId="6331B143" w14:textId="77777777" w:rsidR="002B3CDE" w:rsidRDefault="002B3CDE" w:rsidP="002B3CDE">
      <w:r>
        <w:t>Here is a summary of results so far</w:t>
      </w:r>
    </w:p>
    <w:p w14:paraId="046A5034" w14:textId="77777777" w:rsidR="002B3CDE" w:rsidRDefault="002B3CDE" w:rsidP="002B3CDE"/>
    <w:p w14:paraId="7D938DD7"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p>
    <w:p w14:paraId="20B55EBA" w14:textId="77777777" w:rsidR="002B3CDE" w:rsidRDefault="002B3CDE" w:rsidP="002B3CDE"/>
    <w:p w14:paraId="68FFD584" w14:textId="77777777" w:rsidR="002B3CDE" w:rsidRPr="00077751"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p>
    <w:p w14:paraId="39AF21E3" w14:textId="77777777" w:rsidR="002B3CDE" w:rsidRDefault="002B3CDE" w:rsidP="002B3CDE"/>
    <w:p w14:paraId="0EB3E1C0" w14:textId="77777777" w:rsidR="002B3CDE" w:rsidRPr="00166466" w:rsidRDefault="002B3CDE" w:rsidP="002B3CDE">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p>
    <w:p w14:paraId="25E845E3" w14:textId="77777777" w:rsidR="002B3CDE" w:rsidRDefault="002B3CDE" w:rsidP="002B3CDE"/>
    <w:p w14:paraId="5ACDE5B6"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p>
    <w:p w14:paraId="27F26590" w14:textId="77777777" w:rsidR="002B3CDE" w:rsidRDefault="002B3CDE" w:rsidP="002B3CDE"/>
    <w:p w14:paraId="192F151D"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3E49BE2B" w14:textId="77777777" w:rsidR="002B3CDE" w:rsidRDefault="002B3CDE" w:rsidP="002B3CDE"/>
    <w:p w14:paraId="2E116026" w14:textId="77777777" w:rsidR="002B3CDE" w:rsidRPr="00166466" w:rsidRDefault="002B3CDE" w:rsidP="002B3CDE">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p>
    <w:p w14:paraId="6BA25430" w14:textId="77777777" w:rsidR="002B3CDE" w:rsidRDefault="002B3CDE" w:rsidP="002B3CDE"/>
    <w:p w14:paraId="4D84B317"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76D76AB8" w14:textId="77777777" w:rsidR="002B3CDE" w:rsidRDefault="002B3CDE" w:rsidP="002B3CDE"/>
    <w:p w14:paraId="41260E3A" w14:textId="77777777" w:rsidR="002B3CDE" w:rsidRDefault="002B3CDE" w:rsidP="002B3CDE">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t>=&gt;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p>
    <w:p w14:paraId="6BFCAACC" w14:textId="77777777" w:rsidR="002B3CDE" w:rsidRDefault="002B3CDE" w:rsidP="002B3CDE"/>
    <w:p w14:paraId="57314B3F"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19208289" w14:textId="77777777" w:rsidR="002B3CDE" w:rsidRDefault="002B3CDE" w:rsidP="002B3CDE"/>
    <w:p w14:paraId="0F3C82A9" w14:textId="77777777" w:rsidR="002B3CDE" w:rsidRDefault="002B3CDE" w:rsidP="002B3CDE">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p>
    <w:p w14:paraId="1F6D4C69" w14:textId="77777777" w:rsidR="002B3CDE" w:rsidRDefault="002B3CDE" w:rsidP="002B3CDE"/>
    <w:p w14:paraId="3F1928C5" w14:textId="77777777" w:rsidR="002B3CDE" w:rsidRDefault="002B3CDE" w:rsidP="002B3CDE">
      <w:r>
        <w:t xml:space="preserve">As discussed in Section 14 Example 1, the components </w:t>
      </w:r>
      <w:r w:rsidRPr="00066A50">
        <w:rPr>
          <w:rFonts w:ascii="Script MT Bold" w:hAnsi="Script MT Bold"/>
          <w:sz w:val="28"/>
          <w:szCs w:val="28"/>
        </w:rPr>
        <w:t>v</w:t>
      </w:r>
      <w:r>
        <w:t>'</w:t>
      </w:r>
      <w:r w:rsidRPr="00A531E8">
        <w:rPr>
          <w:rStyle w:val="superscript"/>
        </w:rPr>
        <w:t>n</w:t>
      </w:r>
      <w:r>
        <w:t xml:space="preserve"> are convenient since they all have the same dimensions. Moreover, when a specific curvilinear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433DD220" w14:textId="77777777" w:rsidR="002B3CDE" w:rsidRDefault="002B3CDE" w:rsidP="002B3CDE"/>
    <w:p w14:paraId="35B2F72F" w14:textId="77777777" w:rsidR="002B3CDE" w:rsidRDefault="002B3CDE" w:rsidP="002B3CDE">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tab/>
      </w:r>
      <w:r>
        <w:tab/>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p>
    <w:p w14:paraId="2DC18C95" w14:textId="77777777" w:rsidR="002B3CDE" w:rsidRDefault="002B3CDE" w:rsidP="002B3CDE"/>
    <w:p w14:paraId="753B070B" w14:textId="77777777" w:rsidR="002B3CDE" w:rsidRPr="00AC0E35" w:rsidRDefault="002B3CDE" w:rsidP="002B3CDE">
      <w:pPr>
        <w:pStyle w:val="Heading3"/>
      </w:pPr>
      <w:bookmarkStart w:id="227" w:name="_Toc379824866"/>
      <w:r w:rsidRPr="00AC0E35">
        <w:t>(</w:t>
      </w:r>
      <w:r>
        <w:t>e) Orthogonal coordinate systems</w:t>
      </w:r>
      <w:bookmarkEnd w:id="227"/>
      <w:r w:rsidRPr="00AC0E35">
        <w:t xml:space="preserve"> </w:t>
      </w:r>
    </w:p>
    <w:p w14:paraId="748A25CE" w14:textId="77777777" w:rsidR="002B3CDE" w:rsidRDefault="002B3CDE" w:rsidP="002B3CDE"/>
    <w:p w14:paraId="72D956EE"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The above four expansions become (there is no change in the first two expansions) </w:t>
      </w:r>
    </w:p>
    <w:p w14:paraId="16E8D57C" w14:textId="77777777" w:rsidR="002B3CDE" w:rsidRDefault="002B3CDE" w:rsidP="002B3CDE"/>
    <w:p w14:paraId="7D52B49C" w14:textId="77777777" w:rsidR="002B3CDE" w:rsidRPr="00077751"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p>
    <w:p w14:paraId="68E7B836" w14:textId="77777777" w:rsidR="002B3CDE" w:rsidRDefault="002B3CDE" w:rsidP="002B3CDE"/>
    <w:p w14:paraId="1C92CD0E" w14:textId="77777777" w:rsidR="002B3CDE" w:rsidRPr="00077751"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p>
    <w:p w14:paraId="46D158F8" w14:textId="77777777" w:rsidR="002B3CDE" w:rsidRDefault="002B3CDE" w:rsidP="002B3CDE"/>
    <w:p w14:paraId="684EF57D" w14:textId="77777777" w:rsidR="002B3CDE" w:rsidRPr="00166466" w:rsidRDefault="002B3CDE" w:rsidP="002B3CDE">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p>
    <w:p w14:paraId="382C9C9E" w14:textId="77777777" w:rsidR="002B3CDE" w:rsidRDefault="002B3CDE" w:rsidP="002B3CDE"/>
    <w:p w14:paraId="22813BEE"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p>
    <w:p w14:paraId="52E4EDD4" w14:textId="77777777" w:rsidR="002B3CDE" w:rsidRDefault="002B3CDE" w:rsidP="002B3CDE">
      <w:r>
        <w:tab/>
      </w:r>
    </w:p>
    <w:p w14:paraId="3384CC16" w14:textId="77777777" w:rsidR="002B3CDE" w:rsidRDefault="002B3CDE" w:rsidP="002B3CDE">
      <w:r>
        <w:t>and the last object noted above becomes  (m→d and c→b)</w:t>
      </w:r>
    </w:p>
    <w:p w14:paraId="08963B51" w14:textId="77777777" w:rsidR="002B3CDE" w:rsidRDefault="002B3CDE" w:rsidP="002B3CDE"/>
    <w:p w14:paraId="066E454E"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4F6581A0" w14:textId="77777777" w:rsidR="002B3CDE" w:rsidRDefault="002B3CDE" w:rsidP="002B3CDE"/>
    <w:p w14:paraId="042AAB20"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73F38F7D" w14:textId="77777777" w:rsidR="002B3CDE" w:rsidRPr="00C170EF" w:rsidRDefault="002B3CDE" w:rsidP="002B3CDE"/>
    <w:p w14:paraId="61D49655" w14:textId="77777777" w:rsidR="002B3CDE" w:rsidRDefault="002B3CDE" w:rsidP="002B3CDE">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p>
    <w:p w14:paraId="339838AF" w14:textId="77777777" w:rsidR="002B3CDE" w:rsidRPr="00017913" w:rsidRDefault="002B3CDE" w:rsidP="002B3CDE">
      <w:r>
        <w:tab/>
      </w:r>
      <w:r>
        <w:tab/>
      </w:r>
      <w:r>
        <w:tab/>
      </w:r>
      <w:r>
        <w:tab/>
        <w:t xml:space="preserve">                               T2                    T3                      T1</w:t>
      </w:r>
    </w:p>
    <w:p w14:paraId="71C36A70" w14:textId="77777777" w:rsidR="002B3CDE" w:rsidRDefault="002B3CDE" w:rsidP="002B3CDE"/>
    <w:p w14:paraId="70D734DC"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0B13C49A" w14:textId="77777777" w:rsidR="002B3CDE" w:rsidRDefault="002B3CDE" w:rsidP="002B3CDE"/>
    <w:p w14:paraId="1069F1FC" w14:textId="77777777" w:rsidR="002B3CDE" w:rsidRPr="006968F5" w:rsidRDefault="002B3CDE" w:rsidP="002B3CDE">
      <w:pPr>
        <w:pStyle w:val="Heading3"/>
      </w:pPr>
      <w:bookmarkStart w:id="228" w:name="_Toc379824867"/>
      <w:r>
        <w:t>(f) Maple evaluation of (</w:t>
      </w:r>
      <w:r>
        <w:sym w:font="Symbol" w:char="F0D1"/>
      </w:r>
      <w:r>
        <w:t>v) in several coordinate systems</w:t>
      </w:r>
      <w:bookmarkEnd w:id="228"/>
    </w:p>
    <w:p w14:paraId="4B750033" w14:textId="77777777" w:rsidR="002B3CDE" w:rsidRDefault="002B3CDE" w:rsidP="002B3CDE"/>
    <w:p w14:paraId="62959272"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 xml:space="preserve">can be computed in Maple by a simple program which is easily modified for other orthogonal curvilinear systems. The first task is to obtain the R matrix from the inverse transformation equations, </w:t>
      </w:r>
    </w:p>
    <w:p w14:paraId="1F200B2A" w14:textId="77777777" w:rsidR="002B3CDE" w:rsidRDefault="002B3CDE" w:rsidP="002B3CDE">
      <w:pPr>
        <w:rPr>
          <w:color w:val="000000"/>
        </w:rPr>
      </w:pPr>
    </w:p>
    <w:p w14:paraId="2B590561" w14:textId="77777777" w:rsidR="002B3CDE" w:rsidRDefault="002B3CDE" w:rsidP="002B3CDE">
      <w:pPr>
        <w:rPr>
          <w:color w:val="000000"/>
        </w:rPr>
      </w:pPr>
      <w:r w:rsidRPr="0035386E">
        <w:rPr>
          <w:color w:val="000000"/>
        </w:rPr>
        <w:pict>
          <v:shape id="_x0000_i1137" type="#_x0000_t75" style="width:368.25pt;height:435.75pt">
            <v:imagedata r:id="rId127" o:title=""/>
          </v:shape>
        </w:pict>
      </w:r>
    </w:p>
    <w:p w14:paraId="113019C8" w14:textId="77777777" w:rsidR="002B3CDE" w:rsidRDefault="002B3CDE" w:rsidP="002B3CDE">
      <w:pPr>
        <w:rPr>
          <w:color w:val="000000"/>
        </w:rPr>
      </w:pPr>
    </w:p>
    <w:p w14:paraId="7D59C254"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 ( dev notation Section 5 (</w:t>
      </w:r>
      <w:r>
        <w:rPr>
          <w:rFonts w:ascii="Script MT Bold" w:hAnsi="Script MT Bold"/>
        </w:rPr>
        <w:t>l</w:t>
      </w:r>
      <w:r>
        <w:t>) )</w:t>
      </w:r>
    </w:p>
    <w:p w14:paraId="778104F3" w14:textId="77777777" w:rsidR="002B3CDE" w:rsidRDefault="002B3CDE" w:rsidP="002B3CDE">
      <w:pPr>
        <w:rPr>
          <w:color w:val="000000"/>
        </w:rPr>
      </w:pPr>
    </w:p>
    <w:p w14:paraId="2BA7E8F9" w14:textId="77777777" w:rsidR="002B3CDE" w:rsidRDefault="002B3CDE" w:rsidP="002B3CDE">
      <w:pPr>
        <w:rPr>
          <w:color w:val="000000"/>
        </w:rPr>
      </w:pPr>
      <w:r w:rsidRPr="0035386E">
        <w:rPr>
          <w:color w:val="000000"/>
        </w:rPr>
        <w:pict>
          <v:shape id="_x0000_i1138" type="#_x0000_t75" style="width:330.75pt;height:128.25pt">
            <v:imagedata r:id="rId128" o:title=""/>
          </v:shape>
        </w:pict>
      </w:r>
    </w:p>
    <w:p w14:paraId="63A15453" w14:textId="77777777" w:rsidR="002B3CDE" w:rsidRDefault="002B3CDE" w:rsidP="002B3CDE">
      <w:pPr>
        <w:rPr>
          <w:color w:val="000000"/>
        </w:rPr>
      </w:pPr>
    </w:p>
    <w:p w14:paraId="3F2CD303" w14:textId="77777777" w:rsidR="002B3CDE" w:rsidRDefault="002B3CDE" w:rsidP="002B3CDE">
      <w:pPr>
        <w:rPr>
          <w:color w:val="000000"/>
        </w:rPr>
      </w:pPr>
      <w:r>
        <w:rPr>
          <w:color w:val="000000"/>
        </w:rPr>
        <w:t xml:space="preserve">The terms T1,T2 and T3 shown above are then entered, </w:t>
      </w:r>
    </w:p>
    <w:p w14:paraId="35A7F248" w14:textId="77777777" w:rsidR="002B3CDE" w:rsidRDefault="002B3CDE" w:rsidP="002B3CDE">
      <w:pPr>
        <w:rPr>
          <w:color w:val="000000"/>
        </w:rPr>
      </w:pPr>
    </w:p>
    <w:p w14:paraId="070685FB" w14:textId="77777777" w:rsidR="002B3CDE"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p>
    <w:p w14:paraId="204EAF26" w14:textId="77777777" w:rsidR="002B3CDE" w:rsidRPr="003F03F9" w:rsidRDefault="002B3CDE" w:rsidP="002B3CDE">
      <w:r>
        <w:tab/>
      </w:r>
      <w:r>
        <w:tab/>
      </w:r>
      <w:r>
        <w:tab/>
      </w:r>
      <w:r>
        <w:tab/>
        <w:t xml:space="preserve">                               T2                    T3                         T1</w:t>
      </w:r>
    </w:p>
    <w:p w14:paraId="05A20ACB" w14:textId="77777777" w:rsidR="002B3CDE" w:rsidRDefault="002B3CDE" w:rsidP="002B3CDE">
      <w:pPr>
        <w:rPr>
          <w:color w:val="000000"/>
        </w:rPr>
      </w:pPr>
      <w:r w:rsidRPr="0035386E">
        <w:rPr>
          <w:color w:val="000000"/>
        </w:rPr>
        <w:pict>
          <v:shape id="_x0000_i1139" type="#_x0000_t75" style="width:376.5pt;height:154.5pt">
            <v:imagedata r:id="rId129" o:title=""/>
          </v:shape>
        </w:pict>
      </w:r>
    </w:p>
    <w:p w14:paraId="3484B3E3" w14:textId="77777777" w:rsidR="002B3CDE" w:rsidRDefault="002B3CDE" w:rsidP="002B3CDE">
      <w:pPr>
        <w:rPr>
          <w:color w:val="000000"/>
        </w:rPr>
      </w:pPr>
    </w:p>
    <w:p w14:paraId="61F5D066" w14:textId="77777777" w:rsidR="002B3CDE" w:rsidRDefault="002B3CDE" w:rsidP="002B3CDE">
      <w:pPr>
        <w:rPr>
          <w:color w:val="000000"/>
        </w:rPr>
      </w:pPr>
      <w:r>
        <w:rPr>
          <w:color w:val="000000"/>
        </w:rPr>
        <w:t xml:space="preserve">The terms are then added and simplified and out pops the result, </w:t>
      </w:r>
    </w:p>
    <w:p w14:paraId="2E48B717" w14:textId="77777777" w:rsidR="002B3CDE" w:rsidRDefault="002B3CDE" w:rsidP="002B3CDE">
      <w:pPr>
        <w:rPr>
          <w:color w:val="000000"/>
        </w:rPr>
      </w:pPr>
    </w:p>
    <w:p w14:paraId="36A4C59F" w14:textId="77777777" w:rsidR="002B3CDE" w:rsidRDefault="002B3CDE" w:rsidP="002B3CDE">
      <w:pPr>
        <w:rPr>
          <w:color w:val="000000"/>
        </w:rPr>
      </w:pPr>
      <w:r w:rsidRPr="0035386E">
        <w:rPr>
          <w:color w:val="000000"/>
        </w:rPr>
        <w:pict>
          <v:shape id="_x0000_i1140" type="#_x0000_t75" style="width:468pt;height:274.5pt">
            <v:imagedata r:id="rId130" o:title=""/>
          </v:shape>
        </w:pict>
      </w:r>
    </w:p>
    <w:p w14:paraId="6A3E3D8D" w14:textId="77777777" w:rsidR="002B3CDE" w:rsidRDefault="002B3CDE" w:rsidP="002B3CDE">
      <w:pPr>
        <w:rPr>
          <w:color w:val="000000"/>
        </w:rPr>
      </w:pPr>
    </w:p>
    <w:p w14:paraId="70CC2D6D" w14:textId="77777777" w:rsidR="002B3CDE" w:rsidRDefault="002B3CDE" w:rsidP="002B3CDE">
      <w:pPr>
        <w:rPr>
          <w:color w:val="000000"/>
        </w:rPr>
      </w:pPr>
      <w:r>
        <w:rPr>
          <w:color w:val="000000"/>
        </w:rPr>
        <w:t xml:space="preserve">Below are some sample results (including the above): </w:t>
      </w:r>
    </w:p>
    <w:p w14:paraId="63F79B51" w14:textId="77777777" w:rsidR="002B3CDE" w:rsidRDefault="002B3CDE" w:rsidP="002B3CDE">
      <w:pPr>
        <w:rPr>
          <w:color w:val="000000"/>
        </w:rPr>
      </w:pPr>
    </w:p>
    <w:p w14:paraId="2D0E61D8" w14:textId="77777777" w:rsidR="002B3CDE" w:rsidRPr="00CA3307" w:rsidRDefault="002B3CDE" w:rsidP="002B3CDE">
      <w:r>
        <w:br w:type="page"/>
      </w: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p>
    <w:p w14:paraId="1BCC7922" w14:textId="77777777" w:rsidR="002B3CDE" w:rsidRDefault="002B3CDE" w:rsidP="002B3CDE"/>
    <w:p w14:paraId="0E4FC2C7"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24F01354" w14:textId="77777777" w:rsidR="002B3CDE" w:rsidRDefault="002B3CDE" w:rsidP="002B3CDE">
      <w:r>
        <w:tab/>
      </w:r>
      <w:r>
        <w:pict>
          <v:shape id="_x0000_i1141" type="#_x0000_t75" style="width:115.5pt;height:108.75pt">
            <v:imagedata r:id="rId131" o:title=""/>
          </v:shape>
        </w:pict>
      </w:r>
      <w:r>
        <w:tab/>
      </w:r>
      <w:r>
        <w:tab/>
      </w:r>
      <w:r>
        <w:tab/>
      </w:r>
      <w:r>
        <w:tab/>
      </w:r>
      <w:r>
        <w:tab/>
        <w:t>// agrees with Lai (2.23.23)</w:t>
      </w:r>
    </w:p>
    <w:p w14:paraId="2922387C" w14:textId="77777777" w:rsidR="002B3CDE" w:rsidRDefault="002B3CDE" w:rsidP="002B3CDE"/>
    <w:p w14:paraId="20DDC504"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76DBE75E" w14:textId="77777777" w:rsidR="002B3CDE" w:rsidRDefault="002B3CDE" w:rsidP="002B3CDE">
      <w:r>
        <w:tab/>
      </w:r>
      <w:r>
        <w:pict>
          <v:shape id="_x0000_i1142" type="#_x0000_t75" style="width:169.5pt;height:156.75pt">
            <v:imagedata r:id="rId132" o:title=""/>
          </v:shape>
        </w:pict>
      </w:r>
      <w:r>
        <w:tab/>
      </w:r>
      <w:r>
        <w:tab/>
      </w:r>
      <w:r>
        <w:tab/>
        <w:t>// agrees with Lai (2.34.5)</w:t>
      </w:r>
    </w:p>
    <w:p w14:paraId="6D47F4D6" w14:textId="77777777" w:rsidR="002B3CDE" w:rsidRDefault="002B3CDE" w:rsidP="002B3CDE"/>
    <w:p w14:paraId="7C88A0F6" w14:textId="77777777" w:rsidR="002B3CDE" w:rsidRDefault="002B3CDE" w:rsidP="002B3CDE">
      <w:r>
        <w:t>The polar coordinates results are seen to be upper left 2x2 piece of the cylindrical results.</w:t>
      </w:r>
    </w:p>
    <w:p w14:paraId="2093FAE0" w14:textId="77777777" w:rsidR="002B3CDE" w:rsidRDefault="002B3CDE" w:rsidP="002B3CDE"/>
    <w:p w14:paraId="680C2070"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34456A51" w14:textId="77777777" w:rsidR="002B3CDE" w:rsidRDefault="002B3CDE" w:rsidP="002B3CDE">
      <w:r>
        <w:rPr>
          <w:color w:val="000000"/>
        </w:rPr>
        <w:tab/>
      </w:r>
      <w:r>
        <w:t xml:space="preserve">  </w:t>
      </w:r>
      <w:r>
        <w:pict>
          <v:shape id="_x0000_i1143" type="#_x0000_t75" style="width:223.5pt;height:153.75pt">
            <v:imagedata r:id="rId133" o:title=""/>
          </v:shape>
        </w:pict>
      </w:r>
      <w:r>
        <w:tab/>
      </w:r>
      <w:r>
        <w:tab/>
        <w:t>// agrees with Lai (2.35.25)</w:t>
      </w:r>
    </w:p>
    <w:p w14:paraId="660C620A" w14:textId="77777777" w:rsidR="002B3CDE" w:rsidRDefault="002B3CDE" w:rsidP="002B3CDE"/>
    <w:p w14:paraId="041A17D1"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78105BE7" w14:textId="77777777" w:rsidR="002B3CDE" w:rsidRDefault="002B3CDE" w:rsidP="002B3CDE">
      <w:r>
        <w:t xml:space="preserve"> </w:t>
      </w:r>
    </w:p>
    <w:p w14:paraId="26A2A8DA" w14:textId="77777777" w:rsidR="002B3CDE" w:rsidRDefault="002B3CDE" w:rsidP="002B3CDE">
      <w:pPr>
        <w:pStyle w:val="Heading2"/>
        <w:sectPr w:rsidR="002B3CDE">
          <w:headerReference w:type="default" r:id="rId134"/>
          <w:footerReference w:type="default" r:id="rId135"/>
          <w:pgSz w:w="12240" w:h="15840"/>
          <w:pgMar w:top="1440" w:right="1440" w:bottom="1440" w:left="1440" w:header="720" w:footer="720" w:gutter="0"/>
          <w:cols w:space="720"/>
        </w:sectPr>
      </w:pPr>
    </w:p>
    <w:p w14:paraId="49347774" w14:textId="77777777" w:rsidR="002B3CDE" w:rsidRDefault="002B3CDE" w:rsidP="002B3CDE">
      <w:pPr>
        <w:pStyle w:val="Heading2"/>
      </w:pPr>
      <w:bookmarkStart w:id="229" w:name="_Toc379824868"/>
      <w:r>
        <w:t xml:space="preserve">Appendix H:  Expansion of </w:t>
      </w:r>
      <w:r>
        <w:rPr>
          <w:color w:val="000000"/>
        </w:rPr>
        <w:t>div(T</w:t>
      </w:r>
      <w:r>
        <w:t>)</w:t>
      </w:r>
      <w:r>
        <w:rPr>
          <w:color w:val="000000"/>
        </w:rPr>
        <w:t xml:space="preserve"> </w:t>
      </w:r>
      <w:r>
        <w:t>in curvilinear coordinates (T = rank-2 tensor)</w:t>
      </w:r>
      <w:bookmarkEnd w:id="229"/>
    </w:p>
    <w:p w14:paraId="7CD7892F" w14:textId="77777777" w:rsidR="002B3CDE" w:rsidRDefault="002B3CDE" w:rsidP="002B3CDE"/>
    <w:p w14:paraId="73B6CD6D" w14:textId="77777777" w:rsidR="002B3CDE" w:rsidRDefault="002B3CDE" w:rsidP="002B3CDE">
      <w:r>
        <w:t xml:space="preserve">The object of attention in this Appendix, </w:t>
      </w:r>
      <w:r w:rsidRPr="00590E01">
        <w:rPr>
          <w:b/>
        </w:rPr>
        <w:t>divT</w:t>
      </w:r>
      <w:r>
        <w:t xml:space="preserve">, is expressed this way in Cartesian coordinates, </w:t>
      </w:r>
    </w:p>
    <w:p w14:paraId="46F3CA74" w14:textId="77777777" w:rsidR="002B3CDE" w:rsidRDefault="002B3CDE" w:rsidP="002B3CDE"/>
    <w:p w14:paraId="11AAA7B9" w14:textId="77777777" w:rsidR="002B3CDE" w:rsidRPr="00742D56" w:rsidRDefault="002B3CDE" w:rsidP="002B3CDE">
      <w:r>
        <w:tab/>
        <w:t>(divT)</w:t>
      </w:r>
      <w:r>
        <w:rPr>
          <w:rStyle w:val="superscript"/>
        </w:rPr>
        <w:t>i</w:t>
      </w:r>
      <w:r>
        <w:t xml:space="preserve">  = ∂</w:t>
      </w:r>
      <w:r>
        <w:rPr>
          <w:rStyle w:val="subscript"/>
        </w:rPr>
        <w:t>j</w:t>
      </w:r>
      <w:r>
        <w:t>T</w:t>
      </w:r>
      <w:r>
        <w:rPr>
          <w:rStyle w:val="superscript"/>
        </w:rPr>
        <w:t xml:space="preserve">ij </w:t>
      </w:r>
      <w:r>
        <w:t xml:space="preserve">, </w:t>
      </w:r>
    </w:p>
    <w:p w14:paraId="5AF1270B" w14:textId="77777777" w:rsidR="002B3CDE" w:rsidRDefault="002B3CDE" w:rsidP="002B3CDE"/>
    <w:p w14:paraId="7073ABBB"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section (b) below, </w:t>
      </w:r>
      <w:r w:rsidRPr="00590E01">
        <w:rPr>
          <w:b/>
        </w:rPr>
        <w:t>divT</w:t>
      </w:r>
      <w:r>
        <w:t xml:space="preserve"> will be redefined as a true tensorial vector which equals ∂</w:t>
      </w:r>
      <w:r>
        <w:rPr>
          <w:rStyle w:val="subscript"/>
        </w:rPr>
        <w:t>j</w:t>
      </w:r>
      <w:r>
        <w:t>T</w:t>
      </w:r>
      <w:r>
        <w:rPr>
          <w:rStyle w:val="superscript"/>
        </w:rPr>
        <w:t>ij</w:t>
      </w:r>
      <w:r>
        <w:t xml:space="preserve"> in Cartesian coordinates.</w:t>
      </w:r>
    </w:p>
    <w:p w14:paraId="209023DD" w14:textId="77777777" w:rsidR="002B3CDE" w:rsidRDefault="002B3CDE" w:rsidP="002B3CDE"/>
    <w:p w14:paraId="54BCA3BC" w14:textId="77777777" w:rsidR="002B3CDE" w:rsidRDefault="002B3CDE" w:rsidP="002B3CDE">
      <w:pPr>
        <w:pStyle w:val="Heading3"/>
      </w:pPr>
      <w:bookmarkStart w:id="230" w:name="_Toc379824869"/>
      <w:r>
        <w:t>(a) Continuum Mechanics motivation</w:t>
      </w:r>
      <w:bookmarkEnd w:id="230"/>
    </w:p>
    <w:p w14:paraId="63E243F4" w14:textId="77777777" w:rsidR="002B3CDE" w:rsidRDefault="002B3CDE" w:rsidP="002B3CDE"/>
    <w:p w14:paraId="7A55CD9D"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48BE0868" w14:textId="77777777" w:rsidR="002B3CDE" w:rsidRDefault="002B3CDE" w:rsidP="002B3CDE"/>
    <w:p w14:paraId="3D5547BC" w14:textId="77777777" w:rsidR="002B3CDE" w:rsidRPr="0094298D" w:rsidRDefault="002B3CDE" w:rsidP="002B3CDE">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p>
    <w:p w14:paraId="0BADDBDB" w14:textId="77777777" w:rsidR="002B3CDE" w:rsidRDefault="002B3CDE" w:rsidP="002B3CDE"/>
    <w:p w14:paraId="27D80AE5"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2626BEB9" w14:textId="77777777" w:rsidR="002B3CDE" w:rsidRDefault="002B3CDE" w:rsidP="002B3CDE"/>
    <w:p w14:paraId="376F7648" w14:textId="77777777" w:rsidR="002B3CDE" w:rsidRPr="00136FF3" w:rsidRDefault="002B3CDE" w:rsidP="002B3CDE">
      <w:r w:rsidRPr="00136FF3">
        <w:rPr>
          <w:u w:val="single"/>
        </w:rPr>
        <w:t>Comment</w:t>
      </w:r>
      <w:r>
        <w:t xml:space="preserve">. </w:t>
      </w:r>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Section 7 (u) under these kinds of transformations. </w:t>
      </w:r>
    </w:p>
    <w:p w14:paraId="4A196F0A" w14:textId="77777777" w:rsidR="002B3CDE" w:rsidRDefault="002B3CDE" w:rsidP="002B3CDE"/>
    <w:p w14:paraId="4CC5A607" w14:textId="77777777" w:rsidR="002B3CDE" w:rsidRPr="00257545" w:rsidRDefault="002B3CDE" w:rsidP="002B3CDE">
      <w:r>
        <w:t xml:space="preserve">As in the case of </w:t>
      </w:r>
      <w:r w:rsidRPr="00316046">
        <w:rPr>
          <w:b/>
        </w:rPr>
        <w:sym w:font="Symbol" w:char="F0D1"/>
      </w:r>
      <w:r w:rsidRPr="00316046">
        <w:rPr>
          <w:b/>
        </w:rPr>
        <w:t>v</w:t>
      </w:r>
      <w:r>
        <w:t xml:space="preserve">, one is interested in expressing </w:t>
      </w:r>
      <w:r w:rsidRPr="00590E01">
        <w:rPr>
          <w:b/>
        </w:rPr>
        <w:t>divT</w:t>
      </w:r>
      <w:r>
        <w:t xml:space="preserve"> in general curvilinear coordinates.</w:t>
      </w:r>
    </w:p>
    <w:p w14:paraId="557F3AC0" w14:textId="77777777" w:rsidR="002B3CDE" w:rsidRDefault="002B3CDE" w:rsidP="002B3CDE">
      <w:pPr>
        <w:tabs>
          <w:tab w:val="left" w:pos="7200"/>
          <w:tab w:val="left" w:pos="7920"/>
          <w:tab w:val="right" w:pos="9270"/>
        </w:tabs>
      </w:pPr>
    </w:p>
    <w:p w14:paraId="0CFDBA49" w14:textId="77777777" w:rsidR="002B3CDE" w:rsidRPr="00AE5DB2" w:rsidRDefault="002B3CDE" w:rsidP="002B3CDE">
      <w:pPr>
        <w:pStyle w:val="Heading3"/>
      </w:pPr>
      <w:bookmarkStart w:id="231" w:name="_Toc379824870"/>
      <w:r w:rsidRPr="00AE5DB2">
        <w:t>(</w:t>
      </w:r>
      <w:r>
        <w:t>b</w:t>
      </w:r>
      <w:r w:rsidRPr="00AE5DB2">
        <w:t xml:space="preserve">) Expansion of </w:t>
      </w:r>
      <w:r>
        <w:t>divT</w:t>
      </w:r>
      <w:r w:rsidRPr="00AE5DB2">
        <w:t xml:space="preserve"> on e</w:t>
      </w:r>
      <w:r w:rsidRPr="00DD4700">
        <w:rPr>
          <w:rStyle w:val="subscript"/>
          <w:b/>
        </w:rPr>
        <w:t>n</w:t>
      </w:r>
      <w:r w:rsidRPr="00AE5DB2">
        <w:t xml:space="preserve"> by Method 1:  </w:t>
      </w:r>
      <w:r w:rsidRPr="00AE5DB2">
        <w:rPr>
          <w:color w:val="000000"/>
        </w:rPr>
        <w:t>Use fact that</w:t>
      </w:r>
      <w:r w:rsidRPr="00DD4700">
        <w:rPr>
          <w:color w:val="000000"/>
        </w:rPr>
        <w:t xml:space="preserve"> </w:t>
      </w:r>
      <w:r>
        <w:rPr>
          <w:color w:val="000000"/>
        </w:rPr>
        <w:t>T</w:t>
      </w:r>
      <w:r w:rsidRPr="00DD4700">
        <w:rPr>
          <w:rStyle w:val="superscript"/>
          <w:b/>
          <w:color w:val="000000"/>
        </w:rPr>
        <w:t>ab</w:t>
      </w:r>
      <w:r w:rsidRPr="00601D4B">
        <w:rPr>
          <w:rStyle w:val="subscript"/>
          <w:color w:val="000000"/>
        </w:rPr>
        <w:t>;</w:t>
      </w:r>
      <w:r w:rsidRPr="00DD4700">
        <w:rPr>
          <w:rStyle w:val="subscript"/>
          <w:b/>
          <w:color w:val="000000"/>
        </w:rPr>
        <w:t>α</w:t>
      </w:r>
      <w:r w:rsidRPr="00AE5DB2">
        <w:t xml:space="preserve"> is a tensor.</w:t>
      </w:r>
      <w:bookmarkEnd w:id="231"/>
    </w:p>
    <w:p w14:paraId="7CE03086" w14:textId="77777777" w:rsidR="002B3CDE" w:rsidRDefault="002B3CDE" w:rsidP="002B3CDE">
      <w:r>
        <w:t xml:space="preserve"> </w:t>
      </w:r>
    </w:p>
    <w:p w14:paraId="3FB272C0" w14:textId="77777777" w:rsidR="002B3CDE" w:rsidRDefault="002B3CDE" w:rsidP="002B3CDE">
      <w:r>
        <w:t xml:space="preserve">As shown in the examples of Appendix F (i), the following object transforms as a rank-3 tensor, </w:t>
      </w:r>
    </w:p>
    <w:p w14:paraId="3BE90325" w14:textId="77777777" w:rsidR="002B3CDE" w:rsidRDefault="002B3CDE" w:rsidP="002B3CDE"/>
    <w:p w14:paraId="752A82A5"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Pr="00601D4B">
        <w:rPr>
          <w:color w:val="000000"/>
        </w:rPr>
        <w:tab/>
        <w:t xml:space="preserve">// x-space </w:t>
      </w:r>
      <w:r w:rsidRPr="00601D4B">
        <w:rPr>
          <w:color w:val="000000"/>
        </w:rPr>
        <w:tab/>
        <w:t xml:space="preserve">where </w:t>
      </w:r>
      <w:r>
        <w:rPr>
          <w:color w:val="000000"/>
        </w:rPr>
        <w:t xml:space="preserve">g=1, </w:t>
      </w:r>
      <w:r w:rsidRPr="00601D4B">
        <w:rPr>
          <w:color w:val="000000"/>
        </w:rPr>
        <w:t>Γ = 0</w:t>
      </w:r>
    </w:p>
    <w:p w14:paraId="7AE2FCD5" w14:textId="77777777" w:rsidR="002B3CDE" w:rsidRPr="00601D4B" w:rsidRDefault="002B3CDE" w:rsidP="002B3CDE">
      <w:pPr>
        <w:rPr>
          <w:color w:val="000000"/>
        </w:rPr>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p>
    <w:p w14:paraId="710A722F" w14:textId="77777777" w:rsidR="002B3CDE" w:rsidRPr="00601D4B" w:rsidRDefault="002B3CDE" w:rsidP="002B3CDE">
      <w:pPr>
        <w:rPr>
          <w:color w:val="000000"/>
        </w:rPr>
      </w:pPr>
    </w:p>
    <w:p w14:paraId="38CB6A30"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6EB589AD" w14:textId="77777777" w:rsidR="002B3CDE" w:rsidRPr="00601D4B" w:rsidRDefault="002B3CDE" w:rsidP="002B3CDE">
      <w:pPr>
        <w:rPr>
          <w:color w:val="000000"/>
        </w:rPr>
      </w:pPr>
    </w:p>
    <w:p w14:paraId="456FB4AC" w14:textId="77777777" w:rsidR="002B3CDE" w:rsidRDefault="002B3CDE" w:rsidP="002B3CDE">
      <w:pPr>
        <w:rPr>
          <w:color w:val="000000"/>
        </w:rPr>
      </w:pPr>
      <w:r w:rsidRPr="00601D4B">
        <w:rPr>
          <w:color w:val="000000"/>
        </w:rPr>
        <w:tab/>
      </w:r>
    </w:p>
    <w:p w14:paraId="69730A04"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Pr="00601D4B">
        <w:rPr>
          <w:color w:val="000000"/>
        </w:rPr>
        <w:tab/>
        <w:t>where Γ = 0</w:t>
      </w:r>
    </w:p>
    <w:p w14:paraId="7D542BFE" w14:textId="77777777" w:rsidR="002B3CDE" w:rsidRDefault="002B3CDE" w:rsidP="002B3CDE">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p>
    <w:p w14:paraId="2128A8BC" w14:textId="77777777" w:rsidR="002B3CDE" w:rsidRDefault="002B3CDE" w:rsidP="002B3CDE"/>
    <w:p w14:paraId="2FDDF8B5"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According to Section 7 (s) or Appendix E (b), the vector </w:t>
      </w:r>
      <w:r w:rsidRPr="00DD4700">
        <w:rPr>
          <w:b/>
        </w:rPr>
        <w:t>divT</w:t>
      </w:r>
      <w:r>
        <w:t xml:space="preserve"> can be expanded as</w:t>
      </w:r>
    </w:p>
    <w:p w14:paraId="719B0B5F" w14:textId="77777777" w:rsidR="002B3CDE" w:rsidRDefault="002B3CDE" w:rsidP="002B3CDE"/>
    <w:p w14:paraId="6410309F" w14:textId="77777777" w:rsidR="002B3CDE" w:rsidRPr="00DD4700" w:rsidRDefault="002B3CDE" w:rsidP="002B3CDE">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t xml:space="preserve"> </w:t>
      </w:r>
      <w:r>
        <w:tab/>
      </w:r>
      <w:r>
        <w:tab/>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p>
    <w:p w14:paraId="5C26405E" w14:textId="77777777" w:rsidR="002B3CDE" w:rsidRDefault="002B3CDE" w:rsidP="002B3CDE"/>
    <w:p w14:paraId="4280329C" w14:textId="77777777" w:rsidR="002B3CDE" w:rsidRPr="00D81DA8" w:rsidRDefault="002B3CDE" w:rsidP="002B3CDE">
      <w:r>
        <w:t>From Appendix F (a), adjusted from Picture C to Picture A context (primes on ∂),</w:t>
      </w:r>
    </w:p>
    <w:p w14:paraId="4B226A0E" w14:textId="77777777" w:rsidR="002B3CDE" w:rsidRDefault="002B3CDE" w:rsidP="002B3CDE"/>
    <w:p w14:paraId="024B7DB2"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p>
    <w:p w14:paraId="2521CAA4"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b→n then a→b then c→a</w:t>
      </w:r>
    </w:p>
    <w:p w14:paraId="1C67B92B" w14:textId="77777777" w:rsidR="002B3CDE" w:rsidRDefault="002B3CDE" w:rsidP="002B3CDE">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p>
    <w:p w14:paraId="52376AF4" w14:textId="77777777" w:rsidR="002B3CDE" w:rsidRDefault="002B3CDE" w:rsidP="002B3CDE"/>
    <w:p w14:paraId="330F05A8" w14:textId="77777777" w:rsidR="002B3CDE" w:rsidRDefault="002B3CDE" w:rsidP="002B3CDE">
      <w:r>
        <w:t>=&gt;     (divT)'</w:t>
      </w:r>
      <w:r>
        <w:rPr>
          <w:rStyle w:val="superscript"/>
        </w:rPr>
        <w:t>a</w:t>
      </w:r>
      <w:r>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p>
    <w:p w14:paraId="6258D0E6" w14:textId="77777777" w:rsidR="002B3CDE" w:rsidRDefault="002B3CDE" w:rsidP="002B3CDE"/>
    <w:p w14:paraId="045303B7" w14:textId="77777777" w:rsidR="002B3CDE" w:rsidRDefault="002B3CDE" w:rsidP="002B3CDE">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p>
    <w:p w14:paraId="7FC23621" w14:textId="77777777" w:rsidR="002B3CDE" w:rsidRDefault="002B3CDE" w:rsidP="002B3CDE"/>
    <w:p w14:paraId="58A38819" w14:textId="77777777" w:rsidR="002B3CDE" w:rsidRDefault="002B3CDE" w:rsidP="002B3CDE">
      <w:r>
        <w:t>The conclusion is that</w:t>
      </w:r>
    </w:p>
    <w:p w14:paraId="14A90785" w14:textId="77777777" w:rsidR="002B3CDE" w:rsidRDefault="002B3CDE" w:rsidP="002B3CDE"/>
    <w:p w14:paraId="33922407" w14:textId="77777777" w:rsidR="002B3CDE" w:rsidRDefault="002B3CDE" w:rsidP="002B3CDE">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p>
    <w:p w14:paraId="087CE88E" w14:textId="77777777" w:rsidR="002B3CDE" w:rsidRDefault="002B3CDE" w:rsidP="002B3CDE"/>
    <w:p w14:paraId="3AF2320E"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78770BD7" w14:textId="77777777" w:rsidR="002B3CDE" w:rsidRDefault="002B3CDE" w:rsidP="002B3CDE"/>
    <w:p w14:paraId="0A0E1F42"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5AD1ED09" w14:textId="77777777" w:rsidR="002B3CDE" w:rsidRPr="004D7E12" w:rsidRDefault="002B3CDE" w:rsidP="002B3CDE"/>
    <w:p w14:paraId="427F45BD" w14:textId="77777777" w:rsidR="002B3CDE" w:rsidRDefault="002B3CDE" w:rsidP="002B3CDE">
      <w:pPr>
        <w:pStyle w:val="Heading3"/>
      </w:pPr>
      <w:bookmarkStart w:id="232" w:name="_Toc379824871"/>
      <w:r w:rsidRPr="00AE5DB2">
        <w:t>(</w:t>
      </w:r>
      <w:r>
        <w:t>c</w:t>
      </w:r>
      <w:r w:rsidRPr="00AE5DB2">
        <w:t xml:space="preserve">) Expansion of </w:t>
      </w:r>
      <w:r>
        <w:t>divT</w:t>
      </w:r>
      <w:r w:rsidRPr="00AE5DB2">
        <w:t xml:space="preserve"> on e</w:t>
      </w:r>
      <w:r w:rsidRPr="00DD4700">
        <w:rPr>
          <w:rStyle w:val="subscript"/>
          <w:b/>
        </w:rPr>
        <w:t>n</w:t>
      </w:r>
      <w:r w:rsidRPr="00AE5DB2">
        <w:t xml:space="preserve"> by Method </w:t>
      </w:r>
      <w:r>
        <w:t>2</w:t>
      </w:r>
      <w:r w:rsidRPr="00AE5DB2">
        <w:t xml:space="preserve">:  </w:t>
      </w:r>
      <w:r>
        <w:t xml:space="preserve">Use </w:t>
      </w:r>
      <w:r>
        <w:rPr>
          <w:color w:val="000000"/>
        </w:rPr>
        <w:t>brute force</w:t>
      </w:r>
      <w:bookmarkEnd w:id="232"/>
    </w:p>
    <w:p w14:paraId="27A34AD7" w14:textId="77777777" w:rsidR="002B3CDE" w:rsidRDefault="002B3CDE" w:rsidP="002B3CDE"/>
    <w:p w14:paraId="3E7AD227" w14:textId="77777777" w:rsidR="002B3CDE" w:rsidRPr="008A3848" w:rsidRDefault="002B3CDE" w:rsidP="002B3CDE">
      <w:r>
        <w:t xml:space="preserve">Start with the known expansion of </w:t>
      </w:r>
      <w:r w:rsidRPr="00590E01">
        <w:rPr>
          <w:b/>
        </w:rPr>
        <w:t>divT</w:t>
      </w:r>
      <w:r>
        <w:t xml:space="preserve"> in Cartesian x-space</w:t>
      </w:r>
    </w:p>
    <w:p w14:paraId="08DCF6EA" w14:textId="77777777" w:rsidR="002B3CDE" w:rsidRDefault="002B3CDE" w:rsidP="002B3CDE"/>
    <w:p w14:paraId="1FF93332" w14:textId="77777777" w:rsidR="002B3CDE" w:rsidRDefault="002B3CDE" w:rsidP="002B3CDE">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p>
    <w:p w14:paraId="362DC3E1" w14:textId="77777777" w:rsidR="002B3CDE" w:rsidRPr="008A3848" w:rsidRDefault="002B3CDE" w:rsidP="002B3CDE"/>
    <w:p w14:paraId="14C069DB" w14:textId="77777777" w:rsidR="002B3CDE" w:rsidRPr="006F5B91" w:rsidRDefault="002B3CDE" w:rsidP="002B3CDE">
      <w:pPr>
        <w:rPr>
          <w:rStyle w:val="superscript"/>
        </w:rPr>
      </w:pPr>
      <w:r>
        <w:t>Compute</w:t>
      </w:r>
    </w:p>
    <w:p w14:paraId="34A9A53D" w14:textId="77777777" w:rsidR="002B3CDE" w:rsidRDefault="002B3CDE" w:rsidP="002B3CDE"/>
    <w:p w14:paraId="6B34F537"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69B039F0" w14:textId="77777777" w:rsidR="002B3CDE" w:rsidRDefault="002B3CDE" w:rsidP="002B3CDE"/>
    <w:p w14:paraId="28AB88E0"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57AEC74D" w14:textId="77777777" w:rsidR="002B3CDE" w:rsidRDefault="002B3CDE" w:rsidP="002B3CDE"/>
    <w:p w14:paraId="6720AB37"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6B553971" w14:textId="77777777" w:rsidR="002B3CDE" w:rsidRDefault="002B3CDE" w:rsidP="002B3CDE">
      <w:pPr>
        <w:rPr>
          <w:rStyle w:val="superscript"/>
        </w:rPr>
      </w:pPr>
    </w:p>
    <w:p w14:paraId="3F89836F"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19841C02" w14:textId="77777777" w:rsidR="002B3CDE" w:rsidRDefault="002B3CDE" w:rsidP="002B3CDE">
      <w:pPr>
        <w:rPr>
          <w:rStyle w:val="superscript"/>
        </w:rPr>
      </w:pPr>
    </w:p>
    <w:p w14:paraId="7C3334AA" w14:textId="77777777" w:rsidR="002B3CDE" w:rsidRDefault="002B3CDE" w:rsidP="002B3CDE">
      <w:pPr>
        <w:rPr>
          <w:rStyle w:val="superscript"/>
        </w:rPr>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p>
    <w:p w14:paraId="537869F3" w14:textId="77777777" w:rsidR="002B3CDE" w:rsidRDefault="002B3CDE" w:rsidP="002B3CDE">
      <w:r>
        <w:tab/>
      </w:r>
    </w:p>
    <w:p w14:paraId="4D85636C" w14:textId="77777777" w:rsidR="002B3CDE" w:rsidRDefault="002B3CDE" w:rsidP="002B3CDE">
      <w:r>
        <w:t xml:space="preserve">Then use the same </w:t>
      </w:r>
      <w:r w:rsidRPr="00DD4700">
        <w:rPr>
          <w:b/>
        </w:rPr>
        <w:t>u</w:t>
      </w:r>
      <w:r>
        <w:rPr>
          <w:rStyle w:val="subscript"/>
        </w:rPr>
        <w:t>i</w:t>
      </w:r>
      <w:r>
        <w:t xml:space="preserve"> expansion as in Appendix G (c), </w:t>
      </w:r>
    </w:p>
    <w:p w14:paraId="1143FF67" w14:textId="77777777" w:rsidR="002B3CDE" w:rsidRDefault="002B3CDE" w:rsidP="002B3CDE"/>
    <w:p w14:paraId="78A9CBBC" w14:textId="77777777" w:rsidR="002B3CDE" w:rsidRPr="00DE04EA" w:rsidRDefault="002B3CDE" w:rsidP="002B3CDE">
      <w:pPr>
        <w:rPr>
          <w:color w:val="000000"/>
        </w:rPr>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p>
    <w:p w14:paraId="24F9E9C7" w14:textId="77777777" w:rsidR="002B3CDE" w:rsidRPr="00DE04EA" w:rsidRDefault="002B3CDE" w:rsidP="002B3CDE">
      <w:pPr>
        <w:rPr>
          <w:color w:val="000000"/>
        </w:rPr>
      </w:pPr>
    </w:p>
    <w:p w14:paraId="228A4226" w14:textId="77777777" w:rsidR="002B3CDE" w:rsidRPr="00DE04EA" w:rsidRDefault="002B3CDE" w:rsidP="002B3CDE">
      <w:pPr>
        <w:rPr>
          <w:color w:val="000000"/>
        </w:rPr>
      </w:pPr>
      <w:r w:rsidRPr="00DE04EA">
        <w:rPr>
          <w:color w:val="000000"/>
        </w:rPr>
        <w:t xml:space="preserve">Combining </w:t>
      </w:r>
      <w:r>
        <w:rPr>
          <w:color w:val="000000"/>
        </w:rPr>
        <w:t>one gets,</w:t>
      </w:r>
    </w:p>
    <w:p w14:paraId="2D1870E4" w14:textId="77777777" w:rsidR="002B3CDE" w:rsidRPr="00DE04EA" w:rsidRDefault="002B3CDE" w:rsidP="002B3CDE">
      <w:pPr>
        <w:rPr>
          <w:color w:val="000000"/>
        </w:rPr>
      </w:pPr>
    </w:p>
    <w:p w14:paraId="1DAFA070"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75AAB8B5" w14:textId="77777777" w:rsidR="002B3CDE" w:rsidRDefault="002B3CDE" w:rsidP="002B3CDE"/>
    <w:p w14:paraId="317CF7A8"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2235C445" w14:textId="77777777" w:rsidR="002B3CDE" w:rsidRPr="006F5B91" w:rsidRDefault="002B3CDE" w:rsidP="002B3CDE"/>
    <w:p w14:paraId="03B7558D"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2B59A477" w14:textId="77777777" w:rsidR="002B3CDE" w:rsidRDefault="002B3CDE" w:rsidP="002B3CDE"/>
    <w:p w14:paraId="29074372"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16B33A91" w14:textId="77777777" w:rsidR="002B3CDE" w:rsidRDefault="002B3CDE" w:rsidP="002B3CDE"/>
    <w:p w14:paraId="74DA9175" w14:textId="77777777" w:rsidR="002B3CDE" w:rsidRDefault="002B3CDE" w:rsidP="002B3CDE">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p>
    <w:p w14:paraId="000B2BF8" w14:textId="77777777" w:rsidR="002B3CDE" w:rsidRDefault="002B3CDE" w:rsidP="002B3CDE"/>
    <w:p w14:paraId="47A28350" w14:textId="77777777" w:rsidR="002B3CDE" w:rsidRPr="006F5B91" w:rsidRDefault="002B3CDE" w:rsidP="002B3CDE">
      <w:r>
        <w:t xml:space="preserve">where </w:t>
      </w:r>
    </w:p>
    <w:p w14:paraId="40947313" w14:textId="77777777" w:rsidR="002B3CDE" w:rsidRPr="006F5B91" w:rsidRDefault="002B3CDE" w:rsidP="002B3CDE"/>
    <w:p w14:paraId="1A0F6D4E" w14:textId="77777777" w:rsidR="002B3CDE" w:rsidRPr="006F5B91"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p>
    <w:p w14:paraId="5CE11529" w14:textId="77777777" w:rsidR="002B3CDE" w:rsidRDefault="002B3CDE" w:rsidP="002B3CDE"/>
    <w:p w14:paraId="41F5BF34" w14:textId="77777777" w:rsidR="002B3CDE" w:rsidRPr="00943DDD" w:rsidRDefault="002B3CDE" w:rsidP="002B3CDE">
      <w:r>
        <w:t>From Appendix F (b) item 3 one has (Picture C1 → Picture A so primes on ∂'s),</w:t>
      </w:r>
    </w:p>
    <w:p w14:paraId="0BB50AA8" w14:textId="77777777" w:rsidR="002B3CDE" w:rsidRDefault="002B3CDE" w:rsidP="002B3CDE"/>
    <w:p w14:paraId="3B667D90"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p>
    <w:p w14:paraId="65EBCF6F"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t>// d→c', n→j</w:t>
      </w:r>
    </w:p>
    <w:p w14:paraId="2281B22A" w14:textId="77777777" w:rsidR="002B3CDE" w:rsidRDefault="002B3CDE" w:rsidP="002B3CDE">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p>
    <w:p w14:paraId="649CAAC1" w14:textId="77777777" w:rsidR="002B3CDE" w:rsidRDefault="002B3CDE" w:rsidP="002B3CDE"/>
    <w:p w14:paraId="694FA27A" w14:textId="77777777" w:rsidR="002B3CDE" w:rsidRDefault="002B3CDE" w:rsidP="002B3CDE">
      <w:r>
        <w:t>so then</w:t>
      </w:r>
    </w:p>
    <w:p w14:paraId="2F18FF88" w14:textId="77777777" w:rsidR="002B3CDE" w:rsidRDefault="002B3CDE" w:rsidP="002B3CDE"/>
    <w:p w14:paraId="6D0FDCBF" w14:textId="77777777" w:rsidR="002B3CDE" w:rsidRPr="00943DDD"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p>
    <w:p w14:paraId="14946B26" w14:textId="77777777" w:rsidR="002B3CDE" w:rsidRDefault="002B3CDE" w:rsidP="002B3CDE"/>
    <w:p w14:paraId="1CDF49AE"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3D1A4684" w14:textId="77777777" w:rsidR="002B3CDE" w:rsidRDefault="002B3CDE" w:rsidP="002B3CDE"/>
    <w:p w14:paraId="34101989"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68B05F9A" w14:textId="77777777" w:rsidR="002B3CDE" w:rsidRDefault="002B3CDE" w:rsidP="002B3CDE"/>
    <w:p w14:paraId="5150980C"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p>
    <w:p w14:paraId="1BE5DCED" w14:textId="77777777" w:rsidR="002B3CDE" w:rsidRDefault="002B3CDE" w:rsidP="002B3CDE"/>
    <w:p w14:paraId="5C593E65" w14:textId="77777777" w:rsidR="002B3CDE" w:rsidRDefault="002B3CDE" w:rsidP="002B3CDE">
      <w:r>
        <w:t>Reverse the order of the last two terms</w:t>
      </w:r>
    </w:p>
    <w:p w14:paraId="66BBA1C6" w14:textId="77777777" w:rsidR="002B3CDE" w:rsidRDefault="002B3CDE" w:rsidP="002B3CDE"/>
    <w:p w14:paraId="473A1726" w14:textId="77777777" w:rsidR="002B3CDE"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p>
    <w:p w14:paraId="1A96EE10" w14:textId="77777777" w:rsidR="002B3CDE" w:rsidRDefault="002B3CDE" w:rsidP="002B3CDE"/>
    <w:p w14:paraId="2B37ACD0" w14:textId="77777777" w:rsidR="002B3CDE" w:rsidRPr="00257545" w:rsidRDefault="002B3CDE" w:rsidP="002B3CDE">
      <w:r>
        <w:t>Replace summation indices m→i, a→b,</w:t>
      </w:r>
    </w:p>
    <w:p w14:paraId="11ED689A" w14:textId="77777777" w:rsidR="002B3CDE" w:rsidRPr="00943DDD" w:rsidRDefault="002B3CDE" w:rsidP="002B3CDE"/>
    <w:p w14:paraId="5BD2A8E5" w14:textId="77777777" w:rsidR="002B3CDE" w:rsidRPr="00CF0169" w:rsidRDefault="002B3CDE" w:rsidP="002B3CDE">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p>
    <w:p w14:paraId="3BA647F0" w14:textId="77777777" w:rsidR="002B3CDE" w:rsidRDefault="002B3CDE" w:rsidP="002B3CDE"/>
    <w:p w14:paraId="7522877E" w14:textId="77777777" w:rsidR="002B3CDE" w:rsidRDefault="002B3CDE" w:rsidP="002B3CDE">
      <w:r>
        <w:t>Finally, change n→a and then c'→ n and b'→n,</w:t>
      </w:r>
    </w:p>
    <w:p w14:paraId="48B4EDA6" w14:textId="77777777" w:rsidR="002B3CDE" w:rsidRDefault="002B3CDE" w:rsidP="002B3CDE"/>
    <w:p w14:paraId="600DE354" w14:textId="77777777" w:rsidR="002B3CDE" w:rsidRPr="00CF0169" w:rsidRDefault="002B3CDE" w:rsidP="002B3CDE">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     // sum on n and b</w:t>
      </w:r>
    </w:p>
    <w:p w14:paraId="0FD6E82F" w14:textId="77777777" w:rsidR="002B3CDE" w:rsidRDefault="002B3CDE" w:rsidP="002B3CDE"/>
    <w:p w14:paraId="4295FE4F" w14:textId="77777777" w:rsidR="002B3CDE" w:rsidRDefault="002B3CDE" w:rsidP="002B3CDE">
      <w:r>
        <w:t xml:space="preserve">This is seen to match the result of Method 1 of the previous section. The brute force method is in fact not too bad and requires no explicit use of the affine connection Γ. </w:t>
      </w:r>
    </w:p>
    <w:p w14:paraId="0F49EF20" w14:textId="77777777" w:rsidR="002B3CDE" w:rsidRDefault="002B3CDE" w:rsidP="002B3CDE"/>
    <w:p w14:paraId="22674A9C"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shown above,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with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6FA60E0C" w14:textId="77777777" w:rsidR="002B3CDE" w:rsidRDefault="002B3CDE" w:rsidP="002B3CDE"/>
    <w:p w14:paraId="5075D839" w14:textId="77777777" w:rsidR="002B3CDE" w:rsidRDefault="002B3CDE" w:rsidP="002B3CDE">
      <w:pPr>
        <w:pStyle w:val="Heading3"/>
      </w:pPr>
      <w:bookmarkStart w:id="233" w:name="_Toc379824872"/>
      <w:r w:rsidRPr="00AE5DB2">
        <w:t>(</w:t>
      </w:r>
      <w:r>
        <w:t>d</w:t>
      </w:r>
      <w:r w:rsidRPr="00AE5DB2">
        <w:t xml:space="preserve">) </w:t>
      </w:r>
      <w:r>
        <w:t xml:space="preserve">Adjustment for T expanded on </w:t>
      </w:r>
      <w:r w:rsidRPr="00E67091">
        <w:rPr>
          <w:color w:val="000000"/>
        </w:rPr>
        <w:t>(</w:t>
      </w:r>
      <w:r w:rsidRPr="00E67091">
        <w:rPr>
          <w:b w:val="0"/>
          <w:color w:val="000000"/>
        </w:rPr>
        <w:fldChar w:fldCharType="begin"/>
      </w:r>
      <w:r w:rsidRPr="00E67091">
        <w:rPr>
          <w:b w:val="0"/>
          <w:color w:val="000000"/>
        </w:rPr>
        <w:instrText xml:space="preserve"> EQ \O(e,\S\up2(^))</w:instrText>
      </w:r>
      <w:r w:rsidRPr="00E67091">
        <w:rPr>
          <w:b w:val="0"/>
          <w:color w:val="000000"/>
        </w:rPr>
        <w:fldChar w:fldCharType="end"/>
      </w:r>
      <w:r w:rsidRPr="00651FCC">
        <w:rPr>
          <w:rStyle w:val="subscript"/>
          <w:b/>
          <w:color w:val="000000"/>
        </w:rPr>
        <w:t>i</w:t>
      </w:r>
      <w:r w:rsidRPr="00E67091">
        <w:rPr>
          <w:color w:val="000000"/>
        </w:rPr>
        <w:sym w:font="Symbol" w:char="F0C4"/>
      </w:r>
      <w:r w:rsidRPr="00E67091">
        <w:rPr>
          <w:b w:val="0"/>
          <w:color w:val="000000"/>
        </w:rPr>
        <w:fldChar w:fldCharType="begin"/>
      </w:r>
      <w:r w:rsidRPr="00E67091">
        <w:rPr>
          <w:b w:val="0"/>
          <w:color w:val="000000"/>
        </w:rPr>
        <w:instrText xml:space="preserve"> EQ \O(e,\S\up2(^))</w:instrText>
      </w:r>
      <w:r w:rsidRPr="00E67091">
        <w:rPr>
          <w:b w:val="0"/>
          <w:color w:val="000000"/>
        </w:rPr>
        <w:fldChar w:fldCharType="end"/>
      </w:r>
      <w:r w:rsidRPr="00651FCC">
        <w:rPr>
          <w:rStyle w:val="subscript"/>
          <w:b/>
          <w:color w:val="000000"/>
        </w:rPr>
        <w:t>j</w:t>
      </w:r>
      <w:r w:rsidRPr="00E67091">
        <w:rPr>
          <w:color w:val="000000"/>
        </w:rPr>
        <w:t>)</w:t>
      </w:r>
      <w:r>
        <w:t xml:space="preserve"> and divT expanded on </w:t>
      </w:r>
      <w:r>
        <w:rPr>
          <w:b w:val="0"/>
        </w:rPr>
        <w:fldChar w:fldCharType="begin"/>
      </w:r>
      <w:r>
        <w:rPr>
          <w:b w:val="0"/>
        </w:rPr>
        <w:instrText xml:space="preserve"> EQ \O(</w:instrText>
      </w:r>
      <w:r w:rsidRPr="00601D4B">
        <w:rPr>
          <w:b w:val="0"/>
        </w:rPr>
        <w:instrText>e</w:instrText>
      </w:r>
      <w:r>
        <w:rPr>
          <w:b w:val="0"/>
        </w:rPr>
        <w:instrText>,\S\up2(^))</w:instrText>
      </w:r>
      <w:r>
        <w:rPr>
          <w:b w:val="0"/>
        </w:rPr>
        <w:fldChar w:fldCharType="end"/>
      </w:r>
      <w:r w:rsidRPr="00401B12">
        <w:rPr>
          <w:rStyle w:val="subscript"/>
          <w:b/>
        </w:rPr>
        <w:t>a</w:t>
      </w:r>
      <w:bookmarkEnd w:id="233"/>
    </w:p>
    <w:p w14:paraId="53F4D1E8" w14:textId="77777777" w:rsidR="002B3CDE" w:rsidRDefault="002B3CDE" w:rsidP="002B3CDE"/>
    <w:p w14:paraId="72258AE5" w14:textId="77777777" w:rsidR="002B3CDE" w:rsidRDefault="002B3CDE" w:rsidP="002B3CDE">
      <w:r>
        <w:t>In the above, it has been assumed that T</w:t>
      </w:r>
      <w:r w:rsidRPr="006979B4">
        <w:rPr>
          <w:rStyle w:val="superscript"/>
        </w:rPr>
        <w:t>ij</w:t>
      </w:r>
      <w:r>
        <w:t xml:space="preserve"> is a rank-2 tensor so that, in the notation of Appendix E, </w:t>
      </w:r>
    </w:p>
    <w:p w14:paraId="254E5653" w14:textId="77777777" w:rsidR="002B3CDE" w:rsidRDefault="002B3CDE" w:rsidP="002B3CDE"/>
    <w:p w14:paraId="49526D9E" w14:textId="77777777" w:rsidR="002B3CDE" w:rsidRDefault="002B3CDE" w:rsidP="002B3CDE">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Pr>
          <w:rStyle w:val="subscript"/>
        </w:rPr>
        <w:t xml:space="preserve"> </w:t>
      </w:r>
    </w:p>
    <w:p w14:paraId="7A441A77" w14:textId="77777777" w:rsidR="002B3CDE" w:rsidRDefault="002B3CDE" w:rsidP="002B3CDE"/>
    <w:p w14:paraId="21B83FCB"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34740C43" w14:textId="77777777" w:rsidR="002B3CDE" w:rsidRDefault="002B3CDE" w:rsidP="002B3CDE"/>
    <w:p w14:paraId="6307450C" w14:textId="77777777" w:rsidR="002B3CDE" w:rsidRDefault="002B3CDE" w:rsidP="002B3CDE">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p>
    <w:p w14:paraId="28F0CDFA" w14:textId="77777777" w:rsidR="002B3CDE" w:rsidRDefault="002B3CDE" w:rsidP="002B3CDE"/>
    <w:p w14:paraId="391AC9E3" w14:textId="77777777" w:rsidR="002B3CDE" w:rsidRDefault="002B3CDE" w:rsidP="002B3CDE">
      <w:r>
        <w:t xml:space="preserve">One then has  </w:t>
      </w:r>
    </w:p>
    <w:p w14:paraId="53BFC9AD" w14:textId="77777777" w:rsidR="002B3CDE" w:rsidRDefault="002B3CDE" w:rsidP="002B3CDE"/>
    <w:p w14:paraId="7FA8E53C" w14:textId="77777777" w:rsidR="002B3CDE" w:rsidRDefault="002B3CDE" w:rsidP="002B3CDE">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t xml:space="preserve">=&gt;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tab/>
        <w:t xml:space="preserve">  </w:t>
      </w:r>
    </w:p>
    <w:p w14:paraId="0D6F2483" w14:textId="77777777" w:rsidR="002B3CDE" w:rsidRDefault="002B3CDE" w:rsidP="002B3CDE"/>
    <w:p w14:paraId="7BD876D9"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3A546B0D" w14:textId="77777777" w:rsidR="002B3CDE" w:rsidRDefault="002B3CDE" w:rsidP="002B3CDE"/>
    <w:p w14:paraId="539BB441" w14:textId="77777777" w:rsidR="002B3CDE" w:rsidRDefault="002B3CDE" w:rsidP="002B3CDE">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p>
    <w:p w14:paraId="175EF5FC" w14:textId="77777777" w:rsidR="002B3CDE" w:rsidRDefault="002B3CDE" w:rsidP="002B3CDE"/>
    <w:p w14:paraId="310F8C41" w14:textId="77777777" w:rsidR="002B3CDE" w:rsidRDefault="002B3CDE" w:rsidP="002B3CDE">
      <w:r>
        <w:t>where then</w:t>
      </w:r>
    </w:p>
    <w:p w14:paraId="3C846CEF" w14:textId="77777777" w:rsidR="002B3CDE" w:rsidRDefault="002B3CDE" w:rsidP="002B3CDE">
      <w:r>
        <w:tab/>
      </w:r>
      <w:r>
        <w:tab/>
      </w:r>
    </w:p>
    <w:p w14:paraId="3F53E610"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10ADDA78" w14:textId="77777777" w:rsidR="002B3CDE" w:rsidRDefault="002B3CDE" w:rsidP="002B3CDE"/>
    <w:p w14:paraId="78A2DB39"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p>
    <w:p w14:paraId="1AC10B4D" w14:textId="77777777" w:rsidR="002B3CDE" w:rsidRDefault="002B3CDE" w:rsidP="002B3CDE"/>
    <w:p w14:paraId="7ADB4A88"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49C74123"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7C1AADC2" w14:textId="77777777" w:rsidR="002B3CDE" w:rsidRDefault="002B3CDE" w:rsidP="002B3CDE"/>
    <w:p w14:paraId="2688E7B6"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6D2DEAE2" w14:textId="77777777" w:rsidR="002B3CDE"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1598E208" w14:textId="77777777" w:rsidR="002B3CDE" w:rsidRDefault="002B3CDE" w:rsidP="002B3CDE">
      <w:r>
        <w:t xml:space="preserve">Now </w:t>
      </w:r>
    </w:p>
    <w:p w14:paraId="2523FF2F" w14:textId="77777777" w:rsidR="002B3CDE" w:rsidRDefault="002B3CDE" w:rsidP="002B3CDE">
      <w:r>
        <w:tab/>
      </w:r>
    </w:p>
    <w:p w14:paraId="71018357" w14:textId="77777777" w:rsidR="002B3CDE" w:rsidRDefault="002B3CDE" w:rsidP="002B3CDE">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p>
    <w:p w14:paraId="62189591" w14:textId="77777777" w:rsidR="002B3CDE" w:rsidRDefault="002B3CDE" w:rsidP="002B3CDE"/>
    <w:p w14:paraId="642ECA58"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721576AB" w14:textId="77777777" w:rsidR="002B3CDE" w:rsidRDefault="002B3CDE" w:rsidP="002B3CDE"/>
    <w:p w14:paraId="3C76831F"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2990FFA0" w14:textId="77777777" w:rsidR="002B3CDE"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3AAB5BEA" w14:textId="77777777" w:rsidR="002B3CDE" w:rsidRDefault="002B3CDE" w:rsidP="002B3CDE">
      <w:r>
        <w:tab/>
      </w:r>
    </w:p>
    <w:p w14:paraId="5AF20216"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1146FD48"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6B6F6D39" w14:textId="77777777" w:rsidR="002B3CDE" w:rsidRPr="002C2377" w:rsidRDefault="002B3CDE" w:rsidP="002B3CDE"/>
    <w:p w14:paraId="2CBE1B25"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1424229A" w14:textId="77777777" w:rsidR="002B3CDE" w:rsidRDefault="002B3CDE" w:rsidP="002B3CDE"/>
    <w:p w14:paraId="49501E59" w14:textId="77777777" w:rsidR="002B3CDE" w:rsidRDefault="002B3CDE" w:rsidP="002B3CDE">
      <w:r>
        <w:t xml:space="preserve">At this point, we will specialize to </w:t>
      </w:r>
      <w:r w:rsidRPr="00EF7BB5">
        <w:rPr>
          <w:b/>
        </w:rPr>
        <w:t>orthogonal</w:t>
      </w:r>
      <w:r>
        <w:t xml:space="preserve"> systems so the last form above becomes</w:t>
      </w:r>
    </w:p>
    <w:p w14:paraId="21A92336" w14:textId="77777777" w:rsidR="002B3CDE" w:rsidRDefault="002B3CDE" w:rsidP="002B3CDE">
      <w:r>
        <w:tab/>
      </w:r>
      <w:r>
        <w:tab/>
      </w:r>
      <w:r>
        <w:tab/>
      </w:r>
      <w:r>
        <w:tab/>
      </w:r>
      <w:r>
        <w:tab/>
        <w:t xml:space="preserve">   T1                                                             T3</w:t>
      </w:r>
    </w:p>
    <w:p w14:paraId="70B89127"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3A56A65"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2BEF8DD1" w14:textId="77777777" w:rsidR="002B3CDE" w:rsidRDefault="002B3CDE" w:rsidP="002B3CDE">
      <w:r>
        <w:tab/>
      </w:r>
      <w:r>
        <w:tab/>
      </w:r>
      <w:r>
        <w:tab/>
      </w:r>
      <w:r>
        <w:tab/>
      </w:r>
      <w:r>
        <w:tab/>
        <w:t xml:space="preserve">    T2                                                            T4</w:t>
      </w:r>
    </w:p>
    <w:p w14:paraId="20205EC6" w14:textId="77777777" w:rsidR="002B3CDE" w:rsidRDefault="002B3CDE" w:rsidP="002B3CDE">
      <w:r>
        <w:t xml:space="preserve">Even for an orthogonal curvilinear coordinate system, the form of this tensor divergence is amazingly complicated. Here it is expressed in terms of the down-tilt R matrix and the scale factors and as usual repeated indices are summed. </w:t>
      </w:r>
    </w:p>
    <w:p w14:paraId="14E08F39" w14:textId="77777777" w:rsidR="002B3CDE" w:rsidRDefault="002B3CDE" w:rsidP="002B3CDE"/>
    <w:p w14:paraId="05E34784" w14:textId="77777777" w:rsidR="002B3CDE" w:rsidRDefault="002B3CDE" w:rsidP="002B3CDE">
      <w:pPr>
        <w:pStyle w:val="Heading3"/>
      </w:pPr>
      <w:bookmarkStart w:id="234" w:name="_Toc379824873"/>
      <w:r>
        <w:t>(e) Maple:  divT in cylindrical and spherical coordinates</w:t>
      </w:r>
      <w:bookmarkEnd w:id="234"/>
    </w:p>
    <w:p w14:paraId="7B3B4334" w14:textId="77777777" w:rsidR="002B3CDE" w:rsidRDefault="002B3CDE" w:rsidP="002B3CDE"/>
    <w:p w14:paraId="2B8E2132"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069C4605" w14:textId="77777777" w:rsidR="002B3CDE" w:rsidRDefault="002B3CDE" w:rsidP="002B3CDE"/>
    <w:p w14:paraId="3436F2E7" w14:textId="77777777" w:rsidR="002B3CDE" w:rsidRDefault="002B3CDE" w:rsidP="002B3CDE">
      <w:r>
        <w:pict>
          <v:shape id="_x0000_i1144" type="#_x0000_t75" style="width:435.75pt;height:239.25pt">
            <v:imagedata r:id="rId136" o:title=""/>
          </v:shape>
        </w:pict>
      </w:r>
    </w:p>
    <w:p w14:paraId="3B114D87" w14:textId="77777777" w:rsidR="002B3CDE" w:rsidRDefault="002B3CDE" w:rsidP="002B3CDE"/>
    <w:p w14:paraId="21D80412" w14:textId="77777777" w:rsidR="002B3CDE" w:rsidRDefault="002B3CDE" w:rsidP="002B3CDE">
      <w:r>
        <w:t>Here are some results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"divT</w:t>
      </w:r>
      <w:r>
        <w:rPr>
          <w:rStyle w:val="subscript"/>
        </w:rPr>
        <w:t>a</w:t>
      </w:r>
      <w:r>
        <w:t>" :</w:t>
      </w:r>
    </w:p>
    <w:p w14:paraId="7720D9B6" w14:textId="77777777" w:rsidR="002B3CDE" w:rsidRPr="00F62CD0" w:rsidRDefault="002B3CDE" w:rsidP="002B3CDE"/>
    <w:p w14:paraId="424D1DA4" w14:textId="77777777" w:rsidR="002B3CDE" w:rsidRDefault="002B3CDE" w:rsidP="002B3CDE">
      <w:r>
        <w:sym w:font="Symbol" w:char="F0B7"/>
      </w:r>
      <w:r>
        <w:t xml:space="preserve"> </w:t>
      </w:r>
      <w:r w:rsidRPr="00F62CD0">
        <w:rPr>
          <w:b/>
        </w:rPr>
        <w:t>cylindrical</w:t>
      </w:r>
      <w:r>
        <w:t xml:space="preserve"> coordinates (where 1,2,3 = r,θ,z) :</w:t>
      </w:r>
    </w:p>
    <w:p w14:paraId="2377069B" w14:textId="77777777" w:rsidR="002B3CDE" w:rsidRPr="00CF2C2D" w:rsidRDefault="002B3CDE" w:rsidP="002B3CDE">
      <w:r>
        <w:pict>
          <v:shape id="_x0000_i1145" type="#_x0000_t75" style="width:268.5pt;height:154.5pt">
            <v:imagedata r:id="rId137" o:title=""/>
          </v:shape>
        </w:pict>
      </w:r>
      <w:r>
        <w:tab/>
        <w:t>// agrees with Lai p 60 (2.34.8,9,10)</w:t>
      </w:r>
    </w:p>
    <w:p w14:paraId="28451C9C" w14:textId="77777777" w:rsidR="002B3CDE" w:rsidRDefault="002B3CDE" w:rsidP="002B3CDE"/>
    <w:p w14:paraId="7E675E44" w14:textId="77777777" w:rsidR="002B3CDE" w:rsidRPr="00CF2C2D" w:rsidRDefault="002B3CDE" w:rsidP="002B3CDE">
      <w:r>
        <w:sym w:font="Symbol" w:char="F0B7"/>
      </w:r>
      <w:r>
        <w:t xml:space="preserve"> For </w:t>
      </w:r>
      <w:r w:rsidRPr="00F62CD0">
        <w:rPr>
          <w:b/>
        </w:rPr>
        <w:t>polar</w:t>
      </w:r>
      <w:r>
        <w:t xml:space="preserve"> coordinates P</w:t>
      </w:r>
      <w:r>
        <w:rPr>
          <w:rStyle w:val="superscript"/>
        </w:rPr>
        <w:t>1</w:t>
      </w:r>
      <w:r>
        <w:t xml:space="preserve"> and P</w:t>
      </w:r>
      <w:r>
        <w:rPr>
          <w:rStyle w:val="superscript"/>
        </w:rPr>
        <w:t>2</w:t>
      </w:r>
      <w:r>
        <w:t xml:space="preserve"> are given by the first two lines above with the last terms set to 0. These polar results then agree with Lai p58 (2.33.32,33).</w:t>
      </w:r>
    </w:p>
    <w:p w14:paraId="5E984F7C" w14:textId="77777777" w:rsidR="002B3CDE" w:rsidRPr="00CF2C2D" w:rsidRDefault="002B3CDE" w:rsidP="002B3CDE"/>
    <w:p w14:paraId="142E40C2" w14:textId="77777777" w:rsidR="002B3CDE" w:rsidRDefault="002B3CDE" w:rsidP="002B3CDE">
      <w:r>
        <w:sym w:font="Symbol" w:char="F0B7"/>
      </w:r>
      <w:r>
        <w:t xml:space="preserve"> </w:t>
      </w:r>
      <w:r w:rsidRPr="00F62CD0">
        <w:rPr>
          <w:b/>
        </w:rPr>
        <w:t>spherical</w:t>
      </w:r>
      <w:r>
        <w:t xml:space="preserve"> coordinates (where 1,2,3 = r,θ,φ) :</w:t>
      </w:r>
    </w:p>
    <w:p w14:paraId="4D771DDB" w14:textId="77777777" w:rsidR="002B3CDE" w:rsidRDefault="002B3CDE" w:rsidP="002B3CDE">
      <w:r>
        <w:pict>
          <v:shape id="_x0000_i1146" type="#_x0000_t75" style="width:394.5pt;height:156pt">
            <v:imagedata r:id="rId138" o:title=""/>
          </v:shape>
        </w:pict>
      </w:r>
    </w:p>
    <w:p w14:paraId="6DC12A0E" w14:textId="77777777" w:rsidR="002B3CDE" w:rsidRDefault="002B3CDE" w:rsidP="002B3CDE"/>
    <w:p w14:paraId="26775093" w14:textId="77777777" w:rsidR="002B3CDE" w:rsidRDefault="002B3CDE" w:rsidP="002B3CDE">
      <w:r>
        <w:t xml:space="preserve">The expressions above agree with Lai p 65 (2.35.33,34,35). </w:t>
      </w:r>
    </w:p>
    <w:p w14:paraId="4A5AEA0C" w14:textId="77777777" w:rsidR="002B3CDE" w:rsidRDefault="002B3CDE" w:rsidP="002B3CDE"/>
    <w:p w14:paraId="1CD1B59D" w14:textId="77777777" w:rsidR="002B3CDE" w:rsidRDefault="002B3CDE" w:rsidP="002B3CDE">
      <w:pPr>
        <w:pStyle w:val="Heading2"/>
        <w:sectPr w:rsidR="002B3CDE">
          <w:headerReference w:type="default" r:id="rId139"/>
          <w:footerReference w:type="default" r:id="rId140"/>
          <w:pgSz w:w="12240" w:h="15840"/>
          <w:pgMar w:top="1440" w:right="1440" w:bottom="1440" w:left="1440" w:header="720" w:footer="720" w:gutter="0"/>
          <w:cols w:space="720"/>
        </w:sectPr>
      </w:pPr>
    </w:p>
    <w:p w14:paraId="3431070D" w14:textId="77777777" w:rsidR="002B3CDE" w:rsidRDefault="002B3CDE" w:rsidP="002B3CDE">
      <w:pPr>
        <w:pStyle w:val="Heading2"/>
      </w:pPr>
      <w:bookmarkStart w:id="235" w:name="_Toc379824874"/>
      <w:r w:rsidRPr="008C4360">
        <w:t xml:space="preserve">Appendix I :  The Vector Laplacian in </w:t>
      </w:r>
      <w:r>
        <w:t>Spherical and Cylindrical</w:t>
      </w:r>
      <w:r w:rsidRPr="008C4360">
        <w:t xml:space="preserve"> Coordinates</w:t>
      </w:r>
      <w:bookmarkEnd w:id="235"/>
    </w:p>
    <w:p w14:paraId="57E84E58" w14:textId="77777777" w:rsidR="002B3CDE" w:rsidRDefault="002B3CDE" w:rsidP="002B3CDE"/>
    <w:p w14:paraId="061270E5" w14:textId="77777777" w:rsidR="002B3CDE" w:rsidRDefault="002B3CDE" w:rsidP="002B3CDE">
      <w:r>
        <w:t>This appendix assumes the usual curvilinear coordinates context, Picture B,</w:t>
      </w:r>
    </w:p>
    <w:p w14:paraId="0C81BC63" w14:textId="77777777" w:rsidR="002B3CDE" w:rsidRDefault="002B3CDE" w:rsidP="002B3CDE"/>
    <w:p w14:paraId="6824E878" w14:textId="77777777" w:rsidR="002B3CDE" w:rsidRPr="00136113" w:rsidRDefault="002B3CDE" w:rsidP="002B3CDE">
      <w:r>
        <w:tab/>
      </w:r>
      <w:r>
        <w:tab/>
      </w:r>
      <w:r>
        <w:pict>
          <v:shape id="_x0000_i1147" type="#_x0000_t75" style="width:232.5pt;height:72.75pt">
            <v:imagedata r:id="rId35" o:title=""/>
          </v:shape>
        </w:pict>
      </w:r>
      <w:r>
        <w:t xml:space="preserve">  .</w:t>
      </w:r>
    </w:p>
    <w:p w14:paraId="6AF740DF" w14:textId="77777777" w:rsidR="002B3CDE" w:rsidRDefault="002B3CDE" w:rsidP="002B3CDE"/>
    <w:p w14:paraId="2A809FD4" w14:textId="77777777" w:rsidR="002B3CDE" w:rsidRDefault="002B3CDE" w:rsidP="002B3CDE">
      <w:r>
        <w:t xml:space="preserve">In this section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23804263"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0A7F968D" w14:textId="77777777" w:rsidR="002B3CDE" w:rsidRDefault="002B3CDE" w:rsidP="002B3CDE"/>
    <w:p w14:paraId="5BBF56BE" w14:textId="77777777" w:rsidR="002B3CDE" w:rsidRDefault="002B3CDE" w:rsidP="002B3CDE">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tab/>
      </w:r>
      <w:r>
        <w:tab/>
        <w:t xml:space="preserve">k = ω/c    </w:t>
      </w:r>
      <w:r>
        <w:tab/>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p>
    <w:p w14:paraId="566FA7B7" w14:textId="77777777" w:rsidR="002B3CDE" w:rsidRDefault="002B3CDE" w:rsidP="002B3CDE"/>
    <w:p w14:paraId="1481F884" w14:textId="77777777" w:rsidR="002B3CDE" w:rsidRDefault="002B3CDE" w:rsidP="002B3CDE">
      <w:r>
        <w:t xml:space="preserve">In continuum mechanics, it appears for example in the Navier/Cauchy equation which describes the small vector displacement </w:t>
      </w:r>
      <w:r w:rsidRPr="007E12D3">
        <w:rPr>
          <w:b/>
        </w:rPr>
        <w:t>u</w:t>
      </w:r>
      <w:r>
        <w:t xml:space="preserve"> field in an isotropic elastic solid, </w:t>
      </w:r>
    </w:p>
    <w:p w14:paraId="59279C0B" w14:textId="77777777" w:rsidR="002B3CDE" w:rsidRDefault="002B3CDE" w:rsidP="002B3CDE"/>
    <w:p w14:paraId="5F9A45C2" w14:textId="77777777" w:rsidR="002B3CDE" w:rsidRPr="00710A2E" w:rsidRDefault="002B3CDE" w:rsidP="002B3CDE">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t xml:space="preserve">  = dilatation</w:t>
      </w:r>
      <w:r>
        <w:tab/>
      </w:r>
      <w:r>
        <w:tab/>
        <w:t>// Lai p 216 (5.6.9)</w:t>
      </w:r>
    </w:p>
    <w:p w14:paraId="3C7315AB" w14:textId="77777777" w:rsidR="002B3CDE" w:rsidRDefault="002B3CDE" w:rsidP="002B3CDE"/>
    <w:p w14:paraId="26131412"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44F5ACF0" w14:textId="77777777" w:rsidR="002B3CDE" w:rsidRDefault="002B3CDE" w:rsidP="002B3CDE"/>
    <w:p w14:paraId="1FF84815" w14:textId="77777777" w:rsidR="002B3CDE" w:rsidRPr="00710A2E" w:rsidRDefault="002B3CDE" w:rsidP="002B3CDE">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tab/>
      </w:r>
      <w:r>
        <w:tab/>
      </w:r>
      <w:r>
        <w:tab/>
      </w:r>
      <w:r>
        <w:tab/>
      </w:r>
      <w:r>
        <w:tab/>
      </w:r>
      <w:r>
        <w:tab/>
        <w:t>// Lai p 361 (6.7.6)</w:t>
      </w:r>
    </w:p>
    <w:p w14:paraId="12F21FC1" w14:textId="77777777" w:rsidR="002B3CDE" w:rsidRDefault="002B3CDE" w:rsidP="002B3CDE"/>
    <w:p w14:paraId="6DB8E595" w14:textId="77777777" w:rsidR="002B3CDE" w:rsidRDefault="002B3CDE" w:rsidP="002B3CDE">
      <w:r>
        <w:t xml:space="preserve">where ρ is the mass density and p is pressure. </w:t>
      </w:r>
    </w:p>
    <w:p w14:paraId="694C875A" w14:textId="77777777" w:rsidR="002B3CDE" w:rsidRDefault="002B3CDE" w:rsidP="002B3CDE"/>
    <w:p w14:paraId="37F17C36" w14:textId="77777777" w:rsidR="002B3CDE" w:rsidRPr="000E2413" w:rsidRDefault="002B3CDE" w:rsidP="002B3CDE">
      <w:pPr>
        <w:pStyle w:val="Heading3"/>
      </w:pPr>
      <w:bookmarkStart w:id="236" w:name="_Toc379824875"/>
      <w:r w:rsidRPr="000E2413">
        <w:t xml:space="preserve">(a) The </w:t>
      </w:r>
      <w:r>
        <w:t>first method  : a review</w:t>
      </w:r>
      <w:bookmarkEnd w:id="236"/>
    </w:p>
    <w:p w14:paraId="4636E867" w14:textId="77777777" w:rsidR="002B3CDE" w:rsidRDefault="002B3CDE" w:rsidP="002B3CDE"/>
    <w:p w14:paraId="437E8784" w14:textId="77777777" w:rsidR="002B3CDE" w:rsidRDefault="002B3CDE" w:rsidP="002B3CDE">
      <w:r>
        <w:t xml:space="preserve">In Section 13 (c) it was shown  that, in Cartesian coordinates, </w:t>
      </w:r>
    </w:p>
    <w:p w14:paraId="6821B375" w14:textId="77777777" w:rsidR="002B3CDE" w:rsidRDefault="002B3CDE" w:rsidP="002B3CDE"/>
    <w:p w14:paraId="6FEE8DE8" w14:textId="77777777" w:rsidR="002B3CDE" w:rsidRPr="00EC3F74" w:rsidRDefault="002B3CDE" w:rsidP="002B3CDE">
      <w:pPr>
        <w:rPr>
          <w:rStyle w:val="superscript"/>
        </w:rPr>
      </w:pPr>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p>
    <w:p w14:paraId="2DC6E788" w14:textId="77777777" w:rsidR="002B3CDE" w:rsidRDefault="002B3CDE" w:rsidP="002B3CDE">
      <w:r>
        <w:t>or</w:t>
      </w:r>
    </w:p>
    <w:p w14:paraId="42AD15C3" w14:textId="77777777" w:rsidR="002B3CDE" w:rsidRDefault="002B3CDE" w:rsidP="002B3CDE">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p>
    <w:p w14:paraId="0528AD04" w14:textId="77777777" w:rsidR="002B3CDE" w:rsidRDefault="002B3CDE" w:rsidP="002B3CDE"/>
    <w:p w14:paraId="04821766" w14:textId="77777777" w:rsidR="002B3CDE" w:rsidRDefault="002B3CDE" w:rsidP="002B3CDE">
      <w:r>
        <w:t>When all components are considered in a single equation, one could write</w:t>
      </w:r>
    </w:p>
    <w:p w14:paraId="0DC8463A" w14:textId="77777777" w:rsidR="002B3CDE" w:rsidRDefault="002B3CDE" w:rsidP="002B3CDE"/>
    <w:p w14:paraId="573ACBF4" w14:textId="77777777" w:rsidR="002B3CDE" w:rsidRPr="000E241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w:t>
      </w:r>
    </w:p>
    <w:p w14:paraId="05AF21EA" w14:textId="77777777" w:rsidR="002B3CDE" w:rsidRDefault="002B3CDE" w:rsidP="002B3CDE">
      <w:r>
        <w:t>or</w:t>
      </w:r>
    </w:p>
    <w:p w14:paraId="2AB4D26B" w14:textId="77777777" w:rsidR="002B3CDE" w:rsidRDefault="002B3CDE" w:rsidP="002B3CDE">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p>
    <w:p w14:paraId="75F9267D" w14:textId="77777777" w:rsidR="002B3CDE" w:rsidRDefault="002B3CDE" w:rsidP="002B3CDE"/>
    <w:p w14:paraId="72467E85" w14:textId="77777777" w:rsidR="002B3CDE" w:rsidRDefault="002B3CDE" w:rsidP="002B3CDE">
      <w:r>
        <w:t xml:space="preserve">and this is frequently done (see examples cited above).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1570B0ED" w14:textId="77777777" w:rsidR="002B3CDE" w:rsidRDefault="002B3CDE" w:rsidP="002B3CDE"/>
    <w:p w14:paraId="1F402A46" w14:textId="77777777" w:rsidR="002B3CDE" w:rsidRDefault="002B3CDE" w:rsidP="002B3CDE">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p>
    <w:p w14:paraId="7BA27F6A" w14:textId="77777777" w:rsidR="002B3CDE" w:rsidRDefault="002B3CDE" w:rsidP="002B3CDE"/>
    <w:p w14:paraId="23FF0A5C"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xml:space="preserve">) in Cartesian coordinates, and since we know how to write div, grad and curl in curvilinear coordinates (Sections 9,10,12 or Section 15), the right hand side of the above equation provides our "first method" of writing </w:t>
      </w:r>
      <w:r w:rsidRPr="00EE5325">
        <w:rPr>
          <w:b/>
        </w:rPr>
        <w:sym w:font="Wingdings" w:char="F059"/>
      </w:r>
      <w:r>
        <w:rPr>
          <w:b/>
        </w:rPr>
        <w:t>B</w:t>
      </w:r>
      <w:r>
        <w:t xml:space="preserve"> in curvilinear coordinates. In Section 15 (g) it was shown that the proper "tensorization" of the above equation is given by</w:t>
      </w:r>
    </w:p>
    <w:p w14:paraId="0A3D20D9" w14:textId="77777777" w:rsidR="002B3CDE" w:rsidRDefault="002B3CDE" w:rsidP="002B3CDE"/>
    <w:p w14:paraId="6621EBDD" w14:textId="77777777" w:rsidR="002B3CDE" w:rsidRPr="00EC3F74" w:rsidRDefault="002B3CDE" w:rsidP="002B3CDE">
      <w:pPr>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p>
    <w:p w14:paraId="3E625E9E" w14:textId="77777777" w:rsidR="002B3CDE" w:rsidRDefault="002B3CDE" w:rsidP="002B3CDE"/>
    <w:p w14:paraId="5ED4AB5D" w14:textId="77777777" w:rsidR="002B3CDE" w:rsidRPr="00EC3F74" w:rsidRDefault="002B3CDE" w:rsidP="002B3CDE">
      <w:r>
        <w:t>and therefore, in x'-space (</w:t>
      </w:r>
      <w:r w:rsidRPr="00710A2E">
        <w:rPr>
          <w:b/>
        </w:rPr>
        <w:t>x</w:t>
      </w:r>
      <w:r>
        <w:t>' are the curvilinear coordinates of interest) ,</w:t>
      </w:r>
    </w:p>
    <w:p w14:paraId="1FBEF211" w14:textId="77777777" w:rsidR="002B3CDE" w:rsidRDefault="002B3CDE" w:rsidP="002B3CDE">
      <w:r>
        <w:tab/>
      </w:r>
    </w:p>
    <w:p w14:paraId="7B594380" w14:textId="77777777" w:rsidR="002B3CDE" w:rsidRPr="00EC3F74" w:rsidRDefault="002B3CDE" w:rsidP="002B3CDE">
      <w:pPr>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2A7F70B9" w14:textId="77777777" w:rsidR="002B3CDE" w:rsidRPr="000E2413" w:rsidRDefault="002B3CDE" w:rsidP="002B3CDE"/>
    <w:p w14:paraId="76144058" w14:textId="77777777" w:rsidR="002B3CDE" w:rsidRDefault="002B3CDE" w:rsidP="002B3CDE">
      <w:r>
        <w:t>where  (B'</w:t>
      </w:r>
      <w:r w:rsidRPr="00E1785F">
        <w:rPr>
          <w:rStyle w:val="superscript"/>
        </w:rPr>
        <w:t>j</w:t>
      </w:r>
      <w:r>
        <w:rPr>
          <w:rStyle w:val="subscript"/>
        </w:rPr>
        <w:t>;j</w:t>
      </w:r>
      <w:r>
        <w:t xml:space="preserve">) = div </w:t>
      </w:r>
      <w:r w:rsidRPr="00FA0667">
        <w:rPr>
          <w:b/>
        </w:rPr>
        <w:t>B</w:t>
      </w:r>
      <w:r>
        <w:t xml:space="preserve">. The object </w:t>
      </w:r>
      <w:r w:rsidRPr="00EC3F74">
        <w:rPr>
          <w:b/>
        </w:rPr>
        <w:sym w:font="Wingdings" w:char="F059"/>
      </w:r>
      <w:r w:rsidRPr="00EC3F74">
        <w:rPr>
          <w:b/>
        </w:rPr>
        <w:t>B</w:t>
      </w:r>
      <w:r>
        <w:t xml:space="preserve"> is a normal vector (weight 0), assuming </w:t>
      </w:r>
      <w:r w:rsidRPr="00911F07">
        <w:rPr>
          <w:b/>
        </w:rPr>
        <w:t>B</w:t>
      </w:r>
      <w:r>
        <w:t xml:space="preserve"> is a normal vector. Doing various simplifying steps, we then arrived at the following expression which lends itself to calculation: </w:t>
      </w:r>
    </w:p>
    <w:p w14:paraId="01F579B1" w14:textId="77777777" w:rsidR="002B3CDE" w:rsidRDefault="002B3CDE" w:rsidP="002B3CDE"/>
    <w:p w14:paraId="414A2962"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xml:space="preserve">)} </w:t>
      </w:r>
      <w:r>
        <w:tab/>
      </w:r>
      <w:r>
        <w:tab/>
      </w:r>
      <w:r>
        <w:tab/>
      </w:r>
      <w:r>
        <w:tab/>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55226347" w14:textId="77777777" w:rsidR="002B3CDE" w:rsidRPr="00E417A9"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tab/>
      </w:r>
    </w:p>
    <w:p w14:paraId="234780FF" w14:textId="77777777" w:rsidR="002B3CDE" w:rsidRPr="00DF4AB2" w:rsidRDefault="002B3CDE" w:rsidP="002B3CDE"/>
    <w:p w14:paraId="092C8730"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0C4AFA08" w14:textId="77777777" w:rsidR="002B3CDE" w:rsidRPr="00DF4AB2" w:rsidRDefault="002B3CDE" w:rsidP="002B3CDE">
      <w:r>
        <w:tab/>
        <w:t>We are often interested in working with vectors which are expanded on unit vector versions of the tangent base vectors. In such a unit vector expansion of a vector, italic font has been used for the components. As shown in various places, one has</w:t>
      </w:r>
    </w:p>
    <w:p w14:paraId="3366C439" w14:textId="77777777" w:rsidR="002B3CDE" w:rsidRDefault="002B3CDE" w:rsidP="002B3CDE"/>
    <w:p w14:paraId="088284D8" w14:textId="77777777" w:rsidR="002B3CDE" w:rsidRPr="00E417A9" w:rsidRDefault="002B3CDE" w:rsidP="002B3CDE">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tab/>
      </w:r>
      <w:r>
        <w:tab/>
      </w:r>
      <w:r>
        <w:tab/>
        <w:t>h'</w:t>
      </w:r>
      <w:r>
        <w:rPr>
          <w:rStyle w:val="subscript"/>
        </w:rPr>
        <w:t xml:space="preserve">n </w:t>
      </w:r>
      <w:r>
        <w:t>= scale factor</w:t>
      </w:r>
    </w:p>
    <w:p w14:paraId="122F068C" w14:textId="77777777" w:rsidR="002B3CDE" w:rsidRDefault="002B3CDE" w:rsidP="002B3CDE"/>
    <w:p w14:paraId="311AE58D" w14:textId="77777777" w:rsidR="002B3CDE" w:rsidRDefault="002B3CDE" w:rsidP="002B3CDE">
      <w:r>
        <w:t>and this then gives</w:t>
      </w:r>
    </w:p>
    <w:p w14:paraId="6FE53101" w14:textId="77777777" w:rsidR="002B3CDE" w:rsidRDefault="002B3CDE" w:rsidP="002B3CDE"/>
    <w:p w14:paraId="4695EAF3"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t xml:space="preserve">)} </w:t>
      </w:r>
      <w:r>
        <w:tab/>
      </w:r>
      <w:r>
        <w:tab/>
      </w:r>
      <w:r>
        <w:tab/>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00634239"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7AF0454B" w14:textId="77777777" w:rsidR="002B3CDE" w:rsidRDefault="002B3CDE" w:rsidP="002B3CDE"/>
    <w:p w14:paraId="6E9F3E1D" w14:textId="77777777" w:rsidR="002B3CDE" w:rsidRDefault="002B3CDE" w:rsidP="002B3CDE">
      <w:r>
        <w:t xml:space="preserve">or, as we will use it with unit vectors, </w:t>
      </w:r>
    </w:p>
    <w:p w14:paraId="6E1ECE1A" w14:textId="77777777" w:rsidR="002B3CDE" w:rsidRDefault="002B3CDE" w:rsidP="002B3CDE"/>
    <w:p w14:paraId="2ED5A71E" w14:textId="77777777" w:rsidR="002B3CDE" w:rsidRDefault="002B3CDE" w:rsidP="002B3CDE">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t xml:space="preserve">)} </w:t>
      </w:r>
      <w:r>
        <w:tab/>
      </w:r>
      <w:r>
        <w:tab/>
      </w:r>
      <w:r>
        <w:tab/>
      </w:r>
      <w:r>
        <w:tab/>
      </w:r>
      <w:r>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p>
    <w:p w14:paraId="5579047C"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1EADFA0B" w14:textId="77777777" w:rsidR="002B3CDE" w:rsidRDefault="002B3CDE" w:rsidP="002B3CDE">
      <w:r>
        <w:tab/>
      </w:r>
      <w:r>
        <w:tab/>
      </w:r>
      <w:r>
        <w:tab/>
      </w:r>
      <w:r>
        <w:tab/>
      </w:r>
    </w:p>
    <w:p w14:paraId="135E282E" w14:textId="77777777" w:rsidR="002B3CDE" w:rsidRDefault="002B3CDE" w:rsidP="002B3CDE">
      <w:r>
        <w:t xml:space="preserve">Specializing to orthogonal coordinates yields the form we shall use for computation in Maple, </w:t>
      </w:r>
    </w:p>
    <w:p w14:paraId="1E381852" w14:textId="77777777" w:rsidR="002B3CDE" w:rsidRDefault="002B3CDE" w:rsidP="002B3CDE"/>
    <w:p w14:paraId="6909D0B0" w14:textId="77777777" w:rsidR="002B3CDE" w:rsidRDefault="002B3CDE" w:rsidP="002B3CDE">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t xml:space="preserve">)} </w:t>
      </w:r>
      <w:r>
        <w:tab/>
      </w:r>
      <w:r>
        <w:tab/>
      </w:r>
      <w:r>
        <w:tab/>
      </w:r>
      <w:r>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p>
    <w:p w14:paraId="3897D40B"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33AE7740" w14:textId="77777777" w:rsidR="002B3CDE" w:rsidRPr="00E417A9" w:rsidRDefault="002B3CDE" w:rsidP="002B3CDE">
      <w:r>
        <w:tab/>
      </w:r>
    </w:p>
    <w:p w14:paraId="47219024"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happy to just "do it" as stated. And for non-orthogonal coordinates, the reduction of ε'</w:t>
      </w:r>
      <w:r w:rsidRPr="00992259">
        <w:rPr>
          <w:rStyle w:val="superscript"/>
        </w:rPr>
        <w:t>ncd</w:t>
      </w:r>
      <w:r w:rsidRPr="00B71E05">
        <w:t xml:space="preserve"> </w:t>
      </w:r>
      <w:r>
        <w:t>ε'</w:t>
      </w:r>
      <w:r>
        <w:rPr>
          <w:rStyle w:val="superscript"/>
        </w:rPr>
        <w:t>e</w:t>
      </w:r>
      <w:r w:rsidRPr="00992259">
        <w:rPr>
          <w:rStyle w:val="superscript"/>
        </w:rPr>
        <w:t>ab</w:t>
      </w:r>
      <w:r>
        <w:t xml:space="preserve"> is much uglier (Appendix D (j) item 3) and then one would want to use the εε product as is. </w:t>
      </w:r>
    </w:p>
    <w:p w14:paraId="6DA39043" w14:textId="77777777" w:rsidR="002B3CDE" w:rsidRDefault="002B3CDE" w:rsidP="002B3CDE"/>
    <w:p w14:paraId="36E25CB7" w14:textId="77777777" w:rsidR="002B3CDE" w:rsidRDefault="002B3CDE" w:rsidP="002B3CDE">
      <w:pPr>
        <w:pStyle w:val="Heading3"/>
      </w:pPr>
      <w:bookmarkStart w:id="237" w:name="_Toc379824876"/>
      <w:r w:rsidRPr="000E2413">
        <w:t>(</w:t>
      </w:r>
      <w:r>
        <w:t>b</w:t>
      </w:r>
      <w:r w:rsidRPr="000E2413">
        <w:t xml:space="preserve">) The </w:t>
      </w:r>
      <w:r>
        <w:t>first method in spherical coordinates:  Maple speaks</w:t>
      </w:r>
      <w:bookmarkEnd w:id="237"/>
    </w:p>
    <w:p w14:paraId="250BB46B" w14:textId="77777777" w:rsidR="002B3CDE" w:rsidRDefault="002B3CDE" w:rsidP="002B3CDE">
      <w:pPr>
        <w:rPr>
          <w:b/>
        </w:rPr>
      </w:pPr>
    </w:p>
    <w:p w14:paraId="4D1541D7" w14:textId="77777777" w:rsidR="002B3CDE" w:rsidRDefault="002B3CDE" w:rsidP="002B3CDE">
      <w:r>
        <w:t xml:space="preserve">In this section, the following notation is used: </w:t>
      </w:r>
    </w:p>
    <w:p w14:paraId="438BAE32" w14:textId="77777777" w:rsidR="002B3CDE" w:rsidRDefault="002B3CDE" w:rsidP="002B3CDE"/>
    <w:p w14:paraId="60A68CE1"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70776FF9" w14:textId="77777777" w:rsidR="002B3CDE" w:rsidRPr="00D85591" w:rsidRDefault="002B3CDE" w:rsidP="002B3CDE">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p>
    <w:p w14:paraId="310F944D" w14:textId="77777777" w:rsidR="002B3CDE" w:rsidRDefault="002B3CDE" w:rsidP="002B3CDE">
      <w:pPr>
        <w:rPr>
          <w:b/>
        </w:rPr>
      </w:pPr>
    </w:p>
    <w:p w14:paraId="3DB916BA" w14:textId="77777777" w:rsidR="002B3CDE" w:rsidRDefault="002B3CDE" w:rsidP="002B3CDE">
      <w:r>
        <w:t xml:space="preserve">Maple begins in the same manner as shown earlier in Appendix G (f), the idea being that this code could be used for any coordinate system, </w:t>
      </w:r>
    </w:p>
    <w:p w14:paraId="00A9C5BA" w14:textId="77777777" w:rsidR="002B3CDE" w:rsidRDefault="002B3CDE" w:rsidP="002B3CDE"/>
    <w:p w14:paraId="0C13101E" w14:textId="77777777" w:rsidR="002B3CDE" w:rsidRPr="00041B1E" w:rsidRDefault="002B3CDE" w:rsidP="002B3CDE">
      <w:r>
        <w:pict>
          <v:shape id="_x0000_i1148" type="#_x0000_t75" style="width:349.5pt;height:342pt">
            <v:imagedata r:id="rId141" o:title=""/>
          </v:shape>
        </w:pict>
      </w:r>
    </w:p>
    <w:p w14:paraId="525E146F" w14:textId="77777777" w:rsidR="002B3CDE" w:rsidRDefault="002B3CDE" w:rsidP="002B3CDE">
      <w:r>
        <w:pict>
          <v:shape id="_x0000_i1149" type="#_x0000_t75" style="width:340.5pt;height:162.75pt">
            <v:imagedata r:id="rId142" o:title=""/>
          </v:shape>
        </w:pict>
      </w:r>
    </w:p>
    <w:p w14:paraId="7E42BAE1" w14:textId="77777777" w:rsidR="002B3CDE" w:rsidRDefault="002B3CDE" w:rsidP="002B3CDE"/>
    <w:p w14:paraId="61083615"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parsing the vector Laplacian results : </w:t>
      </w:r>
    </w:p>
    <w:p w14:paraId="130FB6A6" w14:textId="77777777" w:rsidR="002B3CDE" w:rsidRDefault="002B3CDE" w:rsidP="002B3CDE"/>
    <w:p w14:paraId="5CDEAAD0" w14:textId="77777777" w:rsidR="002B3CDE" w:rsidRDefault="002B3CDE" w:rsidP="002B3CDE">
      <w:r>
        <w:pict>
          <v:shape id="_x0000_i1150" type="#_x0000_t75" style="width:421.5pt;height:196.5pt">
            <v:imagedata r:id="rId143" o:title=""/>
          </v:shape>
        </w:pict>
      </w:r>
    </w:p>
    <w:p w14:paraId="654BC35A" w14:textId="77777777" w:rsidR="002B3CDE" w:rsidRPr="00D85591" w:rsidRDefault="002B3CDE" w:rsidP="002B3CDE">
      <w:r>
        <w:t xml:space="preserve">The subs command used here (and more intensely below) removes the arguments of the function f for purely cosmetic reasons (see A Maple User's Guide nearby for details, operands section). The arguments are added in the first place to prevent Maple from thinking the unspecified function f is a constant. </w:t>
      </w:r>
    </w:p>
    <w:p w14:paraId="26925313" w14:textId="77777777" w:rsidR="002B3CDE" w:rsidRPr="00D85591" w:rsidRDefault="002B3CDE" w:rsidP="002B3CDE">
      <w:r>
        <w:tab/>
        <w:t>Next comes a low-budget implementation of the permutation tensor eps(a,b,c) = ε</w:t>
      </w:r>
      <w:r>
        <w:rPr>
          <w:rStyle w:val="superscript"/>
        </w:rPr>
        <w:t>abc</w:t>
      </w:r>
      <w:r>
        <w:t xml:space="preserve">, </w:t>
      </w:r>
    </w:p>
    <w:p w14:paraId="5689D1A6" w14:textId="77777777" w:rsidR="002B3CDE" w:rsidRDefault="002B3CDE" w:rsidP="002B3CDE"/>
    <w:p w14:paraId="003CADAB" w14:textId="77777777" w:rsidR="002B3CDE" w:rsidRDefault="002B3CDE" w:rsidP="002B3CDE">
      <w:r>
        <w:pict>
          <v:shape id="_x0000_i1151" type="#_x0000_t75" style="width:331.5pt;height:132.75pt">
            <v:imagedata r:id="rId144" o:title=""/>
          </v:shape>
        </w:pict>
      </w:r>
    </w:p>
    <w:p w14:paraId="32DF1CDD" w14:textId="77777777" w:rsidR="002B3CDE" w:rsidRDefault="002B3CDE" w:rsidP="002B3CDE"/>
    <w:p w14:paraId="3463166A" w14:textId="77777777" w:rsidR="002B3CDE" w:rsidRDefault="002B3CDE" w:rsidP="002B3CDE">
      <w:r>
        <w:t>The two terms of the above (</w:t>
      </w:r>
      <w:r w:rsidRPr="00FA0667">
        <w:sym w:font="Wingdings" w:char="F059"/>
      </w:r>
      <w:r w:rsidRPr="00FA0667">
        <w:rPr>
          <w:rFonts w:ascii="Script MT Bold" w:hAnsi="Script MT Bold"/>
        </w:rPr>
        <w:t>B</w:t>
      </w:r>
      <w:r>
        <w:rPr>
          <w:b/>
        </w:rPr>
        <w:t>)'</w:t>
      </w:r>
      <w:r>
        <w:rPr>
          <w:rStyle w:val="superscript"/>
        </w:rPr>
        <w:t>n</w:t>
      </w:r>
      <w:r>
        <w:t xml:space="preserve"> expression shown at the end of section (a) are then duly entered, </w:t>
      </w:r>
    </w:p>
    <w:p w14:paraId="585FB759" w14:textId="77777777" w:rsidR="002B3CDE" w:rsidRDefault="002B3CDE" w:rsidP="002B3CDE"/>
    <w:p w14:paraId="6B09BF2D" w14:textId="77777777" w:rsidR="002B3CDE" w:rsidRDefault="002B3CDE" w:rsidP="002B3CDE">
      <w:r>
        <w:pict>
          <v:shape id="_x0000_i1152" type="#_x0000_t75" style="width:268.5pt;height:51pt">
            <v:imagedata r:id="rId145" o:title=""/>
          </v:shape>
        </w:pict>
      </w:r>
    </w:p>
    <w:p w14:paraId="6FF80620" w14:textId="77777777" w:rsidR="002B3CDE" w:rsidRPr="00890D88" w:rsidRDefault="002B3CDE" w:rsidP="002B3CDE">
      <w:r>
        <w:pict>
          <v:shape id="_x0000_i1153" type="#_x0000_t75" style="width:467.25pt;height:181.5pt">
            <v:imagedata r:id="rId146" o:title=""/>
          </v:shape>
        </w:pict>
      </w:r>
    </w:p>
    <w:p w14:paraId="190FDF4E" w14:textId="77777777" w:rsidR="002B3CDE" w:rsidRDefault="002B3CDE" w:rsidP="002B3CDE"/>
    <w:p w14:paraId="10F6798C" w14:textId="77777777" w:rsidR="002B3CDE" w:rsidRDefault="002B3CDE" w:rsidP="002B3CDE">
      <w:r>
        <w:t xml:space="preserve">In the following code, we use ( in line with the notation shown at the start of this section) </w:t>
      </w:r>
    </w:p>
    <w:p w14:paraId="5AA1AAE7" w14:textId="77777777" w:rsidR="002B3CDE" w:rsidRDefault="002B3CDE" w:rsidP="002B3CDE"/>
    <w:p w14:paraId="07263EDB"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6146105A"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57EE40C2" w14:textId="77777777" w:rsidR="002B3CDE" w:rsidRDefault="002B3CDE" w:rsidP="002B3CDE">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p>
    <w:p w14:paraId="6A373A2D" w14:textId="77777777" w:rsidR="002B3CDE" w:rsidRDefault="002B3CDE" w:rsidP="002B3CDE"/>
    <w:p w14:paraId="63BFB92C" w14:textId="77777777" w:rsidR="002B3CDE" w:rsidRDefault="002B3CDE" w:rsidP="002B3CDE">
      <w:r>
        <w:pict>
          <v:shape id="_x0000_i1154" type="#_x0000_t75" style="width:467.25pt;height:115.5pt">
            <v:imagedata r:id="rId147" o:title=""/>
          </v:shape>
        </w:pict>
      </w:r>
    </w:p>
    <w:p w14:paraId="4D2FAB3E" w14:textId="77777777" w:rsidR="002B3CDE" w:rsidRDefault="002B3CDE" w:rsidP="002B3CDE">
      <w:r>
        <w:pict>
          <v:shape id="_x0000_i1155" type="#_x0000_t75" style="width:468pt;height:113.25pt">
            <v:imagedata r:id="rId148" o:title=""/>
          </v:shape>
        </w:pict>
      </w:r>
    </w:p>
    <w:p w14:paraId="38C956B2" w14:textId="77777777" w:rsidR="002B3CDE" w:rsidRDefault="002B3CDE" w:rsidP="002B3CDE">
      <w:r>
        <w:pict>
          <v:shape id="_x0000_i1156" type="#_x0000_t75" style="width:467.25pt;height:114pt">
            <v:imagedata r:id="rId149" o:title=""/>
          </v:shape>
        </w:pict>
      </w:r>
    </w:p>
    <w:p w14:paraId="1F0FB718" w14:textId="77777777" w:rsidR="002B3CDE" w:rsidRDefault="002B3CDE" w:rsidP="002B3CDE"/>
    <w:p w14:paraId="38EFD1AF" w14:textId="77777777" w:rsidR="002B3CDE" w:rsidRDefault="002B3CDE" w:rsidP="002B3CDE">
      <w:r>
        <w:t xml:space="preserve"> See comment above about the Maple subs commands (purely cosmetic).  </w:t>
      </w:r>
    </w:p>
    <w:p w14:paraId="634C08BA" w14:textId="77777777" w:rsidR="002B3CDE" w:rsidRDefault="002B3CDE" w:rsidP="002B3CDE">
      <w:r>
        <w:tab/>
      </w:r>
    </w:p>
    <w:p w14:paraId="76F7C5D2" w14:textId="77777777" w:rsidR="002B3CDE" w:rsidRDefault="002B3CDE" w:rsidP="002B3CDE">
      <w:pPr>
        <w:pStyle w:val="Heading3"/>
      </w:pPr>
      <w:bookmarkStart w:id="238" w:name="_Toc379824877"/>
      <w:r w:rsidRPr="000E2413">
        <w:t>(</w:t>
      </w:r>
      <w:r>
        <w:t>c</w:t>
      </w:r>
      <w:r w:rsidRPr="000E2413">
        <w:t xml:space="preserve">) The </w:t>
      </w:r>
      <w:r>
        <w:t>first method in spherical coordinates:  putting results in traditional form</w:t>
      </w:r>
      <w:bookmarkEnd w:id="238"/>
    </w:p>
    <w:p w14:paraId="1A6D0BF7" w14:textId="77777777" w:rsidR="002B3CDE" w:rsidRDefault="002B3CDE" w:rsidP="002B3CDE"/>
    <w:p w14:paraId="6470D42D" w14:textId="77777777" w:rsidR="002B3CDE" w:rsidRDefault="002B3CDE" w:rsidP="002B3CDE">
      <w:r>
        <w:t xml:space="preserve">It turns out that in each component of the vector Laplacian stated above, 5 of the 9 terms can be represented as if they were the scalar Laplacian acting on the component in question. Here is how it works:  </w:t>
      </w:r>
      <w:r>
        <w:tab/>
      </w:r>
    </w:p>
    <w:p w14:paraId="5788AD32" w14:textId="77777777" w:rsidR="002B3CDE" w:rsidRDefault="002B3CDE" w:rsidP="002B3CDE">
      <w:r>
        <w:tab/>
      </w:r>
      <w:r>
        <w:tab/>
      </w:r>
    </w:p>
    <w:p w14:paraId="316931C1"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2BA683BE" w14:textId="77777777" w:rsidR="002B3CDE" w:rsidRPr="00485197" w:rsidRDefault="002B3CDE" w:rsidP="002B3CDE">
      <w:r>
        <w:tab/>
      </w:r>
      <w:r>
        <w:tab/>
      </w:r>
      <w:r>
        <w:tab/>
        <w:t>1 + 2</w:t>
      </w:r>
      <w:r>
        <w:tab/>
      </w:r>
      <w:r>
        <w:tab/>
        <w:t xml:space="preserve">       3+4</w:t>
      </w:r>
      <w:r>
        <w:tab/>
      </w:r>
      <w:r>
        <w:tab/>
        <w:t xml:space="preserve">   5</w:t>
      </w:r>
    </w:p>
    <w:p w14:paraId="2E18E691" w14:textId="77777777" w:rsidR="002B3CDE" w:rsidRPr="001E43CC" w:rsidRDefault="002B3CDE" w:rsidP="002B3CDE">
      <w:r>
        <w:tab/>
      </w:r>
      <w:r>
        <w:tab/>
      </w:r>
      <w:r>
        <w:pict>
          <v:shape id="_x0000_i1157" type="#_x0000_t75" style="width:250.5pt;height:66.75pt">
            <v:imagedata r:id="rId150" o:title=""/>
          </v:shape>
        </w:pict>
      </w:r>
    </w:p>
    <w:p w14:paraId="0C521AA7" w14:textId="77777777" w:rsidR="002B3CDE" w:rsidRDefault="002B3CDE" w:rsidP="002B3CDE">
      <w:r>
        <w:tab/>
      </w:r>
      <w:r>
        <w:tab/>
        <w:t xml:space="preserve">      1</w:t>
      </w:r>
      <w:r>
        <w:tab/>
        <w:t xml:space="preserve">       2</w:t>
      </w:r>
      <w:r>
        <w:tab/>
      </w:r>
      <w:r>
        <w:tab/>
        <w:t>3</w:t>
      </w:r>
      <w:r>
        <w:tab/>
        <w:t xml:space="preserve">      4</w:t>
      </w:r>
      <w:r>
        <w:tab/>
        <w:t xml:space="preserve">          5</w:t>
      </w:r>
      <w:r>
        <w:tab/>
      </w:r>
      <w:r>
        <w:tab/>
      </w:r>
    </w:p>
    <w:p w14:paraId="44D52134" w14:textId="77777777" w:rsidR="002B3CDE" w:rsidRDefault="002B3CDE" w:rsidP="002B3CDE">
      <w:r>
        <w:pict>
          <v:shape id="_x0000_i1158" type="#_x0000_t75" style="width:468pt;height:73.5pt">
            <v:imagedata r:id="rId151" o:title=""/>
          </v:shape>
        </w:pict>
      </w:r>
    </w:p>
    <w:p w14:paraId="3F67ABFF" w14:textId="77777777" w:rsidR="002B3CDE" w:rsidRDefault="002B3CDE" w:rsidP="002B3CDE">
      <w:r>
        <w:tab/>
      </w:r>
      <w:r>
        <w:tab/>
      </w:r>
      <w:r>
        <w:tab/>
        <w:t xml:space="preserve">     1            2 </w:t>
      </w:r>
      <w:r>
        <w:tab/>
      </w:r>
      <w:r>
        <w:tab/>
      </w:r>
      <w:r>
        <w:tab/>
      </w:r>
      <w:r>
        <w:tab/>
      </w:r>
      <w:r>
        <w:tab/>
      </w:r>
      <w:r>
        <w:tab/>
        <w:t>5</w:t>
      </w:r>
      <w:r>
        <w:tab/>
        <w:t xml:space="preserve">        3</w:t>
      </w:r>
      <w:r>
        <w:tab/>
      </w:r>
      <w:r>
        <w:tab/>
        <w:t xml:space="preserve">4       </w:t>
      </w:r>
    </w:p>
    <w:p w14:paraId="073E22E4" w14:textId="77777777" w:rsidR="002B3CDE" w:rsidRDefault="002B3CDE" w:rsidP="002B3CDE">
      <w:r>
        <w:t>Therefore</w:t>
      </w:r>
    </w:p>
    <w:p w14:paraId="75CD42B7" w14:textId="77777777" w:rsidR="002B3CDE" w:rsidRDefault="002B3CDE" w:rsidP="002B3CDE"/>
    <w:p w14:paraId="5E856808"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3EF4D6FE" w14:textId="77777777" w:rsidR="002B3CDE" w:rsidRDefault="002B3CDE" w:rsidP="002B3CDE"/>
    <w:p w14:paraId="51E8B12E" w14:textId="77777777" w:rsidR="002B3CDE" w:rsidRDefault="002B3CDE" w:rsidP="002B3CDE">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p>
    <w:p w14:paraId="66E2028E" w14:textId="77777777" w:rsidR="002B3CDE" w:rsidRDefault="002B3CDE" w:rsidP="002B3CDE"/>
    <w:p w14:paraId="0789016B" w14:textId="77777777" w:rsidR="002B3CDE" w:rsidRDefault="002B3CDE" w:rsidP="002B3CDE">
      <w:r>
        <w:pict>
          <v:shape id="_x0000_i1159" type="#_x0000_t75" style="width:467.25pt;height:72.75pt">
            <v:imagedata r:id="rId152" o:title=""/>
          </v:shape>
        </w:pict>
      </w:r>
    </w:p>
    <w:p w14:paraId="2E0814B4"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070F0507" w14:textId="77777777" w:rsidR="002B3CDE" w:rsidRDefault="002B3CDE" w:rsidP="002B3CDE">
      <w:r>
        <w:t>Therefore</w:t>
      </w:r>
    </w:p>
    <w:p w14:paraId="66408388" w14:textId="77777777" w:rsidR="002B3CDE" w:rsidRDefault="002B3CDE" w:rsidP="002B3CDE"/>
    <w:p w14:paraId="5402D5C4"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0BCFA67C" w14:textId="77777777" w:rsidR="002B3CDE" w:rsidRDefault="002B3CDE" w:rsidP="002B3CDE"/>
    <w:p w14:paraId="38329433" w14:textId="77777777" w:rsidR="002B3CDE" w:rsidRDefault="002B3CDE" w:rsidP="002B3CDE">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p>
    <w:p w14:paraId="076C485D" w14:textId="77777777" w:rsidR="002B3CDE" w:rsidRDefault="002B3CDE" w:rsidP="002B3CDE">
      <w:r>
        <w:pict>
          <v:shape id="_x0000_i1160" type="#_x0000_t75" style="width:468pt;height:72.75pt">
            <v:imagedata r:id="rId153" o:title=""/>
          </v:shape>
        </w:pict>
      </w:r>
    </w:p>
    <w:p w14:paraId="6020D779" w14:textId="77777777" w:rsidR="002B3CDE" w:rsidRDefault="002B3CDE" w:rsidP="002B3CDE">
      <w:pPr>
        <w:jc w:val="left"/>
      </w:pPr>
      <w:r>
        <w:tab/>
      </w:r>
      <w:r>
        <w:tab/>
      </w:r>
      <w:r>
        <w:tab/>
      </w:r>
      <w:r>
        <w:tab/>
      </w:r>
      <w:r>
        <w:tab/>
        <w:t xml:space="preserve">       5</w:t>
      </w:r>
      <w:r>
        <w:tab/>
      </w:r>
      <w:r>
        <w:tab/>
      </w:r>
      <w:r>
        <w:tab/>
      </w:r>
      <w:r>
        <w:tab/>
        <w:t>3</w:t>
      </w:r>
      <w:r>
        <w:tab/>
      </w:r>
      <w:r>
        <w:tab/>
        <w:t>4             1            2</w:t>
      </w:r>
    </w:p>
    <w:p w14:paraId="66F725EE" w14:textId="77777777" w:rsidR="002B3CDE" w:rsidRDefault="002B3CDE" w:rsidP="002B3CDE">
      <w:pPr>
        <w:jc w:val="left"/>
      </w:pPr>
    </w:p>
    <w:p w14:paraId="327707A9" w14:textId="77777777" w:rsidR="002B3CDE" w:rsidRDefault="002B3CDE" w:rsidP="002B3CDE">
      <w:pPr>
        <w:jc w:val="left"/>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p>
    <w:p w14:paraId="1B6D9CF6" w14:textId="77777777" w:rsidR="002B3CDE" w:rsidRDefault="002B3CDE" w:rsidP="002B3CDE">
      <w:pPr>
        <w:jc w:val="left"/>
      </w:pPr>
    </w:p>
    <w:p w14:paraId="572B568B" w14:textId="77777777" w:rsidR="002B3CDE" w:rsidRDefault="002B3CDE" w:rsidP="002B3CDE">
      <w:pPr>
        <w:jc w:val="left"/>
      </w:pPr>
      <w:r>
        <w:t>In this manner, we end up with the components of the vector Laplacian expressed in the traditional manner,</w:t>
      </w:r>
    </w:p>
    <w:p w14:paraId="34A3EFC8" w14:textId="77777777" w:rsidR="002B3CDE" w:rsidRDefault="002B3CDE" w:rsidP="002B3CDE">
      <w:pPr>
        <w:jc w:val="left"/>
      </w:pPr>
    </w:p>
    <w:p w14:paraId="1032AAF8"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02D5A15F"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589C729B"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04E58DE4" w14:textId="77777777" w:rsidR="002B3CDE" w:rsidRDefault="002B3CDE" w:rsidP="002B3CDE"/>
    <w:p w14:paraId="75810551"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71B5FC0B" w14:textId="77777777" w:rsidR="002B3CDE" w:rsidRDefault="002B3CDE" w:rsidP="002B3CDE">
      <w:r>
        <w:t xml:space="preserve"> </w:t>
      </w:r>
    </w:p>
    <w:p w14:paraId="6D932981" w14:textId="77777777" w:rsidR="002B3CDE" w:rsidRPr="001E43CC" w:rsidRDefault="002B3CDE" w:rsidP="002B3CDE">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p>
    <w:p w14:paraId="41AC2F47" w14:textId="77777777" w:rsidR="002B3CDE" w:rsidRDefault="002B3CDE" w:rsidP="002B3CDE"/>
    <w:p w14:paraId="059E828D" w14:textId="77777777" w:rsidR="002B3CDE" w:rsidRDefault="002B3CDE" w:rsidP="002B3CDE">
      <w:r>
        <w:t>Once again, written out in gory detail, these three expressions are (in the same order r,θ,φ) :</w:t>
      </w:r>
    </w:p>
    <w:p w14:paraId="2D0300D7" w14:textId="77777777" w:rsidR="002B3CDE" w:rsidRDefault="002B3CDE" w:rsidP="002B3CDE">
      <w:r>
        <w:pict>
          <v:shape id="_x0000_i1161" type="#_x0000_t75" style="width:467.25pt;height:65.25pt">
            <v:imagedata r:id="rId154" o:title=""/>
          </v:shape>
        </w:pict>
      </w:r>
    </w:p>
    <w:p w14:paraId="6743F29F" w14:textId="77777777" w:rsidR="002B3CDE" w:rsidRDefault="002B3CDE" w:rsidP="002B3CDE">
      <w:r>
        <w:pict>
          <v:shape id="_x0000_i1162" type="#_x0000_t75" style="width:467.25pt;height:64.5pt">
            <v:imagedata r:id="rId155" o:title=""/>
          </v:shape>
        </w:pict>
      </w:r>
    </w:p>
    <w:p w14:paraId="34BFB8A5" w14:textId="77777777" w:rsidR="002B3CDE" w:rsidRDefault="002B3CDE" w:rsidP="002B3CDE">
      <w:r>
        <w:pict>
          <v:shape id="_x0000_i1163" type="#_x0000_t75" style="width:468pt;height:62.25pt">
            <v:imagedata r:id="rId156" o:title=""/>
          </v:shape>
        </w:pict>
      </w:r>
    </w:p>
    <w:p w14:paraId="3A1B6796" w14:textId="77777777" w:rsidR="002B3CDE" w:rsidRDefault="002B3CDE" w:rsidP="002B3CDE"/>
    <w:p w14:paraId="4861B092" w14:textId="77777777" w:rsidR="002B3CDE" w:rsidRDefault="002B3CDE" w:rsidP="002B3CDE">
      <w:r>
        <w:t xml:space="preserve">and each expression contains nine terms. </w:t>
      </w:r>
    </w:p>
    <w:p w14:paraId="66BFAB07" w14:textId="77777777" w:rsidR="002B3CDE" w:rsidRDefault="002B3CDE" w:rsidP="002B3CDE">
      <w:r>
        <w:tab/>
      </w:r>
    </w:p>
    <w:p w14:paraId="62110B26"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section. </w:t>
      </w:r>
    </w:p>
    <w:p w14:paraId="42E5A851" w14:textId="77777777" w:rsidR="002B3CDE" w:rsidRDefault="002B3CDE" w:rsidP="002B3CDE"/>
    <w:p w14:paraId="7F76FA66" w14:textId="77777777" w:rsidR="002B3CDE" w:rsidRDefault="002B3CDE" w:rsidP="002B3CDE">
      <w:pPr>
        <w:pStyle w:val="Heading3"/>
      </w:pPr>
      <w:bookmarkStart w:id="239" w:name="_Toc379824878"/>
      <w:r w:rsidRPr="000E2413">
        <w:t>(</w:t>
      </w:r>
      <w:r>
        <w:t>d</w:t>
      </w:r>
      <w:r w:rsidRPr="000E2413">
        <w:t xml:space="preserve">) </w:t>
      </w:r>
      <w:r>
        <w:t>The second method : Part I</w:t>
      </w:r>
      <w:bookmarkEnd w:id="239"/>
    </w:p>
    <w:p w14:paraId="12710621" w14:textId="77777777" w:rsidR="002B3CDE" w:rsidRDefault="002B3CDE" w:rsidP="002B3CDE"/>
    <w:p w14:paraId="1504E932" w14:textId="77777777" w:rsidR="002B3CDE" w:rsidRDefault="002B3CDE" w:rsidP="002B3CDE">
      <w:r>
        <w:t xml:space="preserve">In the first method, described in section (a) above, we used this tensorization of the vector Laplacian, </w:t>
      </w:r>
    </w:p>
    <w:p w14:paraId="7872E865" w14:textId="77777777" w:rsidR="002B3CDE" w:rsidRDefault="002B3CDE" w:rsidP="002B3CDE"/>
    <w:p w14:paraId="6B4A6499" w14:textId="77777777" w:rsidR="002B3CDE" w:rsidRPr="00A30338" w:rsidRDefault="002B3CDE" w:rsidP="002B3CDE">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p>
    <w:p w14:paraId="20022FCE" w14:textId="77777777" w:rsidR="002B3CDE" w:rsidRDefault="002B3CDE" w:rsidP="002B3CDE"/>
    <w:p w14:paraId="0EF0ACCF" w14:textId="77777777" w:rsidR="002B3CDE" w:rsidRDefault="002B3CDE" w:rsidP="002B3CDE">
      <w:r>
        <w:t>At the end of Section 15 (b) it was noted that there is an alternative tensorization , namely</w:t>
      </w:r>
    </w:p>
    <w:p w14:paraId="422232CD" w14:textId="77777777" w:rsidR="002B3CDE" w:rsidRDefault="002B3CDE" w:rsidP="002B3CDE"/>
    <w:p w14:paraId="3503C5C1" w14:textId="77777777" w:rsidR="002B3CDE" w:rsidRPr="00B376EC" w:rsidRDefault="002B3CDE" w:rsidP="002B3CDE">
      <w:r>
        <w:tab/>
        <w:t>(</w:t>
      </w:r>
      <w:r w:rsidRPr="00E70524">
        <w:sym w:font="Wingdings" w:char="F059"/>
      </w:r>
      <w:r w:rsidRPr="00E70524">
        <w:t>B</w:t>
      </w:r>
      <w:r>
        <w:rPr>
          <w:b/>
        </w:rPr>
        <w:t>)</w:t>
      </w:r>
      <w:r>
        <w:rPr>
          <w:rStyle w:val="superscript"/>
        </w:rPr>
        <w:t>n</w:t>
      </w:r>
      <w:r>
        <w:t xml:space="preserve"> = B'</w:t>
      </w:r>
      <w:r>
        <w:rPr>
          <w:rStyle w:val="superscript"/>
        </w:rPr>
        <w:t>n;j</w:t>
      </w:r>
      <w:r>
        <w:rPr>
          <w:rStyle w:val="subscript"/>
        </w:rPr>
        <w:t>;j</w:t>
      </w:r>
      <w:r>
        <w:t xml:space="preserve">    .</w:t>
      </w:r>
    </w:p>
    <w:p w14:paraId="6CC64A70" w14:textId="77777777" w:rsidR="002B3CDE" w:rsidRDefault="002B3CDE" w:rsidP="002B3CDE"/>
    <w:p w14:paraId="0E2295EA" w14:textId="77777777" w:rsidR="002B3CDE" w:rsidRDefault="002B3CDE" w:rsidP="002B3CDE">
      <w:r>
        <w:t>These two tensors must be the same since the tensorization of a Cartesian form equation is unique, but it is not so easy to show. Be that as it may, our "second method" is to use this B'</w:t>
      </w:r>
      <w:r>
        <w:rPr>
          <w:rStyle w:val="superscript"/>
        </w:rPr>
        <w:t>n;j</w:t>
      </w:r>
      <w:r>
        <w:rPr>
          <w:rStyle w:val="subscript"/>
        </w:rPr>
        <w:t>;j</w:t>
      </w:r>
      <w:r>
        <w:t xml:space="preserve"> tensorization to compute once again the components of the vector Laplacian. </w:t>
      </w:r>
    </w:p>
    <w:p w14:paraId="5FDDE2C9" w14:textId="77777777" w:rsidR="002B3CDE" w:rsidRDefault="002B3CDE" w:rsidP="002B3CDE"/>
    <w:p w14:paraId="5E521C5F" w14:textId="77777777" w:rsidR="002B3CDE" w:rsidRDefault="002B3CDE" w:rsidP="002B3CDE">
      <w:pPr>
        <w:jc w:val="left"/>
      </w:pPr>
      <w:r>
        <w:t xml:space="preserve">Appendix F (i) has among its examples the following covariant derivative of a rank 2 tensor, </w:t>
      </w:r>
    </w:p>
    <w:p w14:paraId="0F17632C" w14:textId="77777777" w:rsidR="002B3CDE" w:rsidRDefault="002B3CDE" w:rsidP="002B3CDE">
      <w:pPr>
        <w:jc w:val="left"/>
      </w:pPr>
    </w:p>
    <w:p w14:paraId="0F444FBA" w14:textId="77777777" w:rsidR="002B3CDE" w:rsidRPr="0064349E" w:rsidRDefault="002B3CDE" w:rsidP="002B3CDE">
      <w:pPr>
        <w:jc w:val="left"/>
        <w:rPr>
          <w:color w:val="000000"/>
        </w:rPr>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p>
    <w:p w14:paraId="4AB343A6" w14:textId="77777777" w:rsidR="002B3CDE" w:rsidRPr="0064349E" w:rsidRDefault="002B3CDE" w:rsidP="002B3CDE">
      <w:pPr>
        <w:jc w:val="left"/>
        <w:rPr>
          <w:color w:val="000000"/>
        </w:rPr>
      </w:pPr>
    </w:p>
    <w:p w14:paraId="5A37102B" w14:textId="77777777" w:rsidR="002B3CDE" w:rsidRPr="003C4FF8" w:rsidRDefault="002B3CDE" w:rsidP="002B3CDE">
      <w:pPr>
        <w:jc w:val="left"/>
      </w:pPr>
      <w:r>
        <w:rPr>
          <w:color w:val="000000"/>
        </w:rPr>
        <w:t xml:space="preserve">and since </w:t>
      </w:r>
      <w:r w:rsidRPr="0064349E">
        <w:rPr>
          <w:color w:val="000000"/>
        </w:rPr>
        <w:t>B</w:t>
      </w:r>
      <w:r w:rsidRPr="0064349E">
        <w:rPr>
          <w:rStyle w:val="superscript"/>
          <w:color w:val="000000"/>
        </w:rPr>
        <w:t>a;b</w:t>
      </w:r>
      <w:r>
        <w:t xml:space="preserve"> is a rank-2 tensor one can write (indices are substituted in the second line) </w:t>
      </w:r>
    </w:p>
    <w:p w14:paraId="0D742BCC" w14:textId="77777777" w:rsidR="002B3CDE" w:rsidRPr="0064349E" w:rsidRDefault="002B3CDE" w:rsidP="002B3CDE">
      <w:pPr>
        <w:jc w:val="left"/>
        <w:rPr>
          <w:color w:val="000000"/>
        </w:rPr>
      </w:pPr>
    </w:p>
    <w:p w14:paraId="3CC0F359" w14:textId="77777777" w:rsidR="002B3CDE" w:rsidRPr="003C4FF8" w:rsidRDefault="002B3CDE" w:rsidP="002B3CDE">
      <w:pPr>
        <w:jc w:val="left"/>
        <w:rPr>
          <w:color w:val="000000"/>
        </w:rPr>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p>
    <w:p w14:paraId="514466B0" w14:textId="77777777" w:rsidR="002B3CDE" w:rsidRPr="003C4FF8"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as in App F (d)   .</w:t>
      </w:r>
    </w:p>
    <w:p w14:paraId="4824411C" w14:textId="77777777" w:rsidR="002B3CDE" w:rsidRDefault="002B3CDE" w:rsidP="002B3CDE">
      <w:pPr>
        <w:jc w:val="left"/>
      </w:pPr>
    </w:p>
    <w:p w14:paraId="31E29A7A" w14:textId="77777777" w:rsidR="002B3CDE" w:rsidRDefault="002B3CDE" w:rsidP="002B3CDE">
      <w:pPr>
        <w:jc w:val="left"/>
      </w:pPr>
      <w:r>
        <w:t>Another example in that Appendix shows that (the lower three lines are index substitutions of the first)</w:t>
      </w:r>
    </w:p>
    <w:p w14:paraId="5D4D02D9" w14:textId="77777777" w:rsidR="002B3CDE" w:rsidRDefault="002B3CDE" w:rsidP="002B3CDE">
      <w:pPr>
        <w:jc w:val="left"/>
      </w:pPr>
    </w:p>
    <w:p w14:paraId="6E733870" w14:textId="77777777" w:rsidR="002B3CDE" w:rsidRPr="003C4FF8" w:rsidRDefault="002B3CDE" w:rsidP="002B3CDE">
      <w:pPr>
        <w:rPr>
          <w:rFonts w:ascii="Courier New" w:hAnsi="Courier New"/>
          <w:b/>
          <w:color w:val="000000"/>
          <w:sz w:val="24"/>
          <w:vertAlign w:val="superscript"/>
        </w:rPr>
      </w:pPr>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p>
    <w:p w14:paraId="55491952"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p>
    <w:p w14:paraId="705D49B6" w14:textId="77777777" w:rsidR="002B3CDE" w:rsidRPr="003C4FF8" w:rsidRDefault="002B3CDE" w:rsidP="002B3CDE">
      <w:pPr>
        <w:rPr>
          <w:color w:val="000000"/>
        </w:rPr>
      </w:pPr>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p>
    <w:p w14:paraId="45E1ACAC" w14:textId="77777777" w:rsidR="002B3CDE" w:rsidRDefault="002B3CDE" w:rsidP="002B3CDE">
      <w:pPr>
        <w:rPr>
          <w:rStyle w:val="superscript"/>
          <w:color w:val="000000"/>
        </w:rPr>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p>
    <w:p w14:paraId="7DAA2F80" w14:textId="77777777" w:rsidR="002B3CDE" w:rsidRDefault="002B3CDE" w:rsidP="002B3CDE">
      <w:pPr>
        <w:rPr>
          <w:rStyle w:val="superscript"/>
          <w:color w:val="000000"/>
        </w:rPr>
      </w:pPr>
    </w:p>
    <w:p w14:paraId="04ED4CB9" w14:textId="77777777" w:rsidR="002B3CDE" w:rsidRPr="00C3561E" w:rsidRDefault="002B3CDE" w:rsidP="002B3CDE">
      <w:r>
        <w:t xml:space="preserve">Therefore, </w:t>
      </w:r>
    </w:p>
    <w:p w14:paraId="1EA4F534" w14:textId="77777777" w:rsidR="002B3CDE" w:rsidRDefault="002B3CDE" w:rsidP="002B3CDE"/>
    <w:p w14:paraId="395F94DF" w14:textId="77777777" w:rsidR="002B3CDE" w:rsidRDefault="002B3CDE" w:rsidP="002B3CDE">
      <w:pPr>
        <w:rPr>
          <w:color w:val="000000"/>
        </w:rPr>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22DF05B5" w14:textId="77777777" w:rsidR="002B3CDE" w:rsidRDefault="002B3CDE" w:rsidP="002B3CDE">
      <w:pPr>
        <w:rPr>
          <w:color w:val="000000"/>
        </w:rPr>
      </w:pPr>
    </w:p>
    <w:p w14:paraId="60EAAA4C" w14:textId="77777777" w:rsidR="002B3CDE" w:rsidRDefault="002B3CDE" w:rsidP="002B3CDE">
      <w:pPr>
        <w:rPr>
          <w:color w:val="000000"/>
        </w:rPr>
      </w:pPr>
      <w:r>
        <w:rPr>
          <w:color w:val="000000"/>
        </w:rPr>
        <w:t>Combining the second last term with the first gives</w:t>
      </w:r>
    </w:p>
    <w:p w14:paraId="259412A2" w14:textId="77777777" w:rsidR="002B3CDE" w:rsidRDefault="002B3CDE" w:rsidP="002B3CDE">
      <w:pPr>
        <w:rPr>
          <w:color w:val="000000"/>
        </w:rPr>
      </w:pPr>
    </w:p>
    <w:p w14:paraId="3C9B8F58" w14:textId="77777777" w:rsidR="002B3CDE" w:rsidRDefault="002B3CDE" w:rsidP="002B3CDE">
      <w:pPr>
        <w:rPr>
          <w:color w:val="000000"/>
        </w:rPr>
      </w:pPr>
      <w:r w:rsidRPr="00990408">
        <w:rPr>
          <w:color w:val="000000"/>
        </w:rPr>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 </w:t>
      </w:r>
      <w:r>
        <w:rPr>
          <w:color w:val="000000"/>
        </w:rPr>
        <w:t xml:space="preserve"> </w:t>
      </w:r>
    </w:p>
    <w:p w14:paraId="36D6E92D" w14:textId="77777777" w:rsidR="002B3CDE" w:rsidRDefault="002B3CDE" w:rsidP="002B3CDE">
      <w:pPr>
        <w:rPr>
          <w:color w:val="000000"/>
        </w:rPr>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6DBC44C1" w14:textId="77777777" w:rsidR="002B3CDE" w:rsidRDefault="002B3CDE" w:rsidP="002B3CDE">
      <w:pPr>
        <w:rPr>
          <w:color w:val="000000"/>
        </w:rPr>
      </w:pPr>
    </w:p>
    <w:p w14:paraId="6AA67F0C"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1064CE99" w14:textId="77777777" w:rsidR="002B3CDE" w:rsidRDefault="002B3CDE" w:rsidP="002B3CDE">
      <w:pPr>
        <w:rPr>
          <w:color w:val="000000"/>
        </w:rPr>
      </w:pPr>
    </w:p>
    <w:p w14:paraId="065671E4" w14:textId="77777777" w:rsidR="002B3CDE" w:rsidRPr="00990408" w:rsidRDefault="002B3CDE" w:rsidP="002B3CDE">
      <w:pPr>
        <w:rPr>
          <w:color w:val="000000"/>
        </w:rPr>
      </w:pPr>
      <w:r w:rsidRPr="00990408">
        <w:rPr>
          <w:color w:val="000000"/>
        </w:rPr>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 </w:t>
      </w:r>
    </w:p>
    <w:p w14:paraId="3D5BF50C" w14:textId="77777777" w:rsidR="002B3CDE" w:rsidRPr="00990408" w:rsidRDefault="002B3CDE" w:rsidP="002B3CDE">
      <w:pPr>
        <w:rPr>
          <w:color w:val="000000"/>
        </w:rPr>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0BD49033" w14:textId="77777777" w:rsidR="002B3CDE" w:rsidRPr="00990408" w:rsidRDefault="002B3CDE" w:rsidP="002B3CDE">
      <w:pPr>
        <w:rPr>
          <w:color w:val="000000"/>
        </w:rPr>
      </w:pPr>
    </w:p>
    <w:p w14:paraId="74ACA8E6" w14:textId="77777777" w:rsidR="002B3CDE" w:rsidRDefault="002B3CDE" w:rsidP="002B3CDE">
      <w:pPr>
        <w:rPr>
          <w:color w:val="000000"/>
        </w:rPr>
      </w:pPr>
      <w:r>
        <w:rPr>
          <w:color w:val="000000"/>
        </w:rPr>
        <w:t>The first two terms can be written this way,</w:t>
      </w:r>
    </w:p>
    <w:p w14:paraId="1ED87E7C" w14:textId="77777777" w:rsidR="002B3CDE" w:rsidRDefault="002B3CDE" w:rsidP="002B3CDE">
      <w:pPr>
        <w:rPr>
          <w:color w:val="000000"/>
        </w:rPr>
      </w:pPr>
    </w:p>
    <w:p w14:paraId="7279297E" w14:textId="77777777" w:rsidR="002B3CDE" w:rsidRDefault="002B3CDE" w:rsidP="002B3CDE">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t xml:space="preserve">   = lap (B'</w:t>
      </w:r>
      <w:r>
        <w:rPr>
          <w:rStyle w:val="superscript"/>
        </w:rPr>
        <w:t>n</w:t>
      </w:r>
      <w:r>
        <w:t>)</w:t>
      </w:r>
    </w:p>
    <w:p w14:paraId="2D39CDCC" w14:textId="77777777" w:rsidR="002B3CDE" w:rsidRDefault="002B3CDE" w:rsidP="002B3CDE"/>
    <w:p w14:paraId="1D98CAE0" w14:textId="77777777" w:rsidR="002B3CDE" w:rsidRDefault="002B3CDE" w:rsidP="002B3CDE">
      <w:r>
        <w:t>in the sense that we earlier wrote  ( Section 15 (e) ) ,</w:t>
      </w:r>
    </w:p>
    <w:p w14:paraId="09ABBCF5" w14:textId="77777777" w:rsidR="002B3CDE" w:rsidRDefault="002B3CDE" w:rsidP="002B3CDE"/>
    <w:p w14:paraId="1C7CC4B8" w14:textId="77777777" w:rsidR="002B3CDE" w:rsidRDefault="002B3CDE" w:rsidP="002B3CDE">
      <w:r>
        <w:rPr>
          <w:color w:val="000000"/>
        </w:rPr>
        <w:tab/>
      </w:r>
      <w:r w:rsidRPr="00C40E1D">
        <w:rPr>
          <w:color w:val="000000"/>
        </w:rPr>
        <w:t>∂</w:t>
      </w:r>
      <w:r>
        <w:rPr>
          <w:color w:val="000000"/>
        </w:rPr>
        <w:t>'</w:t>
      </w:r>
      <w:r>
        <w:rPr>
          <w:rStyle w:val="subscript"/>
          <w:color w:val="000000"/>
        </w:rPr>
        <w:t>j</w:t>
      </w:r>
      <w:r>
        <w:t>∂'</w:t>
      </w:r>
      <w:r>
        <w:rPr>
          <w:rStyle w:val="superscript"/>
        </w:rPr>
        <w:t>j</w:t>
      </w:r>
      <w:r>
        <w:t>f '</w:t>
      </w:r>
      <w:r w:rsidRPr="00C40E1D">
        <w:rPr>
          <w:color w:val="000000"/>
        </w:rPr>
        <w:t xml:space="preserve"> + </w:t>
      </w:r>
      <w:r>
        <w:t>(1/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C40E1D">
        <w:rPr>
          <w:color w:val="000000"/>
        </w:rPr>
        <w:t xml:space="preserve"> </w:t>
      </w:r>
      <w:r>
        <w:t>∂'</w:t>
      </w:r>
      <w:r>
        <w:rPr>
          <w:rStyle w:val="superscript"/>
        </w:rPr>
        <w:t>k</w:t>
      </w:r>
      <w:r>
        <w:t>f    =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 xml:space="preserve"> (∂'</w:t>
      </w:r>
      <w:r>
        <w:rPr>
          <w:rStyle w:val="superscript"/>
        </w:rPr>
        <w:t>k</w:t>
      </w:r>
      <w:r>
        <w:t xml:space="preserve">f )   = lap (f) </w:t>
      </w:r>
    </w:p>
    <w:p w14:paraId="799385C8" w14:textId="77777777" w:rsidR="002B3CDE" w:rsidRDefault="002B3CDE" w:rsidP="002B3CDE"/>
    <w:p w14:paraId="2B8039AD" w14:textId="77777777" w:rsidR="002B3CDE" w:rsidRDefault="002B3CDE" w:rsidP="002B3CDE">
      <w:r>
        <w:t xml:space="preserve">Therefore </w:t>
      </w:r>
    </w:p>
    <w:p w14:paraId="71316A9A" w14:textId="77777777" w:rsidR="002B3CDE" w:rsidRDefault="002B3CDE" w:rsidP="002B3CDE"/>
    <w:p w14:paraId="0FD37E19" w14:textId="77777777" w:rsidR="002B3CDE" w:rsidRDefault="002B3CDE" w:rsidP="002B3CDE">
      <w:pPr>
        <w:rPr>
          <w:color w:val="000000"/>
        </w:rPr>
      </w:pPr>
      <w:r>
        <w:tab/>
      </w:r>
      <w:r w:rsidRPr="00990408">
        <w:rPr>
          <w:color w:val="000000"/>
        </w:rPr>
        <w:t>B</w:t>
      </w:r>
      <w:r w:rsidRPr="00990408">
        <w:rPr>
          <w:rStyle w:val="superscript"/>
          <w:color w:val="000000"/>
        </w:rPr>
        <w:t>n;j</w:t>
      </w:r>
      <w:r w:rsidRPr="00990408">
        <w:rPr>
          <w:rStyle w:val="subscript"/>
          <w:color w:val="000000"/>
        </w:rPr>
        <w:t>;j</w:t>
      </w:r>
      <w:r w:rsidRPr="00990408">
        <w:rPr>
          <w:color w:val="000000"/>
        </w:rPr>
        <w:t xml:space="preserve"> =</w:t>
      </w:r>
      <w:r>
        <w:t xml:space="preserve"> lap (B'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3F994B24" w14:textId="77777777" w:rsidR="002B3CDE" w:rsidRDefault="002B3CDE" w:rsidP="002B3CDE"/>
    <w:p w14:paraId="76E4778C" w14:textId="77777777" w:rsidR="002B3CDE" w:rsidRPr="002A617F" w:rsidRDefault="002B3CDE" w:rsidP="002B3CDE">
      <w:r>
        <w:tab/>
      </w:r>
      <w:r>
        <w:tab/>
        <w:t xml:space="preserve">      = lap (B'</w:t>
      </w:r>
      <w:r>
        <w:rPr>
          <w:rStyle w:val="superscript"/>
        </w:rPr>
        <w:t>n</w:t>
      </w:r>
      <w:r>
        <w:t>)   +  Extra Terms</w:t>
      </w:r>
    </w:p>
    <w:p w14:paraId="35CB1D09" w14:textId="77777777" w:rsidR="002B3CDE" w:rsidRDefault="002B3CDE" w:rsidP="002B3CDE"/>
    <w:p w14:paraId="4C25C0C1" w14:textId="77777777" w:rsidR="002B3CDE" w:rsidRPr="005138F7" w:rsidRDefault="002B3CDE" w:rsidP="002B3CDE">
      <w:r>
        <w:t>So we begin to see why the scalar Laplacian of a B component appears in (</w:t>
      </w:r>
      <w:r w:rsidRPr="00E70524">
        <w:sym w:font="Wingdings" w:char="F059"/>
      </w:r>
      <w:r w:rsidRPr="00E70524">
        <w:t>B</w:t>
      </w:r>
      <w:r>
        <w:rPr>
          <w:b/>
        </w:rPr>
        <w:t>)</w:t>
      </w:r>
      <w:r>
        <w:rPr>
          <w:rStyle w:val="superscript"/>
        </w:rPr>
        <w:t>n</w:t>
      </w:r>
      <w:r>
        <w:t>.</w:t>
      </w:r>
    </w:p>
    <w:p w14:paraId="5F6087D3" w14:textId="77777777" w:rsidR="002B3CDE" w:rsidRDefault="002B3CDE" w:rsidP="002B3CDE">
      <w:pPr>
        <w:rPr>
          <w:color w:val="000000"/>
        </w:rPr>
      </w:pPr>
    </w:p>
    <w:p w14:paraId="15479015" w14:textId="77777777" w:rsidR="002B3CDE" w:rsidRDefault="002B3CDE" w:rsidP="002B3CDE">
      <w:pPr>
        <w:pStyle w:val="Heading3"/>
      </w:pPr>
      <w:bookmarkStart w:id="240" w:name="_Toc379824879"/>
      <w:r w:rsidRPr="000E2413">
        <w:t>(</w:t>
      </w:r>
      <w:r>
        <w:t>e</w:t>
      </w:r>
      <w:r w:rsidRPr="000E2413">
        <w:t xml:space="preserve">) </w:t>
      </w:r>
      <w:r>
        <w:t>The second method : Part II</w:t>
      </w:r>
      <w:bookmarkEnd w:id="240"/>
    </w:p>
    <w:p w14:paraId="756F34B7" w14:textId="77777777" w:rsidR="002B3CDE" w:rsidRPr="005138F7" w:rsidRDefault="002B3CDE" w:rsidP="002B3CDE"/>
    <w:p w14:paraId="46464E6F" w14:textId="77777777" w:rsidR="002B3CDE" w:rsidRPr="002A617F" w:rsidRDefault="002B3CDE" w:rsidP="002B3CDE">
      <w:r>
        <w:rPr>
          <w:color w:val="000000"/>
        </w:rPr>
        <w:t xml:space="preserve">Unfortunately, we don't want to see </w:t>
      </w:r>
      <w:r>
        <w:t>lap (B'</w:t>
      </w:r>
      <w:r>
        <w:rPr>
          <w:rStyle w:val="superscript"/>
        </w:rPr>
        <w:t>n</w:t>
      </w:r>
      <w:r>
        <w:t>), we want to see lap(</w:t>
      </w:r>
      <w:r w:rsidRPr="002A617F">
        <w:rPr>
          <w:rFonts w:ascii="Script MT Bold" w:hAnsi="Script MT Bold"/>
        </w:rPr>
        <w:t>B</w:t>
      </w:r>
      <w:r>
        <w:t>'</w:t>
      </w:r>
      <w:r>
        <w:rPr>
          <w:rStyle w:val="superscript"/>
        </w:rPr>
        <w:t>n</w:t>
      </w:r>
      <w:r>
        <w:t>) ! Consider then,</w:t>
      </w:r>
    </w:p>
    <w:p w14:paraId="123BDF34" w14:textId="77777777" w:rsidR="002B3CDE" w:rsidRDefault="002B3CDE" w:rsidP="002B3CDE"/>
    <w:p w14:paraId="1DEE906E" w14:textId="77777777" w:rsidR="002B3CDE" w:rsidRDefault="002B3CDE" w:rsidP="002B3CDE">
      <w:r>
        <w:tab/>
        <w:t>lap (B'</w:t>
      </w:r>
      <w:r>
        <w:rPr>
          <w:rStyle w:val="superscript"/>
        </w:rPr>
        <w:t>n</w:t>
      </w:r>
      <w:r>
        <w:t>)  = lap (</w:t>
      </w:r>
      <w:r>
        <w:rPr>
          <w:rFonts w:ascii="Script MT Bold" w:hAnsi="Script MT Bold"/>
        </w:rPr>
        <w:t>B'</w:t>
      </w:r>
      <w:r>
        <w:rPr>
          <w:rStyle w:val="superscript"/>
        </w:rPr>
        <w:t>n</w:t>
      </w:r>
      <w:r>
        <w:t>/h</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Pr>
          <w:rStyle w:val="subscript"/>
        </w:rPr>
        <w:t>n</w:t>
      </w:r>
      <w:r>
        <w:t>)</w:t>
      </w:r>
      <w:r w:rsidRPr="0064349E">
        <w:rPr>
          <w:color w:val="000000"/>
        </w:rPr>
        <w:t xml:space="preserve"> </w:t>
      </w:r>
      <w:r>
        <w:rPr>
          <w:color w:val="000000"/>
        </w:rPr>
        <w:t>)]</w:t>
      </w:r>
    </w:p>
    <w:p w14:paraId="64278AD3" w14:textId="77777777" w:rsidR="002B3CDE" w:rsidRDefault="002B3CDE" w:rsidP="002B3CDE"/>
    <w:p w14:paraId="5C05A9B3" w14:textId="77777777" w:rsidR="002B3CDE" w:rsidRPr="002A617F" w:rsidRDefault="002B3CDE" w:rsidP="002B3CDE">
      <w:r>
        <w:t xml:space="preserve">and one computes the pieces as follows: </w:t>
      </w:r>
    </w:p>
    <w:p w14:paraId="604C2B31" w14:textId="77777777" w:rsidR="002B3CDE" w:rsidRDefault="002B3CDE" w:rsidP="002B3CDE">
      <w:pPr>
        <w:rPr>
          <w:color w:val="000000"/>
        </w:rPr>
      </w:pPr>
      <w:r>
        <w:rPr>
          <w:color w:val="000000"/>
        </w:rPr>
        <w:tab/>
      </w:r>
    </w:p>
    <w:p w14:paraId="6521D79B" w14:textId="77777777" w:rsidR="002B3CDE" w:rsidRDefault="002B3CDE" w:rsidP="002B3CDE">
      <w:r>
        <w:rPr>
          <w:color w:val="000000"/>
        </w:rPr>
        <w:tab/>
      </w:r>
      <w: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xml:space="preserve">) ] </w:t>
      </w:r>
    </w:p>
    <w:p w14:paraId="5E594939"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225AE979"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14BB91AA" w14:textId="77777777" w:rsidR="002B3CDE" w:rsidRDefault="002B3CDE" w:rsidP="002B3CDE"/>
    <w:p w14:paraId="7ACFDDE7" w14:textId="77777777" w:rsidR="002B3CDE" w:rsidRDefault="002B3CDE" w:rsidP="002B3CDE">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 ]</w:t>
      </w:r>
    </w:p>
    <w:p w14:paraId="1380DB23" w14:textId="77777777" w:rsidR="002B3CDE" w:rsidRDefault="002B3CDE" w:rsidP="002B3CDE"/>
    <w:p w14:paraId="516376B3" w14:textId="77777777" w:rsidR="002B3CDE" w:rsidRDefault="002B3CDE" w:rsidP="002B3CDE">
      <w:r>
        <w:t>so that</w:t>
      </w:r>
    </w:p>
    <w:p w14:paraId="6FCD9893" w14:textId="77777777" w:rsidR="002B3CDE" w:rsidRDefault="002B3CDE" w:rsidP="002B3CDE"/>
    <w:p w14:paraId="3D6340A7"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23B42D3F" w14:textId="77777777" w:rsidR="002B3CDE"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 xml:space="preserve">) ] </w:t>
      </w:r>
    </w:p>
    <w:p w14:paraId="523896EA" w14:textId="77777777" w:rsidR="002B3CDE" w:rsidRDefault="002B3CDE" w:rsidP="002B3CDE"/>
    <w:p w14:paraId="60025E5B" w14:textId="77777777" w:rsidR="002B3CDE" w:rsidRDefault="002B3CDE" w:rsidP="002B3CDE">
      <w:r>
        <w:tab/>
      </w:r>
      <w:r>
        <w:tab/>
        <w:t xml:space="preserve">        =  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55EAB09C"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p>
    <w:p w14:paraId="27862B90" w14:textId="77777777" w:rsidR="002B3CDE" w:rsidRDefault="002B3CDE" w:rsidP="002B3CDE"/>
    <w:p w14:paraId="6141F373" w14:textId="77777777" w:rsidR="002B3CDE" w:rsidRDefault="002B3CDE" w:rsidP="002B3CDE"/>
    <w:p w14:paraId="3A256F33" w14:textId="77777777" w:rsidR="002B3CDE" w:rsidRDefault="002B3CDE" w:rsidP="002B3CDE">
      <w:r>
        <w:t xml:space="preserve">                    = h</w:t>
      </w:r>
      <w:r>
        <w:rPr>
          <w:rStyle w:val="superscript"/>
        </w:rPr>
        <w:t>-1</w:t>
      </w:r>
      <w:r>
        <w:rPr>
          <w:rStyle w:val="subscript"/>
        </w:rPr>
        <w:t>n</w:t>
      </w:r>
      <w:r>
        <w:t xml:space="preserve"> lap (</w:t>
      </w:r>
      <w:r>
        <w:rPr>
          <w:rFonts w:ascii="Script MT Bold" w:hAnsi="Script MT Bold"/>
        </w:rPr>
        <w:t>B'</w:t>
      </w:r>
      <w:r>
        <w:rPr>
          <w:rStyle w:val="superscript"/>
        </w:rPr>
        <w:t>n</w:t>
      </w:r>
      <w:r>
        <w:t xml:space="preserve">)  </w:t>
      </w:r>
    </w:p>
    <w:p w14:paraId="4927CAFF"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p>
    <w:p w14:paraId="16A37FD1" w14:textId="77777777" w:rsidR="002B3CDE" w:rsidRDefault="002B3CDE" w:rsidP="002B3CDE"/>
    <w:p w14:paraId="196B2CFA" w14:textId="77777777" w:rsidR="002B3CDE" w:rsidRDefault="002B3CDE" w:rsidP="002B3CDE">
      <w:r>
        <w:t xml:space="preserve">                    = h</w:t>
      </w:r>
      <w:r>
        <w:rPr>
          <w:rStyle w:val="superscript"/>
        </w:rPr>
        <w:t>-1</w:t>
      </w:r>
      <w:r>
        <w:rPr>
          <w:rStyle w:val="subscript"/>
        </w:rPr>
        <w:t>n</w:t>
      </w:r>
      <w:r>
        <w:t xml:space="preserve"> lap (</w:t>
      </w:r>
      <w:r>
        <w:rPr>
          <w:rFonts w:ascii="Script MT Bold" w:hAnsi="Script MT Bold"/>
        </w:rPr>
        <w:t>B'</w:t>
      </w:r>
      <w:r>
        <w:rPr>
          <w:rStyle w:val="superscript"/>
        </w:rPr>
        <w:t>n</w:t>
      </w:r>
      <w:r>
        <w:t>)    + Other Terms</w:t>
      </w:r>
    </w:p>
    <w:p w14:paraId="3FA92134" w14:textId="77777777" w:rsidR="002B3CDE" w:rsidRDefault="002B3CDE" w:rsidP="002B3CDE"/>
    <w:p w14:paraId="566B8C13" w14:textId="77777777" w:rsidR="002B3CDE" w:rsidRDefault="002B3CDE" w:rsidP="002B3CDE">
      <w:r>
        <w:t>The conclusion so far is that</w:t>
      </w:r>
    </w:p>
    <w:p w14:paraId="76E999FA" w14:textId="77777777" w:rsidR="002B3CDE" w:rsidRDefault="002B3CDE" w:rsidP="002B3CDE"/>
    <w:p w14:paraId="7AC50D4B" w14:textId="77777777" w:rsidR="002B3CDE" w:rsidRDefault="002B3CDE" w:rsidP="002B3CDE">
      <w:r>
        <w:tab/>
        <w:t>(</w:t>
      </w:r>
      <w:r w:rsidRPr="00E70524">
        <w:sym w:font="Wingdings" w:char="F059"/>
      </w:r>
      <w:r w:rsidRPr="00E70524">
        <w:t>B</w:t>
      </w:r>
      <w:r>
        <w:rPr>
          <w:b/>
        </w:rPr>
        <w:t>)</w:t>
      </w:r>
      <w:r>
        <w:rPr>
          <w:rStyle w:val="superscript"/>
        </w:rPr>
        <w:t>n</w:t>
      </w:r>
      <w:r w:rsidRPr="00990408">
        <w:rPr>
          <w:color w:val="000000"/>
        </w:rPr>
        <w:t xml:space="preserve"> </w:t>
      </w:r>
      <w:r>
        <w:rPr>
          <w:color w:val="000000"/>
        </w:rPr>
        <w:t xml:space="preserve">  =  </w:t>
      </w:r>
      <w:r w:rsidRPr="00990408">
        <w:rPr>
          <w:color w:val="000000"/>
        </w:rPr>
        <w:t>B</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p>
    <w:p w14:paraId="749BF1A6" w14:textId="77777777" w:rsidR="002B3CDE" w:rsidRDefault="002B3CDE" w:rsidP="002B3CDE"/>
    <w:p w14:paraId="1D9273CE" w14:textId="77777777" w:rsidR="002B3CDE" w:rsidRPr="002A617F" w:rsidRDefault="002B3CDE" w:rsidP="002B3CDE">
      <w:r>
        <w:tab/>
      </w:r>
      <w:r>
        <w:tab/>
        <w:t xml:space="preserve">      = h</w:t>
      </w:r>
      <w:r>
        <w:rPr>
          <w:rStyle w:val="superscript"/>
        </w:rPr>
        <w:t>-1</w:t>
      </w:r>
      <w:r>
        <w:rPr>
          <w:rStyle w:val="subscript"/>
        </w:rPr>
        <w:t>n</w:t>
      </w:r>
      <w:r>
        <w:t xml:space="preserve"> lap(</w:t>
      </w:r>
      <w:r>
        <w:rPr>
          <w:rFonts w:ascii="Script MT Bold" w:hAnsi="Script MT Bold"/>
        </w:rPr>
        <w:t>B'</w:t>
      </w:r>
      <w:r>
        <w:rPr>
          <w:rStyle w:val="superscript"/>
        </w:rPr>
        <w:t>n</w:t>
      </w:r>
      <w:r>
        <w:t>)  + Other Terms  + Extra Terms</w:t>
      </w:r>
    </w:p>
    <w:p w14:paraId="16715B1D" w14:textId="77777777" w:rsidR="002B3CDE" w:rsidRDefault="002B3CDE" w:rsidP="002B3CDE"/>
    <w:p w14:paraId="15C120A2" w14:textId="77777777" w:rsidR="002B3CDE" w:rsidRDefault="002B3CDE" w:rsidP="002B3CDE">
      <w:r>
        <w:t xml:space="preserve">As before, our 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t xml:space="preserve">  where then</w:t>
      </w:r>
    </w:p>
    <w:p w14:paraId="2D0DAA10" w14:textId="77777777" w:rsidR="002B3CDE" w:rsidRDefault="002B3CDE" w:rsidP="002B3CDE"/>
    <w:p w14:paraId="0041FF09" w14:textId="77777777" w:rsidR="002B3CDE" w:rsidRDefault="002B3CDE" w:rsidP="002B3CDE">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p>
    <w:p w14:paraId="7EE199DD" w14:textId="77777777" w:rsidR="002B3CDE" w:rsidRDefault="002B3CDE" w:rsidP="002B3CDE"/>
    <w:p w14:paraId="2FD8A9D3"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25F7D327" w14:textId="77777777" w:rsidR="002B3CDE" w:rsidRDefault="002B3CDE" w:rsidP="002B3CDE"/>
    <w:p w14:paraId="2F6C4E4B" w14:textId="77777777" w:rsidR="002B3CDE" w:rsidRDefault="002B3CDE" w:rsidP="002B3CDE">
      <w:r>
        <w:t xml:space="preserve">The Terms shown are these, just quoting from above, </w:t>
      </w:r>
    </w:p>
    <w:p w14:paraId="690465E4" w14:textId="77777777" w:rsidR="002B3CDE" w:rsidRDefault="002B3CDE" w:rsidP="002B3CDE"/>
    <w:p w14:paraId="68C5C314" w14:textId="77777777" w:rsidR="002B3CDE" w:rsidRDefault="002B3CDE" w:rsidP="002B3CDE">
      <w:pPr>
        <w:rPr>
          <w:color w:val="000000"/>
        </w:rPr>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05D9BBA6" w14:textId="77777777" w:rsidR="002B3CDE" w:rsidRDefault="002B3CDE" w:rsidP="002B3CDE">
      <w:pPr>
        <w:rPr>
          <w:color w:val="000000"/>
        </w:rPr>
      </w:pPr>
    </w:p>
    <w:p w14:paraId="0D007991" w14:textId="77777777" w:rsidR="002B3CDE" w:rsidRDefault="002B3CDE" w:rsidP="002B3CDE">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p>
    <w:p w14:paraId="6644743C" w14:textId="77777777" w:rsidR="002B3CDE" w:rsidRDefault="002B3CDE" w:rsidP="002B3CDE"/>
    <w:p w14:paraId="6B2C035A"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and "lowering" the differential operators appropriately, one gets</w:t>
      </w:r>
    </w:p>
    <w:p w14:paraId="12898092" w14:textId="77777777" w:rsidR="002B3CDE" w:rsidRPr="00FE6E29" w:rsidRDefault="002B3CDE" w:rsidP="002B3CDE"/>
    <w:p w14:paraId="401611AB" w14:textId="77777777" w:rsidR="002B3CDE" w:rsidRDefault="002B3CDE" w:rsidP="002B3CDE">
      <w:pPr>
        <w:jc w:val="left"/>
      </w:pPr>
      <w:r>
        <w:t xml:space="preserve">Extra Terms  = </w:t>
      </w:r>
    </w:p>
    <w:p w14:paraId="29B0A28B"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785864AB" w14:textId="77777777" w:rsidR="002B3CDE" w:rsidRPr="00FE6E29"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721ADA78" w14:textId="77777777" w:rsidR="002B3CDE" w:rsidRDefault="002B3CDE" w:rsidP="002B3CDE">
      <w:pPr>
        <w:jc w:val="left"/>
      </w:pPr>
      <w:r>
        <w:t xml:space="preserve">Other Terms  = </w:t>
      </w:r>
    </w:p>
    <w:p w14:paraId="0B3C3298" w14:textId="77777777" w:rsidR="002B3CDE"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p>
    <w:p w14:paraId="1F6DB495"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4EB576EB" w14:textId="77777777" w:rsidR="002B3CDE" w:rsidRDefault="002B3CDE" w:rsidP="002B3CDE"/>
    <w:p w14:paraId="229FF774" w14:textId="77777777" w:rsidR="002B3CDE" w:rsidRDefault="002B3CDE" w:rsidP="002B3CDE">
      <w:pPr>
        <w:pStyle w:val="Heading3"/>
      </w:pPr>
      <w:bookmarkStart w:id="241" w:name="_Toc379824880"/>
      <w:r w:rsidRPr="000E2413">
        <w:t>(</w:t>
      </w:r>
      <w:r>
        <w:t>f</w:t>
      </w:r>
      <w:r w:rsidRPr="000E2413">
        <w:t xml:space="preserve">) The </w:t>
      </w:r>
      <w:r>
        <w:t>second method in spherical coordinates:  Maple speaks again</w:t>
      </w:r>
      <w:bookmarkEnd w:id="241"/>
    </w:p>
    <w:p w14:paraId="6DE4EE10" w14:textId="77777777" w:rsidR="002B3CDE" w:rsidRDefault="002B3CDE" w:rsidP="002B3CDE"/>
    <w:p w14:paraId="028DBC40" w14:textId="77777777" w:rsidR="002B3CDE" w:rsidRDefault="002B3CDE" w:rsidP="002B3CDE">
      <w:r>
        <w:t xml:space="preserve">In method 1, there was no need in the Maple calculation for the affine connection object , </w:t>
      </w:r>
    </w:p>
    <w:p w14:paraId="127B8E0A" w14:textId="77777777" w:rsidR="002B3CDE" w:rsidRPr="00FE6E29" w:rsidRDefault="002B3CDE" w:rsidP="002B3CDE"/>
    <w:p w14:paraId="2904BE3F"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3603529A" w14:textId="77777777" w:rsidR="002B3CDE" w:rsidRDefault="002B3CDE" w:rsidP="002B3CDE"/>
    <w:p w14:paraId="38849E03" w14:textId="77777777" w:rsidR="002B3CDE" w:rsidRDefault="002B3CDE" w:rsidP="002B3CDE">
      <w:r>
        <w:t>which in orthogonal coordinates simplifies to</w:t>
      </w:r>
    </w:p>
    <w:p w14:paraId="52AE982E" w14:textId="77777777" w:rsidR="002B3CDE" w:rsidRDefault="002B3CDE" w:rsidP="002B3CDE"/>
    <w:p w14:paraId="0F10F44E"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187914C7" w14:textId="77777777" w:rsidR="002B3CDE" w:rsidRDefault="002B3CDE" w:rsidP="002B3CDE"/>
    <w:p w14:paraId="781ED1DC"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very </w:t>
      </w:r>
      <w:r w:rsidRPr="00117DA9">
        <w:rPr>
          <w:b/>
        </w:rPr>
        <w:t>sparse</w:t>
      </w:r>
      <w:r>
        <w:t xml:space="preserve">, and this explains why we are not going to be simply swamped by all those Extra Terms shown above. </w:t>
      </w:r>
    </w:p>
    <w:p w14:paraId="5165CE45"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49A715E4" w14:textId="77777777" w:rsidR="002B3CDE" w:rsidRDefault="002B3CDE" w:rsidP="002B3CDE"/>
    <w:p w14:paraId="29FFAA17"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502CFB29"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68AC46AF"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34208BE7" w14:textId="77777777" w:rsidR="002B3CDE" w:rsidRDefault="002B3CDE" w:rsidP="002B3CDE">
      <w:pPr>
        <w:rPr>
          <w:color w:val="000000"/>
        </w:rPr>
      </w:pPr>
    </w:p>
    <w:p w14:paraId="5FA3FF13" w14:textId="77777777" w:rsidR="002B3CDE" w:rsidRDefault="002B3CDE" w:rsidP="002B3CDE">
      <w:pPr>
        <w:jc w:val="left"/>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p>
    <w:p w14:paraId="317D53CB" w14:textId="77777777" w:rsidR="002B3CDE" w:rsidRDefault="002B3CDE" w:rsidP="002B3CDE">
      <w:pPr>
        <w:jc w:val="left"/>
      </w:pPr>
    </w:p>
    <w:p w14:paraId="30046F0F"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the first equation above, so</w:t>
      </w:r>
    </w:p>
    <w:p w14:paraId="352563E6" w14:textId="77777777" w:rsidR="002B3CDE" w:rsidRDefault="002B3CDE" w:rsidP="002B3CDE">
      <w:pPr>
        <w:jc w:val="left"/>
      </w:pPr>
    </w:p>
    <w:p w14:paraId="76763309" w14:textId="77777777" w:rsidR="002B3CDE" w:rsidRDefault="002B3CDE" w:rsidP="002B3CDE">
      <w:r>
        <w:tab/>
      </w:r>
      <w:r>
        <w:tab/>
      </w:r>
      <w: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2F90E139" w14:textId="77777777" w:rsidR="002B3CDE" w:rsidRDefault="002B3CDE" w:rsidP="002B3CDE">
      <w:pPr>
        <w:jc w:val="left"/>
      </w:pPr>
    </w:p>
    <w:p w14:paraId="641D1269" w14:textId="77777777" w:rsidR="002B3CDE" w:rsidRDefault="002B3CDE" w:rsidP="002B3CDE">
      <w:pPr>
        <w:jc w:val="left"/>
      </w:pPr>
      <w:r>
        <w:pict>
          <v:shape id="_x0000_i1164" type="#_x0000_t75" style="width:436.5pt;height:189pt">
            <v:imagedata r:id="rId157" o:title=""/>
          </v:shape>
        </w:pict>
      </w:r>
    </w:p>
    <w:p w14:paraId="4A5823A8" w14:textId="77777777" w:rsidR="002B3CDE" w:rsidRPr="003E42EB" w:rsidRDefault="002B3CDE" w:rsidP="002B3CDE">
      <w:pPr>
        <w:jc w:val="left"/>
      </w:pPr>
      <w:r>
        <w:t>The Extra Terms are then entered, as shown above :</w:t>
      </w:r>
    </w:p>
    <w:p w14:paraId="325CB1E2" w14:textId="77777777" w:rsidR="002B3CDE" w:rsidRPr="00776EF3" w:rsidRDefault="002B3CDE" w:rsidP="002B3CDE">
      <w:pPr>
        <w:rPr>
          <w:color w:val="000000"/>
        </w:rPr>
      </w:pPr>
    </w:p>
    <w:p w14:paraId="2920FA61" w14:textId="77777777" w:rsidR="002B3CDE" w:rsidRDefault="002B3CDE" w:rsidP="002B3CDE">
      <w:pPr>
        <w:jc w:val="left"/>
      </w:pPr>
      <w:r>
        <w:t>(continued on next page)</w:t>
      </w:r>
      <w:r>
        <w:br w:type="page"/>
        <w:t xml:space="preserve">Extra Terms  = </w:t>
      </w:r>
    </w:p>
    <w:p w14:paraId="71321574"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296E0884"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7D496FB7" w14:textId="77777777" w:rsidR="002B3CDE" w:rsidRDefault="002B3CDE" w:rsidP="002B3CDE">
      <w:r>
        <w:pict>
          <v:shape id="_x0000_i1165" type="#_x0000_t75" style="width:453.75pt;height:265.5pt">
            <v:imagedata r:id="rId158" o:title=""/>
          </v:shape>
        </w:pict>
      </w:r>
    </w:p>
    <w:p w14:paraId="054FAF6D" w14:textId="77777777" w:rsidR="002B3CDE" w:rsidRDefault="002B3CDE" w:rsidP="002B3CDE"/>
    <w:p w14:paraId="5D09AA75" w14:textId="77777777" w:rsidR="002B3CDE" w:rsidRDefault="002B3CDE" w:rsidP="002B3CDE">
      <w:r>
        <w:t>And then the Other Terms are entered as well,</w:t>
      </w:r>
    </w:p>
    <w:p w14:paraId="56DD3DBE" w14:textId="77777777" w:rsidR="002B3CDE" w:rsidRDefault="002B3CDE" w:rsidP="002B3CDE"/>
    <w:p w14:paraId="009689CE" w14:textId="77777777" w:rsidR="002B3CDE" w:rsidRDefault="002B3CDE" w:rsidP="002B3CDE">
      <w:pPr>
        <w:jc w:val="left"/>
      </w:pPr>
      <w:r>
        <w:t xml:space="preserve">Other Terms  = </w:t>
      </w:r>
    </w:p>
    <w:p w14:paraId="2A3146E7" w14:textId="77777777" w:rsidR="002B3CDE"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p>
    <w:p w14:paraId="3F79E60F"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427BA022" w14:textId="77777777" w:rsidR="002B3CDE" w:rsidRPr="0006301D" w:rsidRDefault="002B3CDE" w:rsidP="002B3CDE">
      <w:r>
        <w:pict>
          <v:shape id="_x0000_i1166" type="#_x0000_t75" style="width:467.25pt;height:204pt">
            <v:imagedata r:id="rId159" o:title=""/>
          </v:shape>
        </w:pict>
      </w:r>
    </w:p>
    <w:p w14:paraId="1BBB0FDF" w14:textId="77777777" w:rsidR="002B3CDE" w:rsidRDefault="002B3CDE" w:rsidP="002B3CDE"/>
    <w:p w14:paraId="725C977B" w14:textId="77777777" w:rsidR="002B3CDE" w:rsidRDefault="002B3CDE" w:rsidP="002B3CDE">
      <w:r>
        <w:t xml:space="preserve">The final results are then generated : </w:t>
      </w:r>
    </w:p>
    <w:p w14:paraId="652C2FBC" w14:textId="77777777" w:rsidR="002B3CDE" w:rsidRDefault="002B3CDE" w:rsidP="002B3CDE"/>
    <w:p w14:paraId="6B30286B" w14:textId="77777777" w:rsidR="002B3CDE" w:rsidRPr="003C4FF8" w:rsidRDefault="002B3CDE" w:rsidP="002B3CDE">
      <w:r>
        <w:pict>
          <v:shape id="_x0000_i1167" type="#_x0000_t75" style="width:468pt;height:197.25pt">
            <v:imagedata r:id="rId160" o:title=""/>
          </v:shape>
        </w:pict>
      </w:r>
    </w:p>
    <w:p w14:paraId="318B8B01" w14:textId="77777777" w:rsidR="002B3CDE" w:rsidRDefault="002B3CDE" w:rsidP="002B3CDE">
      <w:pPr>
        <w:rPr>
          <w:color w:val="000000"/>
        </w:rPr>
      </w:pPr>
    </w:p>
    <w:p w14:paraId="51608233" w14:textId="77777777" w:rsidR="002B3CDE" w:rsidRDefault="002B3CDE" w:rsidP="002B3CDE">
      <w:pPr>
        <w:rPr>
          <w:color w:val="000000"/>
        </w:rPr>
      </w:pPr>
      <w:r>
        <w:rPr>
          <w:color w:val="000000"/>
        </w:rPr>
        <w:t xml:space="preserve">These are seen to match the unnumbered terms in the q1_,q2_,q3_  expressions of section (c) above, those terms which get added to the scalar Laplacian contribution. Quoting from method 1 above, </w:t>
      </w:r>
    </w:p>
    <w:p w14:paraId="7E6FBA63" w14:textId="77777777" w:rsidR="002B3CDE" w:rsidRDefault="002B3CDE" w:rsidP="002B3CDE">
      <w:pPr>
        <w:rPr>
          <w:color w:val="000000"/>
        </w:rPr>
      </w:pPr>
    </w:p>
    <w:p w14:paraId="1F4E5C55"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1C38DFCE"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4CEE9AC8"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78B4C64A" w14:textId="77777777" w:rsidR="002B3CDE" w:rsidRPr="003C4FF8" w:rsidRDefault="002B3CDE" w:rsidP="002B3CDE">
      <w:pPr>
        <w:rPr>
          <w:color w:val="000000"/>
        </w:rPr>
      </w:pPr>
    </w:p>
    <w:p w14:paraId="4A280AB4" w14:textId="77777777" w:rsidR="002B3CDE" w:rsidRDefault="002B3CDE" w:rsidP="002B3CDE">
      <w:pPr>
        <w:pStyle w:val="Heading3"/>
      </w:pPr>
      <w:bookmarkStart w:id="242" w:name="_Toc379824881"/>
      <w:r w:rsidRPr="000E2413">
        <w:t>(</w:t>
      </w:r>
      <w:r>
        <w:t>g</w:t>
      </w:r>
      <w:r w:rsidRPr="000E2413">
        <w:t xml:space="preserve">) </w:t>
      </w:r>
      <w:r>
        <w:t>Results for Cylindrical Coordinates from both methods</w:t>
      </w:r>
      <w:bookmarkEnd w:id="242"/>
    </w:p>
    <w:p w14:paraId="7D2F851C" w14:textId="77777777" w:rsidR="002B3CDE" w:rsidRDefault="002B3CDE" w:rsidP="002B3CDE">
      <w:pPr>
        <w:rPr>
          <w:b/>
        </w:rPr>
      </w:pPr>
    </w:p>
    <w:p w14:paraId="23128EB1" w14:textId="77777777" w:rsidR="002B3CDE" w:rsidRDefault="002B3CDE" w:rsidP="002B3CDE">
      <w:r>
        <w:t xml:space="preserve">The Maple program was easily modified for this system. Here are the results: </w:t>
      </w:r>
    </w:p>
    <w:p w14:paraId="19F8D82C" w14:textId="77777777" w:rsidR="002B3CDE" w:rsidRDefault="002B3CDE" w:rsidP="002B3CDE"/>
    <w:p w14:paraId="7A89C87A"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12DCEEE1" w14:textId="77777777" w:rsidR="002B3CDE" w:rsidRPr="00D85591" w:rsidRDefault="002B3CDE" w:rsidP="002B3CDE">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p>
    <w:p w14:paraId="40C4D946" w14:textId="77777777" w:rsidR="002B3CDE" w:rsidRDefault="002B3CDE" w:rsidP="002B3CDE"/>
    <w:p w14:paraId="5AD01A5C" w14:textId="77777777" w:rsidR="002B3CDE" w:rsidRDefault="002B3CDE" w:rsidP="002B3CDE">
      <w:r>
        <w:t>The scalar Laplacian of an unspecified function f :</w:t>
      </w:r>
    </w:p>
    <w:p w14:paraId="7C9023A5" w14:textId="77777777" w:rsidR="002B3CDE" w:rsidRDefault="002B3CDE" w:rsidP="002B3CDE"/>
    <w:p w14:paraId="40B4642E"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637420A2" w14:textId="77777777" w:rsidR="002B3CDE" w:rsidRPr="00071C72" w:rsidRDefault="002B3CDE" w:rsidP="002B3CDE">
      <w:r>
        <w:tab/>
      </w:r>
      <w:r>
        <w:tab/>
        <w:t xml:space="preserve">         1 + 2</w:t>
      </w:r>
      <w:r>
        <w:tab/>
        <w:t xml:space="preserve">    3</w:t>
      </w:r>
      <w:r>
        <w:tab/>
        <w:t xml:space="preserve">        4</w:t>
      </w:r>
    </w:p>
    <w:p w14:paraId="7914E494" w14:textId="77777777" w:rsidR="002B3CDE" w:rsidRPr="00BD71BB" w:rsidRDefault="002B3CDE" w:rsidP="002B3CDE">
      <w:r>
        <w:tab/>
      </w:r>
      <w:r>
        <w:pict>
          <v:shape id="_x0000_i1168" type="#_x0000_t75" style="width:151.5pt;height:63.75pt">
            <v:imagedata r:id="rId161" o:title=""/>
          </v:shape>
        </w:pict>
      </w:r>
    </w:p>
    <w:p w14:paraId="3191FA07" w14:textId="77777777" w:rsidR="002B3CDE" w:rsidRDefault="002B3CDE" w:rsidP="002B3CDE">
      <w:r>
        <w:tab/>
      </w:r>
      <w:r>
        <w:tab/>
        <w:t>1         2</w:t>
      </w:r>
      <w:r>
        <w:tab/>
        <w:t xml:space="preserve">            3</w:t>
      </w:r>
      <w:r>
        <w:tab/>
        <w:t>4</w:t>
      </w:r>
    </w:p>
    <w:p w14:paraId="4831A68D" w14:textId="77777777" w:rsidR="002B3CDE" w:rsidRDefault="002B3CDE" w:rsidP="002B3CDE"/>
    <w:p w14:paraId="33CF380E" w14:textId="77777777" w:rsidR="002B3CDE" w:rsidRDefault="002B3CDE" w:rsidP="002B3CDE">
      <w:r>
        <w:t>The components of the vector Laplacian are found by the "first method"  to be</w:t>
      </w:r>
    </w:p>
    <w:p w14:paraId="2FA639D8" w14:textId="77777777" w:rsidR="002B3CDE" w:rsidRDefault="002B3CDE" w:rsidP="002B3CDE"/>
    <w:p w14:paraId="1705D542" w14:textId="77777777" w:rsidR="002B3CDE" w:rsidRDefault="002B3CDE" w:rsidP="002B3CDE">
      <w:pPr>
        <w:jc w:val="left"/>
      </w:pPr>
      <w:r>
        <w:pict>
          <v:shape id="_x0000_i1169" type="#_x0000_t75" style="width:340.5pt;height:81.75pt">
            <v:imagedata r:id="rId162" o:title=""/>
          </v:shape>
        </w:pict>
      </w:r>
    </w:p>
    <w:p w14:paraId="55D30AE2"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1C556C00" w14:textId="77777777" w:rsidR="002B3CDE" w:rsidRDefault="002B3CDE" w:rsidP="002B3CDE">
      <w:r>
        <w:t xml:space="preserve">Therefore, </w:t>
      </w:r>
    </w:p>
    <w:p w14:paraId="141D050F" w14:textId="77777777" w:rsidR="002B3CDE" w:rsidRDefault="002B3CDE" w:rsidP="002B3CDE"/>
    <w:p w14:paraId="3857C7BF"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p>
    <w:p w14:paraId="1A96C62D" w14:textId="77777777" w:rsidR="002B3CDE" w:rsidRDefault="002B3CDE" w:rsidP="002B3CDE"/>
    <w:p w14:paraId="253D7362" w14:textId="77777777" w:rsidR="002B3CDE" w:rsidRDefault="002B3CDE" w:rsidP="002B3CDE">
      <w:pPr>
        <w:jc w:val="left"/>
      </w:pPr>
      <w:r>
        <w:pict>
          <v:shape id="_x0000_i1170" type="#_x0000_t75" style="width:349.5pt;height:84pt">
            <v:imagedata r:id="rId163" o:title=""/>
          </v:shape>
        </w:pict>
      </w:r>
    </w:p>
    <w:p w14:paraId="41803192" w14:textId="77777777" w:rsidR="002B3CDE" w:rsidRDefault="002B3CDE" w:rsidP="002B3CDE">
      <w:pPr>
        <w:jc w:val="left"/>
      </w:pPr>
      <w:r>
        <w:tab/>
      </w:r>
      <w:r>
        <w:tab/>
      </w:r>
      <w:r>
        <w:tab/>
      </w:r>
      <w:r>
        <w:tab/>
      </w:r>
      <w:r>
        <w:tab/>
        <w:t xml:space="preserve">   3</w:t>
      </w:r>
      <w:r>
        <w:tab/>
        <w:t xml:space="preserve">        4</w:t>
      </w:r>
      <w:r>
        <w:tab/>
      </w:r>
      <w:r>
        <w:tab/>
        <w:t xml:space="preserve">        1              2</w:t>
      </w:r>
    </w:p>
    <w:p w14:paraId="6DFA8601" w14:textId="77777777" w:rsidR="002B3CDE" w:rsidRDefault="002B3CDE" w:rsidP="002B3CDE">
      <w:r>
        <w:t xml:space="preserve">Therefore, </w:t>
      </w:r>
    </w:p>
    <w:p w14:paraId="3EF3B7A5" w14:textId="77777777" w:rsidR="002B3CDE" w:rsidRDefault="002B3CDE" w:rsidP="002B3CDE"/>
    <w:p w14:paraId="26D90258"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p>
    <w:p w14:paraId="6E3BB5CB" w14:textId="77777777" w:rsidR="002B3CDE" w:rsidRDefault="002B3CDE" w:rsidP="002B3CDE"/>
    <w:p w14:paraId="03BA260F" w14:textId="77777777" w:rsidR="002B3CDE" w:rsidRDefault="002B3CDE" w:rsidP="002B3CDE">
      <w:pPr>
        <w:jc w:val="left"/>
      </w:pPr>
      <w:r>
        <w:pict>
          <v:shape id="_x0000_i1171" type="#_x0000_t75" style="width:304.5pt;height:96pt">
            <v:imagedata r:id="rId164" o:title=""/>
          </v:shape>
        </w:pict>
      </w:r>
      <w:r>
        <w:t xml:space="preserve"> </w:t>
      </w:r>
    </w:p>
    <w:p w14:paraId="1752C3ED" w14:textId="77777777" w:rsidR="002B3CDE" w:rsidRDefault="002B3CDE" w:rsidP="002B3CDE">
      <w:pPr>
        <w:jc w:val="left"/>
      </w:pPr>
      <w:r>
        <w:tab/>
      </w:r>
      <w:r>
        <w:tab/>
      </w:r>
      <w:r>
        <w:tab/>
      </w:r>
      <w:r>
        <w:tab/>
      </w:r>
      <w:r>
        <w:tab/>
        <w:t xml:space="preserve">  4</w:t>
      </w:r>
      <w:r>
        <w:tab/>
        <w:t xml:space="preserve">    3</w:t>
      </w:r>
      <w:r>
        <w:tab/>
        <w:t xml:space="preserve">     1</w:t>
      </w:r>
      <w:r>
        <w:tab/>
        <w:t xml:space="preserve">       2</w:t>
      </w:r>
    </w:p>
    <w:p w14:paraId="5D331098" w14:textId="77777777" w:rsidR="002B3CDE" w:rsidRDefault="002B3CDE" w:rsidP="002B3CDE"/>
    <w:p w14:paraId="0B108B96" w14:textId="77777777" w:rsidR="002B3CDE" w:rsidRDefault="002B3CDE" w:rsidP="002B3CDE">
      <w:r>
        <w:t xml:space="preserve">Therefore, </w:t>
      </w:r>
    </w:p>
    <w:p w14:paraId="14C7B058" w14:textId="77777777" w:rsidR="002B3CDE" w:rsidRDefault="002B3CDE" w:rsidP="002B3CDE"/>
    <w:p w14:paraId="4BC4D1F2"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58B710AC" w14:textId="77777777" w:rsidR="002B3CDE" w:rsidRDefault="002B3CDE" w:rsidP="002B3CDE"/>
    <w:p w14:paraId="02077593" w14:textId="77777777" w:rsidR="002B3CDE" w:rsidRDefault="002B3CDE" w:rsidP="002B3CDE">
      <w:pPr>
        <w:jc w:val="left"/>
      </w:pPr>
      <w:r>
        <w:t>as befits a component which is Cartesian. In this manner, we end up with the components of the vector Laplacian expressed in the traditional manner,</w:t>
      </w:r>
    </w:p>
    <w:p w14:paraId="733628C5" w14:textId="77777777" w:rsidR="002B3CDE" w:rsidRPr="00FF1CEF" w:rsidRDefault="002B3CDE" w:rsidP="002B3CDE"/>
    <w:p w14:paraId="7FC6F963"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0F5A4A6C"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15E5C3AA"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2A900D9A" w14:textId="77777777" w:rsidR="002B3CDE" w:rsidRDefault="002B3CDE" w:rsidP="002B3CDE"/>
    <w:p w14:paraId="7366934D" w14:textId="77777777" w:rsidR="002B3CDE"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p>
    <w:p w14:paraId="412DE051" w14:textId="77777777" w:rsidR="002B3CDE" w:rsidRDefault="002B3CDE" w:rsidP="002B3CDE"/>
    <w:p w14:paraId="18035A45" w14:textId="77777777" w:rsidR="002B3CDE" w:rsidRPr="00071C72" w:rsidRDefault="002B3CDE" w:rsidP="002B3CDE">
      <w:r>
        <w:tab/>
      </w:r>
      <w:r>
        <w:tab/>
        <w:t xml:space="preserve">           = ∂</w:t>
      </w:r>
      <w:r>
        <w:rPr>
          <w:rStyle w:val="superscript"/>
        </w:rPr>
        <w:t>2</w:t>
      </w:r>
      <w:r>
        <w:rPr>
          <w:rStyle w:val="subscript"/>
        </w:rPr>
        <w:t>r</w:t>
      </w:r>
      <w:r>
        <w:t>f +(1/r)∂</w:t>
      </w:r>
      <w:r>
        <w:rPr>
          <w:rStyle w:val="subscript"/>
        </w:rPr>
        <w:t>r</w:t>
      </w:r>
      <w:r>
        <w:t>f + (1/r</w:t>
      </w:r>
      <w:r>
        <w:rPr>
          <w:rStyle w:val="superscript"/>
        </w:rPr>
        <w:t>2</w:t>
      </w:r>
      <w:r>
        <w:t>)∂</w:t>
      </w:r>
      <w:r>
        <w:rPr>
          <w:rStyle w:val="subscript"/>
        </w:rPr>
        <w:t>φ</w:t>
      </w:r>
      <w:r>
        <w:rPr>
          <w:rStyle w:val="superscript"/>
        </w:rPr>
        <w:t>2</w:t>
      </w:r>
      <w:r>
        <w:t>f + ∂</w:t>
      </w:r>
      <w:r>
        <w:rPr>
          <w:rStyle w:val="subscript"/>
        </w:rPr>
        <w:t>z</w:t>
      </w:r>
      <w:r>
        <w:rPr>
          <w:rStyle w:val="superscript"/>
        </w:rPr>
        <w:t>2</w:t>
      </w:r>
      <w:r>
        <w:t>f</w:t>
      </w:r>
    </w:p>
    <w:p w14:paraId="53AAD08C" w14:textId="77777777" w:rsidR="002B3CDE" w:rsidRDefault="002B3CDE" w:rsidP="002B3CDE">
      <w:r>
        <w:t xml:space="preserve">    </w:t>
      </w:r>
    </w:p>
    <w:p w14:paraId="5B0F6FA3" w14:textId="77777777" w:rsidR="002B3CDE" w:rsidRDefault="002B3CDE" w:rsidP="002B3CDE">
      <w:r>
        <w:t xml:space="preserve">              </w:t>
      </w:r>
    </w:p>
    <w:p w14:paraId="7A3AA5D0" w14:textId="77777777" w:rsidR="002B3CDE" w:rsidRDefault="002B3CDE" w:rsidP="002B3CDE">
      <w:r>
        <w:t>Once again, written out in gory detail, these three expressions are (in the same order r,φ,z) :</w:t>
      </w:r>
    </w:p>
    <w:p w14:paraId="36F82874" w14:textId="77777777" w:rsidR="002B3CDE" w:rsidRDefault="002B3CDE" w:rsidP="002B3CDE"/>
    <w:p w14:paraId="6934C8C6" w14:textId="77777777" w:rsidR="002B3CDE" w:rsidRDefault="002B3CDE" w:rsidP="002B3CDE">
      <w:r>
        <w:tab/>
      </w:r>
      <w:r>
        <w:tab/>
      </w:r>
      <w:r>
        <w:tab/>
      </w:r>
      <w:r>
        <w:pict>
          <v:shape id="_x0000_i1172" type="#_x0000_t75" style="width:250.5pt;height:239.25pt">
            <v:imagedata r:id="rId165" o:title=""/>
          </v:shape>
        </w:pict>
      </w:r>
    </w:p>
    <w:p w14:paraId="29073D95" w14:textId="77777777" w:rsidR="002B3CDE" w:rsidRDefault="002B3CDE" w:rsidP="002B3CDE"/>
    <w:p w14:paraId="15D234F4" w14:textId="77777777" w:rsidR="002B3CDE" w:rsidRDefault="002B3CDE" w:rsidP="002B3CDE">
      <w:r>
        <w:t xml:space="preserve">The "second method" produces these results for the terms which are added to the scalar Laplacian, </w:t>
      </w:r>
    </w:p>
    <w:p w14:paraId="3C46347B" w14:textId="77777777" w:rsidR="002B3CDE" w:rsidRDefault="002B3CDE" w:rsidP="002B3CDE"/>
    <w:p w14:paraId="6C58233B" w14:textId="77777777" w:rsidR="002B3CDE" w:rsidRDefault="002B3CDE" w:rsidP="002B3CDE">
      <w:r>
        <w:pict>
          <v:shape id="_x0000_i1173" type="#_x0000_t75" style="width:412.5pt;height:216.75pt">
            <v:imagedata r:id="rId166" o:title=""/>
          </v:shape>
        </w:pict>
      </w:r>
    </w:p>
    <w:p w14:paraId="0C4C7264" w14:textId="77777777" w:rsidR="002B3CDE" w:rsidRDefault="002B3CDE" w:rsidP="002B3CDE"/>
    <w:p w14:paraId="6BCD25CA" w14:textId="77777777" w:rsidR="002B3CDE" w:rsidRDefault="002B3CDE" w:rsidP="002B3CDE">
      <w:r>
        <w:t xml:space="preserve">and these are seen to agree with the unnumbered terms in q1_, q2_ and q3_ shown above. </w:t>
      </w:r>
    </w:p>
    <w:p w14:paraId="382FB0D1" w14:textId="77777777" w:rsidR="002B3CDE" w:rsidRDefault="002B3CDE" w:rsidP="002B3CDE">
      <w:r>
        <w:tab/>
      </w:r>
    </w:p>
    <w:p w14:paraId="189F1446" w14:textId="77777777" w:rsidR="002B3CDE" w:rsidRDefault="002B3CDE" w:rsidP="002B3CDE">
      <w:r>
        <w:t>In cylindrical coordinates the Γ object is even sparser than in spherical coordinates. One has</w:t>
      </w:r>
    </w:p>
    <w:p w14:paraId="29D98CCF" w14:textId="77777777" w:rsidR="002B3CDE" w:rsidRDefault="002B3CDE" w:rsidP="002B3CDE"/>
    <w:p w14:paraId="19FBB0B3" w14:textId="77777777" w:rsidR="002B3CDE" w:rsidRDefault="002B3CDE" w:rsidP="002B3CDE">
      <w:r>
        <w:tab/>
      </w:r>
    </w:p>
    <w:p w14:paraId="67B69226" w14:textId="77777777" w:rsidR="002B3CDE" w:rsidRDefault="002B3CDE" w:rsidP="002B3CDE"/>
    <w:p w14:paraId="6211B4D0"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5C5276D0" w14:textId="77777777" w:rsidR="002B3CDE" w:rsidRDefault="002B3CDE" w:rsidP="002B3CDE"/>
    <w:p w14:paraId="62A4EEF0"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6C6F642C"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0862D6E9"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52DB63E9" w14:textId="77777777" w:rsidR="002B3CDE" w:rsidRPr="00EE6C15" w:rsidRDefault="002B3CDE" w:rsidP="002B3CDE"/>
    <w:p w14:paraId="4594D57C" w14:textId="77777777" w:rsidR="002B3CDE" w:rsidRDefault="002B3CDE" w:rsidP="002B3CDE">
      <w:pPr>
        <w:jc w:val="left"/>
        <w:rPr>
          <w:szCs w:val="22"/>
        </w:rPr>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p>
    <w:p w14:paraId="79CEC8D7" w14:textId="77777777" w:rsidR="002B3CDE" w:rsidRDefault="002B3CDE" w:rsidP="002B3CDE">
      <w:pPr>
        <w:jc w:val="left"/>
        <w:rPr>
          <w:szCs w:val="22"/>
        </w:rPr>
      </w:pPr>
    </w:p>
    <w:p w14:paraId="0CFBD54C" w14:textId="77777777" w:rsidR="002B3CDE" w:rsidRDefault="002B3CDE" w:rsidP="002B3CDE">
      <w:r>
        <w:rPr>
          <w:szCs w:val="22"/>
        </w:rPr>
        <w:t xml:space="preserve">so only 3 of 27 components are non-vanishing. Recall from Appendix F (a) that Γ just describes how the tangent base vectors move as </w:t>
      </w:r>
      <w:r w:rsidRPr="00E250D5">
        <w:rPr>
          <w:b/>
          <w:szCs w:val="22"/>
        </w:rPr>
        <w:t>x</w:t>
      </w:r>
      <w:r>
        <w:rPr>
          <w:b/>
          <w:szCs w:val="22"/>
        </w:rPr>
        <w:t>'</w:t>
      </w:r>
      <w:r>
        <w:rPr>
          <w:szCs w:val="22"/>
        </w:rPr>
        <w:t xml:space="preserve"> moves, </w:t>
      </w:r>
      <w:r>
        <w:t>(</w:t>
      </w:r>
      <w:r w:rsidRPr="00DA4F55">
        <w:rPr>
          <w:color w:val="000000"/>
        </w:rPr>
        <w:t>∂</w:t>
      </w:r>
      <w:r w:rsidRPr="00285845">
        <w:rPr>
          <w:color w:val="000000"/>
          <w:sz w:val="8"/>
          <w:szCs w:val="8"/>
        </w:rPr>
        <w:t xml:space="preserve"> </w:t>
      </w:r>
      <w:r w:rsidRPr="00285845">
        <w:t>'</w:t>
      </w:r>
      <w:r>
        <w:rPr>
          <w:rStyle w:val="subscript"/>
          <w:color w:val="000000"/>
        </w:rPr>
        <w:t>j</w:t>
      </w:r>
      <w:r w:rsidRPr="00BB2D92">
        <w:rPr>
          <w:b/>
        </w:rPr>
        <w:t>e</w:t>
      </w:r>
      <w:r>
        <w:rPr>
          <w:rStyle w:val="subscript"/>
        </w:rPr>
        <w:t>n</w:t>
      </w:r>
      <w:r>
        <w:t>(</w:t>
      </w:r>
      <w:r w:rsidRPr="000F1374">
        <w:rPr>
          <w:b/>
        </w:rPr>
        <w:t>x</w:t>
      </w:r>
      <w:r>
        <w:t xml:space="preserve">'))  = </w:t>
      </w:r>
      <w:r w:rsidRPr="00990408">
        <w:rPr>
          <w:color w:val="000000"/>
        </w:rPr>
        <w:t>Γ</w:t>
      </w:r>
      <w:r>
        <w:rPr>
          <w:color w:val="000000"/>
          <w:sz w:val="8"/>
          <w:szCs w:val="8"/>
        </w:rPr>
        <w:t xml:space="preserve"> </w:t>
      </w:r>
      <w:r w:rsidRPr="00990408">
        <w:rPr>
          <w:color w:val="000000"/>
        </w:rPr>
        <w:t>'</w:t>
      </w:r>
      <w:r w:rsidRPr="00285845">
        <w:rPr>
          <w:color w:val="000000"/>
          <w:sz w:val="8"/>
          <w:szCs w:val="8"/>
        </w:rPr>
        <w:t xml:space="preserve"> </w:t>
      </w:r>
      <w:r>
        <w:rPr>
          <w:rStyle w:val="superscript"/>
          <w:color w:val="000000"/>
        </w:rPr>
        <w:t>k</w:t>
      </w:r>
      <w:r>
        <w:rPr>
          <w:rStyle w:val="subscript"/>
          <w:color w:val="000000"/>
        </w:rPr>
        <w:t>jn</w:t>
      </w:r>
      <w:r>
        <w:t>(</w:t>
      </w:r>
      <w:r w:rsidRPr="000F1374">
        <w:rPr>
          <w:b/>
        </w:rPr>
        <w:t>x</w:t>
      </w:r>
      <w:r>
        <w:t>')</w:t>
      </w:r>
      <w:r w:rsidRPr="00AF02D8">
        <w:rPr>
          <w:b/>
        </w:rPr>
        <w:t xml:space="preserve"> </w:t>
      </w:r>
      <w:r w:rsidRPr="00BB2D92">
        <w:rPr>
          <w:b/>
        </w:rPr>
        <w:t>e</w:t>
      </w:r>
      <w:r>
        <w:rPr>
          <w:rStyle w:val="subscript"/>
        </w:rPr>
        <w:t>k</w:t>
      </w:r>
      <w:r>
        <w:t>(</w:t>
      </w:r>
      <w:r w:rsidRPr="000F1374">
        <w:rPr>
          <w:b/>
        </w:rPr>
        <w:t>x</w:t>
      </w:r>
      <w:r>
        <w:t xml:space="preserve">'), and cylindrical coordinates is just polar coordinates with z tacked on so the tangent base vectors don't move much, </w:t>
      </w:r>
      <w:r w:rsidRPr="00BB2D92">
        <w:rPr>
          <w:b/>
        </w:rPr>
        <w:t>e</w:t>
      </w:r>
      <w:r>
        <w:rPr>
          <w:rStyle w:val="subscript"/>
        </w:rPr>
        <w:t>3</w:t>
      </w:r>
      <w:r>
        <w:t xml:space="preserve"> = </w:t>
      </w:r>
      <w:r>
        <w:rPr>
          <w:b/>
        </w:rPr>
        <w:fldChar w:fldCharType="begin"/>
      </w:r>
      <w:r>
        <w:rPr>
          <w:b/>
        </w:rPr>
        <w:instrText xml:space="preserve"> EQ \O(</w:instrText>
      </w:r>
      <w:r w:rsidRPr="00E250D5">
        <w:rPr>
          <w:b/>
        </w:rPr>
        <w:instrText>z</w:instrText>
      </w:r>
      <w:r>
        <w:rPr>
          <w:b/>
        </w:rPr>
        <w:instrText>,\S\up2(^))</w:instrText>
      </w:r>
      <w:r>
        <w:rPr>
          <w:b/>
        </w:rPr>
        <w:fldChar w:fldCharType="end"/>
      </w:r>
      <w:r>
        <w:t xml:space="preserve"> not at all. </w:t>
      </w:r>
    </w:p>
    <w:p w14:paraId="34327B62" w14:textId="77777777" w:rsidR="002B3CDE" w:rsidRDefault="002B3CDE" w:rsidP="002B3CDE"/>
    <w:p w14:paraId="0FB42FFA" w14:textId="77777777" w:rsidR="002B3CDE" w:rsidRDefault="002B3CDE" w:rsidP="002B3CDE"/>
    <w:p w14:paraId="0EA14757" w14:textId="77777777" w:rsidR="002B3CDE" w:rsidRDefault="002B3CDE" w:rsidP="002B3CDE"/>
    <w:p w14:paraId="5C3A8CF3" w14:textId="77777777" w:rsidR="002B3CDE" w:rsidRDefault="002B3CDE" w:rsidP="002B3CDE">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p>
    <w:p w14:paraId="4D3E36E5" w14:textId="77777777" w:rsidR="002B3CDE" w:rsidRDefault="002B3CDE" w:rsidP="002B3CDE">
      <w:r>
        <w:t>or</w:t>
      </w:r>
    </w:p>
    <w:p w14:paraId="66CCC941" w14:textId="77777777" w:rsidR="002B3CDE" w:rsidRPr="000475A9"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p>
    <w:p w14:paraId="5951A930" w14:textId="77777777" w:rsidR="002B3CDE" w:rsidRDefault="002B3CDE" w:rsidP="002B3CDE">
      <w:r>
        <w:tab/>
      </w:r>
    </w:p>
    <w:p w14:paraId="2CD489D4" w14:textId="77777777" w:rsidR="002B3CDE" w:rsidRDefault="002B3CDE" w:rsidP="002B3CDE">
      <w:r>
        <w:t xml:space="preserve">We take this as a useful prototype equation to work with for two reasons. First, it contains our object of interest, which is the gradient of a rank-2 tensor. Second, this equation plays a role in the continuum mechanics of non-Newtonian fluids as discussed below in section (f). </w:t>
      </w:r>
    </w:p>
    <w:p w14:paraId="70B8595D" w14:textId="77777777" w:rsidR="002B3CDE" w:rsidRPr="009F47C1" w:rsidRDefault="002B3CDE" w:rsidP="002B3CDE">
      <w:r>
        <w:tab/>
        <w:t>One can define, in Cartesian coordinates, a (</w:t>
      </w:r>
      <w:r w:rsidRPr="004F7106">
        <w:rPr>
          <w:b/>
        </w:rPr>
        <w:sym w:font="Symbol" w:char="F0D1"/>
      </w:r>
      <w:r>
        <w:t xml:space="preserve">T) object : </w:t>
      </w:r>
    </w:p>
    <w:p w14:paraId="6B492C55" w14:textId="77777777" w:rsidR="002B3CDE" w:rsidRDefault="002B3CDE" w:rsidP="002B3CDE"/>
    <w:p w14:paraId="7136BA47" w14:textId="77777777" w:rsidR="002B3CDE" w:rsidRDefault="002B3CDE" w:rsidP="002B3CDE">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p>
    <w:p w14:paraId="5B952A4E" w14:textId="77777777" w:rsidR="002B3CDE" w:rsidRDefault="002B3CDE" w:rsidP="002B3CDE"/>
    <w:p w14:paraId="0484DD90" w14:textId="77777777" w:rsidR="002B3CDE" w:rsidRPr="009F3E9A" w:rsidRDefault="002B3CDE" w:rsidP="002B3CDE">
      <w:r>
        <w:t>so that</w:t>
      </w:r>
    </w:p>
    <w:p w14:paraId="78348E03" w14:textId="77777777" w:rsidR="002B3CDE" w:rsidRDefault="002B3CDE" w:rsidP="002B3CDE"/>
    <w:p w14:paraId="13390BD8" w14:textId="77777777" w:rsidR="002B3CDE"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p>
    <w:p w14:paraId="0E880F99" w14:textId="77777777" w:rsidR="002B3CDE" w:rsidRDefault="002B3CDE" w:rsidP="002B3CDE"/>
    <w:p w14:paraId="14CB27EB"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50C712D9" w14:textId="77777777" w:rsidR="002B3CDE" w:rsidRDefault="002B3CDE" w:rsidP="002B3CDE"/>
    <w:p w14:paraId="002AFCAE" w14:textId="77777777" w:rsidR="002B3CDE" w:rsidRDefault="002B3CDE" w:rsidP="002B3CDE">
      <w:r>
        <w:t>In order to express the above equation in curvilinear coordinates, it must be "tensorized" in the sense of Section 15 (b)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transforms as a rank-2 tensor, and then all terms in the above equation are rank-2 tensors and the equation is then covariant and therefore appears this way in x'-space, </w:t>
      </w:r>
    </w:p>
    <w:p w14:paraId="0C2C5DA1" w14:textId="77777777" w:rsidR="002B3CDE" w:rsidRDefault="002B3CDE" w:rsidP="002B3CDE"/>
    <w:p w14:paraId="1D10A8BB" w14:textId="77777777" w:rsidR="002B3CDE"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p>
    <w:p w14:paraId="2325DB7A" w14:textId="77777777" w:rsidR="002B3CDE" w:rsidRDefault="002B3CDE" w:rsidP="002B3CDE"/>
    <w:p w14:paraId="7E61A1D5" w14:textId="77777777" w:rsidR="002B3CDE" w:rsidRDefault="002B3CDE" w:rsidP="002B3CDE">
      <w:r>
        <w:t>In our usual formalism, x'-space is the space of some generic curvilinear coordinates x'</w:t>
      </w:r>
      <w:r>
        <w:rPr>
          <w:rStyle w:val="superscript"/>
        </w:rPr>
        <w:t>n</w:t>
      </w:r>
      <w:r>
        <w:t xml:space="preserve"> (not necessarily orthogonal) and then the above equation 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028A6E05" w14:textId="77777777" w:rsidR="002B3CDE" w:rsidRDefault="002B3CDE" w:rsidP="002B3CDE"/>
    <w:p w14:paraId="13AB5477" w14:textId="77777777" w:rsidR="002B3CDE" w:rsidRDefault="002B3CDE" w:rsidP="002B3CDE">
      <w:r>
        <w:t>For convenience, we can lower the tensorial ij indices on the above tensor equations to get</w:t>
      </w:r>
    </w:p>
    <w:p w14:paraId="2ED417E0" w14:textId="77777777" w:rsidR="002B3CDE" w:rsidRDefault="002B3CDE" w:rsidP="002B3CDE"/>
    <w:p w14:paraId="19A4B129" w14:textId="77777777" w:rsidR="002B3CDE" w:rsidRPr="009F47C1" w:rsidRDefault="002B3CDE" w:rsidP="002B3CDE">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p>
    <w:p w14:paraId="5E2D41FE" w14:textId="77777777" w:rsidR="002B3CDE" w:rsidRPr="009F47C1" w:rsidRDefault="002B3CDE" w:rsidP="002B3CDE">
      <w:r>
        <w:tab/>
      </w:r>
      <w:r>
        <w:tab/>
      </w:r>
    </w:p>
    <w:p w14:paraId="09498DC9" w14:textId="77777777" w:rsidR="002B3CDE" w:rsidRDefault="002B3CDE" w:rsidP="002B3CDE">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r>
      <w:r>
        <w:tab/>
      </w:r>
      <w:r>
        <w:tab/>
      </w:r>
      <w:r>
        <w:tab/>
        <w:t>// curvilinear coordinates</w:t>
      </w:r>
    </w:p>
    <w:p w14:paraId="65D109B2" w14:textId="77777777" w:rsidR="002B3CDE" w:rsidRDefault="002B3CDE" w:rsidP="002B3CDE"/>
    <w:p w14:paraId="1F6DDBEA" w14:textId="77777777" w:rsidR="002B3CDE" w:rsidRPr="00987147"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549A6936" w14:textId="77777777" w:rsidR="002B3CDE" w:rsidRDefault="002B3CDE" w:rsidP="002B3CDE"/>
    <w:p w14:paraId="42C32837" w14:textId="77777777" w:rsidR="002B3CDE" w:rsidRDefault="002B3CDE" w:rsidP="002B3CDE">
      <w:pPr>
        <w:pStyle w:val="Heading2"/>
        <w:sectPr w:rsidR="002B3CDE">
          <w:headerReference w:type="default" r:id="rId167"/>
          <w:footerReference w:type="default" r:id="rId168"/>
          <w:pgSz w:w="12240" w:h="15840"/>
          <w:pgMar w:top="1440" w:right="1440" w:bottom="1440" w:left="1440" w:header="720" w:footer="720" w:gutter="0"/>
          <w:cols w:space="720"/>
        </w:sectPr>
      </w:pPr>
    </w:p>
    <w:p w14:paraId="53EA9986" w14:textId="77777777" w:rsidR="002B3CDE" w:rsidRDefault="002B3CDE" w:rsidP="002B3CDE">
      <w:pPr>
        <w:pStyle w:val="Heading2"/>
      </w:pPr>
      <w:bookmarkStart w:id="243" w:name="_Toc379824882"/>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243"/>
    </w:p>
    <w:p w14:paraId="6A1097D2" w14:textId="77777777" w:rsidR="002B3CDE" w:rsidRDefault="002B3CDE" w:rsidP="002B3CDE"/>
    <w:p w14:paraId="199D53F2" w14:textId="77777777" w:rsidR="002B3CDE" w:rsidRDefault="002B3CDE" w:rsidP="002B3CDE">
      <w:r>
        <w:t>This appendix assumes the usual curvilinear coordinates context, Picture B</w:t>
      </w:r>
    </w:p>
    <w:p w14:paraId="43AA19AB" w14:textId="77777777" w:rsidR="002B3CDE" w:rsidRDefault="002B3CDE" w:rsidP="002B3CDE"/>
    <w:p w14:paraId="6FA79C25" w14:textId="77777777" w:rsidR="002B3CDE" w:rsidRDefault="002B3CDE" w:rsidP="002B3CDE">
      <w:r>
        <w:tab/>
      </w:r>
      <w:r>
        <w:tab/>
      </w:r>
      <w:r>
        <w:pict>
          <v:shape id="_x0000_i1174" type="#_x0000_t75" style="width:232.5pt;height:72.75pt">
            <v:imagedata r:id="rId35" o:title=""/>
          </v:shape>
        </w:pict>
      </w:r>
    </w:p>
    <w:p w14:paraId="0C1E2E48" w14:textId="77777777" w:rsidR="002B3CDE" w:rsidRDefault="002B3CDE" w:rsidP="002B3CDE"/>
    <w:p w14:paraId="7CE236ED" w14:textId="77777777" w:rsidR="002B3CDE" w:rsidRDefault="002B3CDE" w:rsidP="002B3CDE"/>
    <w:p w14:paraId="0D6219D6" w14:textId="77777777" w:rsidR="002B3CDE" w:rsidRDefault="002B3CDE" w:rsidP="002B3CDE">
      <w:pPr>
        <w:pStyle w:val="Heading3"/>
      </w:pPr>
      <w:bookmarkStart w:id="244" w:name="_Toc379824883"/>
      <w:r>
        <w:t>(a) Total time derivative as prototype equation</w:t>
      </w:r>
      <w:bookmarkEnd w:id="244"/>
    </w:p>
    <w:p w14:paraId="0785E469" w14:textId="77777777" w:rsidR="002B3CDE" w:rsidRDefault="002B3CDE" w:rsidP="002B3CDE"/>
    <w:p w14:paraId="3698566E"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0D387BFA" w14:textId="77777777" w:rsidR="002B3CDE" w:rsidRDefault="002B3CDE" w:rsidP="002B3CDE"/>
    <w:p w14:paraId="4AF8DA45" w14:textId="77777777" w:rsidR="002B3CDE" w:rsidRDefault="002B3CDE" w:rsidP="002B3CDE">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p>
    <w:p w14:paraId="47DA689A" w14:textId="77777777" w:rsidR="002B3CDE" w:rsidRDefault="002B3CDE" w:rsidP="002B3CDE">
      <w:r>
        <w:t>or</w:t>
      </w:r>
    </w:p>
    <w:p w14:paraId="20EBA620" w14:textId="77777777" w:rsidR="002B3CDE" w:rsidRPr="000475A9"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p>
    <w:p w14:paraId="0B50ECB9" w14:textId="77777777" w:rsidR="002B3CDE" w:rsidRDefault="002B3CDE" w:rsidP="002B3CDE">
      <w:r>
        <w:tab/>
      </w:r>
    </w:p>
    <w:p w14:paraId="3A96398B" w14:textId="77777777" w:rsidR="002B3CDE" w:rsidRDefault="002B3CDE" w:rsidP="002B3CDE">
      <w:r>
        <w:t xml:space="preserve">We take this as a useful prototype equation to work with for two reasons. First, it contains our object of interest, which is the gradient of a rank-2 tensor. Second, this equation plays a role in the continuum mechanics of non-Newtonian fluids as discussed below in section (f). </w:t>
      </w:r>
    </w:p>
    <w:p w14:paraId="302A5626" w14:textId="77777777" w:rsidR="002B3CDE" w:rsidRPr="009F47C1" w:rsidRDefault="002B3CDE" w:rsidP="002B3CDE">
      <w:r>
        <w:tab/>
        <w:t>One can define, in Cartesian coordinates, a (</w:t>
      </w:r>
      <w:r w:rsidRPr="004F7106">
        <w:rPr>
          <w:b/>
        </w:rPr>
        <w:sym w:font="Symbol" w:char="F0D1"/>
      </w:r>
      <w:r>
        <w:t xml:space="preserve">T) object : </w:t>
      </w:r>
    </w:p>
    <w:p w14:paraId="6337C2AC" w14:textId="77777777" w:rsidR="002B3CDE" w:rsidRDefault="002B3CDE" w:rsidP="002B3CDE"/>
    <w:p w14:paraId="6D343CA3" w14:textId="77777777" w:rsidR="002B3CDE" w:rsidRDefault="002B3CDE" w:rsidP="002B3CDE">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p>
    <w:p w14:paraId="08073899" w14:textId="77777777" w:rsidR="002B3CDE" w:rsidRDefault="002B3CDE" w:rsidP="002B3CDE"/>
    <w:p w14:paraId="1812F0F8" w14:textId="77777777" w:rsidR="002B3CDE" w:rsidRPr="009F3E9A" w:rsidRDefault="002B3CDE" w:rsidP="002B3CDE">
      <w:r>
        <w:t>so that</w:t>
      </w:r>
    </w:p>
    <w:p w14:paraId="29B31417" w14:textId="77777777" w:rsidR="002B3CDE" w:rsidRDefault="002B3CDE" w:rsidP="002B3CDE"/>
    <w:p w14:paraId="56168075" w14:textId="77777777" w:rsidR="002B3CDE"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p>
    <w:p w14:paraId="384AFAFF" w14:textId="77777777" w:rsidR="002B3CDE" w:rsidRDefault="002B3CDE" w:rsidP="002B3CDE"/>
    <w:p w14:paraId="2F8BD118"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21E151FF" w14:textId="77777777" w:rsidR="002B3CDE" w:rsidRDefault="002B3CDE" w:rsidP="002B3CDE"/>
    <w:p w14:paraId="5C137A07" w14:textId="77777777" w:rsidR="002B3CDE" w:rsidRDefault="002B3CDE" w:rsidP="002B3CDE">
      <w:r>
        <w:t>In order to express the above equation in curvilinear coordinates, it must be "tensorized" in the sense of Section 15 (b)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transforms as a rank-2 tensor, and then all terms in the above equation are rank-2 tensors and the equation is then covariant and therefore appears this way in x'-space, </w:t>
      </w:r>
    </w:p>
    <w:p w14:paraId="723D48F0" w14:textId="77777777" w:rsidR="002B3CDE" w:rsidRDefault="002B3CDE" w:rsidP="002B3CDE"/>
    <w:p w14:paraId="34241CB2" w14:textId="77777777" w:rsidR="002B3CDE"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p>
    <w:p w14:paraId="686D95BA" w14:textId="77777777" w:rsidR="002B3CDE" w:rsidRDefault="002B3CDE" w:rsidP="002B3CDE"/>
    <w:p w14:paraId="4F160232" w14:textId="77777777" w:rsidR="002B3CDE" w:rsidRDefault="002B3CDE" w:rsidP="002B3CDE">
      <w:r>
        <w:t>In our usual formalism, x'-space is the space of some generic curvilinear coordinates x'</w:t>
      </w:r>
      <w:r>
        <w:rPr>
          <w:rStyle w:val="superscript"/>
        </w:rPr>
        <w:t>n</w:t>
      </w:r>
      <w:r>
        <w:t xml:space="preserve"> (not necessarily orthogonal) and then the above equation 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1A5F1B26" w14:textId="77777777" w:rsidR="002B3CDE" w:rsidRDefault="002B3CDE" w:rsidP="002B3CDE"/>
    <w:p w14:paraId="4DA13242" w14:textId="77777777" w:rsidR="002B3CDE" w:rsidRDefault="002B3CDE" w:rsidP="002B3CDE">
      <w:r>
        <w:t>For convenience, we can lower the tensorial ij indices on the above tensor equations to get</w:t>
      </w:r>
    </w:p>
    <w:p w14:paraId="3C11E352" w14:textId="77777777" w:rsidR="002B3CDE" w:rsidRDefault="002B3CDE" w:rsidP="002B3CDE"/>
    <w:p w14:paraId="154A965C" w14:textId="77777777" w:rsidR="002B3CDE" w:rsidRPr="009F47C1" w:rsidRDefault="002B3CDE" w:rsidP="002B3CDE">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p>
    <w:p w14:paraId="69770B88" w14:textId="77777777" w:rsidR="002B3CDE" w:rsidRPr="009F47C1" w:rsidRDefault="002B3CDE" w:rsidP="002B3CDE">
      <w:r>
        <w:tab/>
      </w:r>
      <w:r>
        <w:tab/>
      </w:r>
    </w:p>
    <w:p w14:paraId="17023E85" w14:textId="77777777" w:rsidR="002B3CDE" w:rsidRDefault="002B3CDE" w:rsidP="002B3CDE">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r>
      <w:r>
        <w:tab/>
      </w:r>
      <w:r>
        <w:tab/>
      </w:r>
      <w:r>
        <w:tab/>
        <w:t>// curvilinear coordinates</w:t>
      </w:r>
    </w:p>
    <w:p w14:paraId="4C252D30" w14:textId="77777777" w:rsidR="002B3CDE" w:rsidRDefault="002B3CDE" w:rsidP="002B3CDE"/>
    <w:p w14:paraId="49435F1B" w14:textId="77777777" w:rsidR="002B3CDE" w:rsidRPr="00987147"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38A47264" w14:textId="77777777" w:rsidR="002B3CDE" w:rsidRDefault="002B3CDE" w:rsidP="002B3CDE"/>
    <w:p w14:paraId="17C5292B" w14:textId="77777777" w:rsidR="002B3CDE" w:rsidRDefault="002B3CDE" w:rsidP="002B3CDE">
      <w:pPr>
        <w:pStyle w:val="Heading3"/>
      </w:pPr>
      <w:bookmarkStart w:id="245" w:name="_Toc379824884"/>
      <w:r>
        <w:t>(b) Computation of components  (</w:t>
      </w:r>
      <w:r w:rsidRPr="00987147">
        <w:sym w:font="Symbol" w:char="F0D1"/>
      </w:r>
      <w:r w:rsidRPr="00D96510">
        <w:t>T</w:t>
      </w:r>
      <w:r>
        <w:t>)'</w:t>
      </w:r>
      <w:r w:rsidRPr="00987147">
        <w:rPr>
          <w:rStyle w:val="subscript"/>
          <w:b/>
        </w:rPr>
        <w:t>ijk</w:t>
      </w:r>
      <w:bookmarkEnd w:id="245"/>
    </w:p>
    <w:p w14:paraId="01C90B00" w14:textId="77777777" w:rsidR="002B3CDE" w:rsidRDefault="002B3CDE" w:rsidP="002B3CDE"/>
    <w:p w14:paraId="18B7B134" w14:textId="77777777" w:rsidR="002B3CDE" w:rsidRPr="00C93050" w:rsidRDefault="002B3CDE" w:rsidP="002B3CDE">
      <w:r>
        <w:t>The covariant derivative is discussed in Appendix F (g,h,i).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t xml:space="preserve">  so that ( see App F, J=2 example with B</w:t>
      </w:r>
      <w:r>
        <w:rPr>
          <w:rStyle w:val="subscript"/>
        </w:rPr>
        <w:t>ab;α</w:t>
      </w:r>
      <w:r>
        <w:t xml:space="preserve">, take B→T and α→c ) </w:t>
      </w:r>
    </w:p>
    <w:p w14:paraId="5A15E631" w14:textId="77777777" w:rsidR="002B3CDE" w:rsidRDefault="002B3CDE" w:rsidP="002B3CDE"/>
    <w:p w14:paraId="152CCF87" w14:textId="77777777" w:rsidR="002B3CDE" w:rsidRPr="003F1238" w:rsidRDefault="002B3CDE" w:rsidP="002B3CDE">
      <w:pPr>
        <w:jc w:val="left"/>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tab/>
      </w:r>
      <w:r>
        <w:tab/>
        <w:t>// x-space</w:t>
      </w:r>
      <w:r>
        <w:tab/>
      </w:r>
    </w:p>
    <w:p w14:paraId="73222CD5" w14:textId="77777777" w:rsidR="002B3CDE" w:rsidRPr="00DB4648" w:rsidRDefault="002B3CDE" w:rsidP="002B3CDE">
      <w:pPr>
        <w:jc w:val="left"/>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 </w:t>
      </w:r>
      <w:r w:rsidRPr="00C93050">
        <w:rPr>
          <w:color w:val="000000"/>
        </w:rPr>
        <w:t>T</w:t>
      </w:r>
      <w:r>
        <w:rPr>
          <w:color w:val="000000"/>
        </w:rPr>
        <w:t>'</w:t>
      </w:r>
      <w:r w:rsidRPr="00C93050">
        <w:rPr>
          <w:rStyle w:val="subscript"/>
          <w:color w:val="000000"/>
        </w:rPr>
        <w:t>ab;c</w:t>
      </w:r>
      <w:r w:rsidRPr="00C93050">
        <w:rPr>
          <w:color w:val="000000"/>
        </w:rPr>
        <w:t xml:space="preserve">  ≡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t>.</w:t>
      </w:r>
      <w:r>
        <w:tab/>
      </w:r>
      <w:r>
        <w:tab/>
      </w:r>
      <w:r>
        <w:tab/>
      </w:r>
      <w:r>
        <w:tab/>
        <w:t>// x'-space</w:t>
      </w:r>
    </w:p>
    <w:p w14:paraId="011EC977" w14:textId="77777777" w:rsidR="002B3CDE" w:rsidRDefault="002B3CDE" w:rsidP="002B3CDE">
      <w:pPr>
        <w:jc w:val="left"/>
      </w:pPr>
    </w:p>
    <w:p w14:paraId="152384DE"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(Section7 (u)) so that in x'-space the equation has exactly the same form but everything is primed. </w:t>
      </w:r>
    </w:p>
    <w:p w14:paraId="0EACF9B1" w14:textId="77777777" w:rsidR="002B3CDE" w:rsidRDefault="002B3CDE" w:rsidP="002B3CDE">
      <w:r>
        <w:tab/>
        <w:t xml:space="preserve">The above two lines characterize the process of "tensorization":  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 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1CF3AD65" w14:textId="77777777" w:rsidR="002B3CDE" w:rsidRDefault="002B3CDE" w:rsidP="002B3CDE">
      <w:r>
        <w:tab/>
        <w:t>It is a simple matter to have Maple compute Γ'</w:t>
      </w:r>
      <w:r>
        <w:rPr>
          <w:rStyle w:val="superscript"/>
        </w:rPr>
        <w:t>c</w:t>
      </w:r>
      <w:r>
        <w:rPr>
          <w:rStyle w:val="subscript"/>
        </w:rPr>
        <w:t>ab</w:t>
      </w:r>
      <w:r>
        <w:t xml:space="preserve"> for any curvilinear coordinate system, and then the second line above reports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w:t>
      </w:r>
    </w:p>
    <w:p w14:paraId="4B4FAC5B" w14:textId="77777777" w:rsidR="002B3CDE" w:rsidRDefault="002B3CDE" w:rsidP="002B3CDE"/>
    <w:p w14:paraId="4A940B24" w14:textId="77777777" w:rsidR="002B3CDE" w:rsidRPr="00794853"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tab/>
      </w:r>
      <w:r>
        <w:tab/>
      </w:r>
      <w:r>
        <w:tab/>
        <w:t>(*)</w:t>
      </w:r>
    </w:p>
    <w:p w14:paraId="2C7C51C6" w14:textId="77777777" w:rsidR="002B3CDE" w:rsidRDefault="002B3CDE" w:rsidP="002B3CDE"/>
    <w:p w14:paraId="3859EFC6"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t>// Appendix F (d), g' = metric tensor</w:t>
      </w:r>
    </w:p>
    <w:p w14:paraId="6D504669" w14:textId="77777777" w:rsidR="002B3CDE" w:rsidRDefault="002B3CDE" w:rsidP="002B3CDE"/>
    <w:p w14:paraId="3BAA0EEC" w14:textId="77777777" w:rsidR="002B3CDE" w:rsidRDefault="002B3CDE" w:rsidP="002B3CDE">
      <w:r>
        <w:t>and then we know how to write the time derivative equation in any curvilinear coordinates</w:t>
      </w:r>
    </w:p>
    <w:p w14:paraId="060B596A" w14:textId="77777777" w:rsidR="002B3CDE" w:rsidRDefault="002B3CDE" w:rsidP="002B3CDE"/>
    <w:p w14:paraId="7C71FDA3" w14:textId="77777777" w:rsidR="002B3CDE" w:rsidRDefault="002B3CDE" w:rsidP="002B3CDE">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p>
    <w:p w14:paraId="3C1C5704" w14:textId="77777777" w:rsidR="002B3CDE" w:rsidRDefault="002B3CDE" w:rsidP="002B3CDE">
      <w:r>
        <w:t>or</w:t>
      </w:r>
    </w:p>
    <w:p w14:paraId="26431796" w14:textId="77777777" w:rsidR="002B3CDE" w:rsidRDefault="002B3CDE" w:rsidP="002B3CDE">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p>
    <w:p w14:paraId="76EC94E1" w14:textId="77777777" w:rsidR="002B3CDE" w:rsidRDefault="002B3CDE" w:rsidP="002B3CDE"/>
    <w:p w14:paraId="6D186F33" w14:textId="77777777" w:rsidR="002B3CDE" w:rsidRDefault="002B3CDE" w:rsidP="002B3CDE">
      <w:r>
        <w:t>In Appendix I (b) we show Maple code to compute the covariant metric tensor g'</w:t>
      </w:r>
      <w:r>
        <w:rPr>
          <w:rStyle w:val="subscript"/>
        </w:rPr>
        <w:t>ij</w:t>
      </w:r>
      <w:r>
        <w:t xml:space="preserve"> from the curvilinear coordinates defining equations (such as x = rsinθcosφ for sphericals). Then Appendix I (f) shows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 (*) above. Later in this appendix we shall use Maple to compute certain related quantities which we can then verify against a known source. </w:t>
      </w:r>
    </w:p>
    <w:p w14:paraId="5D6EF448" w14:textId="77777777" w:rsidR="002B3CDE" w:rsidRDefault="002B3CDE" w:rsidP="002B3CDE">
      <w:r>
        <w:tab/>
      </w:r>
    </w:p>
    <w:p w14:paraId="049E58A2" w14:textId="77777777" w:rsidR="002B3CDE" w:rsidRPr="00AB0959" w:rsidRDefault="002B3CDE" w:rsidP="002B3CDE">
      <w:pPr>
        <w:pStyle w:val="Heading3"/>
      </w:pPr>
      <w:bookmarkStart w:id="246" w:name="_Toc379824885"/>
      <w:r>
        <w:t xml:space="preserve">(c) Tensor expansions of </w:t>
      </w:r>
      <w:r w:rsidRPr="00C93050">
        <w:rPr>
          <w:color w:val="000000"/>
        </w:rPr>
        <w:sym w:font="Symbol" w:char="F0D1"/>
      </w:r>
      <w:r w:rsidRPr="00C93050">
        <w:rPr>
          <w:color w:val="000000"/>
        </w:rPr>
        <w:t>T</w:t>
      </w:r>
      <w:r>
        <w:t xml:space="preserve"> on the </w:t>
      </w:r>
      <w:r w:rsidRPr="00AB0959">
        <w:t>u</w:t>
      </w:r>
      <w:r>
        <w:rPr>
          <w:rStyle w:val="subscript"/>
        </w:rPr>
        <w:t>n</w:t>
      </w:r>
      <w:r>
        <w:t xml:space="preserve"> and </w:t>
      </w:r>
      <w:r w:rsidRPr="00AB0959">
        <w:t>e</w:t>
      </w:r>
      <w:r>
        <w:rPr>
          <w:rStyle w:val="subscript"/>
        </w:rPr>
        <w:t>n</w:t>
      </w:r>
      <w:r>
        <w:t xml:space="preserve"> base vectors</w:t>
      </w:r>
      <w:bookmarkEnd w:id="246"/>
    </w:p>
    <w:p w14:paraId="49BAF699" w14:textId="77777777" w:rsidR="002B3CDE" w:rsidRPr="00AB0959" w:rsidRDefault="002B3CDE" w:rsidP="002B3CDE"/>
    <w:p w14:paraId="24932AD1"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 in Appendix E (b) one can expand the rank-3 tensor </w:t>
      </w:r>
      <w:r w:rsidRPr="00C93050">
        <w:rPr>
          <w:color w:val="000000"/>
        </w:rPr>
        <w:t>T</w:t>
      </w:r>
      <w:r w:rsidRPr="00C93050">
        <w:rPr>
          <w:rStyle w:val="subscript"/>
          <w:color w:val="000000"/>
        </w:rPr>
        <w:t>ab;c</w:t>
      </w:r>
      <w:r>
        <w:t xml:space="preserve"> in various ways. The first line below shows expansions on x-space basis vectors, while the second line shows expansion on the reciprocal and tangent base vectors (which also exist in x-space) :  </w:t>
      </w:r>
    </w:p>
    <w:p w14:paraId="3CDE6898" w14:textId="77777777" w:rsidR="002B3CDE" w:rsidRDefault="002B3CDE" w:rsidP="002B3CDE"/>
    <w:p w14:paraId="3B5F72CD"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57C3E54F" w14:textId="77777777" w:rsidR="002B3CDE" w:rsidRPr="00EB061B"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p>
    <w:p w14:paraId="1140E271" w14:textId="77777777" w:rsidR="002B3CDE" w:rsidRPr="004C099B" w:rsidRDefault="002B3CDE" w:rsidP="002B3CDE"/>
    <w:p w14:paraId="013BBB42" w14:textId="77777777" w:rsidR="002B3CDE" w:rsidRDefault="002B3CDE" w:rsidP="002B3CDE">
      <w:r>
        <w:t>As usual, up and down index positions are the same for the first line in Cartesian space, but are significant on the second line.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6B8B7AE9" w14:textId="77777777" w:rsidR="002B3CDE" w:rsidRDefault="002B3CDE" w:rsidP="002B3CDE"/>
    <w:p w14:paraId="60F735BA" w14:textId="77777777" w:rsidR="002B3CDE" w:rsidRDefault="002B3CDE" w:rsidP="002B3CDE">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p>
    <w:p w14:paraId="06D51A55" w14:textId="77777777" w:rsidR="002B3CDE" w:rsidRDefault="002B3CDE" w:rsidP="002B3CDE"/>
    <w:p w14:paraId="385FE8B9" w14:textId="77777777" w:rsidR="002B3CDE" w:rsidRPr="00794853" w:rsidRDefault="002B3CDE" w:rsidP="002B3CDE">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p>
    <w:p w14:paraId="526FE3BD" w14:textId="77777777" w:rsidR="002B3CDE" w:rsidRDefault="002B3CDE" w:rsidP="002B3CDE"/>
    <w:p w14:paraId="29809E08" w14:textId="77777777" w:rsidR="002B3CDE" w:rsidRDefault="002B3CDE" w:rsidP="002B3CDE">
      <w:r>
        <w:t xml:space="preserve">Just to fill things out, here are the corresponding expansions for rank-2 tensor T, </w:t>
      </w:r>
    </w:p>
    <w:p w14:paraId="463B609D" w14:textId="77777777" w:rsidR="002B3CDE" w:rsidRDefault="002B3CDE" w:rsidP="002B3CDE"/>
    <w:p w14:paraId="6EF63A5A" w14:textId="77777777" w:rsidR="002B3CDE" w:rsidRPr="00EB061B"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p>
    <w:p w14:paraId="77298E4C" w14:textId="77777777" w:rsidR="002B3CDE" w:rsidRPr="00EB061B" w:rsidRDefault="002B3CDE" w:rsidP="002B3CDE">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e</w:t>
      </w:r>
      <w:r w:rsidRPr="00AD1219">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p>
    <w:p w14:paraId="1044E057" w14:textId="77777777" w:rsidR="002B3CDE" w:rsidRPr="00AB0959" w:rsidRDefault="002B3CDE" w:rsidP="002B3CDE">
      <w:r>
        <w:tab/>
      </w:r>
    </w:p>
    <w:p w14:paraId="3D5F1E48" w14:textId="77777777" w:rsidR="002B3CDE" w:rsidRPr="00AB0959" w:rsidRDefault="002B3CDE" w:rsidP="002B3CDE">
      <w:r>
        <w:tab/>
        <w:t>T</w:t>
      </w:r>
      <w:r>
        <w:rPr>
          <w:rStyle w:val="subscript"/>
        </w:rPr>
        <w:t>ij</w:t>
      </w:r>
      <w:r>
        <w:t xml:space="preserve"> = </w:t>
      </w:r>
      <w:r w:rsidRPr="001E00EE">
        <w:rPr>
          <w:b/>
        </w:rPr>
        <w:t xml:space="preserve"> </w:t>
      </w:r>
      <w:r>
        <w:rPr>
          <w:b/>
        </w:rPr>
        <w:t>[</w:t>
      </w:r>
      <w:r w:rsidRPr="00D96510">
        <w:t>T</w:t>
      </w:r>
      <w:r>
        <w:rPr>
          <w:rStyle w:val="superscript"/>
        </w:rPr>
        <w:t>(</w:t>
      </w:r>
      <w:r w:rsidRPr="00EB061B">
        <w:rPr>
          <w:rStyle w:val="superscript"/>
        </w:rPr>
        <w:t>u</w:t>
      </w:r>
      <w:r>
        <w:rPr>
          <w:rStyle w:val="superscript"/>
        </w:rPr>
        <w:t>)</w:t>
      </w:r>
      <w:r>
        <w:t>]</w:t>
      </w:r>
      <w:r>
        <w:rPr>
          <w:rStyle w:val="subscript"/>
        </w:rPr>
        <w:t>ij</w:t>
      </w:r>
      <w:r>
        <w:t xml:space="preserve"> </w:t>
      </w:r>
    </w:p>
    <w:p w14:paraId="05197E3C" w14:textId="77777777" w:rsidR="002B3CDE" w:rsidRDefault="002B3CDE" w:rsidP="002B3CDE">
      <w:r>
        <w:tab/>
        <w:t>T'</w:t>
      </w:r>
      <w:r>
        <w:rPr>
          <w:rStyle w:val="subscript"/>
        </w:rPr>
        <w:t>ij</w:t>
      </w:r>
      <w:r>
        <w:t xml:space="preserve"> = </w:t>
      </w:r>
      <w:r>
        <w:rPr>
          <w:b/>
        </w:rPr>
        <w:t>[</w:t>
      </w:r>
      <w:r w:rsidRPr="00D96510">
        <w:t>T</w:t>
      </w:r>
      <w:r>
        <w:rPr>
          <w:rStyle w:val="superscript"/>
        </w:rPr>
        <w:t>(</w:t>
      </w:r>
      <w:r w:rsidRPr="00EB061B">
        <w:rPr>
          <w:rStyle w:val="superscript"/>
        </w:rPr>
        <w:t>e</w:t>
      </w:r>
      <w:r>
        <w:rPr>
          <w:rStyle w:val="superscript"/>
        </w:rPr>
        <w:t>)</w:t>
      </w:r>
      <w:r>
        <w:t>]</w:t>
      </w:r>
      <w:r>
        <w:rPr>
          <w:rStyle w:val="subscript"/>
        </w:rPr>
        <w:t xml:space="preserve">ij </w:t>
      </w:r>
    </w:p>
    <w:p w14:paraId="3E0C819D" w14:textId="77777777" w:rsidR="002B3CDE" w:rsidRDefault="002B3CDE" w:rsidP="002B3CDE"/>
    <w:p w14:paraId="00D53842" w14:textId="77777777" w:rsidR="002B3CDE" w:rsidRPr="00D96510" w:rsidRDefault="002B3CDE" w:rsidP="002B3CDE">
      <w:r>
        <w:t xml:space="preserve">and then for a rank-1 tensor </w:t>
      </w:r>
      <w:r w:rsidRPr="00D96510">
        <w:rPr>
          <w:b/>
        </w:rPr>
        <w:t>v</w:t>
      </w:r>
      <w:r>
        <w:t xml:space="preserve">, </w:t>
      </w:r>
    </w:p>
    <w:p w14:paraId="0EDBF5C0" w14:textId="77777777" w:rsidR="002B3CDE" w:rsidRDefault="002B3CDE" w:rsidP="002B3CDE"/>
    <w:p w14:paraId="276F7BF4" w14:textId="77777777" w:rsidR="002B3CDE" w:rsidRPr="00EB061B"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p>
    <w:p w14:paraId="7AF2FD44" w14:textId="77777777" w:rsidR="002B3CDE" w:rsidRPr="00EB061B" w:rsidRDefault="002B3CDE" w:rsidP="002B3CDE">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p>
    <w:p w14:paraId="56EB160C" w14:textId="77777777" w:rsidR="002B3CDE" w:rsidRPr="00AB0959" w:rsidRDefault="002B3CDE" w:rsidP="002B3CDE">
      <w:r>
        <w:tab/>
      </w:r>
    </w:p>
    <w:p w14:paraId="13B9A1A7" w14:textId="77777777" w:rsidR="002B3CDE" w:rsidRDefault="002B3CDE" w:rsidP="002B3CDE">
      <w:r>
        <w:tab/>
        <w:t>v</w:t>
      </w:r>
      <w:r>
        <w:rPr>
          <w:rStyle w:val="subscript"/>
        </w:rPr>
        <w:t>i</w:t>
      </w:r>
      <w:r>
        <w:t xml:space="preserve"> = </w:t>
      </w:r>
      <w:r>
        <w:rPr>
          <w:b/>
        </w:rPr>
        <w:t>[</w:t>
      </w:r>
      <w:r>
        <w:t>v</w:t>
      </w:r>
      <w:r>
        <w:rPr>
          <w:rStyle w:val="superscript"/>
        </w:rPr>
        <w:t>(</w:t>
      </w:r>
      <w:r w:rsidRPr="00EB061B">
        <w:rPr>
          <w:rStyle w:val="superscript"/>
        </w:rPr>
        <w:t>u</w:t>
      </w:r>
      <w:r>
        <w:rPr>
          <w:rStyle w:val="superscript"/>
        </w:rPr>
        <w:t>)</w:t>
      </w:r>
      <w:r>
        <w:t>]</w:t>
      </w:r>
      <w:r>
        <w:rPr>
          <w:rStyle w:val="subscript"/>
        </w:rPr>
        <w:t>i</w:t>
      </w:r>
    </w:p>
    <w:p w14:paraId="537B4E98" w14:textId="77777777" w:rsidR="002B3CDE" w:rsidRDefault="002B3CDE" w:rsidP="002B3CDE">
      <w:r>
        <w:tab/>
        <w:t>v'</w:t>
      </w:r>
      <w:r>
        <w:rPr>
          <w:rStyle w:val="subscript"/>
        </w:rPr>
        <w:t>i</w:t>
      </w:r>
      <w:r>
        <w:t xml:space="preserve"> = </w:t>
      </w:r>
      <w:r>
        <w:rPr>
          <w:b/>
        </w:rPr>
        <w:t>[</w:t>
      </w:r>
      <w:r>
        <w:t>v</w:t>
      </w:r>
      <w:r>
        <w:rPr>
          <w:rStyle w:val="superscript"/>
        </w:rPr>
        <w:t>(</w:t>
      </w:r>
      <w:r w:rsidRPr="00EB061B">
        <w:rPr>
          <w:rStyle w:val="superscript"/>
        </w:rPr>
        <w:t>e</w:t>
      </w:r>
      <w:r>
        <w:rPr>
          <w:rStyle w:val="superscript"/>
        </w:rPr>
        <w:t>)</w:t>
      </w:r>
      <w:r>
        <w:t>]</w:t>
      </w:r>
      <w:r>
        <w:rPr>
          <w:rStyle w:val="subscript"/>
        </w:rPr>
        <w:t>i</w:t>
      </w:r>
    </w:p>
    <w:p w14:paraId="3C830FA3" w14:textId="77777777" w:rsidR="002B3CDE" w:rsidRDefault="002B3CDE" w:rsidP="002B3CDE"/>
    <w:p w14:paraId="0AFBA1B5" w14:textId="77777777" w:rsidR="002B3CDE" w:rsidRPr="00AB0959" w:rsidRDefault="002B3CDE" w:rsidP="002B3CDE">
      <w:pPr>
        <w:pStyle w:val="Heading3"/>
      </w:pPr>
      <w:bookmarkStart w:id="247" w:name="_Toc379824886"/>
      <w:r>
        <w:t xml:space="preserve">(d) Tensor expansions of </w:t>
      </w:r>
      <w:r w:rsidRPr="00C93050">
        <w:rPr>
          <w:color w:val="000000"/>
        </w:rPr>
        <w:sym w:font="Symbol" w:char="F0D1"/>
      </w:r>
      <w:r w:rsidRPr="00C93050">
        <w:rPr>
          <w:color w:val="000000"/>
        </w:rPr>
        <w:t>T</w:t>
      </w:r>
      <w:r>
        <w:t xml:space="preserve"> on the </w:t>
      </w:r>
      <w:r>
        <w:fldChar w:fldCharType="begin"/>
      </w:r>
      <w:r>
        <w:instrText xml:space="preserve"> EQ \O(</w:instrText>
      </w:r>
      <w:r w:rsidRPr="00AB0959">
        <w:instrText>e</w:instrText>
      </w:r>
      <w:r>
        <w:instrText>,\S\up2(^))</w:instrText>
      </w:r>
      <w:r>
        <w:fldChar w:fldCharType="end"/>
      </w:r>
      <w:r>
        <w:rPr>
          <w:rStyle w:val="subscript"/>
        </w:rPr>
        <w:t>n</w:t>
      </w:r>
      <w:r>
        <w:t xml:space="preserve"> base vectors</w:t>
      </w:r>
      <w:bookmarkEnd w:id="247"/>
    </w:p>
    <w:p w14:paraId="727746C9" w14:textId="77777777" w:rsidR="002B3CDE" w:rsidRDefault="002B3CDE" w:rsidP="002B3CDE"/>
    <w:p w14:paraId="64E38966" w14:textId="77777777" w:rsidR="002B3CDE" w:rsidRDefault="002B3CDE" w:rsidP="002B3CDE">
      <w:r>
        <w:t xml:space="preserve">In practical applications, it is sometimes useful to deal with components of tensors which are expanded on the </w:t>
      </w:r>
      <w:r w:rsidRPr="00D96510">
        <w:rPr>
          <w:i/>
        </w:rPr>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081AFBFA" w14:textId="77777777" w:rsidR="002B3CDE" w:rsidRDefault="002B3CDE" w:rsidP="002B3CDE"/>
    <w:p w14:paraId="0E416B35" w14:textId="77777777" w:rsidR="002B3CDE" w:rsidRDefault="002B3CDE" w:rsidP="002B3CDE">
      <w:r>
        <w:t xml:space="preserve">This subject is addressed in Appendix E (h). We start with the expansion given above, </w:t>
      </w:r>
    </w:p>
    <w:p w14:paraId="7EBA8B5E" w14:textId="77777777" w:rsidR="002B3CDE" w:rsidRDefault="002B3CDE" w:rsidP="002B3CDE"/>
    <w:p w14:paraId="5581A16A" w14:textId="77777777" w:rsidR="002B3CDE" w:rsidRDefault="002B3CDE" w:rsidP="002B3CDE">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p>
    <w:p w14:paraId="691A3A8B" w14:textId="77777777" w:rsidR="002B3CDE" w:rsidRDefault="002B3CDE" w:rsidP="002B3CDE"/>
    <w:p w14:paraId="2E44DAF0" w14:textId="77777777" w:rsidR="002B3CDE" w:rsidRDefault="002B3CDE" w:rsidP="002B3CDE">
      <w:r>
        <w:t xml:space="preserve">and process it in this manner , </w:t>
      </w:r>
    </w:p>
    <w:p w14:paraId="228FE701" w14:textId="77777777" w:rsidR="002B3CDE" w:rsidRDefault="002B3CDE" w:rsidP="002B3CDE"/>
    <w:p w14:paraId="059DE596"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157D6544" w14:textId="77777777" w:rsidR="002B3CDE" w:rsidRDefault="002B3CDE" w:rsidP="002B3CDE"/>
    <w:p w14:paraId="06A296E8"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2683F469" w14:textId="77777777" w:rsidR="002B3CDE" w:rsidRPr="003C321C" w:rsidRDefault="002B3CDE" w:rsidP="002B3CDE"/>
    <w:p w14:paraId="2F44277A" w14:textId="77777777" w:rsidR="002B3CDE" w:rsidRPr="005F4C5C" w:rsidRDefault="002B3CDE" w:rsidP="002B3CDE">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p>
    <w:p w14:paraId="64AB4A29" w14:textId="77777777" w:rsidR="002B3CDE" w:rsidRDefault="002B3CDE" w:rsidP="002B3CDE"/>
    <w:p w14:paraId="1A48F4BE" w14:textId="77777777" w:rsidR="002B3CDE" w:rsidRDefault="002B3CDE" w:rsidP="002B3CDE">
      <w:r>
        <w:t xml:space="preserve">Since the </w:t>
      </w:r>
      <w:r>
        <w:rPr>
          <w:b/>
        </w:rPr>
        <w:fldChar w:fldCharType="begin"/>
      </w:r>
      <w:r>
        <w:rPr>
          <w:b/>
        </w:rPr>
        <w:instrText xml:space="preserve"> EQ \O(e,\S\up2(^))</w:instrText>
      </w:r>
      <w:r>
        <w:rPr>
          <w:b/>
        </w:rPr>
        <w:fldChar w:fldCharType="end"/>
      </w:r>
      <w:r>
        <w:rPr>
          <w:rStyle w:val="subscript"/>
        </w:rPr>
        <w:t>n</w:t>
      </w:r>
      <w:r>
        <w:t xml:space="preserve"> don't transform as vectors, and since the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are not tensorial components, we let the indices on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arbitrarily be "down". Putting them up gives a false impression of a covariant matching index tilt. </w:t>
      </w:r>
    </w:p>
    <w:p w14:paraId="7BE1DB6F" w14:textId="77777777" w:rsidR="002B3CDE" w:rsidRDefault="002B3CDE" w:rsidP="002B3CDE">
      <w:r>
        <w:tab/>
        <w:t>Now for convenience later, we make one more definition</w:t>
      </w:r>
    </w:p>
    <w:p w14:paraId="22AC3D4B" w14:textId="77777777" w:rsidR="002B3CDE" w:rsidRDefault="002B3CDE" w:rsidP="002B3CDE"/>
    <w:p w14:paraId="44B82569" w14:textId="77777777" w:rsidR="002B3CDE" w:rsidRPr="00AE371F" w:rsidRDefault="002B3CDE" w:rsidP="002B3CDE">
      <w:r>
        <w:tab/>
        <w:t>(</w:t>
      </w:r>
      <w:r w:rsidRPr="003C321C">
        <w:rPr>
          <w:b/>
          <w:i/>
        </w:rPr>
        <w:sym w:font="Symbol" w:char="F0D1"/>
      </w:r>
      <w:r w:rsidRPr="003C321C">
        <w:rPr>
          <w:rFonts w:ascii="Script MT Bold" w:hAnsi="Script MT Bold"/>
        </w:rPr>
        <w:t>T</w:t>
      </w:r>
      <w:r>
        <w:t>)'</w:t>
      </w:r>
      <w:r>
        <w:rPr>
          <w:rStyle w:val="subscript"/>
        </w:rPr>
        <w:t xml:space="preserve">ijk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67800BB4" w14:textId="77777777" w:rsidR="002B3CDE" w:rsidRDefault="002B3CDE" w:rsidP="002B3CDE"/>
    <w:p w14:paraId="364DDB12" w14:textId="77777777" w:rsidR="002B3CDE" w:rsidRPr="00BF2F03" w:rsidRDefault="002B3CDE" w:rsidP="002B3CDE">
      <w:r>
        <w:t xml:space="preserve">where we follow our convention that the components of unit-base-vector tensors are written in script. (The symbol </w:t>
      </w:r>
      <w:r w:rsidRPr="003C321C">
        <w:rPr>
          <w:rFonts w:ascii="Script MT Bold" w:hAnsi="Script MT Bold"/>
        </w:rPr>
        <w:t>T</w:t>
      </w:r>
      <w:r>
        <w:t xml:space="preserve"> is a script T , not a "tau" τ. )</w:t>
      </w:r>
    </w:p>
    <w:p w14:paraId="63DA23D8" w14:textId="77777777" w:rsidR="002B3CDE" w:rsidRDefault="002B3CDE" w:rsidP="002B3CDE">
      <w:r>
        <w:tab/>
        <w:t>Similarly, we can write the unit-base-vector expansion for a rank-2 tensor T</w:t>
      </w:r>
    </w:p>
    <w:p w14:paraId="429DFB4C" w14:textId="77777777" w:rsidR="002B3CDE" w:rsidRDefault="002B3CDE" w:rsidP="002B3CDE"/>
    <w:p w14:paraId="41BE66AE" w14:textId="77777777" w:rsidR="002B3CDE" w:rsidRDefault="002B3CDE" w:rsidP="002B3CDE">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p>
    <w:p w14:paraId="4075F368" w14:textId="77777777" w:rsidR="002B3CDE" w:rsidRDefault="002B3CDE" w:rsidP="002B3CDE"/>
    <w:p w14:paraId="0807C097" w14:textId="77777777" w:rsidR="002B3CDE" w:rsidRDefault="002B3CDE" w:rsidP="002B3CDE">
      <w:r>
        <w:t>with the definition</w:t>
      </w:r>
    </w:p>
    <w:p w14:paraId="2C74123C" w14:textId="77777777" w:rsidR="002B3CDE" w:rsidRDefault="002B3CDE" w:rsidP="002B3CDE"/>
    <w:p w14:paraId="7BEC562B" w14:textId="77777777" w:rsidR="002B3CDE" w:rsidRPr="0079431C" w:rsidRDefault="002B3CDE" w:rsidP="002B3CDE">
      <w:r>
        <w:tab/>
      </w:r>
      <w:r w:rsidRPr="005F4C5C">
        <w:rPr>
          <w:rFonts w:ascii="Script MT Bold" w:hAnsi="Script MT Bold"/>
        </w:rPr>
        <w:t>T</w:t>
      </w:r>
      <w:r>
        <w:t>'</w:t>
      </w:r>
      <w:r>
        <w:rPr>
          <w:rStyle w:val="sub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p>
    <w:p w14:paraId="34B2AFAD" w14:textId="77777777" w:rsidR="002B3CDE" w:rsidRDefault="002B3CDE" w:rsidP="002B3CDE"/>
    <w:p w14:paraId="460A43A8" w14:textId="77777777" w:rsidR="002B3CDE" w:rsidRDefault="002B3CDE" w:rsidP="002B3CDE">
      <w:r>
        <w:t xml:space="preserve">Finally, for a vector </w:t>
      </w:r>
      <w:r w:rsidRPr="005F4C5C">
        <w:rPr>
          <w:b/>
        </w:rPr>
        <w:t>v</w:t>
      </w:r>
      <w:r>
        <w:t xml:space="preserve">, </w:t>
      </w:r>
    </w:p>
    <w:p w14:paraId="12D26CA2" w14:textId="77777777" w:rsidR="002B3CDE" w:rsidRDefault="002B3CDE" w:rsidP="002B3CDE"/>
    <w:p w14:paraId="2D9E4C35" w14:textId="77777777" w:rsidR="002B3CDE" w:rsidRPr="00BF2F03" w:rsidRDefault="002B3CDE" w:rsidP="002B3CDE">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p>
    <w:p w14:paraId="2CDE606D" w14:textId="77777777" w:rsidR="002B3CDE" w:rsidRDefault="002B3CDE" w:rsidP="002B3CDE"/>
    <w:p w14:paraId="6A2600E6" w14:textId="77777777" w:rsidR="002B3CDE" w:rsidRDefault="002B3CDE" w:rsidP="002B3CDE">
      <w:r>
        <w:t>with the definition</w:t>
      </w:r>
    </w:p>
    <w:p w14:paraId="4EFD6673" w14:textId="77777777" w:rsidR="002B3CDE" w:rsidRDefault="002B3CDE" w:rsidP="002B3CDE"/>
    <w:p w14:paraId="6A501D05" w14:textId="77777777" w:rsidR="002B3CDE" w:rsidRPr="00BF2F03" w:rsidRDefault="002B3CDE" w:rsidP="002B3CDE">
      <w:r>
        <w:tab/>
      </w:r>
      <w:r w:rsidRPr="005F4C5C">
        <w:rPr>
          <w:rFonts w:ascii="Script MT Bold" w:hAnsi="Script MT Bold"/>
          <w:sz w:val="24"/>
          <w:szCs w:val="24"/>
        </w:rPr>
        <w:t>v</w:t>
      </w:r>
      <w:r>
        <w:t>'</w:t>
      </w:r>
      <w:r>
        <w:rPr>
          <w:rStyle w:val="sub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p>
    <w:p w14:paraId="1E764174" w14:textId="77777777" w:rsidR="002B3CDE" w:rsidRPr="00030007" w:rsidRDefault="002B3CDE" w:rsidP="002B3CDE">
      <w:pPr>
        <w:rPr>
          <w:b/>
        </w:rPr>
      </w:pPr>
    </w:p>
    <w:p w14:paraId="39B9C38D" w14:textId="77777777" w:rsidR="002B3CDE" w:rsidRDefault="002B3CDE" w:rsidP="002B3CDE">
      <w:r>
        <w:t xml:space="preserve">In terms of the scripted unit-base-vector components, our three expansions are: </w:t>
      </w:r>
    </w:p>
    <w:p w14:paraId="268FCBD8" w14:textId="77777777" w:rsidR="002B3CDE" w:rsidRDefault="002B3CDE" w:rsidP="002B3CDE"/>
    <w:p w14:paraId="758BEC37"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Pr>
          <w:rStyle w:val="sub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Pr>
          <w:rStyle w:val="sub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13F1F684" w14:textId="77777777" w:rsidR="002B3CDE" w:rsidRDefault="002B3CDE" w:rsidP="002B3CDE"/>
    <w:p w14:paraId="448AD53C"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Pr>
          <w:rStyle w:val="sub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1D2329E1" w14:textId="77777777" w:rsidR="002B3CDE" w:rsidRDefault="002B3CDE" w:rsidP="002B3CDE"/>
    <w:p w14:paraId="690A505D" w14:textId="77777777" w:rsidR="002B3CDE" w:rsidRPr="00BF2F03" w:rsidRDefault="002B3CDE" w:rsidP="002B3CDE">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Pr>
          <w:rStyle w:val="sub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Pr>
          <w:rStyle w:val="subscript"/>
        </w:rPr>
        <w:t>i</w:t>
      </w:r>
      <w:r>
        <w:t xml:space="preserve"> = h'</w:t>
      </w:r>
      <w:r>
        <w:rPr>
          <w:rStyle w:val="subscript"/>
        </w:rPr>
        <w:t>i</w:t>
      </w:r>
      <w:r>
        <w:t xml:space="preserve"> v'</w:t>
      </w:r>
      <w:r>
        <w:rPr>
          <w:rStyle w:val="superscript"/>
        </w:rPr>
        <w:t>i </w:t>
      </w:r>
      <w:r>
        <w:t xml:space="preserve"> .</w:t>
      </w:r>
    </w:p>
    <w:p w14:paraId="4BB9DF65" w14:textId="77777777" w:rsidR="002B3CDE" w:rsidRDefault="002B3CDE" w:rsidP="002B3CDE">
      <w:pPr>
        <w:rPr>
          <w:rStyle w:val="superscript"/>
        </w:rPr>
      </w:pPr>
    </w:p>
    <w:p w14:paraId="34BBF6D7"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both the script and the prime can be dropped. For example, in spherical coordinates with 1,2,3 = r,θ,φ one can write</w:t>
      </w:r>
    </w:p>
    <w:p w14:paraId="29F96515" w14:textId="77777777" w:rsidR="002B3CDE" w:rsidRDefault="002B3CDE" w:rsidP="002B3CDE"/>
    <w:p w14:paraId="5FA79B56" w14:textId="77777777" w:rsidR="002B3CDE" w:rsidRDefault="002B3CDE" w:rsidP="002B3CDE">
      <w:r>
        <w:tab/>
        <w:t>(</w:t>
      </w:r>
      <w:r w:rsidRPr="003C321C">
        <w:rPr>
          <w:b/>
          <w:i/>
        </w:rPr>
        <w:sym w:font="Symbol" w:char="F0D1"/>
      </w:r>
      <w:r w:rsidRPr="003C321C">
        <w:rPr>
          <w:rFonts w:ascii="Script MT Bold" w:hAnsi="Script MT Bold"/>
        </w:rPr>
        <w:t>T</w:t>
      </w:r>
      <w:r>
        <w:t>)'</w:t>
      </w:r>
      <w:r>
        <w:rPr>
          <w:rStyle w:val="subscript"/>
        </w:rPr>
        <w:t>123</w:t>
      </w:r>
      <w:r>
        <w:t xml:space="preserve"> = (</w:t>
      </w:r>
      <w:r w:rsidRPr="00C93050">
        <w:rPr>
          <w:b/>
          <w:color w:val="000000"/>
        </w:rPr>
        <w:sym w:font="Symbol" w:char="F0D1"/>
      </w:r>
      <w:r w:rsidRPr="00D96510">
        <w:rPr>
          <w:color w:val="000000"/>
        </w:rPr>
        <w:t>T</w:t>
      </w:r>
      <w:r>
        <w:rPr>
          <w:color w:val="000000"/>
        </w:rPr>
        <w:t>)</w:t>
      </w:r>
      <w:r>
        <w:rPr>
          <w:rStyle w:val="subscript"/>
        </w:rPr>
        <w:t>rθφ</w:t>
      </w:r>
    </w:p>
    <w:p w14:paraId="3BFF21BC" w14:textId="77777777" w:rsidR="002B3CDE" w:rsidRPr="00AE064D" w:rsidRDefault="002B3CDE" w:rsidP="002B3CDE">
      <w:pPr>
        <w:rPr>
          <w:rStyle w:val="subscript"/>
          <w:b w:val="0"/>
        </w:rPr>
      </w:pPr>
      <w:r>
        <w:tab/>
      </w:r>
      <w:r w:rsidRPr="005F4C5C">
        <w:rPr>
          <w:rFonts w:ascii="Script MT Bold" w:hAnsi="Script MT Bold"/>
        </w:rPr>
        <w:t>T</w:t>
      </w:r>
      <w:r>
        <w:t>'</w:t>
      </w:r>
      <w:r>
        <w:rPr>
          <w:rStyle w:val="subscript"/>
        </w:rPr>
        <w:t>12</w:t>
      </w:r>
      <w:r>
        <w:t xml:space="preserve"> = T</w:t>
      </w:r>
      <w:r>
        <w:rPr>
          <w:rStyle w:val="subscript"/>
        </w:rPr>
        <w:t>rθ</w:t>
      </w:r>
      <w:r>
        <w:tab/>
      </w:r>
      <w:r>
        <w:tab/>
      </w:r>
      <w:r w:rsidRPr="005F4C5C">
        <w:rPr>
          <w:rFonts w:ascii="Script MT Bold" w:hAnsi="Script MT Bold"/>
        </w:rPr>
        <w:t>T</w:t>
      </w:r>
      <w:r>
        <w:t>'</w:t>
      </w:r>
      <w:r>
        <w:rPr>
          <w:rStyle w:val="subscript"/>
        </w:rPr>
        <w:t>11</w:t>
      </w:r>
      <w:r>
        <w:t xml:space="preserve"> = T</w:t>
      </w:r>
      <w:r>
        <w:rPr>
          <w:rStyle w:val="subscript"/>
        </w:rPr>
        <w:t>rr</w:t>
      </w:r>
    </w:p>
    <w:p w14:paraId="45BE0DED" w14:textId="77777777" w:rsidR="002B3CDE" w:rsidRPr="00AB65FA" w:rsidRDefault="002B3CDE" w:rsidP="002B3CDE">
      <w:r>
        <w:rPr>
          <w:rStyle w:val="subscript"/>
        </w:rPr>
        <w:tab/>
      </w:r>
      <w:r w:rsidRPr="005F4C5C">
        <w:rPr>
          <w:rFonts w:ascii="Script MT Bold" w:hAnsi="Script MT Bold"/>
          <w:sz w:val="24"/>
          <w:szCs w:val="24"/>
        </w:rPr>
        <w:t>v</w:t>
      </w:r>
      <w:r>
        <w:t>'</w:t>
      </w:r>
      <w:r>
        <w:rPr>
          <w:rStyle w:val="subscript"/>
        </w:rPr>
        <w:t>3</w:t>
      </w:r>
      <w:r>
        <w:t xml:space="preserve">  = v</w:t>
      </w:r>
      <w:r>
        <w:rPr>
          <w:rStyle w:val="subscript"/>
        </w:rPr>
        <w:t xml:space="preserve">φ </w:t>
      </w:r>
      <w:r>
        <w:rPr>
          <w:rStyle w:val="subscript"/>
        </w:rPr>
        <w:tab/>
      </w:r>
      <w:r>
        <w:rPr>
          <w:rStyle w:val="subscript"/>
        </w:rPr>
        <w:tab/>
      </w:r>
      <w:r w:rsidRPr="005F4C5C">
        <w:rPr>
          <w:rFonts w:ascii="Script MT Bold" w:hAnsi="Script MT Bold"/>
          <w:sz w:val="24"/>
          <w:szCs w:val="24"/>
        </w:rPr>
        <w:t>v</w:t>
      </w:r>
      <w:r>
        <w:t>'</w:t>
      </w:r>
      <w:r>
        <w:rPr>
          <w:rStyle w:val="subscript"/>
        </w:rPr>
        <w:t>1</w:t>
      </w:r>
      <w:r>
        <w:t xml:space="preserve">  = v</w:t>
      </w:r>
      <w:r>
        <w:rPr>
          <w:rStyle w:val="subscript"/>
        </w:rPr>
        <w:t>r</w:t>
      </w:r>
      <w:r>
        <w:t xml:space="preserve"> </w:t>
      </w:r>
    </w:p>
    <w:p w14:paraId="272914C4" w14:textId="77777777" w:rsidR="002B3CDE" w:rsidRDefault="002B3CDE" w:rsidP="002B3CDE"/>
    <w:p w14:paraId="6E0E6A9B"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 which we shall refer to below, avoids summations in curvilinear coordinates and thus has no need for our scripted components. </w:t>
      </w:r>
    </w:p>
    <w:p w14:paraId="3A1CC07C" w14:textId="77777777" w:rsidR="002B3CDE" w:rsidRPr="00AE371F" w:rsidRDefault="002B3CDE" w:rsidP="002B3CDE">
      <w:pPr>
        <w:rPr>
          <w:rStyle w:val="subscript"/>
        </w:rPr>
      </w:pPr>
      <w:r>
        <w:rPr>
          <w:rStyle w:val="subscript"/>
        </w:rPr>
        <w:tab/>
      </w:r>
    </w:p>
    <w:p w14:paraId="7C111867" w14:textId="77777777" w:rsidR="002B3CDE" w:rsidRDefault="002B3CDE" w:rsidP="002B3CDE">
      <w:pPr>
        <w:pStyle w:val="Heading3"/>
      </w:pPr>
      <w:bookmarkStart w:id="248" w:name="_Toc379824887"/>
      <w:r>
        <w:t>(e) Total time derivative equation written in unit-base-vector curvilinear components</w:t>
      </w:r>
      <w:bookmarkEnd w:id="248"/>
    </w:p>
    <w:p w14:paraId="36E232EF" w14:textId="77777777" w:rsidR="002B3CDE" w:rsidRDefault="002B3CDE" w:rsidP="002B3CDE"/>
    <w:p w14:paraId="1EC8DD0F" w14:textId="77777777" w:rsidR="002B3CDE" w:rsidRDefault="002B3CDE" w:rsidP="002B3CDE">
      <w:r>
        <w:t>Recall from section (a) our prototype time derivative equation of interest in x'-space</w:t>
      </w:r>
    </w:p>
    <w:p w14:paraId="1AD540F3" w14:textId="77777777" w:rsidR="002B3CDE" w:rsidRDefault="002B3CDE" w:rsidP="002B3CDE"/>
    <w:p w14:paraId="02295C1C" w14:textId="77777777" w:rsidR="002B3CDE" w:rsidRPr="00BF2F0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p>
    <w:p w14:paraId="07BF49A2" w14:textId="77777777" w:rsidR="002B3CDE" w:rsidRDefault="002B3CDE" w:rsidP="002B3CDE"/>
    <w:p w14:paraId="50788CD1" w14:textId="77777777" w:rsidR="002B3CDE" w:rsidRDefault="002B3CDE" w:rsidP="002B3CDE">
      <w:r>
        <w:t xml:space="preserve">How does one write this equation in terms of unit-base-vector tensor components? From section (d) we had  (no implied sums here) </w:t>
      </w:r>
    </w:p>
    <w:p w14:paraId="3BBF0AE7" w14:textId="77777777" w:rsidR="002B3CDE" w:rsidRDefault="002B3CDE" w:rsidP="002B3CDE"/>
    <w:p w14:paraId="2B121A6F" w14:textId="77777777" w:rsidR="002B3CDE" w:rsidRDefault="002B3CDE" w:rsidP="002B3CDE">
      <w:r>
        <w:tab/>
      </w:r>
      <w:r w:rsidRPr="005F4C5C">
        <w:rPr>
          <w:rFonts w:ascii="Script MT Bold" w:hAnsi="Script MT Bold"/>
        </w:rPr>
        <w:t>T</w:t>
      </w:r>
      <w:r>
        <w:t>'</w:t>
      </w:r>
      <w:r>
        <w:rPr>
          <w:rStyle w:val="sub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Pr>
          <w:rStyle w:val="subscript"/>
        </w:rPr>
        <w:t>k</w:t>
      </w:r>
      <w:r>
        <w:t xml:space="preserve"> = h'</w:t>
      </w:r>
      <w:r>
        <w:rPr>
          <w:rStyle w:val="subscript"/>
        </w:rPr>
        <w:t>k</w:t>
      </w:r>
      <w:r>
        <w:t xml:space="preserve"> v'</w:t>
      </w:r>
      <w:r>
        <w:rPr>
          <w:rStyle w:val="superscript"/>
        </w:rPr>
        <w:t>k</w:t>
      </w:r>
    </w:p>
    <w:p w14:paraId="708CD7FB" w14:textId="77777777" w:rsidR="002B3CDE" w:rsidRDefault="002B3CDE" w:rsidP="002B3CDE"/>
    <w:p w14:paraId="6646B935" w14:textId="77777777" w:rsidR="002B3CDE" w:rsidRDefault="002B3CDE" w:rsidP="002B3CDE">
      <w:r>
        <w:t>so the above d</w:t>
      </w:r>
      <w:r>
        <w:rPr>
          <w:rStyle w:val="subscript"/>
        </w:rPr>
        <w:t>t</w:t>
      </w:r>
      <w:r>
        <w:t xml:space="preserve"> equation can be processed as follows: </w:t>
      </w:r>
    </w:p>
    <w:p w14:paraId="423C1E5D" w14:textId="77777777" w:rsidR="002B3CDE" w:rsidRDefault="002B3CDE" w:rsidP="002B3CDE"/>
    <w:p w14:paraId="1765B625" w14:textId="77777777" w:rsidR="002B3CDE"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p>
    <w:p w14:paraId="3409738C" w14:textId="77777777" w:rsidR="002B3CDE" w:rsidRPr="00741E4D" w:rsidRDefault="002B3CDE" w:rsidP="002B3CDE">
      <w:r>
        <w:tab/>
      </w:r>
    </w:p>
    <w:p w14:paraId="69A28DFC" w14:textId="77777777" w:rsidR="002B3CDE"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p>
    <w:p w14:paraId="1C2DEB5E" w14:textId="77777777" w:rsidR="002B3CDE" w:rsidRPr="00741E4D" w:rsidRDefault="002B3CDE" w:rsidP="002B3CDE"/>
    <w:p w14:paraId="28AB416D"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t xml:space="preserve">) </w:t>
      </w:r>
      <w:r>
        <w:tab/>
        <w:t xml:space="preserve">    // h'</w:t>
      </w:r>
      <w:r>
        <w:rPr>
          <w:rStyle w:val="subscript"/>
        </w:rPr>
        <w:t>n</w:t>
      </w:r>
      <w:r>
        <w:t xml:space="preserve"> = h'</w:t>
      </w:r>
      <w:r>
        <w:rPr>
          <w:rStyle w:val="subscript"/>
        </w:rPr>
        <w:t>n</w:t>
      </w:r>
      <w:r>
        <w:t>(</w:t>
      </w:r>
      <w:r w:rsidRPr="0079431C">
        <w:rPr>
          <w:b/>
        </w:rPr>
        <w:t>x</w:t>
      </w:r>
      <w:r>
        <w:t>'), no t</w:t>
      </w:r>
    </w:p>
    <w:p w14:paraId="4CF9C8FD" w14:textId="77777777" w:rsidR="002B3CDE" w:rsidRDefault="002B3CDE" w:rsidP="002B3CDE"/>
    <w:p w14:paraId="25A07C4F" w14:textId="77777777" w:rsidR="002B3CDE"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AE3959">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Pr>
          <w:rFonts w:ascii="Script MT Bold" w:hAnsi="Script MT Bold"/>
        </w:rPr>
        <w:t xml:space="preserve"> </w:t>
      </w:r>
      <w:r>
        <w:rPr>
          <w:rStyle w:val="sub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Pr>
          <w:rStyle w:val="subscript"/>
        </w:rPr>
        <w:t>k</w:t>
      </w:r>
    </w:p>
    <w:p w14:paraId="18CDB9D8" w14:textId="77777777" w:rsidR="002B3CDE" w:rsidRDefault="002B3CDE" w:rsidP="002B3CDE"/>
    <w:p w14:paraId="275F5076" w14:textId="77777777" w:rsidR="002B3CDE"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Q'</w:t>
      </w:r>
      <w:r>
        <w:rPr>
          <w:rStyle w:val="subscript"/>
        </w:rPr>
        <w:t>ijk</w:t>
      </w:r>
      <w:r>
        <w:t xml:space="preserve"> </w:t>
      </w:r>
      <w:r w:rsidRPr="005F4C5C">
        <w:rPr>
          <w:rFonts w:ascii="Script MT Bold" w:hAnsi="Script MT Bold"/>
          <w:sz w:val="24"/>
          <w:szCs w:val="24"/>
        </w:rPr>
        <w:t>v</w:t>
      </w:r>
      <w:r w:rsidRPr="00AE3959">
        <w:t>'</w:t>
      </w:r>
      <w:r>
        <w:rPr>
          <w:rStyle w:val="subscript"/>
        </w:rPr>
        <w:t>k</w:t>
      </w:r>
      <w:r>
        <w:tab/>
      </w:r>
      <w:r>
        <w:tab/>
        <w:t>Q'</w:t>
      </w:r>
      <w:r>
        <w:rPr>
          <w:rStyle w:val="subscript"/>
        </w:rPr>
        <w:t xml:space="preserve">ijk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tab/>
        <w:t>(*)</w:t>
      </w:r>
    </w:p>
    <w:p w14:paraId="0E9E932A" w14:textId="77777777" w:rsidR="002B3CDE" w:rsidRDefault="002B3CDE" w:rsidP="002B3CDE"/>
    <w:p w14:paraId="748072FE"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xml:space="preserve">) is not an Eulerian fluid property (see application below), it is a property of space at point </w:t>
      </w:r>
      <w:r w:rsidRPr="00580A2F">
        <w:rPr>
          <w:b/>
        </w:rPr>
        <w:t>x</w:t>
      </w:r>
      <w:r>
        <w:t xml:space="preserve">. </w:t>
      </w:r>
    </w:p>
    <w:p w14:paraId="7EC87813" w14:textId="77777777" w:rsidR="002B3CDE" w:rsidRDefault="002B3CDE" w:rsidP="002B3CDE"/>
    <w:p w14:paraId="6BB37034" w14:textId="77777777" w:rsidR="002B3CDE" w:rsidRDefault="002B3CDE" w:rsidP="002B3CDE">
      <w:r>
        <w:t>Recall that no assumption has been made that the curvilinear coordinates are orthogonal. Section (b) 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 Our question is now answered:  (*) shows how one writes the total time derivative equation in arbitrary curvilinear coordinates. </w:t>
      </w:r>
    </w:p>
    <w:p w14:paraId="5DE46C1B" w14:textId="77777777" w:rsidR="002B3CDE" w:rsidRDefault="002B3CDE" w:rsidP="002B3CDE"/>
    <w:p w14:paraId="1F143355" w14:textId="77777777" w:rsidR="002B3CDE" w:rsidRDefault="002B3CDE" w:rsidP="002B3CDE">
      <w:r>
        <w:t>If we now assume the coordinates are orthogonal, then</w:t>
      </w:r>
    </w:p>
    <w:p w14:paraId="65021074" w14:textId="77777777" w:rsidR="002B3CDE" w:rsidRDefault="002B3CDE" w:rsidP="002B3CDE"/>
    <w:p w14:paraId="1B3E2469" w14:textId="77777777" w:rsidR="002B3CDE" w:rsidRDefault="002B3CDE" w:rsidP="002B3CDE">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p>
    <w:p w14:paraId="3A0783B2" w14:textId="77777777" w:rsidR="002B3CDE" w:rsidRDefault="002B3CDE" w:rsidP="002B3CDE"/>
    <w:p w14:paraId="4D541C4E" w14:textId="77777777" w:rsidR="002B3CDE" w:rsidRDefault="002B3CDE" w:rsidP="002B3CDE">
      <w:r>
        <w:t>and then</w:t>
      </w:r>
    </w:p>
    <w:p w14:paraId="2ECEB19B" w14:textId="77777777" w:rsidR="002B3CDE" w:rsidRDefault="002B3CDE" w:rsidP="002B3CDE"/>
    <w:p w14:paraId="4A8055E8" w14:textId="77777777" w:rsidR="002B3CDE" w:rsidRDefault="002B3CDE" w:rsidP="002B3CDE">
      <w:r>
        <w:tab/>
        <w:t>Q'</w:t>
      </w:r>
      <w:r>
        <w:rPr>
          <w:rStyle w:val="subscript"/>
        </w:rPr>
        <w:t xml:space="preserve">ijk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t>(</w:t>
      </w:r>
      <w:r w:rsidRPr="00DD5999">
        <w:rPr>
          <w:b/>
        </w:rPr>
        <w:sym w:font="Symbol" w:char="F0D1"/>
      </w:r>
      <w:r>
        <w:t>T)'</w:t>
      </w:r>
      <w:r w:rsidRPr="004D1E2A">
        <w:rPr>
          <w:rStyle w:val="superscript"/>
        </w:rPr>
        <w:t>ij</w:t>
      </w:r>
      <w:r w:rsidRPr="00AE3959">
        <w:rPr>
          <w:rStyle w:val="superscript"/>
        </w:rPr>
        <w:t>k</w:t>
      </w:r>
      <w:r>
        <w:t xml:space="preserve">  = (</w:t>
      </w:r>
      <w:r w:rsidRPr="003C321C">
        <w:rPr>
          <w:b/>
          <w:i/>
        </w:rPr>
        <w:sym w:font="Symbol" w:char="F0D1"/>
      </w:r>
      <w:r w:rsidRPr="003C321C">
        <w:rPr>
          <w:rFonts w:ascii="Script MT Bold" w:hAnsi="Script MT Bold"/>
        </w:rPr>
        <w:t>T</w:t>
      </w:r>
      <w:r>
        <w:t>)</w:t>
      </w:r>
      <w:r>
        <w:rPr>
          <w:rStyle w:val="subscript"/>
        </w:rPr>
        <w:t>ijk</w:t>
      </w:r>
    </w:p>
    <w:p w14:paraId="386C93E0" w14:textId="77777777" w:rsidR="002B3CDE" w:rsidRDefault="002B3CDE" w:rsidP="002B3CDE"/>
    <w:p w14:paraId="3871D61C" w14:textId="77777777" w:rsidR="002B3CDE" w:rsidRDefault="002B3CDE" w:rsidP="002B3CDE">
      <w:r>
        <w:t>and so for orthogonal coordinates (*) may be written</w:t>
      </w:r>
    </w:p>
    <w:p w14:paraId="022FD2EE" w14:textId="77777777" w:rsidR="002B3CDE" w:rsidRDefault="002B3CDE" w:rsidP="002B3CDE"/>
    <w:p w14:paraId="7FBBB75E" w14:textId="77777777" w:rsidR="002B3CDE" w:rsidRPr="00AE395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r>
        <w:tab/>
        <w:t xml:space="preserve">    (</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t xml:space="preserve">    .</w:t>
      </w:r>
      <w:r>
        <w:tab/>
      </w:r>
      <w:r>
        <w:tab/>
        <w:t>// orthogonal</w:t>
      </w:r>
    </w:p>
    <w:p w14:paraId="5F769938" w14:textId="77777777" w:rsidR="002B3CDE" w:rsidRDefault="002B3CDE" w:rsidP="002B3CDE"/>
    <w:p w14:paraId="63E0E4DD" w14:textId="77777777" w:rsidR="002B3CDE" w:rsidRDefault="002B3CDE" w:rsidP="002B3CDE">
      <w:r>
        <w:t xml:space="preserve">We shall assume from now on that the curvilinear coordinates are orthogonal. </w:t>
      </w:r>
    </w:p>
    <w:p w14:paraId="45B8E53A" w14:textId="77777777" w:rsidR="002B3CDE" w:rsidRDefault="002B3CDE" w:rsidP="002B3CDE">
      <w:r>
        <w:tab/>
        <w:t xml:space="preserve">As a reminder, here is what the above equation says if i = j = 1, using the notation scheme just described above : </w:t>
      </w:r>
    </w:p>
    <w:p w14:paraId="613EADF9" w14:textId="77777777" w:rsidR="002B3CDE" w:rsidRDefault="002B3CDE" w:rsidP="002B3CDE"/>
    <w:p w14:paraId="3CA5035F" w14:textId="77777777" w:rsidR="002B3CDE"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11</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11k</w:t>
      </w:r>
      <w:r>
        <w:t xml:space="preserve"> </w:t>
      </w:r>
      <w:r w:rsidRPr="005F4C5C">
        <w:rPr>
          <w:rFonts w:ascii="Script MT Bold" w:hAnsi="Script MT Bold"/>
          <w:sz w:val="24"/>
          <w:szCs w:val="24"/>
        </w:rPr>
        <w:t>v</w:t>
      </w:r>
      <w:r w:rsidRPr="00AE3959">
        <w:t>'</w:t>
      </w:r>
      <w:r>
        <w:rPr>
          <w:rStyle w:val="subscript"/>
        </w:rPr>
        <w:t>k</w:t>
      </w:r>
      <w:r>
        <w:tab/>
        <w:t xml:space="preserve">   </w:t>
      </w:r>
    </w:p>
    <w:p w14:paraId="217F2C27" w14:textId="77777777" w:rsidR="002B3CDE" w:rsidRDefault="002B3CDE" w:rsidP="002B3CDE"/>
    <w:p w14:paraId="26CDA970" w14:textId="77777777" w:rsidR="002B3CDE" w:rsidRDefault="002B3CDE" w:rsidP="002B3CDE">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p>
    <w:p w14:paraId="3AE9FC4A" w14:textId="77777777" w:rsidR="002B3CDE" w:rsidRPr="00F34EA6" w:rsidRDefault="002B3CDE" w:rsidP="002B3CDE">
      <w:r>
        <w:tab/>
      </w:r>
    </w:p>
    <w:p w14:paraId="3D806B1D" w14:textId="77777777" w:rsidR="002B3CDE" w:rsidRDefault="002B3CDE" w:rsidP="002B3CDE">
      <w:pPr>
        <w:pStyle w:val="Heading3"/>
      </w:pPr>
      <w:bookmarkStart w:id="249" w:name="_Toc379824888"/>
      <w:r>
        <w:t>(f) Shorthand notations and a continuum mechanics application</w:t>
      </w:r>
      <w:bookmarkEnd w:id="249"/>
    </w:p>
    <w:p w14:paraId="029A1546" w14:textId="77777777" w:rsidR="002B3CDE" w:rsidRDefault="002B3CDE" w:rsidP="002B3CDE"/>
    <w:p w14:paraId="6C2EDAD2" w14:textId="77777777" w:rsidR="002B3CDE" w:rsidRDefault="002B3CDE" w:rsidP="002B3CDE">
      <w:r>
        <w:t xml:space="preserve">Consider our original Cartesian time derivative equation, </w:t>
      </w:r>
    </w:p>
    <w:p w14:paraId="5C8D9390" w14:textId="77777777" w:rsidR="002B3CDE" w:rsidRDefault="002B3CDE" w:rsidP="002B3CDE"/>
    <w:p w14:paraId="3E62F406" w14:textId="77777777" w:rsidR="002B3CDE" w:rsidRPr="00912351"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p>
    <w:p w14:paraId="7538558E" w14:textId="77777777" w:rsidR="002B3CDE" w:rsidRDefault="002B3CDE" w:rsidP="002B3CDE"/>
    <w:p w14:paraId="0D371E74"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t xml:space="preserve"> as the components of a vector  (</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1697F0FB" w14:textId="77777777" w:rsidR="002B3CDE" w:rsidRDefault="002B3CDE" w:rsidP="002B3CDE"/>
    <w:p w14:paraId="5E04806F" w14:textId="77777777" w:rsidR="002B3CDE" w:rsidRPr="00130DBC" w:rsidRDefault="002B3CDE" w:rsidP="002B3CDE">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p>
    <w:p w14:paraId="6DC00574" w14:textId="77777777" w:rsidR="002B3CDE" w:rsidRDefault="002B3CDE" w:rsidP="002B3CDE"/>
    <w:p w14:paraId="7A9E18E4" w14:textId="77777777" w:rsidR="002B3CDE" w:rsidRDefault="002B3CDE" w:rsidP="002B3CDE">
      <w:r>
        <w:t>Then one can say</w:t>
      </w:r>
    </w:p>
    <w:p w14:paraId="1E2DD672" w14:textId="77777777" w:rsidR="002B3CDE" w:rsidRDefault="002B3CDE" w:rsidP="002B3CDE"/>
    <w:p w14:paraId="5F889161" w14:textId="77777777" w:rsidR="002B3CDE" w:rsidRPr="00130DBC"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sym w:font="Symbol" w:char="F0B7"/>
      </w:r>
      <w:r>
        <w:t xml:space="preserve"> </w:t>
      </w:r>
      <w:r w:rsidRPr="00030007">
        <w:rPr>
          <w:b/>
        </w:rPr>
        <w:t>v</w:t>
      </w:r>
      <w:r>
        <w:t xml:space="preserve">  .</w:t>
      </w:r>
    </w:p>
    <w:p w14:paraId="153E1866" w14:textId="77777777" w:rsidR="002B3CDE" w:rsidRDefault="002B3CDE" w:rsidP="002B3CDE"/>
    <w:p w14:paraId="0A3AB296" w14:textId="77777777" w:rsidR="002B3CDE" w:rsidRDefault="002B3CDE" w:rsidP="002B3CDE">
      <w:r>
        <w:t xml:space="preserve">The next step is to suppress the ij labels, since the equation above is true for any i and j, </w:t>
      </w:r>
    </w:p>
    <w:p w14:paraId="08E1DA72" w14:textId="77777777" w:rsidR="002B3CDE" w:rsidRDefault="002B3CDE" w:rsidP="002B3CDE"/>
    <w:p w14:paraId="5B85F27F" w14:textId="77777777" w:rsidR="002B3CDE" w:rsidRPr="00912351"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p>
    <w:p w14:paraId="3CB4DCFC" w14:textId="77777777" w:rsidR="002B3CDE" w:rsidRDefault="002B3CDE" w:rsidP="002B3CDE"/>
    <w:p w14:paraId="018E8A24" w14:textId="77777777" w:rsidR="002B3CDE" w:rsidRDefault="002B3CDE" w:rsidP="002B3CDE">
      <w:r>
        <w:t xml:space="preserve">This is </w:t>
      </w:r>
      <w:r w:rsidRPr="00030007">
        <w:rPr>
          <w:i/>
        </w:rPr>
        <w:t>only a shorthand notation</w:t>
      </w:r>
      <w:r>
        <w:t>, no precision justification is required. We can do the same thing to the equation written in curvilinear coordinates</w:t>
      </w:r>
    </w:p>
    <w:p w14:paraId="54562B58" w14:textId="77777777" w:rsidR="002B3CDE" w:rsidRDefault="002B3CDE" w:rsidP="002B3CDE"/>
    <w:p w14:paraId="08C9A584" w14:textId="77777777" w:rsidR="002B3CDE" w:rsidRPr="00030007"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3ADF7007" w14:textId="77777777" w:rsidR="002B3CDE" w:rsidRPr="00030007" w:rsidRDefault="002B3CDE" w:rsidP="002B3CDE">
      <w:r>
        <w:tab/>
      </w:r>
    </w:p>
    <w:p w14:paraId="28D9836D" w14:textId="77777777" w:rsidR="002B3CDE" w:rsidRDefault="002B3CDE" w:rsidP="002B3CDE">
      <w:r>
        <w:tab/>
        <w:t>[(</w:t>
      </w:r>
      <w:r w:rsidRPr="003C321C">
        <w:rPr>
          <w:b/>
          <w:i/>
        </w:rPr>
        <w:sym w:font="Symbol" w:char="F0D1"/>
      </w:r>
      <w:r w:rsidRPr="003C321C">
        <w:rPr>
          <w:rFonts w:ascii="Script MT Bold" w:hAnsi="Script MT Bold"/>
        </w:rPr>
        <w:t>T</w:t>
      </w:r>
      <w:r>
        <w:t>)'</w:t>
      </w:r>
      <w:r>
        <w:rPr>
          <w:rStyle w:val="subscript"/>
        </w:rPr>
        <w:t>ij</w:t>
      </w:r>
      <w:r>
        <w:t>]</w:t>
      </w:r>
      <w:r>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Pr>
          <w:rStyle w:val="subscript"/>
        </w:rPr>
        <w:t>ijk</w:t>
      </w:r>
    </w:p>
    <w:p w14:paraId="3B93BFFE" w14:textId="77777777" w:rsidR="002B3CDE" w:rsidRDefault="002B3CDE" w:rsidP="002B3CDE"/>
    <w:p w14:paraId="2E39537C" w14:textId="77777777" w:rsidR="002B3CDE" w:rsidRPr="00030007"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p>
    <w:p w14:paraId="68447836" w14:textId="77777777" w:rsidR="002B3CDE" w:rsidRPr="00030007" w:rsidRDefault="002B3CDE" w:rsidP="002B3CDE">
      <w:r>
        <w:tab/>
      </w:r>
    </w:p>
    <w:p w14:paraId="25C4AA5A" w14:textId="77777777" w:rsidR="002B3CDE"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p>
    <w:p w14:paraId="04C80668" w14:textId="77777777" w:rsidR="002B3CDE" w:rsidRDefault="002B3CDE" w:rsidP="002B3CDE"/>
    <w:p w14:paraId="08AA70BE" w14:textId="77777777" w:rsidR="002B3CDE" w:rsidRDefault="002B3CDE" w:rsidP="002B3CDE">
      <w:r>
        <w:t>and then we have</w:t>
      </w:r>
    </w:p>
    <w:p w14:paraId="0DB3DBE7" w14:textId="77777777" w:rsidR="002B3CDE" w:rsidRDefault="002B3CDE" w:rsidP="002B3CDE"/>
    <w:p w14:paraId="4807ED35"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7323DE3F" w14:textId="77777777" w:rsidR="002B3CDE"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p>
    <w:p w14:paraId="4212087A" w14:textId="77777777" w:rsidR="002B3CDE" w:rsidRDefault="002B3CDE" w:rsidP="002B3CDE"/>
    <w:p w14:paraId="48DC183F" w14:textId="77777777" w:rsidR="002B3CDE" w:rsidRDefault="002B3CDE" w:rsidP="002B3CDE">
      <w:r>
        <w:t xml:space="preserve">which gives the nice impression that the equation is written in a coordinate-independent manner. In the book of Lai, the </w:t>
      </w:r>
      <w:r>
        <w:sym w:font="Symbol" w:char="F0B7"/>
      </w:r>
      <w:r>
        <w:t xml:space="preserve"> is omitted and the shorthand notations are written</w:t>
      </w:r>
    </w:p>
    <w:p w14:paraId="3E9B0041" w14:textId="77777777" w:rsidR="002B3CDE" w:rsidRDefault="002B3CDE" w:rsidP="002B3CDE"/>
    <w:p w14:paraId="5B658F82"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623F5C85" w14:textId="77777777" w:rsidR="002B3CDE" w:rsidRPr="004F2792"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tab/>
      </w:r>
      <w:r>
        <w:tab/>
      </w:r>
      <w:r>
        <w:tab/>
      </w:r>
      <w:r>
        <w:tab/>
        <w:t>(*)</w:t>
      </w:r>
    </w:p>
    <w:p w14:paraId="33CD428B" w14:textId="77777777" w:rsidR="002B3CDE" w:rsidRDefault="002B3CDE" w:rsidP="002B3CDE"/>
    <w:p w14:paraId="647E9B5F"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 which act on a 1-index object  to generate a 2-index object. Again, it is just a shorthand. The real meaning of these equations is</w:t>
      </w:r>
    </w:p>
    <w:p w14:paraId="681B7349" w14:textId="77777777" w:rsidR="002B3CDE" w:rsidRDefault="002B3CDE" w:rsidP="002B3CDE"/>
    <w:p w14:paraId="0022A751"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ab/>
      </w:r>
      <w:r>
        <w:tab/>
        <w:t>or</w:t>
      </w:r>
      <w:r>
        <w:tab/>
        <w:t>d</w:t>
      </w:r>
      <w:r>
        <w:rPr>
          <w:rStyle w:val="subscript"/>
        </w:rPr>
        <w:t>t</w:t>
      </w:r>
      <w:r>
        <w:t>T</w:t>
      </w:r>
      <w:r w:rsidRPr="00B47194">
        <w:rPr>
          <w:rStyle w:val="subscript"/>
        </w:rPr>
        <w:t>ij</w:t>
      </w:r>
      <w:r>
        <w:t xml:space="preserve">   = ∂</w:t>
      </w:r>
      <w:r>
        <w:rPr>
          <w:rStyle w:val="subscript"/>
        </w:rPr>
        <w:t>t</w:t>
      </w:r>
      <w:r>
        <w:t>T</w:t>
      </w:r>
      <w:r w:rsidRPr="00B47194">
        <w:rPr>
          <w:rStyle w:val="subscript"/>
        </w:rPr>
        <w:t>ij</w:t>
      </w:r>
      <w:r>
        <w:t xml:space="preserve">   +  (</w:t>
      </w:r>
      <w:r w:rsidRPr="00DD5999">
        <w:rPr>
          <w:b/>
        </w:rPr>
        <w:sym w:font="Symbol" w:char="F0D1"/>
      </w:r>
      <w:r w:rsidRPr="00D96510">
        <w:t>T</w:t>
      </w:r>
      <w:r>
        <w:t>)</w:t>
      </w:r>
      <w:r w:rsidRPr="00B47194">
        <w:rPr>
          <w:rStyle w:val="subscript"/>
        </w:rPr>
        <w:t>ij</w:t>
      </w:r>
      <w:r>
        <w:rPr>
          <w:rStyle w:val="subscript"/>
        </w:rPr>
        <w:t>k</w:t>
      </w:r>
      <w:r>
        <w:t xml:space="preserve"> v</w:t>
      </w:r>
      <w:r w:rsidRPr="00A17A02">
        <w:rPr>
          <w:rStyle w:val="superscript"/>
        </w:rPr>
        <w:t>k</w:t>
      </w:r>
    </w:p>
    <w:p w14:paraId="4C798233" w14:textId="77777777" w:rsidR="002B3CDE"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6C84CC12" w14:textId="77777777" w:rsidR="002B3CDE" w:rsidRDefault="002B3CDE" w:rsidP="002B3CDE"/>
    <w:p w14:paraId="3D95CC32" w14:textId="77777777" w:rsidR="002B3CDE" w:rsidRDefault="002B3CDE" w:rsidP="002B3CDE">
      <w:r>
        <w:t xml:space="preserve">An </w:t>
      </w:r>
      <w:r w:rsidRPr="00C31FBE">
        <w:rPr>
          <w:b/>
        </w:rPr>
        <w:t>application</w:t>
      </w:r>
      <w:r>
        <w:t xml:space="preserve"> of our total time derivative equation appears in the first line of Lai p 470 , </w:t>
      </w:r>
    </w:p>
    <w:p w14:paraId="36C7652B" w14:textId="77777777" w:rsidR="002B3CDE" w:rsidRDefault="002B3CDE" w:rsidP="002B3CDE"/>
    <w:p w14:paraId="1A80F5A5" w14:textId="77777777" w:rsidR="002B3CDE" w:rsidRDefault="002B3CDE" w:rsidP="002B3CDE">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p>
    <w:p w14:paraId="605C784E" w14:textId="77777777" w:rsidR="002B3CDE" w:rsidRDefault="002B3CDE" w:rsidP="002B3CDE"/>
    <w:p w14:paraId="56803F79" w14:textId="77777777" w:rsidR="002B3CDE" w:rsidRDefault="002B3CDE" w:rsidP="002B3CDE">
      <w:r>
        <w:t>where D/Dt is the way a total time derivative is expressed in continuum mechanics (D/Dt = d/dt). It is the convective or material derivative for Eulerian-picture functions ( like A</w:t>
      </w:r>
      <w:r>
        <w:rPr>
          <w:rStyle w:val="subscript"/>
        </w:rPr>
        <w:t>1</w:t>
      </w:r>
      <w:r>
        <w:t>(</w:t>
      </w:r>
      <w:r w:rsidRPr="004F2792">
        <w:rPr>
          <w:b/>
        </w:rPr>
        <w:t>x</w:t>
      </w:r>
      <w:r>
        <w:t xml:space="preserve">,t) ),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  In the notation described above, this would be written</w:t>
      </w:r>
    </w:p>
    <w:p w14:paraId="110FD775" w14:textId="77777777" w:rsidR="002B3CDE" w:rsidRDefault="002B3CDE" w:rsidP="002B3CDE"/>
    <w:p w14:paraId="27C95675" w14:textId="77777777" w:rsidR="002B3CDE" w:rsidRPr="003A2BA3" w:rsidRDefault="002B3CDE" w:rsidP="002B3CDE">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p>
    <w:p w14:paraId="72068DC2" w14:textId="77777777" w:rsidR="002B3CDE" w:rsidRDefault="002B3CDE" w:rsidP="002B3CDE"/>
    <w:p w14:paraId="007941B8" w14:textId="77777777" w:rsidR="002B3CDE" w:rsidRDefault="002B3CDE" w:rsidP="002B3CDE">
      <w:r>
        <w:t>which is just an example of equation (*) above. The detailed meaning is</w:t>
      </w:r>
    </w:p>
    <w:p w14:paraId="46DAD53C" w14:textId="77777777" w:rsidR="002B3CDE" w:rsidRDefault="002B3CDE" w:rsidP="002B3CDE"/>
    <w:p w14:paraId="54332AC6" w14:textId="77777777" w:rsidR="002B3CDE" w:rsidRDefault="002B3CDE" w:rsidP="002B3CDE">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Pr>
          <w:rStyle w:val="sub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49FCDA47" w14:textId="77777777" w:rsidR="002B3CDE" w:rsidRDefault="002B3CDE" w:rsidP="002B3CDE"/>
    <w:p w14:paraId="044EA24C" w14:textId="77777777" w:rsidR="002B3CDE" w:rsidRDefault="002B3CDE" w:rsidP="002B3CDE">
      <w:r>
        <w:t>and for i = j = 1 this says (spherical coordinates) ,</w:t>
      </w:r>
    </w:p>
    <w:p w14:paraId="57B5028B" w14:textId="77777777" w:rsidR="002B3CDE" w:rsidRDefault="002B3CDE" w:rsidP="002B3CDE"/>
    <w:p w14:paraId="562F6C88" w14:textId="77777777" w:rsidR="002B3CDE" w:rsidRPr="00C31FBE" w:rsidRDefault="002B3CDE" w:rsidP="002B3CDE">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p>
    <w:p w14:paraId="746375AB" w14:textId="77777777" w:rsidR="002B3CDE" w:rsidRDefault="002B3CDE" w:rsidP="002B3CDE"/>
    <w:p w14:paraId="26A62047" w14:textId="77777777" w:rsidR="002B3CDE" w:rsidRDefault="002B3CDE" w:rsidP="002B3CDE">
      <w:r>
        <w:t>The tensor A</w:t>
      </w:r>
      <w:r>
        <w:rPr>
          <w:rStyle w:val="subscript"/>
        </w:rPr>
        <w:t>1</w:t>
      </w:r>
      <w:r>
        <w:t xml:space="preserve"> is the first "Rivlin-Ericksen tensor" associated with the flow of non-Newtonian fluids (rheology). The A</w:t>
      </w:r>
      <w:r>
        <w:rPr>
          <w:rStyle w:val="subscript"/>
        </w:rPr>
        <w:t>i</w:t>
      </w:r>
      <w:r>
        <w:t xml:space="preserve"> tensors, briefly mentioned in Appendix K (d), are derivatives of a certain deformation tensor called C</w:t>
      </w:r>
      <w:r>
        <w:rPr>
          <w:rStyle w:val="subscript"/>
        </w:rPr>
        <w:t>t</w:t>
      </w:r>
      <w:r>
        <w:t>,  and computation of the A</w:t>
      </w:r>
      <w:r>
        <w:rPr>
          <w:rStyle w:val="subscript"/>
        </w:rPr>
        <w:t>i</w:t>
      </w:r>
      <w:r>
        <w:t xml:space="preserve"> is done in the following iterative manner, </w:t>
      </w:r>
    </w:p>
    <w:p w14:paraId="4E3100B6" w14:textId="77777777" w:rsidR="002B3CDE" w:rsidRDefault="002B3CDE" w:rsidP="002B3CDE"/>
    <w:p w14:paraId="48F51371" w14:textId="77777777" w:rsidR="002B3CDE" w:rsidRDefault="002B3CDE" w:rsidP="002B3CDE">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tab/>
      </w:r>
      <w:r>
        <w:tab/>
      </w:r>
      <w:r>
        <w:tab/>
      </w:r>
      <w:r>
        <w:tab/>
      </w:r>
      <w:r>
        <w:tab/>
        <w:t>// Lai p 468 (8.11.3)</w:t>
      </w:r>
    </w:p>
    <w:p w14:paraId="7CF7C145" w14:textId="77777777" w:rsidR="002B3CDE" w:rsidRDefault="002B3CDE" w:rsidP="002B3CDE"/>
    <w:p w14:paraId="47BE717F" w14:textId="77777777" w:rsidR="002B3CDE" w:rsidRPr="00C31FBE" w:rsidRDefault="002B3CDE" w:rsidP="002B3CDE">
      <w:r>
        <w:t>where (</w:t>
      </w:r>
      <w:r w:rsidRPr="007A49E2">
        <w:rPr>
          <w:b/>
        </w:rPr>
        <w:sym w:font="Symbol" w:char="F0D1"/>
      </w:r>
      <w:r w:rsidRPr="007A49E2">
        <w:rPr>
          <w:b/>
        </w:rPr>
        <w:t>v</w:t>
      </w:r>
      <w:r>
        <w:t xml:space="preserve">) is the gradient-of-vector object treated in 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t xml:space="preserve"> for example that  (</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 xml:space="preserve">]/r, a fact that is certainly not immediately obvious (see table in next section). </w:t>
      </w:r>
    </w:p>
    <w:p w14:paraId="7014F1AC" w14:textId="77777777" w:rsidR="002B3CDE" w:rsidRDefault="002B3CDE" w:rsidP="002B3CDE"/>
    <w:p w14:paraId="6E8839D5" w14:textId="77777777" w:rsidR="002B3CDE" w:rsidRDefault="002B3CDE" w:rsidP="002B3CDE">
      <w:r>
        <w:t>So, our next task is to compute the (</w:t>
      </w:r>
      <w:r w:rsidRPr="003C321C">
        <w:rPr>
          <w:b/>
          <w:i/>
        </w:rPr>
        <w:sym w:font="Symbol" w:char="F0D1"/>
      </w:r>
      <w:r w:rsidRPr="003C321C">
        <w:rPr>
          <w:rFonts w:ascii="Script MT Bold" w:hAnsi="Script MT Bold"/>
        </w:rPr>
        <w:t>T</w:t>
      </w:r>
      <w:r>
        <w:t>)'</w:t>
      </w:r>
      <w:r>
        <w:rPr>
          <w:rStyle w:val="subscript"/>
        </w:rPr>
        <w:t>ijk</w:t>
      </w:r>
      <w:r>
        <w:t xml:space="preserve"> which appears in our generic equation above, </w:t>
      </w:r>
    </w:p>
    <w:p w14:paraId="7B1FA560" w14:textId="77777777" w:rsidR="002B3CDE" w:rsidRDefault="002B3CDE" w:rsidP="002B3CDE"/>
    <w:p w14:paraId="08183D9A" w14:textId="77777777" w:rsidR="002B3CDE"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p>
    <w:p w14:paraId="24FFFBD0" w14:textId="77777777" w:rsidR="002B3CDE" w:rsidRPr="00C555F4" w:rsidRDefault="002B3CDE" w:rsidP="002B3CDE">
      <w:pPr>
        <w:rPr>
          <w:rStyle w:val="subscript"/>
          <w:b w:val="0"/>
        </w:rPr>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0B6C1D41" w14:textId="77777777" w:rsidR="002B3CDE" w:rsidRDefault="002B3CDE" w:rsidP="002B3CDE"/>
    <w:p w14:paraId="4DAAED0D" w14:textId="77777777" w:rsidR="002B3CDE" w:rsidRDefault="002B3CDE" w:rsidP="002B3CDE">
      <w:pPr>
        <w:pStyle w:val="Heading3"/>
      </w:pPr>
      <w:bookmarkStart w:id="250" w:name="_Toc379824889"/>
      <w:r>
        <w:t xml:space="preserve">(g) Maple computation of the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components in spherical coordinates</w:t>
      </w:r>
      <w:bookmarkEnd w:id="250"/>
    </w:p>
    <w:p w14:paraId="3154EC88" w14:textId="77777777" w:rsidR="002B3CDE" w:rsidRDefault="002B3CDE" w:rsidP="002B3CDE"/>
    <w:p w14:paraId="2202EAF6" w14:textId="77777777" w:rsidR="002B3CDE" w:rsidRDefault="002B3CDE" w:rsidP="002B3CDE">
      <w:r>
        <w:t xml:space="preserve">From section (e) we have, for arbitrary curvilinear coordinates, </w:t>
      </w:r>
    </w:p>
    <w:p w14:paraId="64FC92C4" w14:textId="77777777" w:rsidR="002B3CDE" w:rsidRDefault="002B3CDE" w:rsidP="002B3CDE"/>
    <w:p w14:paraId="48975A45" w14:textId="77777777" w:rsidR="002B3CDE" w:rsidRDefault="002B3CDE" w:rsidP="002B3CDE">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716EE693" w14:textId="77777777" w:rsidR="002B3CDE" w:rsidRDefault="002B3CDE" w:rsidP="002B3CDE"/>
    <w:p w14:paraId="4690899E" w14:textId="77777777" w:rsidR="002B3CDE" w:rsidRDefault="002B3CDE" w:rsidP="002B3CDE">
      <w:r>
        <w:t xml:space="preserve">and from section (b) , </w:t>
      </w:r>
    </w:p>
    <w:p w14:paraId="31FC41C0" w14:textId="77777777" w:rsidR="002B3CDE" w:rsidRDefault="002B3CDE" w:rsidP="002B3CDE"/>
    <w:p w14:paraId="357323F0" w14:textId="77777777" w:rsidR="002B3CDE"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p>
    <w:p w14:paraId="1D368914" w14:textId="77777777" w:rsidR="002B3CDE" w:rsidRDefault="002B3CDE" w:rsidP="002B3CDE"/>
    <w:p w14:paraId="50358467"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30254FD7" w14:textId="77777777" w:rsidR="002B3CDE" w:rsidRPr="00B47194" w:rsidRDefault="002B3CDE" w:rsidP="002B3CDE">
      <w:r>
        <w:tab/>
      </w:r>
    </w:p>
    <w:p w14:paraId="2274BE94" w14:textId="77777777" w:rsidR="002B3CDE" w:rsidRDefault="002B3CDE" w:rsidP="002B3CDE">
      <w:r>
        <w:t>But we are now assuming only orthogonal coordinates, so</w:t>
      </w:r>
    </w:p>
    <w:p w14:paraId="73BFF493" w14:textId="77777777" w:rsidR="002B3CDE" w:rsidRDefault="002B3CDE" w:rsidP="002B3CDE"/>
    <w:p w14:paraId="2616B02D" w14:textId="77777777" w:rsidR="002B3CDE" w:rsidRPr="0022146D" w:rsidRDefault="002B3CDE" w:rsidP="002B3CDE">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p>
    <w:p w14:paraId="4F718317" w14:textId="77777777" w:rsidR="002B3CDE" w:rsidRDefault="002B3CDE" w:rsidP="002B3CDE"/>
    <w:p w14:paraId="50BEF3E7" w14:textId="77777777" w:rsidR="002B3CDE" w:rsidRDefault="002B3CDE" w:rsidP="002B3CDE">
      <w:r>
        <w:tab/>
        <w:t>=&gt;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p>
    <w:p w14:paraId="489FC9FF" w14:textId="77777777" w:rsidR="002B3CDE" w:rsidRDefault="002B3CDE" w:rsidP="002B3CDE"/>
    <w:p w14:paraId="351516C0" w14:textId="77777777" w:rsidR="002B3CDE" w:rsidRDefault="002B3CDE" w:rsidP="002B3CDE">
      <w:r>
        <w:t>and then</w:t>
      </w:r>
    </w:p>
    <w:p w14:paraId="051698CC" w14:textId="77777777" w:rsidR="002B3CDE" w:rsidRDefault="002B3CDE" w:rsidP="002B3CDE"/>
    <w:p w14:paraId="4EF083CE" w14:textId="77777777" w:rsidR="002B3CDE" w:rsidRPr="0089085F" w:rsidRDefault="002B3CDE" w:rsidP="002B3CDE">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t xml:space="preserve">  .</w:t>
      </w:r>
    </w:p>
    <w:p w14:paraId="7BFD4A6D" w14:textId="77777777" w:rsidR="002B3CDE" w:rsidRDefault="002B3CDE" w:rsidP="002B3CDE"/>
    <w:p w14:paraId="3F1D3A93"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 recall</w:t>
      </w:r>
    </w:p>
    <w:p w14:paraId="5F5CE05C" w14:textId="77777777" w:rsidR="002B3CDE" w:rsidRDefault="002B3CDE" w:rsidP="002B3CDE"/>
    <w:p w14:paraId="091803CA" w14:textId="77777777" w:rsidR="002B3CDE" w:rsidRDefault="002B3CDE" w:rsidP="002B3CDE">
      <w:r>
        <w:tab/>
      </w:r>
      <w:r w:rsidRPr="005F4C5C">
        <w:rPr>
          <w:rFonts w:ascii="Script MT Bold" w:hAnsi="Script MT Bold"/>
        </w:rPr>
        <w:t>T</w:t>
      </w:r>
      <w:r>
        <w:t>'</w:t>
      </w:r>
      <w:r>
        <w:rPr>
          <w:rStyle w:val="sub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7956121A" w14:textId="77777777" w:rsidR="002B3CDE" w:rsidRDefault="002B3CDE" w:rsidP="002B3CDE"/>
    <w:p w14:paraId="760178B6" w14:textId="77777777" w:rsidR="002B3CDE" w:rsidRPr="007B0B99" w:rsidRDefault="002B3CDE" w:rsidP="002B3CDE">
      <w:r w:rsidRPr="007B0B99">
        <w:rPr>
          <w:noProof/>
        </w:rPr>
        <w:tab/>
        <w:t>=&gt;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p>
    <w:p w14:paraId="3180D554" w14:textId="77777777" w:rsidR="002B3CDE" w:rsidRDefault="002B3CDE" w:rsidP="002B3CDE"/>
    <w:p w14:paraId="3684D10E" w14:textId="77777777" w:rsidR="002B3CDE" w:rsidRDefault="002B3CDE" w:rsidP="002B3CDE">
      <w:r>
        <w:t>Then</w:t>
      </w:r>
    </w:p>
    <w:p w14:paraId="2054E240" w14:textId="77777777" w:rsidR="002B3CDE" w:rsidRDefault="002B3CDE" w:rsidP="002B3CDE"/>
    <w:p w14:paraId="737874C2"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p>
    <w:p w14:paraId="6F242990" w14:textId="77777777" w:rsidR="002B3CDE" w:rsidRDefault="002B3CDE" w:rsidP="002B3CDE">
      <w:pPr>
        <w:rPr>
          <w:rStyle w:val="subscript"/>
          <w:color w:val="000000"/>
        </w:rPr>
      </w:pPr>
    </w:p>
    <w:p w14:paraId="595B7983"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25518EB4" w14:textId="77777777" w:rsidR="002B3CDE" w:rsidRDefault="002B3CDE" w:rsidP="002B3CDE">
      <w:pPr>
        <w:rPr>
          <w:rStyle w:val="subscript"/>
          <w:color w:val="000000"/>
        </w:rPr>
      </w:pPr>
    </w:p>
    <w:p w14:paraId="44DC4963"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p>
    <w:p w14:paraId="51F82511" w14:textId="77777777" w:rsidR="002B3CDE" w:rsidRDefault="002B3CDE" w:rsidP="002B3CDE">
      <w:pPr>
        <w:rPr>
          <w:rStyle w:val="subscript"/>
          <w:color w:val="000000"/>
        </w:rPr>
      </w:pPr>
    </w:p>
    <w:p w14:paraId="37B2EFAB" w14:textId="77777777" w:rsidR="002B3CDE" w:rsidRDefault="002B3CDE" w:rsidP="002B3CDE">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p>
    <w:p w14:paraId="66A13B93" w14:textId="77777777" w:rsidR="002B3CDE" w:rsidRDefault="002B3CDE" w:rsidP="002B3CDE"/>
    <w:p w14:paraId="5277690B" w14:textId="77777777" w:rsidR="002B3CDE" w:rsidRPr="00197ADF" w:rsidRDefault="002B3CDE" w:rsidP="002B3CDE">
      <w:r>
        <w:t>where we break the ∂'</w:t>
      </w:r>
      <w:r>
        <w:rPr>
          <w:rStyle w:val="subscript"/>
        </w:rPr>
        <w:t>k</w:t>
      </w:r>
      <w:r>
        <w:t xml:space="preserve"> term in two pieces for Maple technical reasons. </w:t>
      </w:r>
    </w:p>
    <w:p w14:paraId="4A05A163" w14:textId="77777777" w:rsidR="002B3CDE" w:rsidRDefault="002B3CDE" w:rsidP="002B3CDE"/>
    <w:p w14:paraId="550D3D5D" w14:textId="77777777" w:rsidR="002B3CDE" w:rsidRDefault="002B3CDE" w:rsidP="002B3CDE">
      <w:r>
        <w:t>So the Maple program will compute</w:t>
      </w:r>
    </w:p>
    <w:p w14:paraId="77F7EFEC" w14:textId="77777777" w:rsidR="002B3CDE" w:rsidRDefault="002B3CDE" w:rsidP="002B3CDE"/>
    <w:p w14:paraId="7DBC3A73" w14:textId="77777777" w:rsidR="002B3CDE" w:rsidRDefault="002B3CDE" w:rsidP="002B3CDE">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p>
    <w:p w14:paraId="391B4896" w14:textId="77777777" w:rsidR="002B3CDE" w:rsidRDefault="002B3CDE" w:rsidP="002B3CDE"/>
    <w:p w14:paraId="66BC713D"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p>
    <w:p w14:paraId="66512DB0" w14:textId="77777777" w:rsidR="002B3CDE" w:rsidRDefault="002B3CDE" w:rsidP="002B3CDE">
      <w:r>
        <w:t xml:space="preserve">                                          T1                      T2                         T3                            T4</w:t>
      </w:r>
    </w:p>
    <w:p w14:paraId="5352B4CB" w14:textId="77777777" w:rsidR="002B3CDE" w:rsidRDefault="002B3CDE" w:rsidP="002B3CDE"/>
    <w:p w14:paraId="26EEB341" w14:textId="77777777" w:rsidR="002B3CDE" w:rsidRDefault="002B3CDE" w:rsidP="002B3CDE">
      <w:r>
        <w:t xml:space="preserve">The Maple code is similar to that reported in Appendix I (b) and (f). The code computes the affine connection from the metric tensor, </w:t>
      </w:r>
    </w:p>
    <w:p w14:paraId="2E5F807B" w14:textId="77777777" w:rsidR="002B3CDE" w:rsidRDefault="002B3CDE" w:rsidP="002B3CDE"/>
    <w:p w14:paraId="20D0CD8C" w14:textId="77777777" w:rsidR="002B3CDE" w:rsidRDefault="002B3CDE" w:rsidP="002B3CDE">
      <w:r>
        <w:pict>
          <v:shape id="_x0000_i1175" type="#_x0000_t75" style="width:467.25pt;height:75pt">
            <v:imagedata r:id="rId169" o:title=""/>
          </v:shape>
        </w:pict>
      </w:r>
    </w:p>
    <w:p w14:paraId="056A25B1" w14:textId="77777777" w:rsidR="002B3CDE" w:rsidRDefault="002B3CDE" w:rsidP="002B3CDE"/>
    <w:p w14:paraId="5434A2C2" w14:textId="77777777" w:rsidR="002B3CDE" w:rsidRPr="00154579" w:rsidRDefault="002B3CDE" w:rsidP="002B3CDE">
      <w:pPr>
        <w:ind w:left="360" w:hanging="360"/>
      </w:pPr>
      <w:r>
        <w:t>Then the terms shown above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0254D3CF" w14:textId="77777777" w:rsidR="002B3CDE" w:rsidRDefault="002B3CDE" w:rsidP="002B3CDE"/>
    <w:p w14:paraId="0B4E4BD3" w14:textId="77777777" w:rsidR="002B3CDE" w:rsidRDefault="002B3CDE" w:rsidP="002B3CDE">
      <w:r>
        <w:pict>
          <v:shape id="_x0000_i1176" type="#_x0000_t75" style="width:467.25pt;height:3in">
            <v:imagedata r:id="rId170" o:title=""/>
          </v:shape>
        </w:pict>
      </w:r>
    </w:p>
    <w:p w14:paraId="55BF83CB" w14:textId="77777777" w:rsidR="002B3CDE" w:rsidRPr="00154579"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and then displayed, </w:t>
      </w:r>
    </w:p>
    <w:p w14:paraId="2F2FDEAD" w14:textId="77777777" w:rsidR="002B3CDE" w:rsidRDefault="002B3CDE" w:rsidP="002B3CDE"/>
    <w:p w14:paraId="5A7E5888" w14:textId="77777777" w:rsidR="002B3CDE" w:rsidRDefault="002B3CDE" w:rsidP="002B3CDE">
      <w:r>
        <w:pict>
          <v:shape id="_x0000_i1177" type="#_x0000_t75" style="width:468pt;height:195pt">
            <v:imagedata r:id="rId171" o:title=""/>
          </v:shape>
        </w:pict>
      </w:r>
    </w:p>
    <w:p w14:paraId="3C173066" w14:textId="77777777" w:rsidR="002B3CDE" w:rsidRDefault="002B3CDE" w:rsidP="002B3CDE"/>
    <w:p w14:paraId="60A88E79"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3D6E947E" w14:textId="77777777" w:rsidR="002B3CDE" w:rsidRDefault="002B3CDE" w:rsidP="002B3CDE">
      <w:r>
        <w:pict>
          <v:shape id="_x0000_i1178" type="#_x0000_t75" style="width:467.25pt;height:381pt">
            <v:imagedata r:id="rId172" o:title=""/>
          </v:shape>
        </w:pict>
      </w:r>
    </w:p>
    <w:p w14:paraId="56438C20" w14:textId="77777777" w:rsidR="002B3CDE" w:rsidRDefault="002B3CDE" w:rsidP="002B3CDE"/>
    <w:p w14:paraId="7863861B" w14:textId="77777777" w:rsidR="002B3CDE" w:rsidRDefault="002B3CDE" w:rsidP="002B3CDE">
      <w:r>
        <w:t xml:space="preserve">The strange " symbols in the above table should be ignored, just a Maple artifact. </w:t>
      </w:r>
    </w:p>
    <w:p w14:paraId="1D1CBBE3" w14:textId="77777777" w:rsidR="002B3CDE" w:rsidRDefault="002B3CDE" w:rsidP="002B3CDE">
      <w:r>
        <w:tab/>
        <w:t xml:space="preserve">These results agree with the spherical coordinates table given in Lai p 505. </w:t>
      </w:r>
    </w:p>
    <w:p w14:paraId="7260B387" w14:textId="77777777" w:rsidR="002B3CDE" w:rsidRDefault="002B3CDE" w:rsidP="002B3CDE">
      <w:r>
        <w:tab/>
        <w:t xml:space="preserve">The divT results of Appendix H can be verified from the above table using </w:t>
      </w:r>
    </w:p>
    <w:p w14:paraId="02D42780" w14:textId="77777777" w:rsidR="002B3CDE" w:rsidRDefault="002B3CDE" w:rsidP="002B3CDE"/>
    <w:p w14:paraId="1FFC0AE1" w14:textId="77777777" w:rsidR="002B3CDE" w:rsidRDefault="002B3CDE" w:rsidP="002B3CDE">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p>
    <w:p w14:paraId="233A281E" w14:textId="77777777" w:rsidR="002B3CDE" w:rsidRDefault="002B3CDE" w:rsidP="002B3CDE"/>
    <w:p w14:paraId="0921D13B" w14:textId="77777777" w:rsidR="002B3CDE" w:rsidRDefault="002B3CDE" w:rsidP="002B3CDE">
      <w:r>
        <w:t>For example,</w:t>
      </w:r>
    </w:p>
    <w:p w14:paraId="71647F1A" w14:textId="77777777" w:rsidR="002B3CDE" w:rsidRDefault="002B3CDE" w:rsidP="002B3CDE"/>
    <w:p w14:paraId="376CEAE7"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687C6D77" w14:textId="77777777" w:rsidR="002B3CDE" w:rsidRDefault="002B3CDE" w:rsidP="002B3CDE"/>
    <w:p w14:paraId="08806E5D"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42168A20" w14:textId="77777777" w:rsidR="002B3CDE" w:rsidRDefault="002B3CDE" w:rsidP="002B3CDE"/>
    <w:p w14:paraId="75BDCB22"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p>
    <w:p w14:paraId="0D26CB92" w14:textId="77777777" w:rsidR="002B3CDE" w:rsidRDefault="002B3CDE" w:rsidP="002B3CDE"/>
    <w:p w14:paraId="245C4907" w14:textId="77777777" w:rsidR="002B3CDE" w:rsidRDefault="002B3CDE" w:rsidP="002B3CDE">
      <w:r>
        <w:t>and we quote from Appendix H</w:t>
      </w:r>
    </w:p>
    <w:p w14:paraId="036A52BC" w14:textId="77777777" w:rsidR="002B3CDE" w:rsidRDefault="002B3CDE" w:rsidP="002B3CDE"/>
    <w:p w14:paraId="20F4AAD3" w14:textId="77777777" w:rsidR="002B3CDE" w:rsidRDefault="002B3CDE" w:rsidP="002B3CDE">
      <w:r>
        <w:tab/>
      </w:r>
      <w:r>
        <w:pict>
          <v:shape id="_x0000_i1179" type="#_x0000_t75" style="width:376.5pt;height:56.25pt">
            <v:imagedata r:id="rId173" o:title=""/>
          </v:shape>
        </w:pict>
      </w:r>
      <w:r>
        <w:t>.</w:t>
      </w:r>
    </w:p>
    <w:p w14:paraId="654A20CA" w14:textId="77777777" w:rsidR="002B3CDE" w:rsidRDefault="002B3CDE" w:rsidP="002B3CDE"/>
    <w:p w14:paraId="67D8D1CD" w14:textId="77777777" w:rsidR="002B3CDE" w:rsidRDefault="002B3CDE" w:rsidP="002B3CDE">
      <w:r>
        <w:t xml:space="preserve">The </w:t>
      </w:r>
      <w:r w:rsidRPr="00941F60">
        <w:rPr>
          <w:b/>
        </w:rPr>
        <w:t>Lai method</w:t>
      </w:r>
      <w:r>
        <w:t xml:space="preserve"> of computing (</w:t>
      </w:r>
      <w:r w:rsidRPr="003C321C">
        <w:rPr>
          <w:b/>
          <w:i/>
        </w:rPr>
        <w:sym w:font="Symbol" w:char="F0D1"/>
      </w:r>
      <w:r w:rsidRPr="003C321C">
        <w:rPr>
          <w:rFonts w:ascii="Script MT Bold" w:hAnsi="Script MT Bold"/>
        </w:rPr>
        <w:t>T</w:t>
      </w:r>
      <w:r>
        <w:t>)'</w:t>
      </w:r>
      <w:r>
        <w:rPr>
          <w:rStyle w:val="subscript"/>
        </w:rPr>
        <w:t>ijk</w:t>
      </w:r>
      <w:r>
        <w:t xml:space="preserve"> is different from ours. Lai uses an "affine connection" which is geared to the unit tangent base vectors, which in our notation would be written </w:t>
      </w:r>
    </w:p>
    <w:p w14:paraId="03F59F4F" w14:textId="77777777" w:rsidR="002B3CDE" w:rsidRDefault="002B3CDE" w:rsidP="002B3CDE"/>
    <w:p w14:paraId="00ED5A84" w14:textId="77777777" w:rsidR="002B3CDE" w:rsidRPr="000238B4" w:rsidRDefault="002B3CDE" w:rsidP="002B3CDE">
      <w:r>
        <w:tab/>
        <w:t>∂'</w:t>
      </w:r>
      <w:r>
        <w:rPr>
          <w:rStyle w:val="subscript"/>
        </w:rPr>
        <w:t>j</w:t>
      </w:r>
      <w:r w:rsidRPr="007D72ED">
        <w:rPr>
          <w:b/>
        </w:rPr>
        <w:fldChar w:fldCharType="begin"/>
      </w:r>
      <w:r w:rsidRPr="007D72ED">
        <w:rPr>
          <w:b/>
        </w:rPr>
        <w:instrText xml:space="preserve"> EQ \O(e,\S\up2(^))</w:instrText>
      </w:r>
      <w:r w:rsidRPr="007D72ED">
        <w:rPr>
          <w:b/>
        </w:rPr>
        <w:fldChar w:fldCharType="end"/>
      </w:r>
      <w:r>
        <w:rPr>
          <w:rStyle w:val="subscript"/>
        </w:rPr>
        <w:t>i</w:t>
      </w:r>
      <w:r>
        <w:t xml:space="preserve"> = Γ'</w:t>
      </w:r>
      <w:r>
        <w:rPr>
          <w:rStyle w:val="superscript"/>
        </w:rPr>
        <w:t>(Lai)</w:t>
      </w:r>
      <w:r>
        <w:rPr>
          <w:rStyle w:val="subscript"/>
        </w:rPr>
        <w:t>ijk</w:t>
      </w:r>
      <w:r w:rsidRPr="007D72ED">
        <w:rPr>
          <w:b/>
        </w:rPr>
        <w:fldChar w:fldCharType="begin"/>
      </w:r>
      <w:r w:rsidRPr="007D72ED">
        <w:rPr>
          <w:b/>
        </w:rPr>
        <w:instrText xml:space="preserve"> EQ \O(e,\S\up2(^))</w:instrText>
      </w:r>
      <w:r w:rsidRPr="007D72ED">
        <w:rPr>
          <w:b/>
        </w:rPr>
        <w:fldChar w:fldCharType="end"/>
      </w:r>
      <w:r>
        <w:rPr>
          <w:rStyle w:val="subscript"/>
        </w:rPr>
        <w:t>k</w:t>
      </w:r>
      <w:r>
        <w:t xml:space="preserve"> , </w:t>
      </w:r>
      <w:r>
        <w:tab/>
      </w:r>
      <w:r>
        <w:tab/>
      </w:r>
      <w:r>
        <w:tab/>
      </w:r>
      <w:r>
        <w:tab/>
      </w:r>
      <w:r>
        <w:tab/>
        <w:t>// Lai p 502 (8A.12)</w:t>
      </w:r>
    </w:p>
    <w:p w14:paraId="2CB63200" w14:textId="77777777" w:rsidR="002B3CDE" w:rsidRDefault="002B3CDE" w:rsidP="002B3CDE"/>
    <w:p w14:paraId="64A8FEBE" w14:textId="77777777" w:rsidR="002B3CDE" w:rsidRDefault="002B3CDE" w:rsidP="002B3CDE">
      <w:r>
        <w:t xml:space="preserve">whereas "the true" affine connection measures the change of the full tangent base vectors, </w:t>
      </w:r>
    </w:p>
    <w:p w14:paraId="4241B513" w14:textId="77777777" w:rsidR="002B3CDE" w:rsidRDefault="002B3CDE" w:rsidP="002B3CDE"/>
    <w:p w14:paraId="6DCC673A" w14:textId="77777777" w:rsidR="002B3CDE" w:rsidRDefault="002B3CDE" w:rsidP="002B3CDE">
      <w:r>
        <w:tab/>
        <w:t>(</w:t>
      </w:r>
      <w:r w:rsidRPr="00DA4F55">
        <w:rPr>
          <w:color w:val="000000"/>
        </w:rPr>
        <w:t>∂</w:t>
      </w:r>
      <w:r>
        <w:rPr>
          <w:color w:val="000000"/>
        </w:rPr>
        <w:t>'</w:t>
      </w:r>
      <w:r>
        <w:rPr>
          <w:rStyle w:val="subscript"/>
          <w:color w:val="000000"/>
        </w:rPr>
        <w:t>j</w:t>
      </w:r>
      <w:r w:rsidRPr="00BB2D92">
        <w:rPr>
          <w:b/>
        </w:rPr>
        <w:t>e</w:t>
      </w:r>
      <w:r>
        <w:rPr>
          <w:rStyle w:val="subscript"/>
        </w:rPr>
        <w:t>n</w:t>
      </w:r>
      <w:r>
        <w:t xml:space="preserve">)  = </w:t>
      </w:r>
      <w:r w:rsidRPr="00220D9C">
        <w:rPr>
          <w:color w:val="000000"/>
        </w:rPr>
        <w:t>Γ</w:t>
      </w:r>
      <w:r>
        <w:rPr>
          <w:color w:val="000000"/>
        </w:rPr>
        <w:t>'</w:t>
      </w:r>
      <w:r>
        <w:rPr>
          <w:rStyle w:val="superscript"/>
          <w:color w:val="000000"/>
        </w:rPr>
        <w:t>k</w:t>
      </w:r>
      <w:r>
        <w:rPr>
          <w:rStyle w:val="subscript"/>
          <w:color w:val="000000"/>
        </w:rPr>
        <w:t>jn</w:t>
      </w:r>
      <w:r w:rsidRPr="00AF02D8">
        <w:rPr>
          <w:b/>
        </w:rPr>
        <w:t xml:space="preserve"> </w:t>
      </w:r>
      <w:r w:rsidRPr="00BB2D92">
        <w:rPr>
          <w:b/>
        </w:rPr>
        <w:t>e</w:t>
      </w:r>
      <w:r>
        <w:rPr>
          <w:rStyle w:val="subscript"/>
        </w:rPr>
        <w:t>k</w:t>
      </w:r>
      <w:r>
        <w:tab/>
        <w:t>.</w:t>
      </w:r>
      <w:r>
        <w:tab/>
      </w:r>
      <w:r>
        <w:tab/>
      </w:r>
      <w:r>
        <w:tab/>
      </w:r>
      <w:r>
        <w:tab/>
      </w:r>
      <w:r>
        <w:tab/>
        <w:t xml:space="preserve">// Appendix F (a) </w:t>
      </w:r>
    </w:p>
    <w:p w14:paraId="55A1074B" w14:textId="77777777" w:rsidR="002B3CDE" w:rsidRPr="000238B4" w:rsidRDefault="002B3CDE" w:rsidP="002B3CDE"/>
    <w:p w14:paraId="1DA19F64" w14:textId="77777777" w:rsidR="002B3CDE" w:rsidRDefault="002B3CDE" w:rsidP="002B3CDE">
      <w:r>
        <w:t xml:space="preserve">It is not hard to show that the connection between these two affine connections is, </w:t>
      </w:r>
    </w:p>
    <w:p w14:paraId="5C6C7C51" w14:textId="77777777" w:rsidR="002B3CDE" w:rsidRDefault="002B3CDE" w:rsidP="002B3CDE"/>
    <w:p w14:paraId="48EA2A15" w14:textId="77777777" w:rsidR="002B3CDE" w:rsidRDefault="002B3CDE" w:rsidP="002B3CDE">
      <w:r>
        <w:tab/>
        <w:t>Γ'</w:t>
      </w:r>
      <w:r>
        <w:rPr>
          <w:rStyle w:val="superscript"/>
        </w:rPr>
        <w:t>(Lai)</w:t>
      </w:r>
      <w:r>
        <w:rPr>
          <w:rStyle w:val="subscript"/>
        </w:rPr>
        <w:t>ijk</w:t>
      </w:r>
      <w:r>
        <w:t xml:space="preserve">   = h'</w:t>
      </w:r>
      <w:r>
        <w:rPr>
          <w:rStyle w:val="subscript"/>
        </w:rPr>
        <w:t>i</w:t>
      </w:r>
      <w:r>
        <w:rPr>
          <w:rStyle w:val="superscript"/>
        </w:rPr>
        <w:t>-1</w:t>
      </w:r>
      <w:r>
        <w:t xml:space="preserve"> [h'</w:t>
      </w:r>
      <w:r>
        <w:rPr>
          <w:rStyle w:val="subscript"/>
        </w:rPr>
        <w:t>k</w:t>
      </w:r>
      <w:r w:rsidRPr="00220D9C">
        <w:rPr>
          <w:color w:val="000000"/>
        </w:rPr>
        <w:t>Γ</w:t>
      </w:r>
      <w:r>
        <w:rPr>
          <w:color w:val="000000"/>
        </w:rPr>
        <w:t>'</w:t>
      </w:r>
      <w:r>
        <w:rPr>
          <w:rStyle w:val="superscript"/>
          <w:color w:val="000000"/>
        </w:rPr>
        <w:t>k</w:t>
      </w:r>
      <w:r>
        <w:rPr>
          <w:rStyle w:val="subscript"/>
          <w:color w:val="000000"/>
        </w:rPr>
        <w:t>ji</w:t>
      </w:r>
      <w:r>
        <w:t xml:space="preserve">– </w:t>
      </w:r>
      <w:r w:rsidRPr="00DA4F55">
        <w:rPr>
          <w:color w:val="000000"/>
        </w:rPr>
        <w:t>∂</w:t>
      </w:r>
      <w:r>
        <w:rPr>
          <w:color w:val="000000"/>
        </w:rPr>
        <w:t>'</w:t>
      </w:r>
      <w:r>
        <w:rPr>
          <w:rStyle w:val="subscript"/>
          <w:color w:val="000000"/>
        </w:rPr>
        <w:t>j</w:t>
      </w:r>
      <w:r w:rsidRPr="007D72ED">
        <w:t>(</w:t>
      </w:r>
      <w:r>
        <w:t>h'</w:t>
      </w:r>
      <w:r>
        <w:rPr>
          <w:rStyle w:val="subscript"/>
        </w:rPr>
        <w:t>i</w:t>
      </w:r>
      <w:r>
        <w:t>)</w:t>
      </w:r>
      <w:r w:rsidRPr="00572E4D">
        <w:t xml:space="preserve"> </w:t>
      </w:r>
      <w:r>
        <w:t>δ</w:t>
      </w:r>
      <w:r>
        <w:rPr>
          <w:rStyle w:val="subscript"/>
        </w:rPr>
        <w:t>i,k</w:t>
      </w:r>
      <w:r>
        <w:t>]   = h'</w:t>
      </w:r>
      <w:r>
        <w:rPr>
          <w:rStyle w:val="subscript"/>
        </w:rPr>
        <w:t>k</w:t>
      </w:r>
      <w:r>
        <w:rPr>
          <w:rStyle w:val="superscript"/>
        </w:rPr>
        <w:t>-1</w:t>
      </w:r>
      <w:r>
        <w:t>[– h'</w:t>
      </w:r>
      <w:r>
        <w:rPr>
          <w:rStyle w:val="subscript"/>
        </w:rPr>
        <w:t>i</w:t>
      </w:r>
      <w:r w:rsidRPr="009D7CA5">
        <w:t xml:space="preserve"> </w:t>
      </w:r>
      <w:r>
        <w:t>Γ'</w:t>
      </w:r>
      <w:r>
        <w:rPr>
          <w:rStyle w:val="superscript"/>
        </w:rPr>
        <w:t>i</w:t>
      </w:r>
      <w:r>
        <w:rPr>
          <w:rStyle w:val="subscript"/>
        </w:rPr>
        <w:t>jk</w:t>
      </w:r>
      <w:r>
        <w:t xml:space="preserve"> + δ</w:t>
      </w:r>
      <w:r>
        <w:rPr>
          <w:rStyle w:val="subscript"/>
        </w:rPr>
        <w:t>i,k</w:t>
      </w:r>
      <w:r>
        <w:t>(∂'</w:t>
      </w:r>
      <w:r>
        <w:rPr>
          <w:rStyle w:val="subscript"/>
        </w:rPr>
        <w:t>j</w:t>
      </w:r>
      <w:r>
        <w:t>h'</w:t>
      </w:r>
      <w:r>
        <w:rPr>
          <w:rStyle w:val="subscript"/>
        </w:rPr>
        <w:t>i</w:t>
      </w:r>
      <w:r>
        <w:t>) ]</w:t>
      </w:r>
    </w:p>
    <w:p w14:paraId="5A5D4EBB" w14:textId="77777777" w:rsidR="002B3CDE" w:rsidRDefault="002B3CDE" w:rsidP="002B3CDE"/>
    <w:p w14:paraId="48A23360" w14:textId="77777777" w:rsidR="002B3CDE" w:rsidRDefault="002B3CDE" w:rsidP="002B3CDE">
      <w:r>
        <w:t>where the second form can be obtained from the first using this identity from Appendix  F (c)</w:t>
      </w:r>
    </w:p>
    <w:p w14:paraId="1199C2BE" w14:textId="77777777" w:rsidR="002B3CDE" w:rsidRDefault="002B3CDE" w:rsidP="002B3CDE"/>
    <w:p w14:paraId="52D0B6D5" w14:textId="77777777" w:rsidR="002B3CDE" w:rsidRDefault="002B3CDE" w:rsidP="002B3CDE">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w:t>
      </w:r>
      <w:r>
        <w:tab/>
        <w:t xml:space="preserve"> . </w:t>
      </w:r>
    </w:p>
    <w:p w14:paraId="2C02F1FB" w14:textId="77777777" w:rsidR="002B3CDE" w:rsidRDefault="002B3CDE" w:rsidP="002B3CDE"/>
    <w:p w14:paraId="0809F38B" w14:textId="77777777" w:rsidR="002B3CDE" w:rsidRPr="0017732D" w:rsidRDefault="002B3CDE" w:rsidP="002B3CDE">
      <w:r>
        <w:t xml:space="preserve">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in spherical coordinates has 9 of its 27 components non-zero, as shown at the start of Appendix I (f), but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ba</w:t>
      </w:r>
      <w:r>
        <w:t xml:space="preserve"> means there are only 6 distinct non-vanishing components. Correspondingly, the Γ'</w:t>
      </w:r>
      <w:r>
        <w:rPr>
          <w:rStyle w:val="superscript"/>
        </w:rPr>
        <w:t>(Lai)</w:t>
      </w:r>
      <w:r>
        <w:rPr>
          <w:rStyle w:val="subscript"/>
        </w:rPr>
        <w:t>ijk</w:t>
      </w:r>
      <w:r>
        <w:t xml:space="preserve"> object has 6 of its 27 components non-zero (Lai p 503 (8A.14)). </w:t>
      </w:r>
    </w:p>
    <w:p w14:paraId="00D0C84F" w14:textId="77777777" w:rsidR="002B3CDE" w:rsidRDefault="002B3CDE" w:rsidP="002B3CDE"/>
    <w:p w14:paraId="64A123A3" w14:textId="77777777" w:rsidR="002B3CDE" w:rsidRPr="00DE5DF5" w:rsidRDefault="002B3CDE" w:rsidP="002B3CDE">
      <w:pPr>
        <w:jc w:val="left"/>
      </w:pPr>
      <w:r>
        <w:t>Lai uses M</w:t>
      </w:r>
      <w:r>
        <w:rPr>
          <w:rStyle w:val="subscript"/>
        </w:rPr>
        <w:t>ijk</w:t>
      </w:r>
      <w:r>
        <w:t xml:space="preserve"> = (</w:t>
      </w:r>
      <w:r w:rsidRPr="003C321C">
        <w:rPr>
          <w:b/>
          <w:i/>
        </w:rPr>
        <w:sym w:font="Symbol" w:char="F0D1"/>
      </w:r>
      <w:r w:rsidRPr="003C321C">
        <w:rPr>
          <w:rFonts w:ascii="Script MT Bold" w:hAnsi="Script MT Bold"/>
        </w:rPr>
        <w:t>T</w:t>
      </w:r>
      <w:r>
        <w:t>)'</w:t>
      </w:r>
      <w:r>
        <w:rPr>
          <w:rStyle w:val="subscript"/>
        </w:rPr>
        <w:t>ijk</w:t>
      </w:r>
      <w:r>
        <w:t xml:space="preserve"> and in Lai notation the expansion is </w:t>
      </w:r>
      <w:r w:rsidRPr="0063606D">
        <w:rPr>
          <w:b/>
        </w:rPr>
        <w:sym w:font="Symbol" w:char="F0D1"/>
      </w:r>
      <w:r>
        <w:t>T = Σ</w:t>
      </w:r>
      <w:r>
        <w:rPr>
          <w:rStyle w:val="subscript"/>
        </w:rPr>
        <w:t>ijk</w:t>
      </w:r>
      <w:r>
        <w:tab/>
        <w:t>M</w:t>
      </w:r>
      <w:r>
        <w:rPr>
          <w:rStyle w:val="subscript"/>
        </w:rPr>
        <w:t>ijk</w:t>
      </w:r>
      <w:r>
        <w:t xml:space="preserve"> </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i</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j</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j</w:t>
      </w:r>
      <w:r>
        <w:t xml:space="preserve"> (p 501) which provides an example of the polyadic notation described in our Appendix E (c) (</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i</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j</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14E1131D" w14:textId="77777777" w:rsidR="002B3CDE" w:rsidRDefault="002B3CDE" w:rsidP="002B3CDE"/>
    <w:p w14:paraId="19A6F7E2" w14:textId="77777777" w:rsidR="002B3CDE" w:rsidRDefault="002B3CDE" w:rsidP="002B3CDE">
      <w:pPr>
        <w:pStyle w:val="Heading3"/>
      </w:pPr>
      <w:bookmarkStart w:id="251" w:name="_Toc379824890"/>
      <w:r>
        <w:t xml:space="preserve">(h) Maple computation of the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components in cylindrical coordinates</w:t>
      </w:r>
      <w:bookmarkEnd w:id="251"/>
    </w:p>
    <w:p w14:paraId="3580635B" w14:textId="77777777" w:rsidR="002B3CDE" w:rsidRDefault="002B3CDE" w:rsidP="002B3CDE"/>
    <w:p w14:paraId="19707420"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0A23AFD8" w14:textId="77777777" w:rsidR="002B3CDE" w:rsidRPr="003A2BA3" w:rsidRDefault="002B3CDE" w:rsidP="002B3CDE"/>
    <w:p w14:paraId="161D9822" w14:textId="77777777" w:rsidR="002B3CDE" w:rsidRDefault="002B3CDE" w:rsidP="002B3CDE">
      <w:r w:rsidRPr="00F11E5F">
        <w:rPr>
          <w:b/>
        </w:rPr>
        <w:pict>
          <v:shape id="_x0000_i1180" type="#_x0000_t75" style="width:408.75pt;height:463.5pt">
            <v:imagedata r:id="rId174" o:title=""/>
          </v:shape>
        </w:pict>
      </w:r>
    </w:p>
    <w:p w14:paraId="08621FB4" w14:textId="77777777" w:rsidR="002B3CDE" w:rsidRPr="0059146A" w:rsidRDefault="002B3CDE" w:rsidP="002B3CDE">
      <w:r>
        <w:t xml:space="preserve">and these expressions agree with those in the table on page 504 of Lai.  The same comment made about divT at the end of the previous section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at the end of Appendix I (g), only 2 of which are distinct. Correspondingly Γ'</w:t>
      </w:r>
      <w:r>
        <w:rPr>
          <w:rStyle w:val="superscript"/>
        </w:rPr>
        <w:t>(Lai)</w:t>
      </w:r>
      <w:r>
        <w:rPr>
          <w:rStyle w:val="subscript"/>
        </w:rPr>
        <w:t>ijk</w:t>
      </w:r>
      <w:r>
        <w:t xml:space="preserve"> has only 2 of 27 non zero as shown in Lai p 502 (8A.13). </w:t>
      </w:r>
    </w:p>
    <w:p w14:paraId="3766FD94" w14:textId="77777777" w:rsidR="002B3CDE" w:rsidRPr="00BF7324" w:rsidRDefault="002B3CDE" w:rsidP="002B3CDE">
      <w:r>
        <w:tab/>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number of dimensions N. And the code implied at the end of section (b) and in the middle of section (e) with Q'</w:t>
      </w:r>
      <w:r>
        <w:rPr>
          <w:rStyle w:val="subscript"/>
        </w:rPr>
        <w:t>ijk</w:t>
      </w:r>
      <w:r>
        <w:t xml:space="preserve"> computes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Pr>
          <w:rStyle w:val="subscript"/>
          <w:color w:val="000000"/>
        </w:rPr>
        <w:t xml:space="preserve"> </w:t>
      </w:r>
      <w:r>
        <w:t>and (</w:t>
      </w:r>
      <w:r w:rsidRPr="003C321C">
        <w:rPr>
          <w:b/>
          <w:i/>
        </w:rPr>
        <w:sym w:font="Symbol" w:char="F0D1"/>
      </w:r>
      <w:r w:rsidRPr="003C321C">
        <w:rPr>
          <w:rFonts w:ascii="Script MT Bold" w:hAnsi="Script MT Bold"/>
        </w:rPr>
        <w:t>T</w:t>
      </w:r>
      <w:r>
        <w:t>)'</w:t>
      </w:r>
      <w:r>
        <w:rPr>
          <w:rStyle w:val="subscript"/>
        </w:rPr>
        <w:t>ijk</w:t>
      </w:r>
      <w:r>
        <w:t xml:space="preserve"> for non-orthogonal as well as orthogonal coordinates. </w:t>
      </w:r>
    </w:p>
    <w:p w14:paraId="051AF1A8" w14:textId="77777777" w:rsidR="002B3CDE" w:rsidRDefault="002B3CDE" w:rsidP="002B3CDE"/>
    <w:p w14:paraId="75B57A2B" w14:textId="77777777" w:rsidR="002B3CDE" w:rsidRDefault="002B3CDE" w:rsidP="002B3CDE">
      <w:pPr>
        <w:pStyle w:val="Heading2"/>
        <w:sectPr w:rsidR="002B3CDE">
          <w:headerReference w:type="default" r:id="rId175"/>
          <w:footerReference w:type="default" r:id="rId176"/>
          <w:pgSz w:w="12240" w:h="15840"/>
          <w:pgMar w:top="1440" w:right="1440" w:bottom="1440" w:left="1440" w:header="720" w:footer="720" w:gutter="0"/>
          <w:cols w:space="720"/>
        </w:sectPr>
      </w:pPr>
    </w:p>
    <w:p w14:paraId="4E1CB00B" w14:textId="77777777" w:rsidR="002B3CDE" w:rsidRDefault="002B3CDE" w:rsidP="002B3CDE">
      <w:pPr>
        <w:pStyle w:val="Heading2"/>
      </w:pPr>
      <w:bookmarkStart w:id="252" w:name="_Toc379824891"/>
      <w:r>
        <w:t>Appendix K:  Deformation Tensors in Continuum Mechanics</w:t>
      </w:r>
      <w:bookmarkEnd w:id="252"/>
    </w:p>
    <w:p w14:paraId="3D9A698B" w14:textId="77777777" w:rsidR="002B3CDE" w:rsidRDefault="002B3CDE" w:rsidP="002B3CDE">
      <w:pPr>
        <w:tabs>
          <w:tab w:val="left" w:pos="7200"/>
          <w:tab w:val="left" w:pos="7920"/>
          <w:tab w:val="right" w:pos="9270"/>
        </w:tabs>
      </w:pPr>
    </w:p>
    <w:p w14:paraId="67CFC146" w14:textId="77777777" w:rsidR="002B3CDE" w:rsidRDefault="002B3CDE" w:rsidP="002B3CDE">
      <w:r>
        <w:t xml:space="preserve">Tensor-like objects appear everywhere in continuum mechanics. As was noted in Section 2 (k), and later in Appendix E (i),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28369B15"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51E849BF" w14:textId="77777777" w:rsidR="002B3CDE" w:rsidRDefault="002B3CDE" w:rsidP="002B3CDE"/>
    <w:p w14:paraId="57620B69" w14:textId="77777777" w:rsidR="002B3CDE" w:rsidRDefault="002B3CDE" w:rsidP="002B3CDE">
      <w:r>
        <w:t xml:space="preserve">In this section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Section (c) below considers the form of a candidate constitutive equation for a continuous solid whose form is determined by the requirement that the equation be "covariant" as discussed in Section 7 (u). Similarly, sections (d) and (e) consider covariant constitutive equations for fluids </w:t>
      </w:r>
    </w:p>
    <w:p w14:paraId="675CB1FB" w14:textId="77777777" w:rsidR="002B3CDE" w:rsidRDefault="002B3CDE" w:rsidP="002B3CDE"/>
    <w:p w14:paraId="6A24C72B" w14:textId="77777777" w:rsidR="002B3CDE" w:rsidRDefault="002B3CDE" w:rsidP="002B3CDE">
      <w:pPr>
        <w:pStyle w:val="Heading3"/>
      </w:pPr>
      <w:bookmarkStart w:id="253" w:name="_Toc379824892"/>
      <w:r>
        <w:t>(a) A Preliminary Deformation Flow Picture</w:t>
      </w:r>
      <w:bookmarkEnd w:id="253"/>
      <w:r>
        <w:t xml:space="preserve">  </w:t>
      </w:r>
    </w:p>
    <w:p w14:paraId="1FF9A66C" w14:textId="77777777" w:rsidR="002B3CDE" w:rsidRDefault="002B3CDE" w:rsidP="002B3CDE"/>
    <w:p w14:paraId="477242FE" w14:textId="77777777" w:rsidR="002B3CDE" w:rsidRDefault="002B3CDE" w:rsidP="002B3CDE">
      <w:r>
        <w:t>Recall the general nature of the Pictures appearing through this document, such as</w:t>
      </w:r>
    </w:p>
    <w:p w14:paraId="0580E83D" w14:textId="77777777" w:rsidR="002B3CDE" w:rsidRDefault="002B3CDE" w:rsidP="002B3CDE"/>
    <w:p w14:paraId="3D5A1718" w14:textId="77777777" w:rsidR="002B3CDE" w:rsidRDefault="002B3CDE" w:rsidP="002B3CDE">
      <w:r>
        <w:tab/>
      </w:r>
      <w:r>
        <w:pict>
          <v:shape id="_x0000_i1181" type="#_x0000_t75" style="width:241.5pt;height:74.25pt">
            <v:imagedata r:id="rId177" o:title=""/>
          </v:shape>
        </w:pict>
      </w:r>
    </w:p>
    <w:p w14:paraId="4434D0A1" w14:textId="77777777" w:rsidR="002B3CDE" w:rsidRDefault="002B3CDE" w:rsidP="002B3CDE"/>
    <w:p w14:paraId="39349352" w14:textId="77777777" w:rsidR="002B3CDE" w:rsidRPr="002F1CC7" w:rsidRDefault="002B3CDE" w:rsidP="002B3CDE">
      <w:r>
        <w:t xml:space="preserve">The arrow represents an underlying generally non-linear transformation between x-space and x'-space given by </w:t>
      </w:r>
      <w:r w:rsidRPr="002F1CC7">
        <w:rPr>
          <w:b/>
        </w:rPr>
        <w:t>x</w:t>
      </w:r>
      <w:r>
        <w:t xml:space="preserve">' = </w:t>
      </w:r>
      <w:r w:rsidRPr="002F1CC7">
        <w:rPr>
          <w:b/>
        </w:rPr>
        <w:t>F</w:t>
      </w:r>
      <w:r>
        <w:t>(</w:t>
      </w:r>
      <w:r w:rsidRPr="002F1CC7">
        <w:rPr>
          <w:b/>
        </w:rPr>
        <w:t>x</w:t>
      </w:r>
      <w:r>
        <w:t>), while R(</w:t>
      </w:r>
      <w:r w:rsidRPr="00606DEA">
        <w:rPr>
          <w:b/>
        </w:rPr>
        <w:t>x</w:t>
      </w:r>
      <w:r>
        <w:t>) (S = R</w:t>
      </w:r>
      <w:r>
        <w:rPr>
          <w:rStyle w:val="superscript"/>
        </w:rPr>
        <w:t>-1</w:t>
      </w:r>
      <w:r>
        <w:t>) is the linearized-at-point-</w:t>
      </w:r>
      <w:r w:rsidRPr="002F1CC7">
        <w:rPr>
          <w:b/>
        </w:rPr>
        <w:t>x</w:t>
      </w:r>
      <w:r>
        <w:t xml:space="preserve"> version of the transformation which defines the notion of a vector as in d</w:t>
      </w:r>
      <w:r w:rsidRPr="002F1CC7">
        <w:rPr>
          <w:b/>
        </w:rPr>
        <w:t>x</w:t>
      </w:r>
      <w:r>
        <w:t>' = R d</w:t>
      </w:r>
      <w:r w:rsidRPr="002F1CC7">
        <w:rPr>
          <w:b/>
        </w:rPr>
        <w:t>x</w:t>
      </w:r>
      <w:r>
        <w:t xml:space="preserve"> (see Section 2). Since F will have another meaning below, we shall change the transformation name so that </w:t>
      </w:r>
      <w:r w:rsidRPr="002F1CC7">
        <w:rPr>
          <w:b/>
        </w:rPr>
        <w:t>x</w:t>
      </w:r>
      <w:r>
        <w:t xml:space="preserve">' = </w:t>
      </w:r>
      <w:r w:rsidRPr="002F1CC7">
        <w:rPr>
          <w:rFonts w:ascii="Script MT Bold" w:hAnsi="Script MT Bold"/>
          <w:b/>
        </w:rPr>
        <w:t>F</w:t>
      </w:r>
      <w:r>
        <w:t>(</w:t>
      </w:r>
      <w:r w:rsidRPr="002F1CC7">
        <w:rPr>
          <w:b/>
        </w:rPr>
        <w:t>x</w:t>
      </w:r>
      <w:r>
        <w:t xml:space="preserve">). </w:t>
      </w:r>
    </w:p>
    <w:p w14:paraId="31047AAB" w14:textId="77777777" w:rsidR="002B3CDE" w:rsidRDefault="002B3CDE" w:rsidP="002B3CDE"/>
    <w:p w14:paraId="13E2CFB6" w14:textId="77777777" w:rsidR="002B3CDE" w:rsidRPr="00573218" w:rsidRDefault="002B3CDE" w:rsidP="002B3CDE">
      <w:r>
        <w:t xml:space="preserve">Now consider the picture below in which appear two sequential transformations </w:t>
      </w:r>
      <w:r w:rsidRPr="002F1CC7">
        <w:rPr>
          <w:rFonts w:ascii="Script MT Bold" w:hAnsi="Script MT Bold"/>
        </w:rPr>
        <w:t>F</w:t>
      </w:r>
      <w:r>
        <w:rPr>
          <w:rStyle w:val="subscript"/>
        </w:rPr>
        <w:t>to</w:t>
      </w:r>
      <w:r>
        <w:t xml:space="preserve"> and </w:t>
      </w:r>
      <w:r w:rsidRPr="002F1CC7">
        <w:rPr>
          <w:rFonts w:ascii="Script MT Bold" w:hAnsi="Script MT Bold"/>
        </w:rPr>
        <w:t>F</w:t>
      </w:r>
      <w:r>
        <w:rPr>
          <w:rStyle w:val="subscript"/>
        </w:rPr>
        <w:t>t</w:t>
      </w:r>
      <w:r>
        <w:t>. There are three spaces called X-space on the bottom, x-space in the middle, and x'-space on the top. The spaces are associated with frames of reference S</w:t>
      </w:r>
      <w:r>
        <w:rPr>
          <w:rStyle w:val="subscript"/>
        </w:rPr>
        <w:t>0</w:t>
      </w:r>
      <w:r>
        <w:t xml:space="preserve"> , S and S'. Each frame has some set of basis vectors to be discussed below. The linearized R matrix objects associated with the two transformations are shown to the right and are given the names R</w:t>
      </w:r>
      <w:r>
        <w:rPr>
          <w:rStyle w:val="subscript"/>
        </w:rPr>
        <w:t xml:space="preserve">t0 </w:t>
      </w:r>
      <w:r>
        <w:t>= F on the bottom and R</w:t>
      </w:r>
      <w:r>
        <w:rPr>
          <w:rStyle w:val="subscript"/>
        </w:rPr>
        <w:t>t</w:t>
      </w:r>
      <w:r>
        <w:t>= F</w:t>
      </w:r>
      <w:r>
        <w:rPr>
          <w:rStyle w:val="subscript"/>
        </w:rPr>
        <w:t>t</w:t>
      </w:r>
      <w:r>
        <w:t xml:space="preserve"> on the top. The transformation </w:t>
      </w:r>
      <w:r w:rsidRPr="00D712B7">
        <w:rPr>
          <w:b/>
        </w:rPr>
        <w:t>x</w:t>
      </w:r>
      <w:r>
        <w:t xml:space="preserve">' = </w:t>
      </w:r>
      <w:r w:rsidRPr="006F2128">
        <w:rPr>
          <w:rFonts w:ascii="Script MT Bold" w:hAnsi="Script MT Bold"/>
        </w:rPr>
        <w:t>F</w:t>
      </w:r>
      <w:r>
        <w:rPr>
          <w:rStyle w:val="subscript"/>
        </w:rPr>
        <w:t>t</w:t>
      </w:r>
      <w:r>
        <w:t>(</w:t>
      </w:r>
      <w:r w:rsidRPr="00D712B7">
        <w:rPr>
          <w:b/>
        </w:rPr>
        <w:t>x</w:t>
      </w:r>
      <w:r>
        <w:t>,τ) is a spatial coordinate transformation only, the time coordinate</w:t>
      </w:r>
      <w:r w:rsidRPr="006F2128">
        <w:t xml:space="preserve"> </w:t>
      </w:r>
      <w:r>
        <w:t>τ is a parameter. In the picture below, time increases in the upward direction, so τ &gt; t &gt; t</w:t>
      </w:r>
      <w:r>
        <w:rPr>
          <w:rStyle w:val="subscript"/>
        </w:rPr>
        <w:t>0</w:t>
      </w:r>
      <w:r>
        <w:t xml:space="preserve">. </w:t>
      </w:r>
    </w:p>
    <w:p w14:paraId="7F472792" w14:textId="77777777" w:rsidR="002B3CDE" w:rsidRDefault="002B3CDE" w:rsidP="002B3CDE"/>
    <w:p w14:paraId="67C5FD8E" w14:textId="77777777" w:rsidR="002B3CDE" w:rsidRPr="00606BE7" w:rsidRDefault="002B3CDE" w:rsidP="002B3CDE">
      <w:r>
        <w:tab/>
      </w:r>
      <w:r>
        <w:tab/>
      </w:r>
      <w:r>
        <w:tab/>
        <w:t xml:space="preserve">    </w:t>
      </w:r>
      <w:r>
        <w:pict>
          <v:shape id="_x0000_i1182" type="#_x0000_t75" style="width:228.75pt;height:217.5pt">
            <v:imagedata r:id="rId178" o:title=""/>
          </v:shape>
        </w:pict>
      </w:r>
      <w:r>
        <w:tab/>
      </w:r>
      <w:r>
        <w:tab/>
      </w:r>
      <w:r>
        <w:tab/>
        <w:t>Fig 1</w:t>
      </w:r>
    </w:p>
    <w:p w14:paraId="319D119F" w14:textId="77777777" w:rsidR="002B3CDE" w:rsidRDefault="002B3CDE" w:rsidP="002B3CDE"/>
    <w:p w14:paraId="71B9BCDA" w14:textId="77777777" w:rsidR="002B3CDE"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 "explosion" here. We use the words flow and fluid, but the deformation concept applies to elastic solids as well as fluids since these deform in some way when they are stressed (think jello or even steel). </w:t>
      </w:r>
    </w:p>
    <w:p w14:paraId="7D8EEAF5"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6ED8AB44" w14:textId="77777777" w:rsidR="002B3CDE" w:rsidRDefault="002B3CDE" w:rsidP="002B3CDE">
      <w:pPr>
        <w:rPr>
          <w:b/>
        </w:rPr>
      </w:pPr>
    </w:p>
    <w:p w14:paraId="092F500F" w14:textId="77777777" w:rsidR="002B3CDE" w:rsidRPr="00606BE7" w:rsidRDefault="002B3CDE" w:rsidP="002B3CDE">
      <w:r>
        <w:tab/>
      </w:r>
      <w:r>
        <w:tab/>
      </w:r>
      <w:r>
        <w:tab/>
      </w:r>
      <w:r>
        <w:tab/>
      </w:r>
      <w:r>
        <w:pict>
          <v:shape id="_x0000_i1183" type="#_x0000_t75" style="width:168.75pt;height:84pt">
            <v:imagedata r:id="rId179" o:title=""/>
          </v:shape>
        </w:pict>
      </w:r>
      <w:r>
        <w:tab/>
      </w:r>
      <w:r>
        <w:tab/>
      </w:r>
      <w:r>
        <w:tab/>
      </w:r>
      <w:r>
        <w:tab/>
        <w:t>Fig 2</w:t>
      </w:r>
    </w:p>
    <w:p w14:paraId="771F08C4" w14:textId="77777777" w:rsidR="002B3CDE" w:rsidRDefault="002B3CDE" w:rsidP="002B3CDE"/>
    <w:p w14:paraId="7CA045AE"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2B9E156E" w14:textId="77777777" w:rsidR="002B3CDE" w:rsidRPr="00C86B42" w:rsidRDefault="002B3CDE" w:rsidP="002B3CDE"/>
    <w:p w14:paraId="6AA8E21E" w14:textId="77777777" w:rsidR="002B3CDE" w:rsidRPr="001D7CB2" w:rsidRDefault="002B3CDE" w:rsidP="002B3CDE">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tab/>
      </w:r>
      <w:r>
        <w:tab/>
      </w:r>
      <w:r>
        <w:tab/>
      </w:r>
      <w:r>
        <w:tab/>
      </w:r>
      <w:r>
        <w:tab/>
        <w:t>// Lai p 105 (3.18.13)</w:t>
      </w:r>
    </w:p>
    <w:p w14:paraId="6BF78BD6" w14:textId="77777777" w:rsidR="002B3CDE" w:rsidRDefault="002B3CDE" w:rsidP="002B3CDE"/>
    <w:p w14:paraId="12BC8303" w14:textId="77777777" w:rsidR="002B3CDE" w:rsidRDefault="002B3CDE" w:rsidP="002B3CDE">
      <w:r>
        <w:t>where the matrix F</w:t>
      </w:r>
      <w:r>
        <w:rPr>
          <w:rStyle w:val="subscript"/>
        </w:rPr>
        <w:t>ij</w:t>
      </w:r>
      <w:r>
        <w:t xml:space="preserve"> is called "the deformation gradient". It is also known as "the deformation gradient tensor" even though it is not a "tensorial tensor" with respect to any identifiable transformation. In Section 5 (o) the above equation was identified with d</w:t>
      </w:r>
      <w:r w:rsidRPr="00C86B42">
        <w:rPr>
          <w:b/>
        </w:rPr>
        <w:t>x</w:t>
      </w:r>
      <w:r>
        <w:t>' = R(</w:t>
      </w:r>
      <w:r w:rsidRPr="00C86B42">
        <w:rPr>
          <w:b/>
        </w:rPr>
        <w:t>x</w:t>
      </w:r>
      <w:r>
        <w:t>)d</w:t>
      </w:r>
      <w:r w:rsidRPr="00C86B42">
        <w:rPr>
          <w:b/>
        </w:rPr>
        <w:t>x</w:t>
      </w:r>
      <w:r>
        <w:t xml:space="preserve"> with R(x) here being F(x,t). The picture above is then the second figure shown in Section 2 (left-right switched). 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t>.  Since one can write</w:t>
      </w:r>
    </w:p>
    <w:p w14:paraId="64FABDB7" w14:textId="77777777" w:rsidR="002B3CDE" w:rsidRDefault="002B3CDE" w:rsidP="002B3CDE"/>
    <w:p w14:paraId="024CF518"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5D634480" w14:textId="77777777" w:rsidR="002B3CDE" w:rsidRDefault="002B3CDE" w:rsidP="002B3CDE"/>
    <w:p w14:paraId="4447D7D7" w14:textId="77777777" w:rsidR="002B3CDE" w:rsidRDefault="002B3CDE" w:rsidP="002B3CDE">
      <w:r>
        <w:t>one finds that</w:t>
      </w:r>
    </w:p>
    <w:p w14:paraId="13302ED2" w14:textId="77777777" w:rsidR="002B3CDE" w:rsidRDefault="002B3CDE" w:rsidP="002B3CDE"/>
    <w:p w14:paraId="3A80EE5A" w14:textId="77777777" w:rsidR="002B3CDE" w:rsidRDefault="002B3CDE" w:rsidP="002B3CDE">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tab/>
      </w:r>
      <w:r>
        <w:tab/>
        <w:t>or</w:t>
      </w:r>
      <w:r>
        <w:tab/>
      </w:r>
      <w:r>
        <w:tab/>
      </w:r>
      <w:r w:rsidRPr="0076044F">
        <w:rPr>
          <w:b/>
        </w:rPr>
        <w:t>F</w:t>
      </w:r>
      <w:r>
        <w:t xml:space="preserve"> = (</w:t>
      </w:r>
      <w:r w:rsidRPr="0076044F">
        <w:rPr>
          <w:b/>
        </w:rPr>
        <w:sym w:font="Symbol" w:char="F0D1"/>
      </w:r>
      <w:r w:rsidRPr="0076044F">
        <w:rPr>
          <w:b/>
        </w:rPr>
        <w:t>x</w:t>
      </w:r>
      <w:r>
        <w:t>)</w:t>
      </w:r>
      <w:r>
        <w:tab/>
      </w:r>
      <w:r>
        <w:tab/>
        <w:t>// Lai p 105 (3.18.4)</w:t>
      </w:r>
    </w:p>
    <w:p w14:paraId="7F44D825" w14:textId="77777777" w:rsidR="002B3CDE" w:rsidRDefault="002B3CDE" w:rsidP="002B3CDE"/>
    <w:p w14:paraId="0F250166" w14:textId="77777777" w:rsidR="002B3CDE"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Thus the name "deformation gradient". </w:t>
      </w:r>
    </w:p>
    <w:p w14:paraId="19B36692" w14:textId="77777777" w:rsidR="002B3CDE" w:rsidRPr="009855A3" w:rsidRDefault="002B3CDE" w:rsidP="002B3CDE">
      <w:r>
        <w:t>[ Notice that (</w:t>
      </w:r>
      <w:r w:rsidRPr="0076044F">
        <w:rPr>
          <w:b/>
        </w:rPr>
        <w:sym w:font="Symbol" w:char="F0D1"/>
      </w:r>
      <w:r w:rsidRPr="0076044F">
        <w:rPr>
          <w:b/>
        </w:rPr>
        <w:t>x</w:t>
      </w:r>
      <w:r>
        <w:t>) is a matrix. In Appendix G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1272B194" w14:textId="77777777" w:rsidR="002B3CDE" w:rsidRDefault="002B3CDE" w:rsidP="002B3CDE">
      <w:r>
        <w:tab/>
        <w:t>The deformation gradient F(X,t) depends implicitly on the time t</w:t>
      </w:r>
      <w:r>
        <w:rPr>
          <w:rStyle w:val="subscript"/>
        </w:rPr>
        <w:t>0</w:t>
      </w:r>
      <w:r>
        <w:t>. At t = t</w:t>
      </w:r>
      <w:r>
        <w:rPr>
          <w:rStyle w:val="subscript"/>
        </w:rPr>
        <w:t>0</w:t>
      </w:r>
      <w:r>
        <w:t>+ε (with a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551339A1" w14:textId="77777777" w:rsidR="002B3CDE" w:rsidRDefault="002B3CDE" w:rsidP="002B3CDE">
      <w:r>
        <w:tab/>
      </w:r>
    </w:p>
    <w:p w14:paraId="5D96BE89" w14:textId="77777777" w:rsidR="002B3CDE" w:rsidRDefault="002B3CDE" w:rsidP="002B3CDE">
      <w:r>
        <w:t xml:space="preserve">Now consider the upper flow in Fig 1 above. It is entirely analogous to the lower flow, but names are changed. We get from the lower flow to the upper flow by making these replacements : </w:t>
      </w:r>
    </w:p>
    <w:p w14:paraId="7B1880EE" w14:textId="77777777" w:rsidR="002B3CDE" w:rsidRDefault="002B3CDE" w:rsidP="002B3CDE"/>
    <w:p w14:paraId="761731A1" w14:textId="77777777" w:rsidR="002B3CDE" w:rsidRPr="00D01C78" w:rsidRDefault="002B3CDE" w:rsidP="002B3CDE">
      <w:r>
        <w:tab/>
        <w:t>t</w:t>
      </w:r>
      <w:r>
        <w:rPr>
          <w:rStyle w:val="subscript"/>
        </w:rPr>
        <w:t>0</w:t>
      </w:r>
      <w:r>
        <w:t xml:space="preserve"> →  t</w:t>
      </w:r>
      <w:r>
        <w:tab/>
        <w:t>d</w:t>
      </w:r>
      <w:r w:rsidRPr="00573218">
        <w:rPr>
          <w:b/>
        </w:rPr>
        <w:t>X</w:t>
      </w:r>
      <w:r>
        <w:t xml:space="preserve"> → d</w:t>
      </w:r>
      <w:r w:rsidRPr="00573218">
        <w:rPr>
          <w:b/>
        </w:rPr>
        <w:t>x</w:t>
      </w:r>
      <w:r>
        <w:t xml:space="preserve">     </w:t>
      </w:r>
      <w:r w:rsidRPr="00573218">
        <w:rPr>
          <w:rFonts w:ascii="Script MT Bold" w:hAnsi="Script MT Bold"/>
        </w:rPr>
        <w:t>F</w:t>
      </w:r>
      <w:r>
        <w:rPr>
          <w:rStyle w:val="subscript"/>
        </w:rPr>
        <w:t>to</w:t>
      </w:r>
      <w:r>
        <w:t>(</w:t>
      </w:r>
      <w:r w:rsidRPr="00573218">
        <w:rPr>
          <w:b/>
        </w:rPr>
        <w:t>X</w:t>
      </w:r>
      <w:r>
        <w:t xml:space="preserve">,t) → </w:t>
      </w:r>
      <w:r w:rsidRPr="009048EA">
        <w:rPr>
          <w:rFonts w:ascii="Script MT Bold" w:hAnsi="Script MT Bold"/>
        </w:rPr>
        <w:t>F</w:t>
      </w:r>
      <w:r>
        <w:rPr>
          <w:rStyle w:val="subscript"/>
        </w:rPr>
        <w:t>t</w:t>
      </w:r>
      <w:r>
        <w:t>(</w:t>
      </w:r>
      <w:r w:rsidRPr="00573218">
        <w:rPr>
          <w:b/>
        </w:rPr>
        <w:t>x</w:t>
      </w:r>
      <w:r>
        <w:t>,τ)</w:t>
      </w:r>
      <w:r>
        <w:tab/>
        <w:t xml:space="preserve">    S</w:t>
      </w:r>
      <w:r>
        <w:rPr>
          <w:rStyle w:val="subscript"/>
        </w:rPr>
        <w:t>0</w:t>
      </w:r>
      <w:r>
        <w:t xml:space="preserve"> → S</w:t>
      </w:r>
      <w:r>
        <w:tab/>
      </w:r>
      <w:r w:rsidRPr="00573218">
        <w:rPr>
          <w:rFonts w:ascii="Script MT Bold" w:hAnsi="Script MT Bold"/>
        </w:rPr>
        <w:t>F</w:t>
      </w:r>
      <w:r>
        <w:rPr>
          <w:rStyle w:val="subscript"/>
        </w:rPr>
        <w:t>to</w:t>
      </w:r>
      <w:r>
        <w:t>(</w:t>
      </w:r>
      <w:r w:rsidRPr="00573218">
        <w:rPr>
          <w:b/>
        </w:rPr>
        <w:t>X</w:t>
      </w:r>
      <w:r>
        <w:t>,t</w:t>
      </w:r>
      <w:r>
        <w:rPr>
          <w:rStyle w:val="subscript"/>
        </w:rPr>
        <w:t>0</w:t>
      </w:r>
      <w:r>
        <w:t>)  = 1</w:t>
      </w:r>
      <w:r>
        <w:tab/>
        <w:t xml:space="preserve">→  </w:t>
      </w:r>
      <w:r w:rsidRPr="009048EA">
        <w:rPr>
          <w:rFonts w:ascii="Script MT Bold" w:hAnsi="Script MT Bold"/>
        </w:rPr>
        <w:t>F</w:t>
      </w:r>
      <w:r>
        <w:rPr>
          <w:rStyle w:val="subscript"/>
        </w:rPr>
        <w:t>t</w:t>
      </w:r>
      <w:r>
        <w:t>(</w:t>
      </w:r>
      <w:r w:rsidRPr="00573218">
        <w:rPr>
          <w:b/>
        </w:rPr>
        <w:t>x</w:t>
      </w:r>
      <w:r>
        <w:t>,t)  = 1</w:t>
      </w:r>
    </w:p>
    <w:p w14:paraId="72D7E166" w14:textId="77777777" w:rsidR="002B3CDE" w:rsidRDefault="002B3CDE" w:rsidP="002B3CDE">
      <w:r>
        <w:tab/>
        <w:t xml:space="preserve"> t →  τ</w:t>
      </w:r>
      <w:r>
        <w:tab/>
        <w:t>d</w:t>
      </w:r>
      <w:r w:rsidRPr="00573218">
        <w:rPr>
          <w:b/>
        </w:rPr>
        <w:t>x</w:t>
      </w:r>
      <w:r>
        <w:t xml:space="preserve"> → d</w:t>
      </w:r>
      <w:r w:rsidRPr="00573218">
        <w:rPr>
          <w:b/>
        </w:rPr>
        <w:t>x</w:t>
      </w:r>
      <w:r>
        <w:t>'     F</w:t>
      </w:r>
      <w:r>
        <w:rPr>
          <w:rStyle w:val="subscript"/>
        </w:rPr>
        <w:t>to</w:t>
      </w:r>
      <w:r>
        <w:t>(</w:t>
      </w:r>
      <w:r w:rsidRPr="00573218">
        <w:rPr>
          <w:b/>
        </w:rPr>
        <w:t>X</w:t>
      </w:r>
      <w:r>
        <w:t>,t) → F</w:t>
      </w:r>
      <w:r>
        <w:rPr>
          <w:rStyle w:val="subscript"/>
        </w:rPr>
        <w:t>t</w:t>
      </w:r>
      <w:r>
        <w:t>(</w:t>
      </w:r>
      <w:r w:rsidRPr="00573218">
        <w:rPr>
          <w:b/>
        </w:rPr>
        <w:t>x</w:t>
      </w:r>
      <w:r>
        <w:t>,τ)     S →  S'</w:t>
      </w:r>
      <w:r>
        <w:tab/>
      </w:r>
      <w:r w:rsidRPr="00D01C78">
        <w:t>F</w:t>
      </w:r>
      <w:r>
        <w:rPr>
          <w:rStyle w:val="subscript"/>
        </w:rPr>
        <w:t>to</w:t>
      </w:r>
      <w:r>
        <w:t>(</w:t>
      </w:r>
      <w:r w:rsidRPr="00573218">
        <w:rPr>
          <w:b/>
        </w:rPr>
        <w:t>X</w:t>
      </w:r>
      <w:r>
        <w:t>,t</w:t>
      </w:r>
      <w:r>
        <w:rPr>
          <w:rStyle w:val="subscript"/>
        </w:rPr>
        <w:t>0</w:t>
      </w:r>
      <w:r>
        <w:t>)  = 1</w:t>
      </w:r>
      <w:r>
        <w:tab/>
        <w:t xml:space="preserve">→  </w:t>
      </w:r>
      <w:r w:rsidRPr="00D01C78">
        <w:t>F</w:t>
      </w:r>
      <w:r>
        <w:rPr>
          <w:rStyle w:val="subscript"/>
        </w:rPr>
        <w:t>t</w:t>
      </w:r>
      <w:r>
        <w:t>(</w:t>
      </w:r>
      <w:r w:rsidRPr="00573218">
        <w:rPr>
          <w:b/>
        </w:rPr>
        <w:t>x</w:t>
      </w:r>
      <w:r>
        <w:t>,t)  = 1</w:t>
      </w:r>
    </w:p>
    <w:p w14:paraId="5EEF0641" w14:textId="77777777" w:rsidR="002B3CDE" w:rsidRDefault="002B3CDE" w:rsidP="002B3CDE"/>
    <w:p w14:paraId="12CFE3BA" w14:textId="77777777" w:rsidR="002B3CDE" w:rsidRDefault="002B3CDE" w:rsidP="002B3CDE">
      <w:r>
        <w:t>The equations corresponding to those shown above are</w:t>
      </w:r>
    </w:p>
    <w:p w14:paraId="4C601090" w14:textId="77777777" w:rsidR="002B3CDE" w:rsidRDefault="002B3CDE" w:rsidP="002B3CDE"/>
    <w:p w14:paraId="1C6854C8" w14:textId="77777777" w:rsidR="002B3CDE" w:rsidRPr="001D7CB2" w:rsidRDefault="002B3CDE" w:rsidP="002B3CDE">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tab/>
      </w:r>
      <w:r>
        <w:tab/>
      </w:r>
      <w:r>
        <w:tab/>
      </w:r>
      <w:r>
        <w:tab/>
        <w:t>// Lai p 457 (8.7.2)</w:t>
      </w:r>
    </w:p>
    <w:p w14:paraId="698948C8" w14:textId="77777777" w:rsidR="002B3CDE" w:rsidRDefault="002B3CDE" w:rsidP="002B3CDE"/>
    <w:p w14:paraId="52BA0F79" w14:textId="77777777" w:rsidR="002B3CDE" w:rsidRDefault="002B3CDE" w:rsidP="002B3CDE">
      <w:r>
        <w:t>Since one can write</w:t>
      </w:r>
    </w:p>
    <w:p w14:paraId="46F08799" w14:textId="77777777" w:rsidR="002B3CDE" w:rsidRDefault="002B3CDE" w:rsidP="002B3CDE"/>
    <w:p w14:paraId="148ECEFA"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45A710DB" w14:textId="77777777" w:rsidR="002B3CDE" w:rsidRDefault="002B3CDE" w:rsidP="002B3CDE"/>
    <w:p w14:paraId="353E78B4" w14:textId="77777777" w:rsidR="002B3CDE" w:rsidRDefault="002B3CDE" w:rsidP="002B3CDE">
      <w:r>
        <w:t>one finds that</w:t>
      </w:r>
    </w:p>
    <w:p w14:paraId="38A94E62" w14:textId="77777777" w:rsidR="002B3CDE" w:rsidRDefault="002B3CDE" w:rsidP="002B3CDE"/>
    <w:p w14:paraId="5230D9E5" w14:textId="77777777" w:rsidR="002B3CDE" w:rsidRDefault="002B3CDE" w:rsidP="002B3CDE">
      <w:r>
        <w:tab/>
        <w:t>(F</w:t>
      </w:r>
      <w:r>
        <w:rPr>
          <w:rStyle w:val="subscript"/>
        </w:rPr>
        <w:t>t</w:t>
      </w:r>
      <w:r>
        <w:t>)</w:t>
      </w:r>
      <w:r>
        <w:rPr>
          <w:rStyle w:val="subscript"/>
        </w:rPr>
        <w:t>ij</w:t>
      </w:r>
      <w:r>
        <w:t xml:space="preserve"> = (∂x'</w:t>
      </w:r>
      <w:r>
        <w:rPr>
          <w:rStyle w:val="subscript"/>
        </w:rPr>
        <w:t>i</w:t>
      </w:r>
      <w:r>
        <w:t>/∂x</w:t>
      </w:r>
      <w:r>
        <w:rPr>
          <w:rStyle w:val="subscript"/>
        </w:rPr>
        <w:t>j</w:t>
      </w:r>
      <w:r>
        <w:t>)</w:t>
      </w:r>
      <w:r>
        <w:tab/>
      </w:r>
      <w:r>
        <w:tab/>
        <w:t>or</w:t>
      </w:r>
      <w:r>
        <w:tab/>
      </w:r>
      <w:r>
        <w:tab/>
      </w:r>
      <w:r w:rsidRPr="0076044F">
        <w:rPr>
          <w:b/>
        </w:rPr>
        <w:t>F</w:t>
      </w:r>
      <w:r>
        <w:rPr>
          <w:rStyle w:val="subscript"/>
        </w:rPr>
        <w:t>t</w:t>
      </w:r>
      <w:r>
        <w:t xml:space="preserve"> = (</w:t>
      </w:r>
      <w:r w:rsidRPr="0076044F">
        <w:rPr>
          <w:b/>
        </w:rPr>
        <w:sym w:font="Symbol" w:char="F0D1"/>
      </w:r>
      <w:r w:rsidRPr="0076044F">
        <w:rPr>
          <w:b/>
        </w:rPr>
        <w:t>x</w:t>
      </w:r>
      <w:r>
        <w:rPr>
          <w:b/>
        </w:rPr>
        <w:t>'</w:t>
      </w:r>
      <w:r>
        <w:t>)</w:t>
      </w:r>
      <w:r>
        <w:tab/>
      </w:r>
      <w:r>
        <w:tab/>
      </w:r>
      <w:r>
        <w:tab/>
        <w:t>//  Lai p 457 (8.7.3)</w:t>
      </w:r>
    </w:p>
    <w:p w14:paraId="37240D4B" w14:textId="77777777" w:rsidR="002B3CDE" w:rsidRDefault="002B3CDE" w:rsidP="002B3CDE"/>
    <w:p w14:paraId="7D1ECDAF" w14:textId="77777777" w:rsidR="002B3CDE" w:rsidRDefault="002B3CDE" w:rsidP="002B3CDE">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p>
    <w:p w14:paraId="21C5B1CE" w14:textId="77777777" w:rsidR="002B3CDE" w:rsidRDefault="002B3CDE" w:rsidP="002B3CDE"/>
    <w:p w14:paraId="3842EFCC"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"relative" is pre-pended to the names of all related tensors. Thus, F</w:t>
      </w:r>
      <w:r>
        <w:rPr>
          <w:rStyle w:val="subscript"/>
        </w:rPr>
        <w:t>t</w:t>
      </w:r>
      <w:r>
        <w:t xml:space="preserve"> is called the "relative deformation gradient ", whereas F is just the "deformation gradient ". </w:t>
      </w:r>
    </w:p>
    <w:p w14:paraId="7AF63548" w14:textId="77777777" w:rsidR="002B3CDE" w:rsidRDefault="002B3CDE" w:rsidP="002B3CDE"/>
    <w:p w14:paraId="5266F2A2" w14:textId="77777777" w:rsidR="002B3CDE" w:rsidRDefault="002B3CDE" w:rsidP="002B3CDE">
      <w:r w:rsidRPr="00714890">
        <w:rPr>
          <w:u w:val="single"/>
        </w:rPr>
        <w:t>Why are relative tensors useful?</w:t>
      </w:r>
      <w:r>
        <w:t xml:space="preserve">  </w:t>
      </w:r>
    </w:p>
    <w:p w14:paraId="527704D8" w14:textId="77777777" w:rsidR="002B3CDE" w:rsidRDefault="002B3CDE" w:rsidP="002B3CDE"/>
    <w:p w14:paraId="3B01C410" w14:textId="77777777" w:rsidR="002B3CDE" w:rsidRDefault="002B3CDE" w:rsidP="002B3CDE">
      <w:r>
        <w:t xml:space="preserve">The main motivation for use of the relative tensors concerns differentiation with respect to time in the vicinity of the current time t. One can write </w:t>
      </w:r>
    </w:p>
    <w:p w14:paraId="4DCB5B60" w14:textId="77777777" w:rsidR="002B3CDE" w:rsidRDefault="002B3CDE" w:rsidP="002B3CDE"/>
    <w:p w14:paraId="0D7D493F"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1A6FA16C" w14:textId="77777777" w:rsidR="002B3CDE" w:rsidRDefault="002B3CDE" w:rsidP="002B3CDE">
      <w:r>
        <w:t xml:space="preserve">where  </w:t>
      </w:r>
    </w:p>
    <w:p w14:paraId="4790742A" w14:textId="77777777" w:rsidR="002B3CDE" w:rsidRDefault="002B3CDE" w:rsidP="002B3CDE">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p>
    <w:p w14:paraId="0BC5577D" w14:textId="77777777" w:rsidR="002B3CDE" w:rsidRDefault="002B3CDE" w:rsidP="002B3CDE"/>
    <w:p w14:paraId="2CB9FCED"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7628D182"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16FA5806" w14:textId="77777777" w:rsidR="002B3CDE" w:rsidRDefault="002B3CDE" w:rsidP="002B3CDE"/>
    <w:p w14:paraId="1D0F91F5"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795F2B2F" w14:textId="77777777" w:rsidR="002B3CDE" w:rsidRDefault="002B3CDE" w:rsidP="002B3CDE">
      <w:r>
        <w:t xml:space="preserve">where  </w:t>
      </w:r>
    </w:p>
    <w:p w14:paraId="53089958" w14:textId="77777777" w:rsidR="002B3CDE" w:rsidRPr="00674C87" w:rsidRDefault="002B3CDE" w:rsidP="002B3CDE">
      <w:r>
        <w:tab/>
      </w:r>
      <w:r>
        <w:tab/>
      </w:r>
      <w:r>
        <w:tab/>
        <w:t>∂</w:t>
      </w:r>
      <w:r>
        <w:rPr>
          <w:rStyle w:val="subscript"/>
        </w:rPr>
        <w:t>t0</w:t>
      </w:r>
      <w:r>
        <w:t>F</w:t>
      </w:r>
      <w:r>
        <w:rPr>
          <w:rStyle w:val="subscript"/>
        </w:rPr>
        <w:t>t0</w:t>
      </w:r>
      <w:r>
        <w:t>(</w:t>
      </w:r>
      <w:r>
        <w:rPr>
          <w:b/>
        </w:rPr>
        <w:t>X</w:t>
      </w:r>
      <w:r>
        <w:t>,t)  ≈  [ F</w:t>
      </w:r>
      <w:r>
        <w:rPr>
          <w:rStyle w:val="subscript"/>
        </w:rPr>
        <w:t>t0</w:t>
      </w:r>
      <w:r>
        <w:t>(</w:t>
      </w:r>
      <w:r w:rsidRPr="008517AD">
        <w:rPr>
          <w:b/>
        </w:rPr>
        <w:t>X</w:t>
      </w:r>
      <w:r>
        <w:t>,t) - F</w:t>
      </w:r>
      <w:r>
        <w:rPr>
          <w:rStyle w:val="subscript"/>
        </w:rPr>
        <w:t>t0-dt0</w:t>
      </w:r>
      <w:r>
        <w:t>(</w:t>
      </w:r>
      <w:r w:rsidRPr="008517AD">
        <w:rPr>
          <w:b/>
        </w:rPr>
        <w:t>X</w:t>
      </w:r>
      <w:r>
        <w:t>,t) ] / dt</w:t>
      </w:r>
      <w:r>
        <w:rPr>
          <w:rStyle w:val="subscript"/>
        </w:rPr>
        <w:t>0</w:t>
      </w:r>
      <w:r>
        <w:t xml:space="preserve">  , </w:t>
      </w:r>
    </w:p>
    <w:p w14:paraId="0BEF94C5" w14:textId="77777777" w:rsidR="002B3CDE" w:rsidRDefault="002B3CDE" w:rsidP="002B3CDE"/>
    <w:p w14:paraId="012B0E34" w14:textId="77777777" w:rsidR="002B3CDE" w:rsidRPr="008517AD" w:rsidRDefault="002B3CDE" w:rsidP="002B3CDE">
      <w:r>
        <w:t xml:space="preserve">but this goes against the grain of the idea that </w:t>
      </w:r>
      <w:r w:rsidRPr="008517AD">
        <w:rPr>
          <w:b/>
        </w:rPr>
        <w:t>X</w:t>
      </w:r>
      <w:r>
        <w:t xml:space="preserve"> is a material coordinate at initial time t</w:t>
      </w:r>
      <w:r>
        <w:rPr>
          <w:rStyle w:val="subscript"/>
        </w:rPr>
        <w:t>0</w:t>
      </w:r>
      <w:r>
        <w:t xml:space="preserve"> which is earlier than t. And in the above, we end up with a statement about Lagrangian functions f(</w:t>
      </w:r>
      <w:r w:rsidRPr="00674C87">
        <w:rPr>
          <w:b/>
        </w:rPr>
        <w:t>X</w:t>
      </w:r>
      <w:r>
        <w:t>,t) rather than Eulerian functions f(</w:t>
      </w:r>
      <w:r>
        <w:rPr>
          <w:b/>
        </w:rPr>
        <w:t>x</w:t>
      </w:r>
      <w:r>
        <w:t>,t), though one might argue that as t</w:t>
      </w:r>
      <w:r>
        <w:rPr>
          <w:rStyle w:val="subscript"/>
        </w:rPr>
        <w:t>0</w:t>
      </w:r>
      <w:r>
        <w:t xml:space="preserve">→ t, one has </w:t>
      </w:r>
      <w:r w:rsidRPr="008517AD">
        <w:rPr>
          <w:b/>
        </w:rPr>
        <w:t>X</w:t>
      </w:r>
      <w:r>
        <w:t xml:space="preserve"> → </w:t>
      </w:r>
      <w:r w:rsidRPr="008517AD">
        <w:rPr>
          <w:b/>
        </w:rPr>
        <w:t>x</w:t>
      </w:r>
      <w:r>
        <w:t xml:space="preserve">. The relative tensor approach makes the differentiation process clearer, and will be used below for that purpose. </w:t>
      </w:r>
    </w:p>
    <w:p w14:paraId="6BCCA30D" w14:textId="77777777" w:rsidR="002B3CDE" w:rsidRDefault="002B3CDE" w:rsidP="002B3CDE">
      <w:r>
        <w:tab/>
      </w:r>
    </w:p>
    <w:p w14:paraId="2498127A"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79098EC9" w14:textId="77777777" w:rsidR="002B3CDE" w:rsidRDefault="002B3CDE" w:rsidP="002B3CDE"/>
    <w:p w14:paraId="7EB7A542" w14:textId="77777777" w:rsidR="002B3CDE" w:rsidRDefault="002B3CDE" w:rsidP="002B3CDE">
      <w:r>
        <w:t>Each of the three frames of reference S</w:t>
      </w:r>
      <w:r>
        <w:rPr>
          <w:rStyle w:val="subscript"/>
        </w:rPr>
        <w:t>0</w:t>
      </w:r>
      <w:r>
        <w:t>, S and S' in Fig 1 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664BD913"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06D390BD" w14:textId="77777777" w:rsidR="002B3CDE" w:rsidRDefault="002B3CDE" w:rsidP="002B3CDE"/>
    <w:p w14:paraId="7D64462C" w14:textId="77777777" w:rsidR="002B3CDE" w:rsidRPr="00D006D5" w:rsidRDefault="002B3CDE" w:rsidP="002B3CDE">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p>
    <w:p w14:paraId="0AE509F0" w14:textId="77777777" w:rsidR="002B3CDE" w:rsidRDefault="002B3CDE" w:rsidP="002B3CDE"/>
    <w:p w14:paraId="0FBAEAB9" w14:textId="77777777" w:rsidR="002B3CDE" w:rsidRDefault="002B3CDE" w:rsidP="002B3CDE">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p>
    <w:p w14:paraId="10CB66F8" w14:textId="77777777" w:rsidR="002B3CDE" w:rsidRDefault="002B3CDE" w:rsidP="002B3CDE"/>
    <w:p w14:paraId="6639EE91" w14:textId="77777777" w:rsidR="002B3CDE" w:rsidRDefault="002B3CDE" w:rsidP="002B3CDE">
      <w:r>
        <w:t>Once the axes are chosen, the value of the F</w:t>
      </w:r>
      <w:r>
        <w:rPr>
          <w:rStyle w:val="subscript"/>
        </w:rPr>
        <w:t>ij</w:t>
      </w:r>
      <w:r>
        <w:t xml:space="preserve"> are determined, for example,</w:t>
      </w:r>
    </w:p>
    <w:p w14:paraId="57820C89" w14:textId="77777777" w:rsidR="002B3CDE" w:rsidRDefault="002B3CDE" w:rsidP="002B3CDE"/>
    <w:p w14:paraId="3327D822" w14:textId="77777777" w:rsidR="002B3CDE" w:rsidRDefault="002B3CDE" w:rsidP="002B3CDE">
      <w:r>
        <w:tab/>
        <w:t>F</w:t>
      </w:r>
      <w:r>
        <w:rPr>
          <w:rStyle w:val="subscript"/>
        </w:rPr>
        <w:t>12</w:t>
      </w:r>
      <w:r>
        <w:t xml:space="preserve"> ≈  (dx</w:t>
      </w:r>
      <w:r>
        <w:rPr>
          <w:rStyle w:val="subscript"/>
        </w:rPr>
        <w:t>1</w:t>
      </w:r>
      <w:r>
        <w:t>)/(dX</w:t>
      </w:r>
      <w:r>
        <w:rPr>
          <w:rStyle w:val="subscript"/>
        </w:rPr>
        <w:t>2</w:t>
      </w:r>
      <w:r>
        <w:t xml:space="preserve">) . </w:t>
      </w:r>
    </w:p>
    <w:p w14:paraId="1A9B6D91" w14:textId="77777777" w:rsidR="002B3CDE" w:rsidRDefault="002B3CDE" w:rsidP="002B3CDE"/>
    <w:p w14:paraId="57C705A7"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0930B76E" w14:textId="77777777" w:rsidR="002B3CDE" w:rsidRDefault="002B3CDE" w:rsidP="002B3CDE"/>
    <w:p w14:paraId="2CF9AFAF"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01D59350" w14:textId="77777777" w:rsidR="002B3CDE" w:rsidRDefault="002B3CDE" w:rsidP="002B3CDE">
      <w:pPr>
        <w:rPr>
          <w:color w:val="000000"/>
        </w:rPr>
      </w:pPr>
    </w:p>
    <w:p w14:paraId="79810328" w14:textId="77777777" w:rsidR="002B3CDE" w:rsidRPr="00866AF4" w:rsidRDefault="002B3CDE" w:rsidP="002B3CDE">
      <w:r>
        <w:rPr>
          <w:color w:val="000000"/>
        </w:rPr>
        <w:t xml:space="preserve">These two expansions won't be used below, they are just inserted here "for interest". The expansions use the 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6562FDFB" w14:textId="77777777" w:rsidR="002B3CDE" w:rsidRDefault="002B3CDE" w:rsidP="002B3CDE">
      <w:pPr>
        <w:rPr>
          <w:color w:val="000000"/>
        </w:rPr>
      </w:pPr>
      <w:r>
        <w:rPr>
          <w:color w:val="000000"/>
        </w:rPr>
        <w:tab/>
      </w:r>
    </w:p>
    <w:p w14:paraId="21B67F0C"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7134A24F" w14:textId="77777777" w:rsidR="002B3CDE" w:rsidRPr="00866AF4" w:rsidRDefault="002B3CDE" w:rsidP="002B3CDE">
      <w:pPr>
        <w:rPr>
          <w:color w:val="000000"/>
        </w:rPr>
      </w:pPr>
    </w:p>
    <w:p w14:paraId="0B439E53"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3C1D7FBD" w14:textId="77777777" w:rsidR="002B3CDE" w:rsidRDefault="002B3CDE" w:rsidP="002B3CDE"/>
    <w:p w14:paraId="52BA483B" w14:textId="77777777" w:rsidR="002B3CDE" w:rsidRPr="00866AF4" w:rsidRDefault="002B3CDE" w:rsidP="002B3CDE">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p>
    <w:p w14:paraId="4F71DFB7" w14:textId="77777777" w:rsidR="002B3CDE" w:rsidRPr="00866AF4" w:rsidRDefault="002B3CDE" w:rsidP="002B3CDE">
      <w:pPr>
        <w:rPr>
          <w:color w:val="000000"/>
        </w:rPr>
      </w:pPr>
    </w:p>
    <w:p w14:paraId="5EA058FA"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 as in Appendix E.  This is a "mixed basis expansion" as discussed in Appendix E (i). </w:t>
      </w:r>
      <w:r>
        <w:rPr>
          <w:color w:val="000000"/>
        </w:rPr>
        <w:t>Consider the application of this expansion to d</w:t>
      </w:r>
      <w:r w:rsidRPr="00A778D2">
        <w:rPr>
          <w:b/>
          <w:color w:val="000000"/>
        </w:rPr>
        <w:t>X</w:t>
      </w:r>
      <w:r>
        <w:rPr>
          <w:color w:val="000000"/>
        </w:rPr>
        <w:t xml:space="preserve"> : </w:t>
      </w:r>
    </w:p>
    <w:p w14:paraId="4882656E" w14:textId="77777777" w:rsidR="002B3CDE" w:rsidRPr="00866AF4" w:rsidRDefault="002B3CDE" w:rsidP="002B3CDE">
      <w:pPr>
        <w:rPr>
          <w:color w:val="000000"/>
        </w:rPr>
      </w:pPr>
    </w:p>
    <w:p w14:paraId="4D7A1B68"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p>
    <w:p w14:paraId="607A3494" w14:textId="77777777" w:rsidR="002B3CDE" w:rsidRPr="00866AF4" w:rsidRDefault="002B3CDE" w:rsidP="002B3CDE">
      <w:pPr>
        <w:rPr>
          <w:color w:val="000000"/>
        </w:rPr>
      </w:pPr>
    </w:p>
    <w:p w14:paraId="4B3FFCC3"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70D0AD5D" w14:textId="77777777" w:rsidR="002B3CDE" w:rsidRPr="00866AF4" w:rsidRDefault="002B3CDE" w:rsidP="002B3CDE">
      <w:pPr>
        <w:rPr>
          <w:color w:val="000000"/>
        </w:rPr>
      </w:pPr>
    </w:p>
    <w:p w14:paraId="1097B18A"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2682AC36" w14:textId="77777777" w:rsidR="002B3CDE" w:rsidRPr="00866AF4" w:rsidRDefault="002B3CDE" w:rsidP="002B3CDE">
      <w:pPr>
        <w:rPr>
          <w:color w:val="000000"/>
        </w:rPr>
      </w:pPr>
    </w:p>
    <w:p w14:paraId="7E156C7B"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16EF94DC" w14:textId="77777777" w:rsidR="002B3CDE" w:rsidRPr="00866AF4" w:rsidRDefault="002B3CDE" w:rsidP="002B3CDE">
      <w:pPr>
        <w:rPr>
          <w:color w:val="000000"/>
        </w:rPr>
      </w:pPr>
    </w:p>
    <w:p w14:paraId="002E7E3D"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12AD9420" w14:textId="77777777" w:rsidR="002B3CDE" w:rsidRPr="00866AF4" w:rsidRDefault="002B3CDE" w:rsidP="002B3CDE">
      <w:pPr>
        <w:rPr>
          <w:color w:val="000000"/>
        </w:rPr>
      </w:pPr>
    </w:p>
    <w:p w14:paraId="28183850"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44352F1C" w14:textId="77777777" w:rsidR="002B3CDE" w:rsidRPr="00866AF4" w:rsidRDefault="002B3CDE" w:rsidP="002B3CDE">
      <w:pPr>
        <w:rPr>
          <w:color w:val="000000"/>
        </w:rPr>
      </w:pPr>
    </w:p>
    <w:p w14:paraId="475D0D41" w14:textId="77777777" w:rsidR="002B3CDE" w:rsidRPr="00A778D2" w:rsidRDefault="002B3CDE" w:rsidP="002B3CDE">
      <w:r w:rsidRPr="00866AF4">
        <w:rPr>
          <w:color w:val="000000"/>
        </w:rPr>
        <w:tab/>
      </w:r>
      <w:r w:rsidRPr="00866AF4">
        <w:rPr>
          <w:color w:val="000000"/>
        </w:rPr>
        <w:tab/>
        <w:t>= d</w:t>
      </w:r>
      <w:r w:rsidRPr="00866AF4">
        <w:rPr>
          <w:b/>
          <w:color w:val="000000"/>
        </w:rPr>
        <w:t>x</w:t>
      </w:r>
      <w:r>
        <w:rPr>
          <w:b/>
          <w:color w:val="000000"/>
        </w:rPr>
        <w:t xml:space="preserve"> </w:t>
      </w:r>
      <w:r>
        <w:t xml:space="preserve">  . </w:t>
      </w:r>
    </w:p>
    <w:p w14:paraId="57D24669" w14:textId="77777777" w:rsidR="002B3CDE" w:rsidRDefault="002B3CDE" w:rsidP="002B3CDE">
      <w:pPr>
        <w:rPr>
          <w:b/>
          <w:color w:val="000000"/>
        </w:rPr>
      </w:pPr>
    </w:p>
    <w:p w14:paraId="38E41525"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210BEE9B" w14:textId="77777777" w:rsidR="002B3CDE" w:rsidRDefault="002B3CDE" w:rsidP="002B3CDE">
      <w:r>
        <w:tab/>
      </w:r>
    </w:p>
    <w:p w14:paraId="61CD72B1"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21B5EDF5" w14:textId="77777777" w:rsidR="002B3CDE" w:rsidRDefault="002B3CDE" w:rsidP="002B3CDE"/>
    <w:p w14:paraId="5B769AEE"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70228EE0" w14:textId="77777777" w:rsidR="002B3CDE" w:rsidRDefault="002B3CDE" w:rsidP="002B3CDE"/>
    <w:p w14:paraId="78D00F39" w14:textId="77777777" w:rsidR="002B3CDE" w:rsidRDefault="002B3CDE" w:rsidP="002B3CDE">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p>
    <w:p w14:paraId="60E4F49E" w14:textId="77777777" w:rsidR="002B3CDE" w:rsidRDefault="002B3CDE" w:rsidP="002B3CDE"/>
    <w:p w14:paraId="4A89356D" w14:textId="77777777" w:rsidR="002B3CDE" w:rsidRDefault="002B3CDE" w:rsidP="002B3CDE">
      <w:r>
        <w:t xml:space="preserve">The verification is similar to the above, </w:t>
      </w:r>
    </w:p>
    <w:p w14:paraId="0CD3833F" w14:textId="77777777" w:rsidR="002B3CDE" w:rsidRDefault="002B3CDE" w:rsidP="002B3CDE"/>
    <w:p w14:paraId="295EC9E6"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p>
    <w:p w14:paraId="3474575E" w14:textId="77777777" w:rsidR="002B3CDE" w:rsidRPr="00866AF4" w:rsidRDefault="002B3CDE" w:rsidP="002B3CDE">
      <w:pPr>
        <w:rPr>
          <w:color w:val="000000"/>
        </w:rPr>
      </w:pPr>
    </w:p>
    <w:p w14:paraId="6E4890AE"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70E353C0" w14:textId="77777777" w:rsidR="002B3CDE" w:rsidRPr="00866AF4" w:rsidRDefault="002B3CDE" w:rsidP="002B3CDE">
      <w:pPr>
        <w:rPr>
          <w:color w:val="000000"/>
        </w:rPr>
      </w:pPr>
    </w:p>
    <w:p w14:paraId="5C10E65B"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0F6229C5" w14:textId="77777777" w:rsidR="002B3CDE" w:rsidRPr="00866AF4" w:rsidRDefault="002B3CDE" w:rsidP="002B3CDE">
      <w:pPr>
        <w:rPr>
          <w:color w:val="000000"/>
        </w:rPr>
      </w:pPr>
    </w:p>
    <w:p w14:paraId="43E935F2"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64C75469" w14:textId="77777777" w:rsidR="002B3CDE" w:rsidRPr="00866AF4" w:rsidRDefault="002B3CDE" w:rsidP="002B3CDE">
      <w:pPr>
        <w:rPr>
          <w:color w:val="000000"/>
        </w:rPr>
      </w:pPr>
    </w:p>
    <w:p w14:paraId="4DFE35A2"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2C5C5A80" w14:textId="77777777" w:rsidR="002B3CDE" w:rsidRPr="00866AF4" w:rsidRDefault="002B3CDE" w:rsidP="002B3CDE">
      <w:pPr>
        <w:rPr>
          <w:color w:val="000000"/>
        </w:rPr>
      </w:pPr>
    </w:p>
    <w:p w14:paraId="6E08A163"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5C243857" w14:textId="77777777" w:rsidR="002B3CDE" w:rsidRPr="00866AF4" w:rsidRDefault="002B3CDE" w:rsidP="002B3CDE">
      <w:pPr>
        <w:rPr>
          <w:color w:val="000000"/>
        </w:rPr>
      </w:pPr>
    </w:p>
    <w:p w14:paraId="749258AA" w14:textId="77777777" w:rsidR="002B3CDE" w:rsidRDefault="002B3CDE" w:rsidP="002B3CDE">
      <w:r w:rsidRPr="00866AF4">
        <w:rPr>
          <w:color w:val="000000"/>
        </w:rPr>
        <w:tab/>
      </w:r>
      <w:r w:rsidRPr="00866AF4">
        <w:rPr>
          <w:color w:val="000000"/>
        </w:rPr>
        <w:tab/>
        <w:t>= d</w:t>
      </w:r>
      <w:r w:rsidRPr="00866AF4">
        <w:rPr>
          <w:b/>
          <w:color w:val="000000"/>
        </w:rPr>
        <w:t>x</w:t>
      </w:r>
      <w:r>
        <w:rPr>
          <w:b/>
          <w:color w:val="000000"/>
        </w:rPr>
        <w:t xml:space="preserve">' </w:t>
      </w:r>
      <w:r>
        <w:t xml:space="preserve">  . </w:t>
      </w:r>
    </w:p>
    <w:p w14:paraId="2D6063A6" w14:textId="77777777" w:rsidR="002B3CDE" w:rsidRPr="00911AA6" w:rsidRDefault="002B3CDE" w:rsidP="002B3CDE"/>
    <w:p w14:paraId="65DBB4BD" w14:textId="77777777" w:rsidR="002B3CDE" w:rsidRDefault="002B3CDE" w:rsidP="002B3CDE">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p>
    <w:p w14:paraId="38B1A3E8" w14:textId="77777777" w:rsidR="002B3CDE" w:rsidRDefault="002B3CDE" w:rsidP="002B3CDE"/>
    <w:p w14:paraId="11E9CEAE" w14:textId="77777777" w:rsidR="002B3CDE" w:rsidRDefault="002B3CDE" w:rsidP="002B3CDE">
      <w:pPr>
        <w:pStyle w:val="Heading3"/>
      </w:pPr>
      <w:bookmarkStart w:id="254" w:name="_Toc379824893"/>
      <w:r>
        <w:t>(b) A More Complicated Deformation Flow Picture</w:t>
      </w:r>
      <w:bookmarkEnd w:id="254"/>
      <w:r>
        <w:t xml:space="preserve">  </w:t>
      </w:r>
    </w:p>
    <w:p w14:paraId="51AAA30E" w14:textId="77777777" w:rsidR="002B3CDE" w:rsidRDefault="002B3CDE" w:rsidP="002B3CDE"/>
    <w:p w14:paraId="1A3E329F" w14:textId="77777777" w:rsidR="002B3CDE" w:rsidRDefault="002B3CDE" w:rsidP="002B3CDE">
      <w:r>
        <w:t xml:space="preserve">Consider now this flow picture, </w:t>
      </w:r>
    </w:p>
    <w:p w14:paraId="5F28ABC4" w14:textId="77777777" w:rsidR="002B3CDE" w:rsidRDefault="002B3CDE" w:rsidP="002B3CDE"/>
    <w:p w14:paraId="36526C46" w14:textId="77777777" w:rsidR="002B3CDE" w:rsidRPr="00606BE7" w:rsidRDefault="002B3CDE" w:rsidP="002B3CDE">
      <w:r>
        <w:tab/>
      </w:r>
      <w:r>
        <w:tab/>
      </w:r>
      <w:r>
        <w:tab/>
      </w:r>
      <w:r>
        <w:pict>
          <v:shape id="_x0000_i1184" type="#_x0000_t75" style="width:239.25pt;height:243pt">
            <v:imagedata r:id="rId180" o:title=""/>
          </v:shape>
        </w:pict>
      </w:r>
      <w:r>
        <w:tab/>
      </w:r>
      <w:r>
        <w:tab/>
        <w:t>Fig 3</w:t>
      </w:r>
    </w:p>
    <w:p w14:paraId="13108CC1" w14:textId="77777777" w:rsidR="002B3CDE" w:rsidRDefault="002B3CDE" w:rsidP="002B3CDE"/>
    <w:p w14:paraId="7CF47AFC" w14:textId="77777777" w:rsidR="002B3CDE" w:rsidRDefault="002B3CDE" w:rsidP="002B3CDE">
      <w:r>
        <w:t xml:space="preserve">There is much to be said about this drawing. </w:t>
      </w:r>
    </w:p>
    <w:p w14:paraId="4A1F2290" w14:textId="77777777" w:rsidR="002B3CDE" w:rsidRDefault="002B3CDE" w:rsidP="002B3CDE">
      <w:r>
        <w:tab/>
        <w:t xml:space="preserve">The left side is the same as in Fig 1 shown above. </w:t>
      </w:r>
    </w:p>
    <w:p w14:paraId="277DC275" w14:textId="77777777" w:rsidR="002B3CDE" w:rsidRDefault="002B3CDE" w:rsidP="002B3CDE">
      <w:r>
        <w:tab/>
        <w:t xml:space="preserve">The picture is simplified in that it shows only the linearized R-type transformations like F and not the full transformations like </w:t>
      </w:r>
      <w:r w:rsidRPr="006E2FFB">
        <w:rPr>
          <w:rFonts w:ascii="Script MT Bold" w:hAnsi="Script MT Bold"/>
        </w:rPr>
        <w:t>F</w:t>
      </w:r>
      <w:r>
        <w:t>, and these R-type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1E99DBAC"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0F8D0ECF"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317DCCF4" w14:textId="77777777" w:rsidR="002B3CDE" w:rsidRDefault="002B3CDE" w:rsidP="002B3CDE"/>
    <w:p w14:paraId="422C777F" w14:textId="77777777" w:rsidR="002B3CDE" w:rsidRDefault="002B3CDE" w:rsidP="002B3CDE">
      <w:r>
        <w:tab/>
      </w:r>
      <w:r w:rsidRPr="00FB322B">
        <w:rPr>
          <w:b/>
        </w:rPr>
        <w:t>x</w:t>
      </w:r>
      <w:r>
        <w:t>*  = Q(t) (</w:t>
      </w:r>
      <w:r w:rsidRPr="00FB322B">
        <w:rPr>
          <w:b/>
        </w:rPr>
        <w:t>x</w:t>
      </w:r>
      <w:r>
        <w:t>-x</w:t>
      </w:r>
      <w:r>
        <w:rPr>
          <w:rStyle w:val="subscript"/>
        </w:rPr>
        <w:t>0</w:t>
      </w:r>
      <w:r>
        <w:t xml:space="preserve">)  + </w:t>
      </w:r>
      <w:r w:rsidRPr="00FB322B">
        <w:rPr>
          <w:b/>
        </w:rPr>
        <w:t>c</w:t>
      </w:r>
      <w:r>
        <w:rPr>
          <w:b/>
        </w:rPr>
        <w:t>(</w:t>
      </w:r>
      <w:r w:rsidRPr="00FB322B">
        <w:t>t</w:t>
      </w:r>
      <w:r>
        <w:rPr>
          <w:b/>
        </w:rPr>
        <w:t>)</w:t>
      </w:r>
      <w:r>
        <w:tab/>
      </w:r>
      <w:r>
        <w:tab/>
        <w:t>=&gt;</w:t>
      </w:r>
      <w:r>
        <w:tab/>
        <w:t>d</w:t>
      </w:r>
      <w:r w:rsidRPr="00FB322B">
        <w:rPr>
          <w:b/>
        </w:rPr>
        <w:t>x</w:t>
      </w:r>
      <w:r>
        <w:t>* = Q(t) d</w:t>
      </w:r>
      <w:r w:rsidRPr="00FB322B">
        <w:rPr>
          <w:b/>
        </w:rPr>
        <w:t>x</w:t>
      </w:r>
    </w:p>
    <w:p w14:paraId="3EF10839" w14:textId="77777777" w:rsidR="002B3CDE" w:rsidRDefault="002B3CDE" w:rsidP="002B3CDE"/>
    <w:p w14:paraId="3FD53851" w14:textId="77777777" w:rsidR="002B3CDE" w:rsidRDefault="002B3CDE" w:rsidP="002B3CDE">
      <w:r>
        <w:t xml:space="preserve">Here </w:t>
      </w:r>
      <w:r w:rsidRPr="00FB322B">
        <w:rPr>
          <w:b/>
        </w:rPr>
        <w:t>x</w:t>
      </w:r>
      <w:r>
        <w:rPr>
          <w:rStyle w:val="subscript"/>
        </w:rPr>
        <w:t>0</w:t>
      </w:r>
      <w:r>
        <w:t xml:space="preserve"> is a randomly selected center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71DE4B72" w14:textId="77777777" w:rsidR="002B3CDE" w:rsidRDefault="002B3CDE" w:rsidP="002B3CDE">
      <w:r>
        <w:tab/>
        <w:t>The arrows in the picture correctly describe the transformations of the d</w:t>
      </w:r>
      <w:r w:rsidRPr="00FB322B">
        <w:rPr>
          <w:b/>
        </w:rPr>
        <w:t>x</w:t>
      </w:r>
      <w:r>
        <w:t xml:space="preserve"> type objects in moving between frames. In the lower part, for example, we have</w:t>
      </w:r>
    </w:p>
    <w:p w14:paraId="78015450" w14:textId="77777777" w:rsidR="002B3CDE" w:rsidRDefault="002B3CDE" w:rsidP="002B3CDE"/>
    <w:p w14:paraId="660C83A9" w14:textId="77777777" w:rsidR="002B3CDE" w:rsidRDefault="002B3CDE" w:rsidP="002B3CDE">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p>
    <w:p w14:paraId="0923DB51" w14:textId="77777777" w:rsidR="002B3CDE" w:rsidRDefault="002B3CDE" w:rsidP="002B3CDE"/>
    <w:p w14:paraId="3FA15BA3"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2C45524F" w14:textId="77777777" w:rsidR="002B3CDE" w:rsidRDefault="002B3CDE" w:rsidP="002B3CDE"/>
    <w:p w14:paraId="7A736F39" w14:textId="77777777" w:rsidR="002B3CDE" w:rsidRPr="00AA481B" w:rsidRDefault="002B3CDE" w:rsidP="002B3CDE">
      <w:r>
        <w:tab/>
        <w:t>F* = Q(t)</w:t>
      </w:r>
      <w:r w:rsidRPr="005271C2">
        <w:t xml:space="preserve"> </w:t>
      </w:r>
      <w:r>
        <w:t xml:space="preserve">F </w:t>
      </w:r>
      <w:r>
        <w:tab/>
      </w:r>
      <w:r>
        <w:tab/>
      </w:r>
      <w:r>
        <w:tab/>
        <w:t>or</w:t>
      </w:r>
      <w:r>
        <w:tab/>
      </w:r>
      <w:r>
        <w:tab/>
        <w:t>F*(</w:t>
      </w:r>
      <w:r w:rsidRPr="00AA481B">
        <w:rPr>
          <w:b/>
        </w:rPr>
        <w:t>x</w:t>
      </w:r>
      <w:r>
        <w:t>*,t*) = Q(t)</w:t>
      </w:r>
      <w:r w:rsidRPr="005271C2">
        <w:t xml:space="preserve"> </w:t>
      </w:r>
      <w:r>
        <w:t>F(</w:t>
      </w:r>
      <w:r w:rsidRPr="00AA481B">
        <w:rPr>
          <w:b/>
        </w:rPr>
        <w:t>x</w:t>
      </w:r>
      <w:r>
        <w:t>,t)</w:t>
      </w:r>
      <w:r>
        <w:tab/>
      </w:r>
      <w:r>
        <w:tab/>
      </w:r>
      <w:r>
        <w:tab/>
        <w:t>t* = t</w:t>
      </w:r>
    </w:p>
    <w:p w14:paraId="397EC555" w14:textId="77777777" w:rsidR="002B3CDE" w:rsidRDefault="002B3CDE" w:rsidP="002B3CDE"/>
    <w:p w14:paraId="4F652FCF" w14:textId="77777777" w:rsidR="002B3CDE" w:rsidRDefault="002B3CDE" w:rsidP="002B3CDE">
      <w:r>
        <w:t>At time τ we have a similar situation, but there are four arrows instead of three. Comparing the arrow paths from frame S to frame S'* one finds</w:t>
      </w:r>
    </w:p>
    <w:p w14:paraId="77E8018C" w14:textId="77777777" w:rsidR="002B3CDE" w:rsidRDefault="002B3CDE" w:rsidP="002B3CDE"/>
    <w:p w14:paraId="1A904089" w14:textId="77777777" w:rsidR="002B3CDE" w:rsidRDefault="002B3CDE" w:rsidP="002B3CDE">
      <w:r>
        <w:tab/>
        <w:t>F</w:t>
      </w:r>
      <w:r>
        <w:rPr>
          <w:rStyle w:val="subscript"/>
        </w:rPr>
        <w:t>t</w:t>
      </w:r>
      <w:r>
        <w:t>*Q(t) = Q(τ)F</w:t>
      </w:r>
      <w:r>
        <w:rPr>
          <w:rStyle w:val="subscript"/>
        </w:rPr>
        <w:t>t</w:t>
      </w:r>
      <w:r>
        <w:tab/>
      </w:r>
      <w:r>
        <w:tab/>
        <w:t>=&gt;</w:t>
      </w:r>
      <w:r>
        <w:tab/>
      </w:r>
      <w:r>
        <w:tab/>
      </w:r>
    </w:p>
    <w:p w14:paraId="2B08982B" w14:textId="77777777" w:rsidR="002B3CDE" w:rsidRDefault="002B3CDE" w:rsidP="002B3CDE"/>
    <w:p w14:paraId="03C27FA5" w14:textId="77777777" w:rsidR="002B3CDE" w:rsidRPr="00AA481B" w:rsidRDefault="002B3CDE" w:rsidP="002B3CDE">
      <w:r>
        <w:tab/>
        <w:t>F</w:t>
      </w:r>
      <w:r>
        <w:rPr>
          <w:rStyle w:val="subscript"/>
        </w:rPr>
        <w:t>t</w:t>
      </w:r>
      <w:r>
        <w:t>* = Q(τ)F</w:t>
      </w:r>
      <w:r>
        <w:rPr>
          <w:rStyle w:val="subscript"/>
        </w:rPr>
        <w:t>t</w:t>
      </w:r>
      <w:r>
        <w:t>Q(t)</w:t>
      </w:r>
      <w:r>
        <w:rPr>
          <w:rStyle w:val="superscript"/>
        </w:rPr>
        <w:t>T</w:t>
      </w:r>
      <w:r>
        <w:rPr>
          <w:rStyle w:val="superscript"/>
        </w:rPr>
        <w:tab/>
      </w:r>
      <w:r>
        <w:rPr>
          <w:rStyle w:val="superscript"/>
        </w:rPr>
        <w:tab/>
      </w:r>
      <w:r>
        <w:t>or</w:t>
      </w:r>
      <w:r>
        <w:tab/>
      </w:r>
      <w:r>
        <w:tab/>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p>
    <w:p w14:paraId="57A77E22" w14:textId="77777777" w:rsidR="002B3CDE" w:rsidRDefault="002B3CDE" w:rsidP="002B3CDE"/>
    <w:p w14:paraId="4F9ECA19"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19BC0291" w14:textId="77777777" w:rsidR="002B3CDE" w:rsidRDefault="002B3CDE" w:rsidP="002B3CDE"/>
    <w:p w14:paraId="5CBB3437"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14CEFD05" w14:textId="77777777" w:rsidR="002B3CDE" w:rsidRDefault="002B3CDE" w:rsidP="002B3CDE"/>
    <w:p w14:paraId="63CD76E4"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one would need this to be true, </w:t>
      </w:r>
    </w:p>
    <w:p w14:paraId="5C56ED01" w14:textId="77777777" w:rsidR="002B3CDE" w:rsidRDefault="002B3CDE" w:rsidP="002B3CDE"/>
    <w:p w14:paraId="0DCF39F3" w14:textId="77777777" w:rsidR="002B3CDE" w:rsidRPr="00D82A7D" w:rsidRDefault="002B3CDE" w:rsidP="002B3CDE">
      <w:r>
        <w:tab/>
        <w:t>F* = Q(t)</w:t>
      </w:r>
      <w:r w:rsidRPr="005271C2">
        <w:t xml:space="preserve"> </w:t>
      </w:r>
      <w:r>
        <w:t>F Q(t)</w:t>
      </w:r>
      <w:r>
        <w:rPr>
          <w:rStyle w:val="superscript"/>
        </w:rPr>
        <w:t>T</w:t>
      </w:r>
      <w:r>
        <w:tab/>
      </w:r>
      <w:r>
        <w:tab/>
      </w:r>
      <w:r>
        <w:tab/>
      </w:r>
      <w:r>
        <w:tab/>
        <w:t xml:space="preserve">// not true! </w:t>
      </w:r>
    </w:p>
    <w:p w14:paraId="61EED90C" w14:textId="77777777" w:rsidR="002B3CDE" w:rsidRDefault="002B3CDE" w:rsidP="002B3CDE"/>
    <w:p w14:paraId="23097CED" w14:textId="77777777" w:rsidR="002B3CDE" w:rsidRDefault="002B3CDE" w:rsidP="002B3CDE">
      <w:r>
        <w:t>which is the matrix form for the transformation of a rank-2 tensor as shown, for example, in Section 5 (f).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frame saying F transforms as a rank-2 tensor under Q(t). </w:t>
      </w:r>
    </w:p>
    <w:p w14:paraId="3E0A423A"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 See Section 7 (u) for a general discussion of "covariance". Since F is non-objective, it is not directly useful in the construction of covariant model equations.    </w:t>
      </w:r>
      <w:r>
        <w:tab/>
      </w:r>
      <w:r>
        <w:tab/>
      </w:r>
      <w:r>
        <w:tab/>
      </w:r>
    </w:p>
    <w:p w14:paraId="2A9B7267" w14:textId="77777777" w:rsidR="002B3CDE" w:rsidRPr="00D82A7D" w:rsidRDefault="002B3CDE" w:rsidP="002B3CDE">
      <w:pPr>
        <w:rPr>
          <w:u w:val="single"/>
        </w:rPr>
      </w:pPr>
    </w:p>
    <w:p w14:paraId="2880B043" w14:textId="77777777" w:rsidR="002B3CDE" w:rsidRDefault="002B3CDE" w:rsidP="002B3CDE">
      <w:r w:rsidRPr="00D82A7D">
        <w:rPr>
          <w:u w:val="single"/>
        </w:rPr>
        <w:t xml:space="preserve">Do any of the usual "derived tensors" transform as tensors with respect to Q(t) ? </w:t>
      </w:r>
    </w:p>
    <w:p w14:paraId="6BF6C1D2" w14:textId="77777777" w:rsidR="002B3CDE" w:rsidRDefault="002B3CDE" w:rsidP="002B3CDE"/>
    <w:p w14:paraId="74767A11" w14:textId="77777777" w:rsidR="002B3CDE" w:rsidRDefault="002B3CDE" w:rsidP="002B3CDE">
      <w:r>
        <w:t xml:space="preserve">By "the usual derived tensors" we mean B, C, U, V and associated R all defined as follows: </w:t>
      </w:r>
    </w:p>
    <w:p w14:paraId="0035C3DC" w14:textId="77777777" w:rsidR="002B3CDE" w:rsidRDefault="002B3CDE" w:rsidP="002B3CDE">
      <w:r>
        <w:tab/>
      </w:r>
    </w:p>
    <w:p w14:paraId="29A76EC5" w14:textId="77777777" w:rsidR="002B3CDE" w:rsidRDefault="002B3CDE" w:rsidP="002B3CDE">
      <w:r>
        <w:tab/>
        <w:t>B = FF</w:t>
      </w:r>
      <w:r>
        <w:rPr>
          <w:rStyle w:val="superscript"/>
        </w:rPr>
        <w:t>T</w:t>
      </w:r>
      <w:r>
        <w:t xml:space="preserve">  = the left Cauchy-Green deformation tensor  = the Piola deformation tensor</w:t>
      </w:r>
    </w:p>
    <w:p w14:paraId="1751369D" w14:textId="77777777" w:rsidR="002B3CDE" w:rsidRDefault="002B3CDE" w:rsidP="002B3CDE"/>
    <w:p w14:paraId="21A8EBFF" w14:textId="77777777" w:rsidR="002B3CDE" w:rsidRDefault="002B3CDE" w:rsidP="002B3CDE">
      <w:r>
        <w:tab/>
        <w:t>C = F</w:t>
      </w:r>
      <w:r>
        <w:rPr>
          <w:rStyle w:val="superscript"/>
        </w:rPr>
        <w:t>T</w:t>
      </w:r>
      <w:r>
        <w:t>F  = the right Cauchy-Green deformation tensor  = the Finger deformation tensor</w:t>
      </w:r>
    </w:p>
    <w:p w14:paraId="687249A3" w14:textId="77777777" w:rsidR="002B3CDE" w:rsidRDefault="002B3CDE" w:rsidP="002B3CDE"/>
    <w:p w14:paraId="037FCE4E" w14:textId="77777777" w:rsidR="002B3CDE" w:rsidRPr="0047378D" w:rsidRDefault="002B3CDE" w:rsidP="002B3CDE">
      <w:r>
        <w:tab/>
        <w:t>F = RU = VR</w:t>
      </w:r>
      <w:r>
        <w:tab/>
      </w:r>
      <w:r>
        <w:tab/>
        <w:t>R = rotation</w:t>
      </w:r>
      <w:r>
        <w:tab/>
      </w:r>
      <w:r>
        <w:tab/>
        <w:t>U,V = symmetric positive definite</w:t>
      </w:r>
    </w:p>
    <w:p w14:paraId="591A42E0" w14:textId="77777777" w:rsidR="002B3CDE" w:rsidRDefault="002B3CDE" w:rsidP="002B3CDE"/>
    <w:p w14:paraId="5F848296" w14:textId="77777777" w:rsidR="002B3CDE" w:rsidRDefault="002B3CDE" w:rsidP="002B3CDE">
      <w:r>
        <w:t xml:space="preserve">Tensors B and C are defined simply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79928DF4" w14:textId="77777777" w:rsidR="002B3CDE" w:rsidRDefault="002B3CDE" w:rsidP="002B3CDE"/>
    <w:p w14:paraId="065CC534" w14:textId="77777777" w:rsidR="002B3CDE" w:rsidRPr="00C00517" w:rsidRDefault="002B3CDE" w:rsidP="002B3CDE">
      <w:r>
        <w:tab/>
        <w:t>F = RU  = VR</w:t>
      </w:r>
      <w:r>
        <w:tab/>
        <w:t>=&gt;  U = R</w:t>
      </w:r>
      <w:r>
        <w:rPr>
          <w:rStyle w:val="superscript"/>
        </w:rPr>
        <w:t>T</w:t>
      </w:r>
      <w:r>
        <w:t>VR    and  V = RUR</w:t>
      </w:r>
      <w:r>
        <w:rPr>
          <w:rStyle w:val="superscript"/>
        </w:rPr>
        <w:t>T</w:t>
      </w:r>
      <w:r>
        <w:tab/>
      </w:r>
      <w:r>
        <w:tab/>
        <w:t>// Lai p 114 (3.21.1,2,4)</w:t>
      </w:r>
    </w:p>
    <w:p w14:paraId="3005FD3C" w14:textId="77777777" w:rsidR="002B3CDE" w:rsidRDefault="002B3CDE" w:rsidP="002B3CDE"/>
    <w:p w14:paraId="70D0BA1D"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1280EA24" w14:textId="77777777" w:rsidR="002B3CDE" w:rsidRDefault="002B3CDE" w:rsidP="002B3CDE">
      <w:r>
        <w:tab/>
        <w:t>One can combine the three equations above to find that</w:t>
      </w:r>
    </w:p>
    <w:p w14:paraId="76A32770" w14:textId="77777777" w:rsidR="002B3CDE" w:rsidRDefault="002B3CDE" w:rsidP="002B3CDE"/>
    <w:p w14:paraId="6C2CF503" w14:textId="77777777" w:rsidR="002B3CDE" w:rsidRPr="001D7CB2" w:rsidRDefault="002B3CDE" w:rsidP="002B3CDE">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tab/>
      </w:r>
      <w:r>
        <w:tab/>
        <w:t>// Lai p 125 (3.25.1)</w:t>
      </w:r>
    </w:p>
    <w:p w14:paraId="13C061B7" w14:textId="77777777" w:rsidR="002B3CDE" w:rsidRDefault="002B3CDE" w:rsidP="002B3CDE"/>
    <w:p w14:paraId="56715311" w14:textId="77777777" w:rsidR="002B3CDE" w:rsidRDefault="002B3CDE" w:rsidP="002B3CDE">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Pr>
          <w:rStyle w:val="superscript"/>
        </w:rPr>
        <w:t>2</w:t>
      </w:r>
      <w:r>
        <w:rPr>
          <w:rStyle w:val="superscript"/>
        </w:rPr>
        <w:tab/>
      </w:r>
      <w:r>
        <w:rPr>
          <w:rStyle w:val="superscript"/>
        </w:rPr>
        <w:tab/>
      </w:r>
      <w:r>
        <w:rPr>
          <w:rStyle w:val="superscript"/>
        </w:rPr>
        <w:tab/>
      </w:r>
      <w:r>
        <w:t>// Lai p 115 (3.22.1,2)</w:t>
      </w:r>
    </w:p>
    <w:p w14:paraId="548C85BF" w14:textId="77777777" w:rsidR="002B3CDE" w:rsidRDefault="002B3CDE" w:rsidP="002B3CDE"/>
    <w:p w14:paraId="2DF3D0AC"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7D99199E" w14:textId="77777777" w:rsidR="002B3CDE" w:rsidRDefault="002B3CDE" w:rsidP="002B3CDE">
      <w:r>
        <w:tab/>
        <w:t xml:space="preserve">We start with B and C: </w:t>
      </w:r>
    </w:p>
    <w:p w14:paraId="7578B902" w14:textId="77777777" w:rsidR="002B3CDE" w:rsidRDefault="002B3CDE" w:rsidP="002B3CDE"/>
    <w:p w14:paraId="335E703F" w14:textId="77777777" w:rsidR="002B3CDE" w:rsidRDefault="002B3CDE" w:rsidP="002B3CDE">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t>=&gt;</w:t>
      </w:r>
      <w:r>
        <w:tab/>
      </w:r>
      <w:r>
        <w:tab/>
        <w:t>B* = Q(t)BQ(t)</w:t>
      </w:r>
      <w:r>
        <w:rPr>
          <w:rStyle w:val="superscript"/>
        </w:rPr>
        <w:t>T</w:t>
      </w:r>
      <w:r>
        <w:t xml:space="preserve"> . </w:t>
      </w:r>
    </w:p>
    <w:p w14:paraId="4904F7BA" w14:textId="77777777" w:rsidR="002B3CDE" w:rsidRDefault="002B3CDE" w:rsidP="002B3CDE"/>
    <w:p w14:paraId="5EA0886A" w14:textId="77777777" w:rsidR="002B3CDE" w:rsidRPr="00C8459B" w:rsidRDefault="002B3CDE" w:rsidP="002B3CDE">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t>=&gt;</w:t>
      </w:r>
      <w:r>
        <w:tab/>
      </w:r>
      <w:r>
        <w:tab/>
        <w:t>C* = C</w:t>
      </w:r>
    </w:p>
    <w:p w14:paraId="4F9E2F49" w14:textId="77777777" w:rsidR="002B3CDE" w:rsidRPr="0047378D" w:rsidRDefault="002B3CDE" w:rsidP="002B3CDE"/>
    <w:p w14:paraId="0288E920"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59642FCA" w14:textId="77777777" w:rsidR="002B3CDE" w:rsidRDefault="002B3CDE" w:rsidP="002B3CDE">
      <w:r>
        <w:tab/>
        <w:t xml:space="preserve">What about V and U as defined above, the left and right stretch tensors? </w:t>
      </w:r>
    </w:p>
    <w:p w14:paraId="738A36F1" w14:textId="77777777" w:rsidR="002B3CDE" w:rsidRDefault="002B3CDE" w:rsidP="002B3CDE"/>
    <w:p w14:paraId="186AB53D" w14:textId="77777777" w:rsidR="002B3CDE" w:rsidRDefault="002B3CDE" w:rsidP="002B3CDE">
      <w:r>
        <w:tab/>
        <w:t>F = RU = VR</w:t>
      </w:r>
      <w:r>
        <w:tab/>
      </w:r>
      <w:r>
        <w:tab/>
        <w:t>F* = R*U* = V*R*</w:t>
      </w:r>
    </w:p>
    <w:p w14:paraId="50B79809" w14:textId="77777777" w:rsidR="002B3CDE" w:rsidRDefault="002B3CDE" w:rsidP="002B3CDE"/>
    <w:p w14:paraId="2E5077EC" w14:textId="77777777" w:rsidR="002B3CDE" w:rsidRDefault="002B3CDE" w:rsidP="002B3CDE">
      <w:r>
        <w:t>Consider,</w:t>
      </w:r>
    </w:p>
    <w:p w14:paraId="60156CBA" w14:textId="77777777" w:rsidR="002B3CDE" w:rsidRDefault="002B3CDE" w:rsidP="002B3CDE"/>
    <w:p w14:paraId="30F90D2A" w14:textId="77777777" w:rsidR="002B3CDE" w:rsidRDefault="002B3CDE" w:rsidP="002B3CDE">
      <w:r>
        <w:tab/>
        <w:t xml:space="preserve">F* = QF =  Q(RU) = (QR) (U)  = R*U* </w:t>
      </w:r>
    </w:p>
    <w:p w14:paraId="5D7AC5D2" w14:textId="77777777" w:rsidR="002B3CDE" w:rsidRDefault="002B3CDE" w:rsidP="002B3CDE"/>
    <w:p w14:paraId="4A03E0A8" w14:textId="77777777" w:rsidR="002B3CDE" w:rsidRDefault="002B3CDE" w:rsidP="002B3CDE">
      <w:r>
        <w:t>Since U is positive definite symmetric, and since QR is a rotation, and since the polar decomposition is unique, it must be that</w:t>
      </w:r>
    </w:p>
    <w:p w14:paraId="11CE5EEE" w14:textId="77777777" w:rsidR="002B3CDE" w:rsidRDefault="002B3CDE" w:rsidP="002B3CDE"/>
    <w:p w14:paraId="351C9865" w14:textId="77777777" w:rsidR="002B3CDE" w:rsidRPr="00C97666" w:rsidRDefault="002B3CDE" w:rsidP="002B3CDE">
      <w:r>
        <w:tab/>
        <w:t>R* = QR</w:t>
      </w:r>
      <w:r>
        <w:tab/>
        <w:t>and</w:t>
      </w:r>
      <w:r>
        <w:tab/>
        <w:t>U* = U   .</w:t>
      </w:r>
    </w:p>
    <w:p w14:paraId="250F1C8E" w14:textId="77777777" w:rsidR="002B3CDE" w:rsidRDefault="002B3CDE" w:rsidP="002B3CDE"/>
    <w:p w14:paraId="4FC74076" w14:textId="77777777" w:rsidR="002B3CDE" w:rsidRDefault="002B3CDE" w:rsidP="002B3CDE">
      <w:r>
        <w:t>Next write</w:t>
      </w:r>
    </w:p>
    <w:p w14:paraId="2A00D6A5" w14:textId="77777777" w:rsidR="002B3CDE" w:rsidRDefault="002B3CDE" w:rsidP="002B3CDE"/>
    <w:p w14:paraId="7D37415E" w14:textId="77777777" w:rsidR="002B3CDE" w:rsidRDefault="002B3CDE" w:rsidP="002B3CDE">
      <w:r>
        <w:tab/>
        <w:t>F* = QF = Q(VR) = (QVQ</w:t>
      </w:r>
      <w:r>
        <w:rPr>
          <w:rStyle w:val="superscript"/>
        </w:rPr>
        <w:t>T</w:t>
      </w:r>
      <w:r>
        <w:t>)(QR)  = V* R*</w:t>
      </w:r>
    </w:p>
    <w:p w14:paraId="4BD3B3A6" w14:textId="77777777" w:rsidR="002B3CDE" w:rsidRDefault="002B3CDE" w:rsidP="002B3CDE"/>
    <w:p w14:paraId="139FD4EE"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75B857F8" w14:textId="77777777" w:rsidR="002B3CDE" w:rsidRDefault="002B3CDE" w:rsidP="002B3CDE"/>
    <w:p w14:paraId="3C13B70F" w14:textId="77777777" w:rsidR="002B3CDE" w:rsidRPr="00046DDF" w:rsidRDefault="002B3CDE" w:rsidP="002B3CDE">
      <w:r>
        <w:tab/>
        <w:t>V* = QVQ</w:t>
      </w:r>
      <w:r>
        <w:rPr>
          <w:rStyle w:val="superscript"/>
        </w:rPr>
        <w:t>T</w:t>
      </w:r>
      <w:r>
        <w:tab/>
        <w:t xml:space="preserve">  and</w:t>
      </w:r>
      <w:r>
        <w:tab/>
        <w:t>QR = R* .</w:t>
      </w:r>
    </w:p>
    <w:p w14:paraId="5B629EED" w14:textId="77777777" w:rsidR="002B3CDE" w:rsidRDefault="002B3CDE" w:rsidP="002B3CDE"/>
    <w:p w14:paraId="7177DA30" w14:textId="77777777" w:rsidR="002B3CDE" w:rsidRDefault="002B3CDE" w:rsidP="002B3CDE">
      <w:r>
        <w:t>So here is a summary for our tensors of interest. Only two of the five deformation tensors actually  transform as tensors. The references are to Lai page 336-337 :</w:t>
      </w:r>
    </w:p>
    <w:p w14:paraId="1DFA5974" w14:textId="77777777" w:rsidR="002B3CDE" w:rsidRDefault="002B3CDE" w:rsidP="002B3CDE"/>
    <w:p w14:paraId="28466DEA" w14:textId="77777777" w:rsidR="002B3CDE" w:rsidRPr="003D1F68" w:rsidRDefault="002B3CDE" w:rsidP="002B3CDE">
      <w:r>
        <w:tab/>
        <w:t>F*  = Q(t)F</w:t>
      </w:r>
      <w:r>
        <w:tab/>
      </w:r>
      <w:r>
        <w:tab/>
      </w:r>
      <w:r>
        <w:tab/>
      </w:r>
      <w:r>
        <w:tab/>
      </w:r>
      <w:r>
        <w:tab/>
      </w:r>
      <w:r>
        <w:tab/>
      </w:r>
      <w:r>
        <w:tab/>
      </w:r>
      <w:r>
        <w:tab/>
      </w:r>
      <w:r>
        <w:tab/>
      </w:r>
      <w:r>
        <w:tab/>
        <w:t>// Lai (5.56.21)</w:t>
      </w:r>
    </w:p>
    <w:p w14:paraId="30F37B62"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07D11C1F" w14:textId="77777777" w:rsidR="002B3CDE" w:rsidRDefault="002B3CDE" w:rsidP="002B3CDE">
      <w:r>
        <w:tab/>
        <w:t>C* = C</w:t>
      </w:r>
      <w:r>
        <w:tab/>
      </w:r>
      <w:r>
        <w:tab/>
      </w:r>
      <w:r>
        <w:tab/>
      </w:r>
      <w:r>
        <w:tab/>
      </w:r>
      <w:r>
        <w:tab/>
      </w:r>
      <w:r>
        <w:tab/>
      </w:r>
      <w:r>
        <w:tab/>
      </w:r>
      <w:r>
        <w:tab/>
      </w:r>
      <w:r>
        <w:tab/>
      </w:r>
      <w:r>
        <w:tab/>
        <w:t>// Lai (5.56.28)</w:t>
      </w:r>
    </w:p>
    <w:p w14:paraId="7C30899B" w14:textId="77777777" w:rsidR="002B3CDE" w:rsidRPr="00C00517" w:rsidRDefault="002B3CDE" w:rsidP="002B3CDE">
      <w:pPr>
        <w:rPr>
          <w:color w:val="FF0000"/>
        </w:rPr>
      </w:pPr>
      <w:r>
        <w:tab/>
        <w:t>U* = U</w:t>
      </w:r>
      <w:r>
        <w:tab/>
      </w:r>
      <w:r>
        <w:tab/>
      </w:r>
      <w:r>
        <w:tab/>
      </w:r>
      <w:r>
        <w:tab/>
      </w:r>
      <w:r>
        <w:tab/>
      </w:r>
      <w:r>
        <w:tab/>
      </w:r>
      <w:r>
        <w:tab/>
      </w:r>
      <w:r>
        <w:tab/>
      </w:r>
      <w:r>
        <w:tab/>
      </w:r>
      <w:r>
        <w:tab/>
      </w:r>
    </w:p>
    <w:p w14:paraId="6D1BEFEC"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63D0313C" w14:textId="77777777" w:rsidR="002B3CDE" w:rsidRDefault="002B3CDE" w:rsidP="002B3CDE">
      <w:r>
        <w:tab/>
        <w:t>R* = Q(t)R</w:t>
      </w:r>
      <w:r>
        <w:tab/>
      </w:r>
      <w:r>
        <w:tab/>
      </w:r>
      <w:r>
        <w:tab/>
      </w:r>
      <w:r>
        <w:tab/>
      </w:r>
      <w:r>
        <w:tab/>
      </w:r>
      <w:r>
        <w:tab/>
      </w:r>
    </w:p>
    <w:p w14:paraId="44FDB86B" w14:textId="77777777" w:rsidR="002B3CDE" w:rsidRDefault="002B3CDE" w:rsidP="002B3CDE"/>
    <w:p w14:paraId="5498B0BE"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t>,t)</w:t>
      </w:r>
      <w:r>
        <w:tab/>
        <w:t xml:space="preserve">. Similarly, all derived tensors have this same hidden parameter. Thus, for example, one could write the transformation of B as </w:t>
      </w:r>
    </w:p>
    <w:p w14:paraId="00C15AFE" w14:textId="77777777" w:rsidR="002B3CDE" w:rsidRDefault="002B3CDE" w:rsidP="002B3CDE"/>
    <w:p w14:paraId="14CC8051" w14:textId="77777777" w:rsidR="002B3CDE" w:rsidRPr="00613A2A" w:rsidRDefault="002B3CDE" w:rsidP="002B3CDE">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p>
    <w:p w14:paraId="04636631" w14:textId="77777777" w:rsidR="002B3CDE" w:rsidRDefault="002B3CDE" w:rsidP="002B3CDE"/>
    <w:p w14:paraId="74541EB5"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5A2AF116" w14:textId="77777777" w:rsidR="002B3CDE" w:rsidRDefault="002B3CDE" w:rsidP="002B3CDE">
      <w:pPr>
        <w:rPr>
          <w:rStyle w:val="superscript"/>
        </w:rPr>
      </w:pPr>
    </w:p>
    <w:p w14:paraId="3C6FCDCE"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2837387F" w14:textId="77777777" w:rsidR="002B3CDE" w:rsidRDefault="002B3CDE" w:rsidP="002B3CDE"/>
    <w:p w14:paraId="697F1FC0"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4CF1EAC1" w14:textId="77777777" w:rsidR="002B3CDE" w:rsidRDefault="002B3CDE" w:rsidP="002B3CDE"/>
    <w:p w14:paraId="77C7DE6D" w14:textId="77777777" w:rsidR="002B3CDE" w:rsidRDefault="002B3CDE" w:rsidP="002B3CDE">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p>
    <w:p w14:paraId="49AD0684" w14:textId="77777777" w:rsidR="002B3CDE" w:rsidRDefault="002B3CDE" w:rsidP="002B3CDE"/>
    <w:p w14:paraId="0DDFC6CE" w14:textId="77777777" w:rsidR="002B3CDE" w:rsidRPr="008A66EF" w:rsidRDefault="002B3CDE" w:rsidP="002B3CDE">
      <w:r>
        <w:t>A tensor W</w:t>
      </w:r>
      <w:r>
        <w:rPr>
          <w:rStyle w:val="subscript"/>
        </w:rPr>
        <w:t>t</w:t>
      </w:r>
      <w:r>
        <w:t xml:space="preserve"> which transforms as a rank-2 tensor (is objective) with respect to rotation Q(t) must satisfy the rule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5CDA7FF0" w14:textId="77777777" w:rsidR="002B3CDE" w:rsidRDefault="002B3CDE" w:rsidP="002B3CDE"/>
    <w:p w14:paraId="456AEF62"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326E4A3C" w14:textId="77777777" w:rsidR="002B3CDE" w:rsidRPr="008C36F8" w:rsidRDefault="002B3CDE" w:rsidP="002B3CDE"/>
    <w:p w14:paraId="4C22AC26"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69330B2A" w14:textId="77777777" w:rsidR="002B3CDE" w:rsidRDefault="002B3CDE" w:rsidP="002B3CDE">
      <w:pPr>
        <w:rPr>
          <w:rStyle w:val="superscript"/>
        </w:rPr>
      </w:pPr>
    </w:p>
    <w:p w14:paraId="66403088" w14:textId="77777777" w:rsidR="002B3CDE" w:rsidRDefault="002B3CDE" w:rsidP="002B3CDE">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tab/>
      </w:r>
      <w:r>
        <w:tab/>
        <w:t>// not a rank-2 tensor since t ≠ τ</w:t>
      </w:r>
    </w:p>
    <w:p w14:paraId="4792CF49" w14:textId="77777777" w:rsidR="002B3CDE" w:rsidRDefault="002B3CDE" w:rsidP="002B3CDE"/>
    <w:p w14:paraId="6627035A"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01B879C0" w14:textId="77777777" w:rsidR="002B3CDE" w:rsidRDefault="002B3CDE" w:rsidP="002B3CDE"/>
    <w:p w14:paraId="1D237D5D"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758D1E9E" w14:textId="77777777" w:rsidR="002B3CDE" w:rsidRDefault="002B3CDE" w:rsidP="002B3CDE"/>
    <w:p w14:paraId="41DC8F54" w14:textId="77777777" w:rsidR="002B3CDE" w:rsidRPr="008C36F8" w:rsidRDefault="002B3CDE" w:rsidP="002B3CDE">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t>(t)</w:t>
      </w:r>
      <w:r>
        <w:tab/>
      </w:r>
      <w:r>
        <w:tab/>
        <w:t>// yes a rank-2 tensor with respect to Q(t)</w:t>
      </w:r>
    </w:p>
    <w:p w14:paraId="45737423" w14:textId="77777777" w:rsidR="002B3CDE" w:rsidRDefault="002B3CDE" w:rsidP="002B3CDE"/>
    <w:p w14:paraId="793B4EC2"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734965D4" w14:textId="77777777" w:rsidR="002B3CDE" w:rsidRDefault="002B3CDE" w:rsidP="002B3CDE"/>
    <w:p w14:paraId="61D471DF" w14:textId="77777777" w:rsidR="002B3CDE" w:rsidRDefault="002B3CDE" w:rsidP="002B3CDE">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p>
    <w:p w14:paraId="2E215B98" w14:textId="77777777" w:rsidR="002B3CDE" w:rsidRDefault="002B3CDE" w:rsidP="002B3CDE"/>
    <w:p w14:paraId="50C3990E" w14:textId="77777777" w:rsidR="002B3CDE" w:rsidRDefault="002B3CDE" w:rsidP="002B3CDE">
      <w:r>
        <w:t>Consider,</w:t>
      </w:r>
    </w:p>
    <w:p w14:paraId="7AD388D2" w14:textId="77777777" w:rsidR="002B3CDE" w:rsidRDefault="002B3CDE" w:rsidP="002B3CDE"/>
    <w:p w14:paraId="2034DF38" w14:textId="77777777" w:rsidR="002B3CDE" w:rsidRDefault="002B3CDE" w:rsidP="002B3CDE">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p>
    <w:p w14:paraId="276435CC" w14:textId="77777777" w:rsidR="002B3CDE" w:rsidRDefault="002B3CDE" w:rsidP="002B3CDE"/>
    <w:p w14:paraId="4A708D67"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5AED8E65" w14:textId="77777777" w:rsidR="002B3CDE" w:rsidRDefault="002B3CDE" w:rsidP="002B3CDE"/>
    <w:p w14:paraId="667C9AB2" w14:textId="77777777" w:rsidR="002B3CDE" w:rsidRDefault="002B3CDE" w:rsidP="002B3CDE">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t>(t)</w:t>
      </w:r>
      <w:r>
        <w:tab/>
      </w:r>
      <w:r>
        <w:tab/>
        <w:t>// U</w:t>
      </w:r>
      <w:r>
        <w:rPr>
          <w:rStyle w:val="subscript"/>
        </w:rPr>
        <w:t>t</w:t>
      </w:r>
      <w:r>
        <w:t xml:space="preserve"> is a rank-2 tensor</w:t>
      </w:r>
    </w:p>
    <w:p w14:paraId="55478EFB" w14:textId="77777777" w:rsidR="002B3CDE" w:rsidRDefault="002B3CDE" w:rsidP="002B3CDE"/>
    <w:p w14:paraId="354517BD" w14:textId="77777777" w:rsidR="002B3CDE" w:rsidRDefault="002B3CDE" w:rsidP="002B3CDE">
      <w:r>
        <w:t>Finally, write</w:t>
      </w:r>
    </w:p>
    <w:p w14:paraId="36AC7E5C" w14:textId="77777777" w:rsidR="002B3CDE" w:rsidRDefault="002B3CDE" w:rsidP="002B3CDE"/>
    <w:p w14:paraId="12785AF4" w14:textId="77777777" w:rsidR="002B3CDE" w:rsidRDefault="002B3CDE" w:rsidP="002B3CDE">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p>
    <w:p w14:paraId="2E45F9B7" w14:textId="77777777" w:rsidR="002B3CDE" w:rsidRDefault="002B3CDE" w:rsidP="002B3CDE"/>
    <w:p w14:paraId="4D89A85D" w14:textId="77777777" w:rsidR="002B3CDE" w:rsidRDefault="002B3CDE" w:rsidP="002B3CDE">
      <w:r>
        <w:t>By the same argument used several times above, we conclude that</w:t>
      </w:r>
    </w:p>
    <w:p w14:paraId="350CCB2E" w14:textId="77777777" w:rsidR="002B3CDE" w:rsidRDefault="002B3CDE" w:rsidP="002B3CDE"/>
    <w:p w14:paraId="46DB83EB" w14:textId="77777777" w:rsidR="002B3CDE" w:rsidRPr="00505517" w:rsidRDefault="002B3CDE" w:rsidP="002B3CDE">
      <w:r>
        <w:tab/>
        <w:t>R</w:t>
      </w:r>
      <w:r>
        <w:rPr>
          <w:rStyle w:val="subscript"/>
        </w:rPr>
        <w:t>t</w:t>
      </w:r>
      <w:r>
        <w:t>* = Q(τ)R</w:t>
      </w:r>
      <w:r>
        <w:rPr>
          <w:rStyle w:val="subscript"/>
        </w:rPr>
        <w:t>t</w:t>
      </w:r>
      <w:r>
        <w:t>Q</w:t>
      </w:r>
      <w:r>
        <w:rPr>
          <w:rStyle w:val="superscript"/>
        </w:rPr>
        <w:t>T</w:t>
      </w:r>
      <w:r>
        <w:t>(t)</w:t>
      </w:r>
      <w:r>
        <w:tab/>
      </w:r>
      <w:r>
        <w:tab/>
        <w:t>and</w:t>
      </w:r>
      <w:r>
        <w:tab/>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p>
    <w:p w14:paraId="6E60B0E6" w14:textId="77777777" w:rsidR="002B3CDE" w:rsidRPr="00505517" w:rsidRDefault="002B3CDE" w:rsidP="002B3CDE"/>
    <w:p w14:paraId="0E6F624A" w14:textId="77777777" w:rsidR="002B3CDE" w:rsidRDefault="002B3CDE" w:rsidP="002B3CDE">
      <w:r>
        <w:t>The rule for transforming R</w:t>
      </w:r>
      <w:r>
        <w:rPr>
          <w:rStyle w:val="subscript"/>
        </w:rPr>
        <w:t>t</w:t>
      </w:r>
      <w:r>
        <w:t xml:space="preserve"> is the same as found a few lines above. </w:t>
      </w:r>
    </w:p>
    <w:p w14:paraId="621A78BD" w14:textId="77777777" w:rsidR="002B3CDE" w:rsidRDefault="002B3CDE" w:rsidP="002B3CDE">
      <w:r>
        <w:tab/>
        <w:t xml:space="preserve">Here then are the conclusions, with references to Lai page 472: </w:t>
      </w:r>
    </w:p>
    <w:p w14:paraId="2C96CBEB" w14:textId="77777777" w:rsidR="002B3CDE" w:rsidRDefault="002B3CDE" w:rsidP="002B3CDE"/>
    <w:p w14:paraId="3019C75F" w14:textId="77777777" w:rsidR="002B3CDE" w:rsidRPr="00C00517" w:rsidRDefault="002B3CDE" w:rsidP="002B3CDE">
      <w:r>
        <w:tab/>
        <w:t>F</w:t>
      </w:r>
      <w:r>
        <w:rPr>
          <w:rStyle w:val="subscript"/>
        </w:rPr>
        <w:t>t</w:t>
      </w:r>
      <w:r>
        <w:t>* = Q(τ)F</w:t>
      </w:r>
      <w:r>
        <w:rPr>
          <w:rStyle w:val="subscript"/>
        </w:rPr>
        <w:t>t</w:t>
      </w:r>
      <w:r>
        <w:t>Q</w:t>
      </w:r>
      <w:r>
        <w:rPr>
          <w:rStyle w:val="superscript"/>
        </w:rPr>
        <w:t>T</w:t>
      </w:r>
      <w:r>
        <w:t>(t)</w:t>
      </w:r>
      <w:r>
        <w:tab/>
      </w:r>
      <w:r>
        <w:tab/>
      </w:r>
      <w:r>
        <w:tab/>
      </w:r>
      <w:r>
        <w:tab/>
      </w:r>
      <w:r>
        <w:tab/>
      </w:r>
      <w:r>
        <w:tab/>
      </w:r>
      <w:r>
        <w:tab/>
      </w:r>
      <w:r>
        <w:tab/>
      </w:r>
      <w:r>
        <w:tab/>
        <w:t>// Lai (8.13.6)</w:t>
      </w:r>
    </w:p>
    <w:p w14:paraId="6802488C"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Pr>
          <w:rStyle w:val="superscript"/>
        </w:rPr>
        <w:t>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Lai (8.13.12)</w:t>
      </w:r>
    </w:p>
    <w:p w14:paraId="3AA6162D" w14:textId="77777777" w:rsidR="002B3CDE" w:rsidRDefault="002B3CDE" w:rsidP="002B3CDE">
      <w:r>
        <w:tab/>
        <w:t>C</w:t>
      </w:r>
      <w:r>
        <w:rPr>
          <w:rStyle w:val="subscript"/>
        </w:rPr>
        <w:t>t</w:t>
      </w:r>
      <w:r>
        <w:t>* = Q(t)C</w:t>
      </w:r>
      <w:r>
        <w:rPr>
          <w:rStyle w:val="subscript"/>
        </w:rPr>
        <w:t>t</w:t>
      </w:r>
      <w:r>
        <w:t>Q</w:t>
      </w:r>
      <w:r>
        <w:rPr>
          <w:rStyle w:val="superscript"/>
        </w:rPr>
        <w:t>T</w:t>
      </w:r>
      <w:r>
        <w:t>(t)</w:t>
      </w:r>
      <w:r>
        <w:tab/>
      </w:r>
      <w:r>
        <w:tab/>
        <w:t>// rank-2 tensor with respect to Q(t) so objective</w:t>
      </w:r>
      <w:r>
        <w:tab/>
      </w:r>
      <w:r>
        <w:tab/>
        <w:t>// Lai (8.13.10)</w:t>
      </w:r>
    </w:p>
    <w:p w14:paraId="10AD84BB" w14:textId="77777777" w:rsidR="002B3CDE" w:rsidRDefault="002B3CDE" w:rsidP="002B3CDE">
      <w:r>
        <w:tab/>
        <w:t>U</w:t>
      </w:r>
      <w:r>
        <w:rPr>
          <w:rStyle w:val="subscript"/>
        </w:rPr>
        <w:t>t</w:t>
      </w:r>
      <w:r>
        <w:t>* = Q(t)U</w:t>
      </w:r>
      <w:r>
        <w:rPr>
          <w:rStyle w:val="subscript"/>
        </w:rPr>
        <w:t>t</w:t>
      </w:r>
      <w:r>
        <w:t>Q</w:t>
      </w:r>
      <w:r>
        <w:rPr>
          <w:rStyle w:val="superscript"/>
        </w:rPr>
        <w:t>T</w:t>
      </w:r>
      <w:r>
        <w:t>(t)</w:t>
      </w:r>
      <w:r>
        <w:tab/>
      </w:r>
      <w:r>
        <w:tab/>
        <w:t>// rank-2 tensor with respect to Q(t) so objective</w:t>
      </w:r>
      <w:r>
        <w:tab/>
      </w:r>
      <w:r>
        <w:tab/>
        <w:t>// Lai (8.13.9)</w:t>
      </w:r>
    </w:p>
    <w:p w14:paraId="6BC9BF3D" w14:textId="77777777" w:rsidR="002B3CDE" w:rsidRDefault="002B3CDE" w:rsidP="002B3CDE">
      <w:r>
        <w:tab/>
        <w:t>V</w:t>
      </w:r>
      <w:r>
        <w:rPr>
          <w:rStyle w:val="subscript"/>
        </w:rPr>
        <w:t>t</w:t>
      </w:r>
      <w:r>
        <w:t>* = Q(τ)V</w:t>
      </w:r>
      <w:r>
        <w:rPr>
          <w:rStyle w:val="subscript"/>
        </w:rPr>
        <w:t>t</w:t>
      </w:r>
      <w:r>
        <w:t>Q</w:t>
      </w:r>
      <w:r>
        <w:rPr>
          <w:rStyle w:val="superscript"/>
        </w:rPr>
        <w:t>T</w:t>
      </w:r>
      <w:r>
        <w:t>(τ)</w:t>
      </w:r>
      <w:r>
        <w:tab/>
      </w:r>
      <w:r>
        <w:tab/>
      </w:r>
      <w:r>
        <w:tab/>
      </w:r>
      <w:r>
        <w:tab/>
      </w:r>
      <w:r>
        <w:tab/>
      </w:r>
      <w:r>
        <w:tab/>
      </w:r>
      <w:r>
        <w:tab/>
      </w:r>
      <w:r>
        <w:tab/>
      </w:r>
      <w:r>
        <w:tab/>
        <w:t>// Lai (8.13.12)</w:t>
      </w:r>
    </w:p>
    <w:p w14:paraId="35BA880A" w14:textId="77777777" w:rsidR="002B3CDE" w:rsidRDefault="002B3CDE" w:rsidP="002B3CDE">
      <w:r>
        <w:tab/>
        <w:t>R</w:t>
      </w:r>
      <w:r>
        <w:rPr>
          <w:rStyle w:val="subscript"/>
        </w:rPr>
        <w:t>t</w:t>
      </w:r>
      <w:r>
        <w:t>* = Q(τ)R</w:t>
      </w:r>
      <w:r>
        <w:rPr>
          <w:rStyle w:val="subscript"/>
        </w:rPr>
        <w:t>t</w:t>
      </w:r>
      <w:r>
        <w:t>Q</w:t>
      </w:r>
      <w:r>
        <w:rPr>
          <w:rStyle w:val="superscript"/>
        </w:rPr>
        <w:t>T</w:t>
      </w:r>
      <w:r>
        <w:t>(t)</w:t>
      </w:r>
      <w:r>
        <w:tab/>
      </w:r>
      <w:r>
        <w:tab/>
      </w:r>
      <w:r>
        <w:tab/>
      </w:r>
      <w:r>
        <w:tab/>
      </w:r>
      <w:r>
        <w:tab/>
      </w:r>
      <w:r>
        <w:tab/>
      </w:r>
      <w:r>
        <w:tab/>
      </w:r>
      <w:r>
        <w:tab/>
      </w:r>
      <w:r>
        <w:tab/>
        <w:t>// Lai (8.13.8)</w:t>
      </w:r>
    </w:p>
    <w:p w14:paraId="5001AB4B" w14:textId="77777777" w:rsidR="002B3CDE" w:rsidRDefault="002B3CDE" w:rsidP="002B3CDE"/>
    <w:p w14:paraId="6B1536E8"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27E85A3E" w14:textId="77777777" w:rsidR="002B3CDE" w:rsidRDefault="002B3CDE" w:rsidP="002B3CDE"/>
    <w:p w14:paraId="17DACF06" w14:textId="77777777" w:rsidR="002B3CDE" w:rsidRDefault="002B3CDE" w:rsidP="002B3CDE">
      <w:pPr>
        <w:pStyle w:val="Heading3"/>
      </w:pPr>
      <w:bookmarkStart w:id="255" w:name="_Toc379824894"/>
      <w:r>
        <w:t>(c) Form of a solid constitutive equation involving the deformation tensor</w:t>
      </w:r>
      <w:bookmarkEnd w:id="255"/>
    </w:p>
    <w:p w14:paraId="4044CC22" w14:textId="77777777" w:rsidR="002B3CDE" w:rsidRDefault="002B3CDE" w:rsidP="002B3CDE"/>
    <w:p w14:paraId="2A57FB9C"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0C5C5F8D" w14:textId="77777777" w:rsidR="002B3CDE" w:rsidRDefault="002B3CDE" w:rsidP="002B3CDE">
      <w:r>
        <w:t xml:space="preserve">T = f(B), where T is the Cauchy stress tensor, B is the left Cauchy-Green deformation tensor mentioned in section (b) above, and f is "some function". </w:t>
      </w:r>
    </w:p>
    <w:p w14:paraId="4ECA4976"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41711845" w14:textId="77777777" w:rsidR="002B3CDE" w:rsidRDefault="002B3CDE" w:rsidP="002B3CDE">
      <w:r>
        <w:tab/>
        <w:t xml:space="preserve">If f is a polynomial, or a function which can be approximated by one (f is smooth), then T = f(B) with polynomial coefficients which are rotational scalars (with respect to Q) is a viable equation form for the following reason: since B is a rank-2 tensor, so is any power of B, </w:t>
      </w:r>
    </w:p>
    <w:p w14:paraId="2ABCF831" w14:textId="77777777" w:rsidR="002B3CDE" w:rsidRDefault="002B3CDE" w:rsidP="002B3CDE"/>
    <w:p w14:paraId="2E8A4392" w14:textId="77777777" w:rsidR="002B3CDE" w:rsidRPr="007F194B" w:rsidRDefault="002B3CDE" w:rsidP="002B3CDE">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p>
    <w:p w14:paraId="094F14BB" w14:textId="77777777" w:rsidR="002B3CDE" w:rsidRDefault="002B3CDE" w:rsidP="002B3CDE"/>
    <w:p w14:paraId="39DAF17F" w14:textId="77777777" w:rsidR="002B3CDE" w:rsidRDefault="002B3CDE" w:rsidP="002B3CDE">
      <w:r>
        <w:t xml:space="preserve">and if the polynomial coefficients are scalars, then f(B) is a rank-2 tensor. </w:t>
      </w:r>
    </w:p>
    <w:p w14:paraId="1F6F6B62"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107744B4"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4A936669" w14:textId="77777777" w:rsidR="002B3CDE" w:rsidRPr="00B4511E" w:rsidRDefault="002B3CDE" w:rsidP="002B3CDE">
      <w:r>
        <w:tab/>
        <w:t>Since both sides of T = f(B) transform in the same way (rank-2 tensors), the equation T = f(B) is "covariant" as discussed in Section 7 (u), meaning it has the same form in frame S* as it has in S.</w:t>
      </w:r>
    </w:p>
    <w:p w14:paraId="13CCACC1"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2E0C1D17" w14:textId="77777777" w:rsidR="002B3CDE" w:rsidRDefault="002B3CDE" w:rsidP="002B3CDE">
      <w:r>
        <w:tab/>
        <w:t>In contrast, equations of motion are only covariant if both frame S and S* are inertial frames.</w:t>
      </w:r>
    </w:p>
    <w:p w14:paraId="21C4BEF1"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13DDF740"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4563019B" w14:textId="77777777" w:rsidR="002B3CDE" w:rsidRDefault="002B3CDE" w:rsidP="002B3CDE"/>
    <w:p w14:paraId="0241695C" w14:textId="77777777" w:rsidR="002B3CDE" w:rsidRDefault="002B3CDE" w:rsidP="002B3CDE">
      <w:pPr>
        <w:pStyle w:val="Heading3"/>
      </w:pPr>
      <w:bookmarkStart w:id="256" w:name="_Toc379824895"/>
      <w:r>
        <w:t>(d) Some fluid constitutive equations</w:t>
      </w:r>
      <w:bookmarkEnd w:id="256"/>
    </w:p>
    <w:p w14:paraId="22739DEE" w14:textId="77777777" w:rsidR="002B3CDE" w:rsidRDefault="002B3CDE" w:rsidP="002B3CDE"/>
    <w:p w14:paraId="487E6D15" w14:textId="77777777" w:rsidR="002B3CDE" w:rsidRPr="006E57F7" w:rsidRDefault="002B3CDE" w:rsidP="002B3CDE">
      <w:r>
        <w:t xml:space="preserve">It was noted in section (b) that the </w:t>
      </w:r>
      <w:r w:rsidRPr="0046303A">
        <w:rPr>
          <w:i/>
        </w:rPr>
        <w:t>relative</w:t>
      </w:r>
      <w:r>
        <w:t xml:space="preserve"> deformation tensors are appropriate when one is interested in time derivatives of the tensors. It was also noted 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352BA342" w14:textId="77777777" w:rsidR="002B3CDE" w:rsidRDefault="002B3CDE" w:rsidP="002B3CDE"/>
    <w:p w14:paraId="6622F2A4" w14:textId="77777777" w:rsidR="002B3CDE" w:rsidRDefault="002B3CDE" w:rsidP="002B3CDE">
      <w:r>
        <w:tab/>
        <w:t>C</w:t>
      </w:r>
      <w:r>
        <w:rPr>
          <w:rStyle w:val="subscript"/>
        </w:rPr>
        <w:t>t</w:t>
      </w:r>
      <w:r>
        <w:t>(</w:t>
      </w:r>
      <w:r w:rsidRPr="00986925">
        <w:rPr>
          <w:b/>
        </w:rPr>
        <w:t>x</w:t>
      </w:r>
      <w:r>
        <w:t>,τ) = Σ</w:t>
      </w:r>
      <w:r>
        <w:rPr>
          <w:rStyle w:val="subscript"/>
        </w:rPr>
        <w:t>n=0</w:t>
      </w:r>
      <w:r>
        <w:rPr>
          <w:rStyle w:val="superscript"/>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Pr>
        <w:t>∞</w:t>
      </w:r>
      <w:r>
        <w:t>A</w:t>
      </w:r>
      <w:r>
        <w:rPr>
          <w:rStyle w:val="subscript"/>
        </w:rPr>
        <w:t>n</w:t>
      </w:r>
      <w:r>
        <w:t>(</w:t>
      </w:r>
      <w:r w:rsidRPr="00986925">
        <w:rPr>
          <w:b/>
        </w:rPr>
        <w:t>x</w:t>
      </w:r>
      <w:r>
        <w:t>,t)  (τ-t)</w:t>
      </w:r>
      <w:r>
        <w:rPr>
          <w:rStyle w:val="superscript"/>
        </w:rPr>
        <w:t>n</w:t>
      </w:r>
      <w:r>
        <w:t>/n!</w:t>
      </w:r>
      <w:r>
        <w:tab/>
      </w:r>
      <w:r>
        <w:tab/>
        <w:t>// Lai p 463 (8.10.1)</w:t>
      </w:r>
    </w:p>
    <w:p w14:paraId="65C36B59" w14:textId="77777777" w:rsidR="002B3CDE" w:rsidRDefault="002B3CDE" w:rsidP="002B3CDE"/>
    <w:p w14:paraId="14FA1325" w14:textId="77777777" w:rsidR="002B3CDE" w:rsidRPr="006E57F7" w:rsidRDefault="002B3CDE" w:rsidP="002B3CDE">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p>
    <w:p w14:paraId="58BD35CD" w14:textId="77777777" w:rsidR="002B3CDE" w:rsidRDefault="002B3CDE" w:rsidP="002B3CDE"/>
    <w:p w14:paraId="6DC5DEA0"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5AFA8234" w14:textId="77777777" w:rsidR="002B3CDE" w:rsidRDefault="002B3CDE" w:rsidP="002B3CDE"/>
    <w:p w14:paraId="5761FC40"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65170AA6" w14:textId="77777777" w:rsidR="002B3CDE" w:rsidRDefault="002B3CDE" w:rsidP="002B3CDE"/>
    <w:p w14:paraId="4000759F" w14:textId="77777777" w:rsidR="002B3CDE" w:rsidRPr="009A2C55" w:rsidRDefault="002B3CDE" w:rsidP="002B3CDE">
      <w:r>
        <w:tab/>
        <w:t>=&gt;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p>
    <w:p w14:paraId="6CAD1D24" w14:textId="77777777" w:rsidR="002B3CDE" w:rsidRDefault="002B3CDE" w:rsidP="002B3CDE"/>
    <w:p w14:paraId="4843D9C0" w14:textId="77777777" w:rsidR="002B3CDE" w:rsidRPr="006B4F28" w:rsidRDefault="002B3CDE" w:rsidP="002B3CDE">
      <w:r>
        <w:t>These A</w:t>
      </w:r>
      <w:r>
        <w:rPr>
          <w:rStyle w:val="subscript"/>
        </w:rPr>
        <w:t>n</w:t>
      </w:r>
      <w:r>
        <w:t xml:space="preserve">(x,t) tensors appear in various models of "non-Newtonian" fluid behavior, the general study of which is called rheology, based on the Greek word for a current flow (a rheostat controls electric current), </w:t>
      </w:r>
    </w:p>
    <w:p w14:paraId="6E057556" w14:textId="77777777" w:rsidR="002B3CDE" w:rsidRDefault="002B3CDE" w:rsidP="002B3CDE"/>
    <w:p w14:paraId="6273553B" w14:textId="77777777" w:rsidR="002B3CDE" w:rsidRPr="00735435" w:rsidRDefault="002B3CDE" w:rsidP="002B3CDE">
      <w:r>
        <w:tab/>
      </w:r>
      <w:r>
        <w:tab/>
      </w:r>
      <w:r>
        <w:pict>
          <v:shape id="_x0000_i1185" type="#_x0000_t75" style="width:204.75pt;height:21pt">
            <v:imagedata r:id="rId181" o:title=""/>
          </v:shape>
        </w:pict>
      </w:r>
      <w:r>
        <w:tab/>
      </w:r>
      <w:r>
        <w:tab/>
      </w:r>
      <w:r>
        <w:tab/>
        <w:t>// OED2</w:t>
      </w:r>
    </w:p>
    <w:p w14:paraId="7D99B556" w14:textId="77777777" w:rsidR="002B3CDE" w:rsidRDefault="002B3CDE" w:rsidP="002B3CDE"/>
    <w:p w14:paraId="0CCE9C95"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6D59A8D0" w14:textId="77777777" w:rsidR="002B3CDE" w:rsidRDefault="002B3CDE" w:rsidP="002B3CDE"/>
    <w:p w14:paraId="23AE259B" w14:textId="77777777" w:rsidR="002B3CDE" w:rsidRPr="00E31510" w:rsidRDefault="002B3CDE" w:rsidP="002B3CDE">
      <w:r>
        <w:tab/>
        <w:t>T = -pI + functional of C</w:t>
      </w:r>
      <w:r>
        <w:rPr>
          <w:rStyle w:val="subscript"/>
        </w:rPr>
        <w:t>t</w:t>
      </w:r>
      <w:r>
        <w:t>(τ), τ ≤ t</w:t>
      </w:r>
      <w:r>
        <w:tab/>
        <w:t xml:space="preserve"> //  "simple" fluid, since </w:t>
      </w:r>
      <w:r>
        <w:sym w:font="Symbol" w:char="F0D1"/>
      </w:r>
      <w:r>
        <w:rPr>
          <w:rStyle w:val="superscript"/>
        </w:rPr>
        <w:t>n</w:t>
      </w:r>
      <w:r>
        <w:t>F</w:t>
      </w:r>
      <w:r>
        <w:rPr>
          <w:rStyle w:val="subscript"/>
        </w:rPr>
        <w:t>t</w:t>
      </w:r>
      <w:r>
        <w:t xml:space="preserve"> not involved (C</w:t>
      </w:r>
      <w:r>
        <w:rPr>
          <w:rStyle w:val="subscript"/>
        </w:rPr>
        <w:t>t</w:t>
      </w:r>
      <w:r>
        <w:t>=F</w:t>
      </w:r>
      <w:r>
        <w:rPr>
          <w:rStyle w:val="subscript"/>
        </w:rPr>
        <w:t>t</w:t>
      </w:r>
      <w:r>
        <w:rPr>
          <w:rStyle w:val="superscript"/>
        </w:rPr>
        <w:t>T</w:t>
      </w:r>
      <w:r w:rsidRPr="008C36F8">
        <w:t xml:space="preserve"> </w:t>
      </w:r>
      <w:r>
        <w:t>F</w:t>
      </w:r>
      <w:r>
        <w:rPr>
          <w:rStyle w:val="subscript"/>
        </w:rPr>
        <w:t>t</w:t>
      </w:r>
      <w:r>
        <w:t>)</w:t>
      </w:r>
    </w:p>
    <w:p w14:paraId="6AE57077" w14:textId="77777777" w:rsidR="002B3CDE" w:rsidRPr="00E31510" w:rsidRDefault="002B3CDE" w:rsidP="002B3CDE"/>
    <w:p w14:paraId="7F18782B"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68C6FC09" w14:textId="77777777" w:rsidR="002B3CDE" w:rsidRDefault="002B3CDE" w:rsidP="002B3CDE"/>
    <w:p w14:paraId="34BFCD32"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3D2FCE88"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6E13094D"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6B58BD44" w14:textId="77777777" w:rsidR="002B3CDE" w:rsidRDefault="002B3CDE" w:rsidP="002B3CDE"/>
    <w:p w14:paraId="4661C1EE" w14:textId="77777777" w:rsidR="002B3CDE" w:rsidRDefault="002B3CDE" w:rsidP="002B3CDE">
      <w:r>
        <w:tab/>
        <w:t>T = -pI + μA</w:t>
      </w:r>
      <w:r>
        <w:rPr>
          <w:rStyle w:val="subscript"/>
        </w:rPr>
        <w:t>1</w:t>
      </w:r>
      <w:r>
        <w:tab/>
      </w:r>
      <w:r>
        <w:tab/>
      </w:r>
      <w:r>
        <w:tab/>
        <w:t xml:space="preserve">// incompressible Newtonian fluid (fluids like water) </w:t>
      </w:r>
    </w:p>
    <w:p w14:paraId="2F59946A" w14:textId="77777777" w:rsidR="002B3CDE" w:rsidRDefault="002B3CDE" w:rsidP="002B3CDE"/>
    <w:p w14:paraId="1A9F6EE4"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716DE622" w14:textId="77777777" w:rsidR="002B3CDE" w:rsidRDefault="002B3CDE" w:rsidP="002B3CDE"/>
    <w:p w14:paraId="2022A73B" w14:textId="77777777" w:rsidR="002B3CDE" w:rsidRPr="004E028B" w:rsidRDefault="002B3CDE" w:rsidP="002B3CDE">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p>
    <w:p w14:paraId="6C764617" w14:textId="77777777" w:rsidR="002B3CDE" w:rsidRDefault="002B3CDE" w:rsidP="002B3CDE"/>
    <w:p w14:paraId="106BE163"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Appendix G. </w:t>
      </w:r>
    </w:p>
    <w:p w14:paraId="15B23E5A" w14:textId="77777777" w:rsidR="002B3CDE" w:rsidRDefault="002B3CDE" w:rsidP="002B3CDE"/>
    <w:p w14:paraId="720EBCB0" w14:textId="77777777" w:rsidR="002B3CDE" w:rsidRDefault="002B3CDE" w:rsidP="002B3CDE">
      <w:pPr>
        <w:pStyle w:val="Heading3"/>
      </w:pPr>
      <w:bookmarkStart w:id="257" w:name="_Toc379824896"/>
      <w:r>
        <w:t>(e) Corotational and other objective time derivatives of the Cauchy stress tensor</w:t>
      </w:r>
      <w:bookmarkEnd w:id="257"/>
    </w:p>
    <w:p w14:paraId="3A699C68" w14:textId="77777777" w:rsidR="002B3CDE" w:rsidRDefault="002B3CDE" w:rsidP="002B3CDE"/>
    <w:p w14:paraId="00A20DFD" w14:textId="77777777" w:rsidR="002B3CDE" w:rsidRDefault="002B3CDE" w:rsidP="002B3CDE">
      <w:r>
        <w:t xml:space="preserve">The Cauchy stress tensor T transforms as a tensor under Q(t); it is objective. One can write therefore, </w:t>
      </w:r>
    </w:p>
    <w:p w14:paraId="63FF4BF8" w14:textId="77777777" w:rsidR="002B3CDE" w:rsidRDefault="002B3CDE" w:rsidP="002B3CDE"/>
    <w:p w14:paraId="5412579D" w14:textId="77777777" w:rsidR="002B3CDE" w:rsidRDefault="002B3CDE" w:rsidP="002B3CDE">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ab/>
      </w:r>
    </w:p>
    <w:p w14:paraId="5EB80444" w14:textId="77777777" w:rsidR="002B3CDE" w:rsidRDefault="002B3CDE" w:rsidP="002B3CDE"/>
    <w:p w14:paraId="54888390" w14:textId="77777777" w:rsidR="002B3CDE" w:rsidRPr="0053598F" w:rsidRDefault="002B3CDE" w:rsidP="002B3CDE">
      <w:pPr>
        <w:rPr>
          <w:u w:val="single"/>
        </w:rPr>
      </w:pPr>
      <w:r w:rsidRPr="0053598F">
        <w:rPr>
          <w:u w:val="single"/>
        </w:rPr>
        <w:t>Clari</w:t>
      </w:r>
      <w:r>
        <w:rPr>
          <w:u w:val="single"/>
        </w:rPr>
        <w:t>fication of the above equation</w:t>
      </w:r>
    </w:p>
    <w:p w14:paraId="142C0382" w14:textId="77777777" w:rsidR="002B3CDE" w:rsidRDefault="002B3CDE" w:rsidP="002B3CDE"/>
    <w:p w14:paraId="778F3DAF" w14:textId="77777777" w:rsidR="002B3CDE" w:rsidRDefault="002B3CDE" w:rsidP="002B3CDE">
      <w:r>
        <w:t>One can think of the above equation T* = QTQ</w:t>
      </w:r>
      <w:r>
        <w:rPr>
          <w:rStyle w:val="superscript"/>
        </w:rPr>
        <w:t>T</w:t>
      </w:r>
      <w:r>
        <w:t xml:space="preserve"> as involving operators in Hilbert Space, as outlined in Appendix E (g). In the upper part of Fig 3 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4D3E49E6" w14:textId="77777777" w:rsidR="002B3CDE" w:rsidRDefault="002B3CDE" w:rsidP="002B3CDE"/>
    <w:p w14:paraId="69A5E8F9"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1CE7924B" w14:textId="77777777" w:rsidR="002B3CDE" w:rsidRDefault="002B3CDE" w:rsidP="002B3CDE"/>
    <w:p w14:paraId="7AE4080E" w14:textId="77777777" w:rsidR="002B3CDE" w:rsidRPr="00606BE7" w:rsidRDefault="002B3CDE" w:rsidP="002B3CDE">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191605DD" w14:textId="77777777" w:rsidR="002B3CDE" w:rsidRPr="00606BE7" w:rsidRDefault="002B3CDE" w:rsidP="002B3CDE"/>
    <w:p w14:paraId="7CEB9DAA"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,τ)). Recall from Section 2 (i) the notion of the transformation of a contravariant vector field in developmental notation</w:t>
      </w:r>
    </w:p>
    <w:p w14:paraId="760C6D4E" w14:textId="77777777" w:rsidR="002B3CDE" w:rsidRDefault="002B3CDE" w:rsidP="002B3CDE"/>
    <w:p w14:paraId="55CA2E90" w14:textId="77777777" w:rsidR="002B3CDE" w:rsidRPr="00152C73" w:rsidRDefault="002B3CDE" w:rsidP="002B3CDE">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48693370" w14:textId="77777777" w:rsidR="002B3CDE" w:rsidRPr="004813A2" w:rsidRDefault="002B3CDE" w:rsidP="002B3CDE"/>
    <w:p w14:paraId="06E72376" w14:textId="77777777" w:rsidR="002B3CDE" w:rsidRDefault="002B3CDE" w:rsidP="002B3CDE">
      <w:r>
        <w:t xml:space="preserve">where the argument is appropriate to the space of interest. </w:t>
      </w:r>
    </w:p>
    <w:p w14:paraId="6C481C30"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256E51BA"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144222D1" w14:textId="77777777" w:rsidR="002B3CDE" w:rsidRDefault="002B3CDE" w:rsidP="002B3CDE"/>
    <w:p w14:paraId="483E6206"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1C435F91"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5FB5F9EB" w14:textId="77777777" w:rsidR="002B3CDE" w:rsidRDefault="002B3CDE" w:rsidP="002B3CDE"/>
    <w:p w14:paraId="634187B5" w14:textId="77777777" w:rsidR="002B3CDE" w:rsidRPr="000A2978" w:rsidRDefault="002B3CDE" w:rsidP="002B3CDE">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p>
    <w:p w14:paraId="640014B3" w14:textId="77777777" w:rsidR="002B3CDE" w:rsidRDefault="002B3CDE" w:rsidP="002B3CDE"/>
    <w:p w14:paraId="72271115" w14:textId="77777777" w:rsidR="002B3CDE" w:rsidRDefault="002B3CDE" w:rsidP="002B3CDE">
      <w:r>
        <w:t xml:space="preserve">Our operator statement of objectivity then becomes the following when expressed in components, </w:t>
      </w:r>
    </w:p>
    <w:p w14:paraId="5FC74EB5" w14:textId="77777777" w:rsidR="002B3CDE" w:rsidRDefault="002B3CDE" w:rsidP="002B3CDE"/>
    <w:p w14:paraId="7C236E29" w14:textId="77777777" w:rsidR="002B3CDE" w:rsidRPr="0053598F" w:rsidRDefault="002B3CDE" w:rsidP="002B3CDE">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tab/>
      </w:r>
      <w:r>
        <w:tab/>
        <w:t>t* = t</w:t>
      </w:r>
    </w:p>
    <w:p w14:paraId="7646171F" w14:textId="77777777" w:rsidR="002B3CDE" w:rsidRDefault="002B3CDE" w:rsidP="002B3CDE"/>
    <w:p w14:paraId="79F206C1"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54FA1C1D" w14:textId="77777777" w:rsidR="002B3CDE" w:rsidRDefault="002B3CDE" w:rsidP="002B3CDE"/>
    <w:p w14:paraId="1A156412"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41ACD0B8" w14:textId="77777777" w:rsidR="002B3CDE" w:rsidRPr="004813A2" w:rsidRDefault="002B3CDE" w:rsidP="002B3CDE"/>
    <w:p w14:paraId="1DCFF5F1" w14:textId="77777777" w:rsidR="002B3CDE" w:rsidRPr="00B5277F" w:rsidRDefault="002B3CDE" w:rsidP="002B3CDE">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p>
    <w:p w14:paraId="4E1AE2E3" w14:textId="77777777" w:rsidR="002B3CDE" w:rsidRDefault="002B3CDE" w:rsidP="002B3CDE"/>
    <w:p w14:paraId="787EEB1D"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380EB0C5" w14:textId="77777777" w:rsidR="002B3CDE" w:rsidRDefault="002B3CDE" w:rsidP="002B3CDE"/>
    <w:p w14:paraId="26A04B83" w14:textId="77777777" w:rsidR="002B3CDE" w:rsidRDefault="002B3CDE" w:rsidP="002B3CDE">
      <w:r>
        <w:t>If one tries to construct covariant constitutive equations involving dT/dt, a problem arises because dT/dt is non-objective,</w:t>
      </w:r>
    </w:p>
    <w:p w14:paraId="6E7DA12D" w14:textId="77777777" w:rsidR="002B3CDE" w:rsidRDefault="002B3CDE" w:rsidP="002B3CDE"/>
    <w:p w14:paraId="649D2B37" w14:textId="77777777" w:rsidR="002B3CDE" w:rsidRDefault="002B3CDE" w:rsidP="002B3CDE">
      <w:r>
        <w:tab/>
        <w:t>T*(t) = Q(t) T(t) Q(t)</w:t>
      </w:r>
      <w:r>
        <w:rPr>
          <w:rStyle w:val="superscript"/>
        </w:rPr>
        <w:t>T</w:t>
      </w:r>
    </w:p>
    <w:p w14:paraId="7C8FBE29" w14:textId="77777777" w:rsidR="002B3CDE" w:rsidRDefault="002B3CDE" w:rsidP="002B3CDE"/>
    <w:p w14:paraId="317F1B4A" w14:textId="77777777" w:rsidR="002B3CDE" w:rsidRPr="00C2219C" w:rsidRDefault="002B3CDE" w:rsidP="002B3CDE">
      <w:r>
        <w:tab/>
        <w:t>(dT*/dt)  = Q (dT/dt) Q</w:t>
      </w:r>
      <w:r>
        <w:rPr>
          <w:rStyle w:val="superscript"/>
        </w:rPr>
        <w:t>T</w:t>
      </w:r>
      <w:r>
        <w:t xml:space="preserve">   + [ (dQ/dt) T Q</w:t>
      </w:r>
      <w:r>
        <w:rPr>
          <w:rStyle w:val="superscript"/>
        </w:rPr>
        <w:t>T</w:t>
      </w:r>
      <w:r>
        <w:t xml:space="preserve">  + Q T (dQ/dt)</w:t>
      </w:r>
      <w:r>
        <w:rPr>
          <w:rStyle w:val="superscript"/>
        </w:rPr>
        <w:t xml:space="preserve">T </w:t>
      </w:r>
      <w:r>
        <w:t>] ,</w:t>
      </w:r>
    </w:p>
    <w:p w14:paraId="7446AB0A" w14:textId="77777777" w:rsidR="002B3CDE" w:rsidRDefault="002B3CDE" w:rsidP="002B3CDE"/>
    <w:p w14:paraId="561C9192"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21098075" w14:textId="77777777" w:rsidR="002B3CDE" w:rsidRDefault="002B3CDE" w:rsidP="002B3CDE"/>
    <w:p w14:paraId="0491C9FF" w14:textId="77777777" w:rsidR="002B3CDE" w:rsidRDefault="002B3CDE" w:rsidP="002B3CDE"/>
    <w:p w14:paraId="67FEE5AB" w14:textId="77777777" w:rsidR="002B3CDE" w:rsidRDefault="002B3CDE" w:rsidP="002B3CDE"/>
    <w:p w14:paraId="38BDCD81" w14:textId="77777777" w:rsidR="002B3CDE" w:rsidRPr="008F30C0" w:rsidRDefault="002B3CDE" w:rsidP="002B3CDE">
      <w:pPr>
        <w:rPr>
          <w:u w:val="single"/>
        </w:rPr>
      </w:pPr>
      <w:r w:rsidRPr="008F30C0">
        <w:rPr>
          <w:u w:val="single"/>
        </w:rPr>
        <w:t>The c</w:t>
      </w:r>
      <w:r>
        <w:rPr>
          <w:u w:val="single"/>
        </w:rPr>
        <w:t>orotational/Jaumann derivatives</w:t>
      </w:r>
    </w:p>
    <w:p w14:paraId="6481956B" w14:textId="77777777" w:rsidR="002B3CDE" w:rsidRDefault="002B3CDE" w:rsidP="002B3CDE"/>
    <w:p w14:paraId="5A4E159E" w14:textId="77777777" w:rsidR="002B3CDE" w:rsidRPr="00F07EB1" w:rsidRDefault="002B3CDE" w:rsidP="002B3CDE">
      <w:r>
        <w:t>The first step is to define an adjusted stress tensor J</w:t>
      </w:r>
      <w:r>
        <w:rPr>
          <w:rStyle w:val="subscript"/>
        </w:rPr>
        <w:t>t</w:t>
      </w:r>
      <w:r>
        <w:t xml:space="preserve">(τ) at time τ according to (see Lai p 483, (8.19.3);  Lai does not have a t subscript on J). </w:t>
      </w:r>
    </w:p>
    <w:p w14:paraId="00A02FE2" w14:textId="77777777" w:rsidR="002B3CDE" w:rsidRDefault="002B3CDE" w:rsidP="002B3CDE"/>
    <w:p w14:paraId="1C59B0A5"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p>
    <w:p w14:paraId="37DA5E9E" w14:textId="77777777" w:rsidR="002B3CDE" w:rsidRDefault="002B3CDE" w:rsidP="002B3CDE"/>
    <w:p w14:paraId="4F6CACF9" w14:textId="77777777" w:rsidR="002B3CDE" w:rsidRDefault="002B3CDE" w:rsidP="002B3CDE">
      <w:r>
        <w:t>where R</w:t>
      </w:r>
      <w:r>
        <w:rPr>
          <w:rStyle w:val="subscript"/>
        </w:rPr>
        <w:t>t</w:t>
      </w:r>
      <w:r>
        <w:t xml:space="preserve">(τ) is the rotation which appears above in section (b), where we had (showing τ arguments), </w:t>
      </w:r>
    </w:p>
    <w:p w14:paraId="1734BF40" w14:textId="77777777" w:rsidR="002B3CDE" w:rsidRDefault="002B3CDE" w:rsidP="002B3CDE"/>
    <w:p w14:paraId="5D99B837" w14:textId="77777777" w:rsidR="002B3CDE" w:rsidRDefault="002B3CDE" w:rsidP="002B3CDE">
      <w:r>
        <w:tab/>
        <w:t>R</w:t>
      </w:r>
      <w:r>
        <w:rPr>
          <w:rStyle w:val="subscript"/>
        </w:rPr>
        <w:t>t</w:t>
      </w:r>
      <w:r>
        <w:t>*(τ) = Q(τ) R</w:t>
      </w:r>
      <w:r>
        <w:rPr>
          <w:rStyle w:val="subscript"/>
        </w:rPr>
        <w:t>t</w:t>
      </w:r>
      <w:r>
        <w:t>(τ)Q</w:t>
      </w:r>
      <w:r>
        <w:rPr>
          <w:rStyle w:val="superscript"/>
        </w:rPr>
        <w:t>T</w:t>
      </w:r>
      <w:r>
        <w:t>(t)</w:t>
      </w:r>
      <w:r>
        <w:tab/>
        <w:t>.</w:t>
      </w:r>
    </w:p>
    <w:p w14:paraId="6D3CF822" w14:textId="77777777" w:rsidR="002B3CDE" w:rsidRDefault="002B3CDE" w:rsidP="002B3CDE"/>
    <w:p w14:paraId="57082E9B" w14:textId="77777777" w:rsidR="002B3CDE" w:rsidRDefault="002B3CDE" w:rsidP="002B3CDE">
      <w:r>
        <w:t>The tensor R</w:t>
      </w:r>
      <w:r>
        <w:rPr>
          <w:rStyle w:val="subscript"/>
        </w:rPr>
        <w:t>t</w:t>
      </w:r>
      <w:r>
        <w:t>(τ) is non-objective due to appearance of Q(τ) instead of Q(t) on the left (see comments on W</w:t>
      </w:r>
      <w:r>
        <w:rPr>
          <w:rStyle w:val="subscript"/>
        </w:rPr>
        <w:t>t</w:t>
      </w:r>
      <w:r>
        <w:t xml:space="preserve"> above).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6FF0CCB1" w14:textId="77777777" w:rsidR="002B3CDE" w:rsidRDefault="002B3CDE" w:rsidP="002B3CDE"/>
    <w:p w14:paraId="03E9A115"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34D562FE" w14:textId="77777777" w:rsidR="002B3CDE" w:rsidRPr="00165025" w:rsidRDefault="002B3CDE" w:rsidP="002B3CDE">
      <w:pPr>
        <w:rPr>
          <w:color w:val="0000FF"/>
        </w:rPr>
      </w:pPr>
    </w:p>
    <w:p w14:paraId="7943853C" w14:textId="77777777" w:rsidR="002B3CDE" w:rsidRDefault="002B3CDE" w:rsidP="002B3CDE">
      <w:r>
        <w:t xml:space="preserve">We first assemble the following facts, </w:t>
      </w:r>
    </w:p>
    <w:p w14:paraId="2E5B3C45" w14:textId="77777777" w:rsidR="002B3CDE" w:rsidRDefault="002B3CDE" w:rsidP="002B3CDE"/>
    <w:p w14:paraId="7D23E513" w14:textId="77777777" w:rsidR="002B3CDE" w:rsidRDefault="002B3CDE" w:rsidP="002B3CDE">
      <w:r>
        <w:tab/>
        <w:t>T*(τ) = Q(τ) T(τ) Q(τ)</w:t>
      </w:r>
      <w:r>
        <w:rPr>
          <w:rStyle w:val="superscript"/>
        </w:rPr>
        <w:t>T</w:t>
      </w:r>
      <w:r>
        <w:tab/>
      </w:r>
      <w:r>
        <w:tab/>
        <w:t>// transformation of stress tensor T at time τ (see prev section)</w:t>
      </w:r>
    </w:p>
    <w:p w14:paraId="65180B14"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p>
    <w:p w14:paraId="666DDDCC" w14:textId="77777777" w:rsidR="002B3CDE" w:rsidRPr="005F2B59"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p>
    <w:p w14:paraId="1FE2CBA7" w14:textId="77777777" w:rsidR="002B3CDE" w:rsidRPr="005F2B59"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p>
    <w:p w14:paraId="5AAB98C3" w14:textId="77777777" w:rsidR="002B3CDE" w:rsidRDefault="002B3CDE" w:rsidP="002B3CDE"/>
    <w:p w14:paraId="04105B8B" w14:textId="77777777" w:rsidR="002B3CDE" w:rsidRPr="005F2B59" w:rsidRDefault="002B3CDE" w:rsidP="002B3CDE">
      <w:r>
        <w:t>and then we combine these ingredients to obtain a transformation rule for J</w:t>
      </w:r>
      <w:r>
        <w:rPr>
          <w:rStyle w:val="subscript"/>
        </w:rPr>
        <w:t>t</w:t>
      </w:r>
      <w:r>
        <w:t xml:space="preserve"> : </w:t>
      </w:r>
    </w:p>
    <w:p w14:paraId="029489CA" w14:textId="77777777" w:rsidR="002B3CDE" w:rsidRDefault="002B3CDE" w:rsidP="002B3CDE"/>
    <w:p w14:paraId="1776B6E5"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40531EA0" w14:textId="77777777" w:rsidR="002B3CDE" w:rsidRDefault="002B3CDE" w:rsidP="002B3CDE"/>
    <w:p w14:paraId="4FCAA9C7"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2CE02657" w14:textId="77777777" w:rsidR="002B3CDE" w:rsidRDefault="002B3CDE" w:rsidP="002B3CDE"/>
    <w:p w14:paraId="2E2B926D"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589D29A0" w14:textId="77777777" w:rsidR="002B3CDE" w:rsidRDefault="002B3CDE" w:rsidP="002B3CDE"/>
    <w:p w14:paraId="2052CAA6"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23350EE2" w14:textId="77777777" w:rsidR="002B3CDE" w:rsidRDefault="002B3CDE" w:rsidP="002B3CDE"/>
    <w:p w14:paraId="4588C001" w14:textId="77777777" w:rsidR="002B3CDE" w:rsidRDefault="002B3CDE" w:rsidP="002B3CDE">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t>(*)</w:t>
      </w:r>
    </w:p>
    <w:p w14:paraId="2A3AC047" w14:textId="77777777" w:rsidR="002B3CDE" w:rsidRDefault="002B3CDE" w:rsidP="002B3CDE"/>
    <w:p w14:paraId="2AEF3C6F"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36EE4398" w14:textId="77777777" w:rsidR="002B3CDE" w:rsidRDefault="002B3CDE" w:rsidP="002B3CDE"/>
    <w:p w14:paraId="6DA3ECD1" w14:textId="77777777" w:rsidR="002B3CDE" w:rsidRDefault="002B3CDE" w:rsidP="002B3CDE"/>
    <w:p w14:paraId="44C0FC85" w14:textId="77777777" w:rsidR="002B3CDE" w:rsidRDefault="002B3CDE" w:rsidP="002B3CDE"/>
    <w:p w14:paraId="3AA4580D" w14:textId="77777777" w:rsidR="002B3CDE" w:rsidRDefault="002B3CDE" w:rsidP="002B3CDE">
      <w:r>
        <w:t xml:space="preserve">Consider now the limit of (*) as τ → t. One finds, </w:t>
      </w:r>
    </w:p>
    <w:p w14:paraId="4DD2CD7A" w14:textId="77777777" w:rsidR="002B3CDE" w:rsidRDefault="002B3CDE" w:rsidP="002B3CDE"/>
    <w:p w14:paraId="2B21AA99"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p>
    <w:p w14:paraId="459A6AED" w14:textId="77777777" w:rsidR="002B3CDE" w:rsidRDefault="002B3CDE" w:rsidP="002B3CDE">
      <w:r>
        <w:tab/>
        <w:t>J</w:t>
      </w:r>
      <w:r>
        <w:rPr>
          <w:rStyle w:val="subscript"/>
        </w:rPr>
        <w:t>t</w:t>
      </w:r>
      <w:r>
        <w:t>(t)    ≡ R</w:t>
      </w:r>
      <w:r>
        <w:rPr>
          <w:rStyle w:val="subscript"/>
        </w:rPr>
        <w:t>t</w:t>
      </w:r>
      <w:r>
        <w:rPr>
          <w:rStyle w:val="superscript"/>
        </w:rPr>
        <w:t>T</w:t>
      </w:r>
      <w:r>
        <w:t>(t) T(t) R</w:t>
      </w:r>
      <w:r>
        <w:rPr>
          <w:rStyle w:val="subscript"/>
        </w:rPr>
        <w:t>t</w:t>
      </w:r>
      <w:r>
        <w:t>(t)  =  1 T(t) 1 = T(t)</w:t>
      </w:r>
    </w:p>
    <w:p w14:paraId="5004DA8B" w14:textId="77777777" w:rsidR="002B3CDE" w:rsidRDefault="002B3CDE" w:rsidP="002B3CDE">
      <w:r>
        <w:t>and</w:t>
      </w:r>
    </w:p>
    <w:p w14:paraId="6540D52B"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p>
    <w:p w14:paraId="033EC830" w14:textId="77777777" w:rsidR="002B3CDE" w:rsidRDefault="002B3CDE" w:rsidP="002B3CDE">
      <w:r>
        <w:tab/>
        <w:t>J*</w:t>
      </w:r>
      <w:r>
        <w:rPr>
          <w:rStyle w:val="subscript"/>
        </w:rPr>
        <w:t>t</w:t>
      </w:r>
      <w:r>
        <w:t>(t)    ≡ R*</w:t>
      </w:r>
      <w:r>
        <w:rPr>
          <w:rStyle w:val="subscript"/>
        </w:rPr>
        <w:t>t</w:t>
      </w:r>
      <w:r>
        <w:rPr>
          <w:rStyle w:val="superscript"/>
        </w:rPr>
        <w:t>T</w:t>
      </w:r>
      <w:r>
        <w:t>(t) T*(t) R*</w:t>
      </w:r>
      <w:r>
        <w:rPr>
          <w:rStyle w:val="subscript"/>
        </w:rPr>
        <w:t>t</w:t>
      </w:r>
      <w:r>
        <w:t xml:space="preserve">(t)  =  1 T*(t) 1 = T*(t) . </w:t>
      </w:r>
    </w:p>
    <w:p w14:paraId="1A928CB1" w14:textId="77777777" w:rsidR="002B3CDE" w:rsidRDefault="002B3CDE" w:rsidP="002B3CDE"/>
    <w:p w14:paraId="032C1F13" w14:textId="77777777" w:rsidR="002B3CDE" w:rsidRPr="005B2214" w:rsidRDefault="002B3CDE" w:rsidP="002B3CDE">
      <w:r>
        <w:t>In this limit, the corotation R</w:t>
      </w:r>
      <w:r>
        <w:rPr>
          <w:rStyle w:val="subscript"/>
        </w:rPr>
        <w:t>t</w:t>
      </w:r>
      <w:r>
        <w:rPr>
          <w:rStyle w:val="superscript"/>
        </w:rPr>
        <w:t>-1</w:t>
      </w:r>
      <w:r>
        <w:t xml:space="preserve">(τ) has come to a halt, and (*) becomes a statement that T is objective. </w:t>
      </w:r>
    </w:p>
    <w:p w14:paraId="4EB0CBEE" w14:textId="77777777" w:rsidR="002B3CDE" w:rsidRPr="005B2214" w:rsidRDefault="002B3CDE" w:rsidP="002B3CDE"/>
    <w:p w14:paraId="6F8C53DC"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 (*) to get</w:t>
      </w:r>
    </w:p>
    <w:p w14:paraId="757A0D10" w14:textId="77777777" w:rsidR="002B3CDE" w:rsidRDefault="002B3CDE" w:rsidP="002B3CDE"/>
    <w:p w14:paraId="66541F9D" w14:textId="77777777" w:rsidR="002B3CDE" w:rsidRPr="00066F45" w:rsidRDefault="002B3CDE" w:rsidP="002B3CDE">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p>
    <w:p w14:paraId="444DAD2A" w14:textId="77777777" w:rsidR="002B3CDE" w:rsidRDefault="002B3CDE" w:rsidP="002B3CDE"/>
    <w:p w14:paraId="72F90A02" w14:textId="77777777" w:rsidR="002B3CDE" w:rsidRDefault="002B3CDE" w:rsidP="002B3CDE">
      <w:r>
        <w:t>Taking the limit τ→t then gives</w:t>
      </w:r>
    </w:p>
    <w:p w14:paraId="5701E231" w14:textId="77777777" w:rsidR="002B3CDE" w:rsidRDefault="002B3CDE" w:rsidP="002B3CDE"/>
    <w:p w14:paraId="7E4F4831" w14:textId="77777777" w:rsidR="002B3CDE" w:rsidRDefault="002B3CDE" w:rsidP="002B3CDE">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p>
    <w:p w14:paraId="42916A33" w14:textId="77777777" w:rsidR="002B3CDE" w:rsidRDefault="002B3CDE" w:rsidP="002B3CDE"/>
    <w:p w14:paraId="5FA3FDAB"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31476C7A" w14:textId="77777777" w:rsidR="002B3CDE" w:rsidRDefault="002B3CDE" w:rsidP="002B3CDE"/>
    <w:p w14:paraId="1C19589E" w14:textId="77777777" w:rsidR="002B3CDE" w:rsidRPr="005A54DE" w:rsidRDefault="002B3CDE" w:rsidP="002B3CDE">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p>
    <w:p w14:paraId="13696624" w14:textId="77777777" w:rsidR="002B3CDE" w:rsidRDefault="002B3CDE" w:rsidP="002B3CDE">
      <w:r>
        <w:tab/>
      </w:r>
    </w:p>
    <w:p w14:paraId="4D802428" w14:textId="77777777" w:rsidR="002B3CDE" w:rsidRPr="00894820" w:rsidRDefault="002B3CDE" w:rsidP="002B3CDE">
      <w:r>
        <w:t>and this concludes our proof that dJ</w:t>
      </w:r>
      <w:r>
        <w:rPr>
          <w:rStyle w:val="subscript"/>
        </w:rPr>
        <w:t>t</w:t>
      </w:r>
      <w:r>
        <w:t>/dt is objective, whereas dT/dt is not objective.</w:t>
      </w:r>
    </w:p>
    <w:p w14:paraId="47F7EB65" w14:textId="77777777" w:rsidR="002B3CDE" w:rsidRPr="005C39AE" w:rsidRDefault="002B3CDE" w:rsidP="002B3CDE">
      <w:r>
        <w:tab/>
      </w:r>
    </w:p>
    <w:p w14:paraId="0D0E6BDE" w14:textId="77777777" w:rsidR="002B3CDE" w:rsidRDefault="002B3CDE" w:rsidP="002B3CDE">
      <w:r>
        <w:t xml:space="preserve">The above objective tensor time derivatives are sometimes written using the following strange notation </w:t>
      </w:r>
    </w:p>
    <w:p w14:paraId="7D4CE5E2" w14:textId="77777777" w:rsidR="002B3CDE" w:rsidRDefault="002B3CDE" w:rsidP="002B3CDE"/>
    <w:p w14:paraId="0A1BFED3" w14:textId="77777777" w:rsidR="002B3CDE" w:rsidRPr="00D65F5E" w:rsidRDefault="002B3CDE" w:rsidP="002B3CDE">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t xml:space="preserve">  </w:t>
      </w:r>
      <w:r>
        <w:tab/>
      </w:r>
      <w:r>
        <w:tab/>
        <w:t>J</w:t>
      </w:r>
      <w:r>
        <w:rPr>
          <w:rStyle w:val="subscript"/>
        </w:rPr>
        <w:t>t</w:t>
      </w:r>
      <w:r>
        <w:t>(τ)  ≡ R</w:t>
      </w:r>
      <w:r>
        <w:rPr>
          <w:rStyle w:val="subscript"/>
        </w:rPr>
        <w:t>t</w:t>
      </w:r>
      <w:r>
        <w:rPr>
          <w:rStyle w:val="superscript"/>
        </w:rPr>
        <w:t>T</w:t>
      </w:r>
      <w:r>
        <w:t>(τ) T(τ) R</w:t>
      </w:r>
      <w:r>
        <w:rPr>
          <w:rStyle w:val="subscript"/>
        </w:rPr>
        <w:t>t</w:t>
      </w:r>
      <w:r>
        <w:t>(τ)</w:t>
      </w:r>
    </w:p>
    <w:p w14:paraId="6F0B9188" w14:textId="77777777" w:rsidR="002B3CDE" w:rsidRDefault="002B3CDE" w:rsidP="002B3CDE"/>
    <w:p w14:paraId="29DB070B" w14:textId="77777777" w:rsidR="002B3CDE" w:rsidRDefault="002B3CDE" w:rsidP="002B3CDE">
      <w:r>
        <w:t>and these are called corotational or Jaumann derivatives (Lai p 484) [Jaumann-Zaremba]. It can be shown that</w:t>
      </w:r>
    </w:p>
    <w:p w14:paraId="52A9F58E" w14:textId="77777777" w:rsidR="002B3CDE" w:rsidRPr="00F32122" w:rsidRDefault="002B3CDE" w:rsidP="002B3CDE">
      <w:pPr>
        <w:rPr>
          <w:rStyle w:val="superscript"/>
        </w:rPr>
      </w:pPr>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Pr>
          <w:rStyle w:val="superscript"/>
        </w:rPr>
        <w:t xml:space="preserve"> </w:t>
      </w:r>
      <w:r>
        <w:rPr>
          <w:rStyle w:val="superscript"/>
        </w:rPr>
        <w:tab/>
      </w:r>
      <w:r>
        <w:t>// Lai p 484 (8.19.10)</w:t>
      </w:r>
      <w:r>
        <w:rPr>
          <w:rStyle w:val="superscript"/>
        </w:rPr>
        <w:t xml:space="preserve"> </w:t>
      </w:r>
    </w:p>
    <w:p w14:paraId="5D3E2A24" w14:textId="77777777" w:rsidR="002B3CDE" w:rsidRDefault="002B3CDE" w:rsidP="002B3CDE"/>
    <w:p w14:paraId="34E393F3" w14:textId="77777777" w:rsidR="002B3CDE" w:rsidRPr="008F30C0" w:rsidRDefault="002B3CDE" w:rsidP="002B3CDE">
      <w:pPr>
        <w:rPr>
          <w:u w:val="single"/>
        </w:rPr>
      </w:pPr>
      <w:r w:rsidRPr="008F30C0">
        <w:rPr>
          <w:u w:val="single"/>
        </w:rPr>
        <w:t>The Oldroyd Lower convected derivative</w:t>
      </w:r>
      <w:r>
        <w:rPr>
          <w:u w:val="single"/>
        </w:rPr>
        <w:t>s</w:t>
      </w:r>
    </w:p>
    <w:p w14:paraId="19AFA832" w14:textId="77777777" w:rsidR="002B3CDE" w:rsidRDefault="002B3CDE" w:rsidP="002B3CDE"/>
    <w:p w14:paraId="02D4549E" w14:textId="77777777" w:rsidR="002B3CDE" w:rsidRDefault="002B3CDE" w:rsidP="002B3CDE">
      <w:r>
        <w:t xml:space="preserve">An alternative solution to the same problem uses a different adjusted stress tensor, </w:t>
      </w:r>
    </w:p>
    <w:p w14:paraId="26BEEBB2" w14:textId="77777777" w:rsidR="002B3CDE" w:rsidRDefault="002B3CDE" w:rsidP="002B3CDE"/>
    <w:p w14:paraId="0564CB49" w14:textId="77777777" w:rsidR="002B3CDE" w:rsidRDefault="002B3CDE" w:rsidP="002B3CDE">
      <w:r>
        <w:tab/>
        <w:t>J</w:t>
      </w:r>
      <w:r>
        <w:rPr>
          <w:rStyle w:val="subscript"/>
        </w:rPr>
        <w:t>L</w:t>
      </w:r>
      <w:r>
        <w:t>(τ)  ≡ F</w:t>
      </w:r>
      <w:r>
        <w:rPr>
          <w:rStyle w:val="subscript"/>
        </w:rPr>
        <w:t>t</w:t>
      </w:r>
      <w:r>
        <w:rPr>
          <w:rStyle w:val="superscript"/>
        </w:rPr>
        <w:t>T</w:t>
      </w:r>
      <w:r>
        <w:t>(τ) T(τ) F</w:t>
      </w:r>
      <w:r>
        <w:rPr>
          <w:rStyle w:val="subscript"/>
        </w:rPr>
        <w:t>t</w:t>
      </w:r>
      <w:r>
        <w:t>(τ)</w:t>
      </w:r>
      <w:r>
        <w:tab/>
      </w:r>
      <w:r>
        <w:tab/>
      </w:r>
      <w:r>
        <w:tab/>
      </w:r>
      <w:r>
        <w:tab/>
      </w:r>
      <w:r>
        <w:tab/>
      </w:r>
      <w:r>
        <w:tab/>
      </w:r>
      <w:r>
        <w:tab/>
        <w:t>// Lai p 484 (8.19.12)</w:t>
      </w:r>
    </w:p>
    <w:p w14:paraId="06D75BCE" w14:textId="77777777" w:rsidR="002B3CDE" w:rsidRDefault="002B3CDE" w:rsidP="002B3CDE"/>
    <w:p w14:paraId="0EE9AEBA"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(τ).  In the table at the end of section (b)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35E0D496" w14:textId="77777777" w:rsidR="002B3CDE" w:rsidRDefault="002B3CDE" w:rsidP="002B3CDE"/>
    <w:p w14:paraId="0D484F1E" w14:textId="77777777" w:rsidR="002B3CDE" w:rsidRPr="00590541" w:rsidRDefault="002B3CDE" w:rsidP="002B3CDE">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t>] , n = 1,2,3...</w:t>
      </w:r>
      <w:r>
        <w:tab/>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t>J</w:t>
      </w:r>
      <w:r>
        <w:rPr>
          <w:rStyle w:val="subscript"/>
        </w:rPr>
        <w:t>L</w:t>
      </w:r>
      <w:r>
        <w:t>(τ)  ≡ F</w:t>
      </w:r>
      <w:r>
        <w:rPr>
          <w:rStyle w:val="subscript"/>
        </w:rPr>
        <w:t>t</w:t>
      </w:r>
      <w:r>
        <w:rPr>
          <w:rStyle w:val="superscript"/>
        </w:rPr>
        <w:t>T</w:t>
      </w:r>
      <w:r>
        <w:t>(τ) T(τ) F</w:t>
      </w:r>
      <w:r>
        <w:rPr>
          <w:rStyle w:val="subscript"/>
        </w:rPr>
        <w:t>t</w:t>
      </w:r>
      <w:r>
        <w:t>(τ)</w:t>
      </w:r>
      <w:r>
        <w:tab/>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p>
    <w:p w14:paraId="2A0FF676" w14:textId="77777777" w:rsidR="002B3CDE" w:rsidRPr="00D65F5E" w:rsidRDefault="002B3CDE" w:rsidP="002B3CDE"/>
    <w:p w14:paraId="416EC810" w14:textId="77777777" w:rsidR="002B3CDE" w:rsidRDefault="002B3CDE" w:rsidP="002B3CDE">
      <w:r>
        <w:t xml:space="preserve">and these are the "Oldroyd </w:t>
      </w:r>
      <w:r>
        <w:rPr>
          <w:i/>
        </w:rPr>
        <w:t>l</w:t>
      </w:r>
      <w:r w:rsidRPr="008211BA">
        <w:rPr>
          <w:i/>
        </w:rPr>
        <w:t>ower</w:t>
      </w:r>
      <w:r>
        <w:t xml:space="preserve"> convected derivatives" (Lai p 485, called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51FDD452" w14:textId="77777777" w:rsidR="002B3CDE" w:rsidRDefault="002B3CDE" w:rsidP="002B3CDE"/>
    <w:p w14:paraId="11C724B6" w14:textId="77777777" w:rsidR="002B3CDE" w:rsidRPr="00F32122" w:rsidRDefault="002B3CDE" w:rsidP="002B3CDE">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T   .</w:t>
      </w:r>
      <w:r>
        <w:tab/>
      </w:r>
      <w:r>
        <w:tab/>
      </w:r>
      <w:r>
        <w:tab/>
      </w:r>
      <w:r>
        <w:tab/>
      </w:r>
      <w:r>
        <w:tab/>
      </w:r>
      <w:r>
        <w:tab/>
        <w:t>// Lai p 484 (8.19.21)</w:t>
      </w:r>
    </w:p>
    <w:p w14:paraId="1FD80235" w14:textId="77777777" w:rsidR="002B3CDE" w:rsidRDefault="002B3CDE" w:rsidP="002B3CDE">
      <w:r>
        <w:tab/>
      </w:r>
    </w:p>
    <w:p w14:paraId="3CD9658C"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7B1991D5" w14:textId="77777777" w:rsidR="002B3CDE" w:rsidRDefault="002B3CDE" w:rsidP="002B3CDE"/>
    <w:p w14:paraId="1EFCA0C0" w14:textId="77777777" w:rsidR="002B3CDE" w:rsidRPr="00354CBD" w:rsidRDefault="002B3CDE" w:rsidP="002B3CDE">
      <w:r>
        <w:t>Finally, consider again the non-objective way that F</w:t>
      </w:r>
      <w:r>
        <w:rPr>
          <w:rStyle w:val="subscript"/>
        </w:rPr>
        <w:t>t</w:t>
      </w:r>
      <w:r>
        <w:t xml:space="preserve"> transforms  (table end of section (b)) </w:t>
      </w:r>
    </w:p>
    <w:p w14:paraId="5CAFAFB4" w14:textId="77777777" w:rsidR="002B3CDE" w:rsidRDefault="002B3CDE" w:rsidP="002B3CDE"/>
    <w:p w14:paraId="5AF470F1"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6E9DC49C" w14:textId="77777777" w:rsidR="002B3CDE" w:rsidRDefault="002B3CDE" w:rsidP="002B3CDE"/>
    <w:p w14:paraId="358C8690" w14:textId="77777777" w:rsidR="002B3CDE" w:rsidRDefault="002B3CDE" w:rsidP="002B3CDE">
      <w:r>
        <w:tab/>
        <w:t>=&gt;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6B131FBF" w14:textId="77777777" w:rsidR="002B3CDE" w:rsidRDefault="002B3CDE" w:rsidP="002B3CDE"/>
    <w:p w14:paraId="57B5CFA2" w14:textId="77777777" w:rsidR="002B3CDE" w:rsidRPr="008F30C0" w:rsidRDefault="002B3CDE" w:rsidP="002B3CDE">
      <w:r>
        <w:tab/>
        <w:t>=&gt;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tab/>
      </w:r>
      <w:r>
        <w:tab/>
        <w:t>// then transposed</w:t>
      </w:r>
    </w:p>
    <w:p w14:paraId="74EB4D65" w14:textId="77777777" w:rsidR="002B3CDE" w:rsidRDefault="002B3CDE" w:rsidP="002B3CDE"/>
    <w:p w14:paraId="020509D7"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1657312F" w14:textId="77777777" w:rsidR="002B3CDE" w:rsidRDefault="002B3CDE" w:rsidP="002B3CDE"/>
    <w:p w14:paraId="2A0694C5" w14:textId="77777777" w:rsidR="002B3CDE" w:rsidRDefault="002B3CDE" w:rsidP="002B3CDE">
      <w:pPr>
        <w:ind w:left="360" w:hanging="360"/>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t>] , n = 1,2,3...</w:t>
      </w:r>
      <w:r>
        <w:tab/>
        <w:t xml:space="preserve">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p>
    <w:p w14:paraId="598618FD" w14:textId="77777777" w:rsidR="002B3CDE" w:rsidRDefault="002B3CDE" w:rsidP="002B3CDE">
      <w:pPr>
        <w:ind w:left="360" w:hanging="360"/>
      </w:pPr>
    </w:p>
    <w:p w14:paraId="0879906F" w14:textId="77777777" w:rsidR="002B3CDE" w:rsidRDefault="002B3CDE" w:rsidP="002B3CDE">
      <w:r>
        <w:t>The meaning of the term "convected" is explained below. It can be shown that</w:t>
      </w:r>
    </w:p>
    <w:p w14:paraId="3AA6A2BB" w14:textId="77777777" w:rsidR="002B3CDE" w:rsidRDefault="002B3CDE" w:rsidP="002B3CDE"/>
    <w:p w14:paraId="25BDA073" w14:textId="77777777" w:rsidR="002B3CDE" w:rsidRPr="00F32122" w:rsidRDefault="002B3CDE" w:rsidP="002B3CDE">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tab/>
      </w:r>
      <w:r>
        <w:tab/>
      </w:r>
      <w:r>
        <w:tab/>
      </w:r>
      <w:r>
        <w:tab/>
      </w:r>
      <w:r>
        <w:tab/>
      </w:r>
      <w:r>
        <w:tab/>
        <w:t>// Lai p 486 (8.19.26)</w:t>
      </w:r>
      <w:r>
        <w:tab/>
      </w:r>
    </w:p>
    <w:p w14:paraId="76C11E50" w14:textId="77777777" w:rsidR="002B3CDE" w:rsidRDefault="002B3CDE" w:rsidP="002B3CDE">
      <w:pPr>
        <w:ind w:left="360" w:hanging="360"/>
      </w:pPr>
    </w:p>
    <w:p w14:paraId="69B4C84A" w14:textId="77777777" w:rsidR="002B3CDE" w:rsidRPr="008F30C0" w:rsidRDefault="002B3CDE" w:rsidP="002B3CDE">
      <w:pPr>
        <w:ind w:left="360" w:hanging="360"/>
        <w:rPr>
          <w:u w:val="single"/>
        </w:rPr>
      </w:pPr>
      <w:r w:rsidRPr="008F30C0">
        <w:rPr>
          <w:u w:val="single"/>
        </w:rPr>
        <w:t>Covariant constitutive equations</w:t>
      </w:r>
    </w:p>
    <w:p w14:paraId="5774A802" w14:textId="77777777" w:rsidR="002B3CDE" w:rsidRPr="00354CBD" w:rsidRDefault="002B3CDE" w:rsidP="002B3CDE">
      <w:r>
        <w:tab/>
      </w:r>
    </w:p>
    <w:p w14:paraId="315E287F" w14:textId="77777777" w:rsidR="002B3CDE" w:rsidRDefault="002B3CDE" w:rsidP="002B3CDE">
      <w:r>
        <w:t>Constitutive equations involving an objective time derivative of the stress tensor are called "rate type constitutive equations". Here are some models for incompressible fluids :</w:t>
      </w:r>
    </w:p>
    <w:p w14:paraId="04446CD4" w14:textId="77777777" w:rsidR="002B3CDE" w:rsidRDefault="002B3CDE" w:rsidP="002B3CDE"/>
    <w:p w14:paraId="500FA894"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03C30C03" w14:textId="77777777" w:rsidR="002B3CDE" w:rsidRDefault="002B3CDE" w:rsidP="002B3CDE"/>
    <w:p w14:paraId="6CB08530" w14:textId="77777777" w:rsidR="002B3CDE" w:rsidRDefault="002B3CDE" w:rsidP="002B3CDE">
      <w:pPr>
        <w:jc w:val="left"/>
      </w:pPr>
      <w:r>
        <w:tab/>
        <w:t>T = -pI + S</w:t>
      </w:r>
      <w:r>
        <w:tab/>
        <w:t xml:space="preserve">  where S + λ(∂S/∂t) = 2μD</w:t>
      </w:r>
      <w:r>
        <w:tab/>
        <w:t>// linear Maxwell fluid, see below (non-covariant)</w:t>
      </w:r>
    </w:p>
    <w:p w14:paraId="4AF261D2" w14:textId="77777777" w:rsidR="002B3CDE" w:rsidRDefault="002B3CDE" w:rsidP="002B3CDE"/>
    <w:p w14:paraId="4F9F97F8" w14:textId="77777777" w:rsidR="002B3CDE" w:rsidRDefault="002B3CDE" w:rsidP="002B3CDE">
      <w:r>
        <w:tab/>
        <w:t>T = -pI + S</w:t>
      </w:r>
      <w:r>
        <w:tab/>
        <w:t xml:space="preserve">  where S  = 2μD</w:t>
      </w:r>
      <w:r>
        <w:tab/>
      </w:r>
      <w:r>
        <w:tab/>
        <w:t>// Newtonian fluid</w:t>
      </w:r>
    </w:p>
    <w:p w14:paraId="3895E767" w14:textId="77777777" w:rsidR="002B3CDE" w:rsidRDefault="002B3CDE" w:rsidP="002B3CDE"/>
    <w:p w14:paraId="69DB19E1"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157CC72D" w14:textId="77777777" w:rsidR="002B3CDE" w:rsidRDefault="002B3CDE" w:rsidP="002B3CDE"/>
    <w:p w14:paraId="6EF1B52E" w14:textId="77777777" w:rsidR="002B3CDE" w:rsidRDefault="002B3CDE" w:rsidP="002B3CDE">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p>
    <w:p w14:paraId="49C08984" w14:textId="77777777" w:rsidR="002B3CDE" w:rsidRDefault="002B3CDE" w:rsidP="002B3CDE"/>
    <w:p w14:paraId="7A6864B1" w14:textId="77777777" w:rsidR="002B3CDE" w:rsidRDefault="002B3CDE" w:rsidP="002B3CDE"/>
    <w:p w14:paraId="11EBCF0B" w14:textId="77777777" w:rsidR="002B3CDE" w:rsidRDefault="002B3CDE" w:rsidP="002B3CDE"/>
    <w:p w14:paraId="1E728C79"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2B83CFA1" w14:textId="77777777" w:rsidR="002B3CDE" w:rsidRDefault="002B3CDE" w:rsidP="002B3CDE"/>
    <w:p w14:paraId="7AC12CE0"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5FE381F6" w14:textId="77777777" w:rsidR="002B3CDE" w:rsidRDefault="002B3CDE" w:rsidP="002B3CDE"/>
    <w:p w14:paraId="35FDAC7C"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5FCEDD06" w14:textId="77777777" w:rsidR="002B3CDE" w:rsidRDefault="002B3CDE" w:rsidP="002B3CDE"/>
    <w:p w14:paraId="1E021010" w14:textId="77777777" w:rsidR="002B3CDE" w:rsidRPr="00056BF6" w:rsidRDefault="002B3CDE" w:rsidP="002B3CDE">
      <w:pPr>
        <w:rPr>
          <w:u w:val="single"/>
        </w:rPr>
      </w:pPr>
      <w:r w:rsidRPr="00056BF6">
        <w:rPr>
          <w:u w:val="single"/>
        </w:rPr>
        <w:t xml:space="preserve">Interpretation of the adjusted stress tensors discussed above. </w:t>
      </w:r>
    </w:p>
    <w:p w14:paraId="502F0A55" w14:textId="77777777" w:rsidR="002B3CDE" w:rsidRDefault="002B3CDE" w:rsidP="002B3CDE"/>
    <w:p w14:paraId="37AC3486" w14:textId="77777777" w:rsidR="002B3CDE" w:rsidRDefault="002B3CDE" w:rsidP="002B3CDE">
      <w:r>
        <w:t xml:space="preserve">In Section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6467C3C2" w14:textId="77777777" w:rsidR="002B3CDE" w:rsidRDefault="002B3CDE" w:rsidP="002B3CDE"/>
    <w:p w14:paraId="7BCDC376" w14:textId="77777777" w:rsidR="002B3CDE" w:rsidRDefault="002B3CDE" w:rsidP="002B3CDE">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t xml:space="preserve"> </w:t>
      </w:r>
      <w:r>
        <w:tab/>
        <w:t>where</w:t>
      </w:r>
      <w:r>
        <w:tab/>
      </w:r>
      <w:r>
        <w:tab/>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p>
    <w:p w14:paraId="1FD08BD7" w14:textId="77777777" w:rsidR="002B3CDE" w:rsidRDefault="002B3CDE" w:rsidP="002B3CDE"/>
    <w:p w14:paraId="1E918841"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created 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5024F496" w14:textId="77777777" w:rsidR="002B3CDE" w:rsidRDefault="002B3CDE" w:rsidP="002B3CDE"/>
    <w:p w14:paraId="34C80991" w14:textId="77777777" w:rsidR="002B3CDE" w:rsidRDefault="002B3CDE" w:rsidP="002B3CDE">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p>
    <w:p w14:paraId="7923C8CD" w14:textId="77777777" w:rsidR="002B3CDE" w:rsidRDefault="002B3CDE" w:rsidP="002B3CDE"/>
    <w:p w14:paraId="6CDB6B76"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38B68BF9" w14:textId="77777777" w:rsidR="002B3CDE" w:rsidRPr="00487725" w:rsidRDefault="002B3CDE" w:rsidP="002B3CDE">
      <w:r>
        <w:tab/>
        <w:t>Consider then a rank-2 tensor that transforms as in Section 5 (f) 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4E249DE8" w14:textId="77777777" w:rsidR="002B3CDE" w:rsidRDefault="002B3CDE" w:rsidP="002B3CDE"/>
    <w:p w14:paraId="6DCAADF0" w14:textId="77777777" w:rsidR="002B3CDE" w:rsidRDefault="002B3CDE" w:rsidP="002B3CDE">
      <w:r>
        <w:t>With this long-winded introduction, we now consider the corotational stress tenser J</w:t>
      </w:r>
      <w:r>
        <w:rPr>
          <w:rStyle w:val="subscript"/>
        </w:rPr>
        <w:t>t</w:t>
      </w:r>
      <w:r>
        <w:t xml:space="preserve">(τ) from above, </w:t>
      </w:r>
    </w:p>
    <w:p w14:paraId="137FB62B" w14:textId="77777777" w:rsidR="002B3CDE" w:rsidRDefault="002B3CDE" w:rsidP="002B3CDE"/>
    <w:p w14:paraId="257C4B57"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p>
    <w:p w14:paraId="2C631988" w14:textId="77777777" w:rsidR="002B3CDE" w:rsidRDefault="002B3CDE" w:rsidP="002B3CDE"/>
    <w:p w14:paraId="70D73079"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0A6B8965" w14:textId="77777777" w:rsidR="002B3CDE" w:rsidRDefault="002B3CDE" w:rsidP="002B3CDE"/>
    <w:p w14:paraId="5A82AFD9" w14:textId="77777777" w:rsidR="002B3CDE" w:rsidRPr="00487725" w:rsidRDefault="002B3CDE" w:rsidP="002B3CDE">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p>
    <w:p w14:paraId="62A0EE99" w14:textId="77777777" w:rsidR="002B3CDE" w:rsidRDefault="002B3CDE" w:rsidP="002B3CDE">
      <w:pPr>
        <w:rPr>
          <w:rStyle w:val="subscript"/>
        </w:rPr>
      </w:pPr>
    </w:p>
    <w:p w14:paraId="52EE4A75"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1AAB5368" w14:textId="77777777" w:rsidR="002B3CDE" w:rsidRDefault="002B3CDE" w:rsidP="002B3CDE"/>
    <w:p w14:paraId="39AB7BA6" w14:textId="77777777" w:rsidR="002B3CDE" w:rsidRDefault="002B3CDE" w:rsidP="002B3CDE">
      <w:r>
        <w:t>We next consider the upper Oldroyd stress given above a</w:t>
      </w:r>
    </w:p>
    <w:p w14:paraId="02B351FF" w14:textId="77777777" w:rsidR="002B3CDE" w:rsidRDefault="002B3CDE" w:rsidP="002B3CDE"/>
    <w:p w14:paraId="345D4A13"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p>
    <w:p w14:paraId="79EF9BB5" w14:textId="77777777" w:rsidR="002B3CDE" w:rsidRDefault="002B3CDE" w:rsidP="002B3CDE"/>
    <w:p w14:paraId="783579AB"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36898C55" w14:textId="77777777" w:rsidR="002B3CDE" w:rsidRDefault="002B3CDE" w:rsidP="002B3CDE"/>
    <w:p w14:paraId="55D9726B" w14:textId="77777777" w:rsidR="002B3CDE" w:rsidRDefault="002B3CDE" w:rsidP="002B3CDE">
      <w:r>
        <w:t>For the lower Oldroyd stress we have</w:t>
      </w:r>
    </w:p>
    <w:p w14:paraId="12074F09" w14:textId="77777777" w:rsidR="002B3CDE" w:rsidRDefault="002B3CDE" w:rsidP="002B3CDE"/>
    <w:p w14:paraId="3D6FCFC8" w14:textId="77777777" w:rsidR="002B3CDE" w:rsidRDefault="002B3CDE" w:rsidP="002B3CDE">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p>
    <w:p w14:paraId="0582F863" w14:textId="77777777" w:rsidR="002B3CDE" w:rsidRDefault="002B3CDE" w:rsidP="002B3CDE"/>
    <w:p w14:paraId="0C7FA172"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17613DBA"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0889BB9A" w14:textId="77777777" w:rsidR="002B3CDE" w:rsidRDefault="002B3CDE" w:rsidP="002B3CDE"/>
    <w:p w14:paraId="26EEAACF" w14:textId="77777777" w:rsidR="002B3CDE" w:rsidRPr="003E77CC" w:rsidRDefault="002B3CDE" w:rsidP="002B3CDE">
      <w:pPr>
        <w:rPr>
          <w:u w:val="single"/>
        </w:rPr>
      </w:pPr>
      <w:r w:rsidRPr="003E77CC">
        <w:rPr>
          <w:u w:val="single"/>
        </w:rPr>
        <w:t>The Oldroyd convected stresses in developmental and standard notation</w:t>
      </w:r>
    </w:p>
    <w:p w14:paraId="2D1B92F4" w14:textId="77777777" w:rsidR="002B3CDE" w:rsidRDefault="002B3CDE" w:rsidP="002B3CDE"/>
    <w:p w14:paraId="15E1669F" w14:textId="77777777" w:rsidR="002B3CDE" w:rsidRDefault="002B3CDE" w:rsidP="002B3CDE">
      <w:r>
        <w:t xml:space="preserve">In the previous section two adjusted stress tensors were introduced, </w:t>
      </w:r>
    </w:p>
    <w:p w14:paraId="032A9C49" w14:textId="77777777" w:rsidR="002B3CDE" w:rsidRDefault="002B3CDE" w:rsidP="002B3CDE"/>
    <w:p w14:paraId="14BA4AAE"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49CFA47E" w14:textId="77777777" w:rsidR="002B3CDE" w:rsidRPr="00FC5673" w:rsidRDefault="002B3CDE" w:rsidP="002B3CDE">
      <w:r>
        <w:tab/>
        <w:t>J</w:t>
      </w:r>
      <w:r>
        <w:rPr>
          <w:rStyle w:val="subscript"/>
        </w:rPr>
        <w:t>L</w:t>
      </w:r>
      <w:r>
        <w:t xml:space="preserve">  ≡ F</w:t>
      </w:r>
      <w:r>
        <w:rPr>
          <w:rStyle w:val="subscript"/>
        </w:rPr>
        <w:t>t</w:t>
      </w:r>
      <w:r>
        <w:rPr>
          <w:rStyle w:val="superscript"/>
        </w:rPr>
        <w:t>T</w:t>
      </w:r>
      <w:r>
        <w:t xml:space="preserve"> T F</w:t>
      </w:r>
      <w:r>
        <w:rPr>
          <w:rStyle w:val="subscript"/>
        </w:rPr>
        <w:t>t</w:t>
      </w:r>
      <w:r>
        <w:tab/>
      </w:r>
      <w:r>
        <w:tab/>
      </w:r>
      <w:r>
        <w:tab/>
      </w:r>
      <w:r>
        <w:tab/>
        <w:t>// lower</w:t>
      </w:r>
    </w:p>
    <w:p w14:paraId="3DE657DB" w14:textId="77777777" w:rsidR="002B3CDE" w:rsidRDefault="002B3CDE" w:rsidP="002B3CDE"/>
    <w:p w14:paraId="48C53D7B"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t xml:space="preserve">  as per Section 5 (h) for vectors. We can interpret the above two equations in this manner</w:t>
      </w:r>
    </w:p>
    <w:p w14:paraId="51D4781E" w14:textId="77777777" w:rsidR="002B3CDE" w:rsidRDefault="002B3CDE" w:rsidP="002B3CDE"/>
    <w:p w14:paraId="5F10E7F8"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26A00377" w14:textId="77777777" w:rsidR="002B3CDE" w:rsidRDefault="002B3CDE" w:rsidP="002B3CDE">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p>
    <w:p w14:paraId="63B1B50F" w14:textId="77777777" w:rsidR="002B3CDE" w:rsidRDefault="002B3CDE" w:rsidP="002B3CDE"/>
    <w:p w14:paraId="337BEF92" w14:textId="77777777" w:rsidR="002B3CDE" w:rsidRDefault="002B3CDE" w:rsidP="002B3CDE">
      <w:r>
        <w:t>which we compare with the first equations in Section 5 (f) where we change generic matrix name M to T,</w:t>
      </w:r>
    </w:p>
    <w:p w14:paraId="34A275D4" w14:textId="77777777" w:rsidR="002B3CDE" w:rsidRDefault="002B3CDE" w:rsidP="002B3CDE"/>
    <w:p w14:paraId="578F0BEC"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25C948A2" w14:textId="77777777" w:rsidR="002B3CDE" w:rsidRPr="00980716" w:rsidRDefault="002B3CDE" w:rsidP="002B3CDE">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p>
    <w:p w14:paraId="35F437E8" w14:textId="77777777" w:rsidR="002B3CDE" w:rsidRDefault="002B3CDE" w:rsidP="002B3CDE"/>
    <w:p w14:paraId="75119CF0"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3FBEA557" w14:textId="77777777" w:rsidR="002B3CDE" w:rsidRDefault="002B3CDE" w:rsidP="002B3CDE"/>
    <w:p w14:paraId="0FD9C1B7"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2FE94B6B" w14:textId="77777777" w:rsidR="002B3CDE" w:rsidRDefault="002B3CDE" w:rsidP="002B3CDE">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p>
    <w:p w14:paraId="23FF1BB8" w14:textId="77777777" w:rsidR="002B3CDE" w:rsidRDefault="002B3CDE" w:rsidP="002B3CDE"/>
    <w:p w14:paraId="0CD71F23" w14:textId="77777777" w:rsidR="002B3CDE" w:rsidRDefault="002B3CDE" w:rsidP="002B3CDE">
      <w:r>
        <w:t xml:space="preserve">Therefore we identify </w:t>
      </w:r>
    </w:p>
    <w:p w14:paraId="33D24B85" w14:textId="77777777" w:rsidR="002B3CDE" w:rsidRPr="00C27F75" w:rsidRDefault="002B3CDE" w:rsidP="002B3CDE"/>
    <w:p w14:paraId="25A803EF"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39ABC0C4" w14:textId="77777777" w:rsidR="002B3CDE" w:rsidRPr="00C27F75" w:rsidRDefault="002B3CDE" w:rsidP="002B3CDE">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p>
    <w:p w14:paraId="0D0EE9FC" w14:textId="77777777" w:rsidR="002B3CDE" w:rsidRPr="00C27F75" w:rsidRDefault="002B3CDE" w:rsidP="002B3CDE"/>
    <w:p w14:paraId="103326AA" w14:textId="77777777" w:rsidR="002B3CDE" w:rsidRDefault="002B3CDE" w:rsidP="002B3CDE">
      <w:r>
        <w:t>In standard notation the two equations</w:t>
      </w:r>
    </w:p>
    <w:p w14:paraId="155F117D" w14:textId="77777777" w:rsidR="002B3CDE" w:rsidRDefault="002B3CDE" w:rsidP="002B3CDE"/>
    <w:p w14:paraId="7B2EB80E"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4A57F483" w14:textId="77777777" w:rsidR="002B3CDE" w:rsidRDefault="002B3CDE" w:rsidP="002B3CDE">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p>
    <w:p w14:paraId="2B4C1025" w14:textId="77777777" w:rsidR="002B3CDE" w:rsidRDefault="002B3CDE" w:rsidP="002B3CDE"/>
    <w:p w14:paraId="20142B04" w14:textId="77777777" w:rsidR="002B3CDE" w:rsidRDefault="002B3CDE" w:rsidP="002B3CDE">
      <w:r>
        <w:t>become</w:t>
      </w:r>
    </w:p>
    <w:p w14:paraId="40C30E8C" w14:textId="77777777" w:rsidR="002B3CDE" w:rsidRPr="00C27F75" w:rsidRDefault="002B3CDE" w:rsidP="002B3CDE">
      <w:r>
        <w:tab/>
      </w:r>
    </w:p>
    <w:p w14:paraId="1611DF63"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46B39A3A" w14:textId="77777777" w:rsidR="002B3CDE" w:rsidRPr="00980716" w:rsidRDefault="002B3CDE" w:rsidP="002B3CDE">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p>
    <w:p w14:paraId="733084ED" w14:textId="77777777" w:rsidR="002B3CDE" w:rsidRPr="00FC5673" w:rsidRDefault="002B3CDE" w:rsidP="002B3CDE">
      <w:r>
        <w:tab/>
      </w:r>
    </w:p>
    <w:p w14:paraId="27685A7B" w14:textId="77777777" w:rsidR="002B3CDE" w:rsidRDefault="002B3CDE" w:rsidP="002B3CDE">
      <w:r>
        <w:t xml:space="preserve">and this explains the meaning of the words "upper" and "lower" in respect to the Oldroyd objects. See footnote on Lai page 485. </w:t>
      </w:r>
    </w:p>
    <w:p w14:paraId="6963E730" w14:textId="77777777" w:rsidR="009235C2" w:rsidRDefault="009235C2" w:rsidP="009235C2">
      <w:pPr>
        <w:pStyle w:val="Heading2"/>
        <w:rPr>
          <w:noProof/>
          <w:webHidden/>
        </w:rPr>
        <w:sectPr w:rsidR="009235C2">
          <w:headerReference w:type="default" r:id="rId182"/>
          <w:footerReference w:type="default" r:id="rId183"/>
          <w:pgSz w:w="12240" w:h="15840"/>
          <w:pgMar w:top="1440" w:right="1440" w:bottom="1440" w:left="1440" w:header="720" w:footer="720" w:gutter="0"/>
          <w:cols w:space="720"/>
        </w:sectPr>
      </w:pPr>
    </w:p>
    <w:p w14:paraId="38A919B8" w14:textId="77777777" w:rsidR="00155441" w:rsidRDefault="00155441" w:rsidP="00DA2452"/>
    <w:p w14:paraId="4A4C764B" w14:textId="77777777" w:rsidR="00155441" w:rsidRDefault="00155441" w:rsidP="00155441">
      <w:pPr>
        <w:pStyle w:val="Heading2"/>
      </w:pPr>
      <w:bookmarkStart w:id="258" w:name="_Toc379824897"/>
      <w:r>
        <w:t>References</w:t>
      </w:r>
      <w:bookmarkEnd w:id="258"/>
    </w:p>
    <w:p w14:paraId="7262FBE7" w14:textId="77777777" w:rsidR="00155441" w:rsidRDefault="00155441" w:rsidP="00155441"/>
    <w:p w14:paraId="5A66B2E5" w14:textId="77777777" w:rsidR="00155441" w:rsidRDefault="00155441" w:rsidP="00155441">
      <w:r>
        <w:t xml:space="preserve">L. A. Ahlfors, </w:t>
      </w:r>
      <w:r w:rsidRPr="00E5783C">
        <w:rPr>
          <w:i/>
        </w:rPr>
        <w:t>Complex Analysis, 2nd Ed.</w:t>
      </w:r>
      <w:r>
        <w:t xml:space="preserve"> ( McGraw-Hill, New York, 1966).</w:t>
      </w:r>
    </w:p>
    <w:p w14:paraId="30E9DD46" w14:textId="77777777" w:rsidR="00155441" w:rsidRDefault="00155441" w:rsidP="00155441"/>
    <w:p w14:paraId="16DA975B" w14:textId="77777777" w:rsidR="00155441" w:rsidRDefault="00155441" w:rsidP="00155441">
      <w:r>
        <w:t xml:space="preserve">G. Backus, </w:t>
      </w:r>
      <w:r w:rsidRPr="00590990">
        <w:rPr>
          <w:i/>
        </w:rPr>
        <w:t>Continuum Mechanics</w:t>
      </w:r>
      <w:r>
        <w:t xml:space="preserve"> (Samizdat Press, Golden Colo., 1997). </w:t>
      </w:r>
    </w:p>
    <w:p w14:paraId="5AED3820" w14:textId="77777777" w:rsidR="00155441" w:rsidRDefault="00155441" w:rsidP="00155441"/>
    <w:p w14:paraId="598F1B0F" w14:textId="77777777" w:rsidR="00155441" w:rsidRDefault="00155441" w:rsidP="00155441">
      <w:r>
        <w:t xml:space="preserve">J.D. Bjorken and S.D. Drell, </w:t>
      </w:r>
      <w:r w:rsidRPr="00A43F54">
        <w:rPr>
          <w:i/>
        </w:rPr>
        <w:t>Relativistic Quantum Mechanics</w:t>
      </w:r>
      <w:r>
        <w:t xml:space="preserve"> (McGraw-Hill, New York, 1964). </w:t>
      </w:r>
    </w:p>
    <w:p w14:paraId="620DFCD1" w14:textId="77777777" w:rsidR="00155441" w:rsidRDefault="00155441" w:rsidP="00155441"/>
    <w:p w14:paraId="4DA8CD1E"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5FD1E704" w14:textId="77777777" w:rsidR="00155441" w:rsidRDefault="00155441" w:rsidP="00155441"/>
    <w:p w14:paraId="12986C9B"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7C8B3C37" w14:textId="77777777" w:rsidR="00155441" w:rsidRDefault="00155441" w:rsidP="00155441"/>
    <w:p w14:paraId="0491F5E2"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A71D73">
        <w:t xml:space="preserve"> </w:t>
      </w:r>
      <w:r w:rsidR="00F95840">
        <w:t>which seems more comprehensible than L</w:t>
      </w:r>
      <w:r>
        <w:t>RK.</w:t>
      </w:r>
      <w:r w:rsidR="00F95840">
        <w:t xml:space="preserve"> </w:t>
      </w:r>
    </w:p>
    <w:p w14:paraId="6E9281CA" w14:textId="77777777" w:rsidR="0024232B" w:rsidRDefault="0024232B" w:rsidP="00155441"/>
    <w:p w14:paraId="058A2669" w14:textId="77777777" w:rsidR="0024232B" w:rsidRDefault="0024232B" w:rsidP="00155441">
      <w:r>
        <w:t xml:space="preserve">P. Lucht. The most recent version of the document you are reading and related documents are downloadable at </w:t>
      </w:r>
      <w:hyperlink r:id="rId184" w:history="1">
        <w:r w:rsidRPr="00CE40AE">
          <w:rPr>
            <w:rStyle w:val="Hyperlink"/>
          </w:rPr>
          <w:t>http://user.xmission.com/~rimrock</w:t>
        </w:r>
      </w:hyperlink>
      <w:r>
        <w:t xml:space="preserve">. If not there, search on </w:t>
      </w:r>
      <w:r>
        <w:pict>
          <v:shape id="_x0000_i1186" type="#_x0000_t75" style="width:99pt;height:9pt">
            <v:imagedata r:id="rId185" o:title=""/>
          </v:shape>
        </w:pict>
      </w:r>
      <w:r>
        <w:t xml:space="preserve"> or the document title. </w:t>
      </w:r>
    </w:p>
    <w:p w14:paraId="1FF03FB8" w14:textId="77777777" w:rsidR="00155441" w:rsidRDefault="00155441" w:rsidP="00155441"/>
    <w:p w14:paraId="5EC94AD0"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6B47E6A6" w14:textId="77777777" w:rsidR="00155441" w:rsidRDefault="00155441" w:rsidP="00155441"/>
    <w:p w14:paraId="40686D62"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013924D8" w14:textId="77777777" w:rsidR="00155441" w:rsidRDefault="00155441" w:rsidP="00155441"/>
    <w:p w14:paraId="08471697"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go to find explicit expressions for differential operators in specific curvilinear coordinate systems (and very much more). </w:t>
      </w:r>
    </w:p>
    <w:p w14:paraId="2A3A411A" w14:textId="77777777" w:rsidR="00155441" w:rsidRDefault="00155441" w:rsidP="00155441"/>
    <w:p w14:paraId="17E041CD"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11490BE9" w14:textId="77777777" w:rsidR="00155441" w:rsidRDefault="00155441" w:rsidP="00155441"/>
    <w:p w14:paraId="3A5AAED7"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Section 7 (u) above).</w:t>
      </w:r>
    </w:p>
    <w:p w14:paraId="43F25159" w14:textId="77777777" w:rsidR="00155441" w:rsidRDefault="00155441" w:rsidP="00155441"/>
    <w:p w14:paraId="4227A065"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05410D19" w14:textId="77777777" w:rsidR="00155441" w:rsidRDefault="00155441" w:rsidP="00155441">
      <w:pPr>
        <w:rPr>
          <w:color w:val="000000"/>
        </w:rPr>
      </w:pPr>
    </w:p>
    <w:p w14:paraId="2BA039B9"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3CD3262E" w14:textId="77777777" w:rsidR="00155441" w:rsidRDefault="00155441" w:rsidP="00155441"/>
    <w:p w14:paraId="0B6C807D"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5C8A03B7" w14:textId="77777777" w:rsidR="00155441" w:rsidRDefault="00155441" w:rsidP="00155441"/>
    <w:p w14:paraId="35BD682F"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3E52B1B6" w14:textId="77777777" w:rsidR="00291390" w:rsidRPr="00DA2452" w:rsidRDefault="00291390" w:rsidP="00DA2452"/>
    <w:sectPr w:rsidR="00291390" w:rsidRPr="00DA2452">
      <w:headerReference w:type="default" r:id="rId18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6EDA" w14:textId="77777777" w:rsidR="001D4F87" w:rsidRDefault="001D4F87">
      <w:r>
        <w:separator/>
      </w:r>
    </w:p>
  </w:endnote>
  <w:endnote w:type="continuationSeparator" w:id="0">
    <w:p w14:paraId="31AFFA2F" w14:textId="77777777" w:rsidR="001D4F87" w:rsidRDefault="001D4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53B3"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ECFA5"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A5B6"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E950"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19</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ED8B"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34</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FE7D"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36</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50F8"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39</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A8C8"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75</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145B"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115</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F7C7"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136</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DE77"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144</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2B34"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148</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CC98"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150</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037CD"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158</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1F6E"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164</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12A5"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170</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76B46"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185</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0A84"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200</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25E3"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211</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D38FF"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231</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529C"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254</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0C2A"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274</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3163"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283</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E762"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289</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5AE5"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306</w:t>
    </w:r>
    <w:r>
      <w:rPr>
        <w:rStyle w:val="PageNumber"/>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6E24"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319</w:t>
    </w:r>
    <w:r>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E043" w14:textId="77777777" w:rsidR="008C4A61" w:rsidRDefault="008C4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A98">
      <w:rPr>
        <w:rStyle w:val="PageNumber"/>
        <w:noProof/>
      </w:rPr>
      <w:t>341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634A2" w14:textId="77777777" w:rsidR="001D4F87" w:rsidRDefault="001D4F87">
      <w:r>
        <w:separator/>
      </w:r>
    </w:p>
  </w:footnote>
  <w:footnote w:type="continuationSeparator" w:id="0">
    <w:p w14:paraId="737D6983" w14:textId="77777777" w:rsidR="001D4F87" w:rsidRDefault="001D4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EF4F9" w14:textId="77777777" w:rsidR="008C4A61" w:rsidRDefault="008C4A61"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319B" w14:textId="77777777" w:rsidR="008C4A61" w:rsidRDefault="008C4A61"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2013" w14:textId="77777777" w:rsidR="008C4A61" w:rsidRDefault="008C4A61" w:rsidP="00DC6935">
    <w:pPr>
      <w:pStyle w:val="Header"/>
      <w:jc w:val="right"/>
    </w:pPr>
    <w:r>
      <w:t>Section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8C76" w14:textId="77777777" w:rsidR="008C4A61" w:rsidRDefault="008C4A61" w:rsidP="00DC6935">
    <w:pPr>
      <w:pStyle w:val="Header"/>
      <w:jc w:val="right"/>
    </w:pPr>
    <w:r>
      <w:t>Section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513B" w14:textId="77777777" w:rsidR="008C4A61" w:rsidRDefault="008C4A61" w:rsidP="00DC6935">
    <w:pPr>
      <w:pStyle w:val="Header"/>
      <w:jc w:val="right"/>
    </w:pPr>
    <w:r>
      <w:t>Section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4CA6" w14:textId="77777777" w:rsidR="008C4A61" w:rsidRDefault="008C4A61" w:rsidP="00DC6935">
    <w:pPr>
      <w:pStyle w:val="Header"/>
      <w:jc w:val="right"/>
    </w:pPr>
    <w:r>
      <w:t xml:space="preserve">Section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478A0" w14:textId="77777777" w:rsidR="008C4A61" w:rsidRDefault="008C4A61" w:rsidP="00DC6935">
    <w:pPr>
      <w:pStyle w:val="Header"/>
      <w:jc w:val="right"/>
    </w:pPr>
    <w:r>
      <w:t xml:space="preserve">Section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26FC" w14:textId="77777777" w:rsidR="008C4A61" w:rsidRDefault="008C4A61" w:rsidP="00DC6935">
    <w:pPr>
      <w:pStyle w:val="Header"/>
      <w:jc w:val="right"/>
    </w:pPr>
    <w:r>
      <w:t xml:space="preserve">Section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F700" w14:textId="77777777" w:rsidR="008C4A61" w:rsidRDefault="008C4A61" w:rsidP="00DC6935">
    <w:pPr>
      <w:pStyle w:val="Header"/>
      <w:jc w:val="right"/>
    </w:pPr>
    <w:r>
      <w:t xml:space="preserve">Section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414A" w14:textId="77777777" w:rsidR="008C4A61" w:rsidRDefault="008C4A61" w:rsidP="00DC6935">
    <w:pPr>
      <w:pStyle w:val="Header"/>
      <w:jc w:val="right"/>
    </w:pPr>
    <w:r>
      <w:t xml:space="preserve">Section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3D4E" w14:textId="77777777" w:rsidR="008C4A61" w:rsidRDefault="008C4A61" w:rsidP="00DC6935">
    <w:pPr>
      <w:pStyle w:val="Header"/>
      <w:jc w:val="right"/>
    </w:pPr>
    <w:r>
      <w:t xml:space="preserve">Section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55A4" w14:textId="77777777" w:rsidR="008C4A61" w:rsidRDefault="008C4A61" w:rsidP="00DC6935">
    <w:pPr>
      <w:pStyle w:val="Header"/>
      <w:jc w:val="right"/>
    </w:pPr>
    <w:r>
      <w:t>Section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BD8C" w14:textId="77777777" w:rsidR="008C4A61" w:rsidRDefault="008C4A61" w:rsidP="00DC6935">
    <w:pPr>
      <w:pStyle w:val="Header"/>
      <w:jc w:val="right"/>
    </w:pPr>
    <w:r>
      <w:t>Section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D82E" w14:textId="77777777" w:rsidR="008C4A61" w:rsidRDefault="008C4A61" w:rsidP="00DC6935">
    <w:pPr>
      <w:pStyle w:val="Header"/>
      <w:jc w:val="right"/>
    </w:pPr>
    <w:r>
      <w:t>Section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93BC3" w14:textId="77777777" w:rsidR="008C4A61" w:rsidRDefault="008C4A61" w:rsidP="00DC6935">
    <w:pPr>
      <w:pStyle w:val="Header"/>
      <w:jc w:val="right"/>
    </w:pPr>
    <w:r>
      <w:t>Section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E035" w14:textId="77777777" w:rsidR="008C4A61" w:rsidRDefault="008C4A61" w:rsidP="00DC6935">
    <w:pPr>
      <w:pStyle w:val="Header"/>
      <w:jc w:val="right"/>
    </w:pPr>
    <w:r>
      <w:t>Section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C242" w14:textId="77777777" w:rsidR="008C4A61" w:rsidRDefault="008C4A61" w:rsidP="002B3CDE">
    <w:pPr>
      <w:pStyle w:val="Header"/>
      <w:jc w:val="right"/>
    </w:pPr>
    <w:r>
      <w:t>Section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E6D0" w14:textId="77777777" w:rsidR="008C4A61" w:rsidRDefault="008C4A61" w:rsidP="002B3CDE">
    <w:pPr>
      <w:pStyle w:val="Header"/>
      <w:jc w:val="right"/>
    </w:pPr>
    <w:r>
      <w:t>Appendix A:  Reciprocal Base Vectors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97AA" w14:textId="77777777" w:rsidR="008C4A61" w:rsidRDefault="008C4A61" w:rsidP="002B3CDE">
    <w:pPr>
      <w:pStyle w:val="Header"/>
      <w:jc w:val="right"/>
    </w:pPr>
    <w:r>
      <w:t>Appendix B: N-piped Geometry</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AD6B" w14:textId="77777777" w:rsidR="008C4A61" w:rsidRDefault="008C4A61" w:rsidP="002B3CDE">
    <w:pPr>
      <w:pStyle w:val="Header"/>
      <w:jc w:val="right"/>
    </w:pPr>
    <w:r>
      <w:t>Appendix C: Elliptical Polar Coordinates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4792" w14:textId="77777777" w:rsidR="008C4A61" w:rsidRDefault="008C4A61" w:rsidP="002B3CDE">
    <w:pPr>
      <w:pStyle w:val="Header"/>
      <w:jc w:val="right"/>
    </w:pPr>
    <w:r>
      <w:t>Appendix D: Tensor Densities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4B94" w14:textId="77777777" w:rsidR="008C4A61" w:rsidRDefault="008C4A61" w:rsidP="002B3CDE">
    <w:pPr>
      <w:pStyle w:val="Header"/>
      <w:jc w:val="right"/>
    </w:pPr>
    <w:r>
      <w:t>Appendix E: Tensor Expansions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7902F" w14:textId="77777777" w:rsidR="008C4A61" w:rsidRDefault="008C4A61" w:rsidP="002B3CDE">
    <w:pPr>
      <w:pStyle w:val="Header"/>
      <w:jc w:val="right"/>
    </w:pPr>
    <w:r>
      <w:t>Appendix F: Affine Connection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E4DE2" w14:textId="77777777" w:rsidR="008C4A61" w:rsidRDefault="008C4A61" w:rsidP="002B3CDE">
    <w:pPr>
      <w:pStyle w:val="Header"/>
      <w:jc w:val="right"/>
    </w:pPr>
    <w:r>
      <w:t>Appendix G: Expansion of (</w:t>
    </w:r>
    <w:r w:rsidRPr="00C620EC">
      <w:rPr>
        <w:b/>
      </w:rPr>
      <w:sym w:font="Symbol" w:char="F0D1"/>
    </w:r>
    <w:r w:rsidRPr="00C620EC">
      <w:rPr>
        <w:b/>
      </w:rPr>
      <w:t>v</w:t>
    </w: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B65B" w14:textId="77777777" w:rsidR="008C4A61" w:rsidRDefault="008C4A61" w:rsidP="002B3CDE">
    <w:pPr>
      <w:pStyle w:val="Header"/>
      <w:jc w:val="right"/>
    </w:pPr>
    <w:r>
      <w:t>Appendix H: Expansion of (</w:t>
    </w:r>
    <w:r>
      <w:rPr>
        <w:b/>
      </w:rPr>
      <w:t>divT</w:t>
    </w:r>
    <w:r>
      <w: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9B36" w14:textId="77777777" w:rsidR="008C4A61" w:rsidRDefault="008C4A61" w:rsidP="002B3CDE">
    <w:pPr>
      <w:pStyle w:val="Header"/>
      <w:jc w:val="right"/>
    </w:pPr>
    <w:r>
      <w:t>Appendix I: Expansion of (</w:t>
    </w:r>
    <w:r w:rsidRPr="00EE5325">
      <w:rPr>
        <w:b/>
      </w:rPr>
      <w:sym w:font="Wingdings" w:char="F059"/>
    </w:r>
    <w:r>
      <w:rPr>
        <w:b/>
      </w:rPr>
      <w:t>B</w:t>
    </w:r>
    <w: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FA295" w14:textId="77777777" w:rsidR="008C4A61" w:rsidRDefault="008C4A61" w:rsidP="002B3CDE">
    <w:pPr>
      <w:pStyle w:val="Header"/>
      <w:jc w:val="right"/>
    </w:pPr>
    <w:r>
      <w:t>Appendix J: Expansion of (</w:t>
    </w:r>
    <w:r>
      <w:sym w:font="Symbol" w:char="F0D1"/>
    </w:r>
    <w:r>
      <w:t>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803D" w14:textId="77777777" w:rsidR="008C4A61" w:rsidRDefault="008C4A61" w:rsidP="00DC6935">
    <w:pPr>
      <w:pStyle w:val="Header"/>
      <w:jc w:val="right"/>
    </w:pPr>
    <w:r>
      <w:t>Appendix K: Deformation Tensors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2664E" w14:textId="77777777" w:rsidR="008C4A61" w:rsidRDefault="008C4A61"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4038"/>
    <w:rsid w:val="000062CD"/>
    <w:rsid w:val="00007A2F"/>
    <w:rsid w:val="0001344C"/>
    <w:rsid w:val="00027BD7"/>
    <w:rsid w:val="00030E33"/>
    <w:rsid w:val="00032790"/>
    <w:rsid w:val="000522DF"/>
    <w:rsid w:val="00054B07"/>
    <w:rsid w:val="00057160"/>
    <w:rsid w:val="00062D37"/>
    <w:rsid w:val="00064021"/>
    <w:rsid w:val="00066171"/>
    <w:rsid w:val="0007475C"/>
    <w:rsid w:val="00081A86"/>
    <w:rsid w:val="00082C91"/>
    <w:rsid w:val="000863DC"/>
    <w:rsid w:val="00090745"/>
    <w:rsid w:val="00092C76"/>
    <w:rsid w:val="000958E0"/>
    <w:rsid w:val="000975B1"/>
    <w:rsid w:val="000A1066"/>
    <w:rsid w:val="000A162F"/>
    <w:rsid w:val="000A3926"/>
    <w:rsid w:val="000A6BDE"/>
    <w:rsid w:val="000B16B3"/>
    <w:rsid w:val="000C2E03"/>
    <w:rsid w:val="000C4173"/>
    <w:rsid w:val="000C5A2C"/>
    <w:rsid w:val="000D2080"/>
    <w:rsid w:val="000E1E6C"/>
    <w:rsid w:val="000F4AD2"/>
    <w:rsid w:val="000F7B78"/>
    <w:rsid w:val="00100897"/>
    <w:rsid w:val="00102852"/>
    <w:rsid w:val="00105BDF"/>
    <w:rsid w:val="001114D5"/>
    <w:rsid w:val="00130273"/>
    <w:rsid w:val="00132BAB"/>
    <w:rsid w:val="00155441"/>
    <w:rsid w:val="00160D45"/>
    <w:rsid w:val="00162338"/>
    <w:rsid w:val="00162E65"/>
    <w:rsid w:val="001677E9"/>
    <w:rsid w:val="001730D9"/>
    <w:rsid w:val="00180EA1"/>
    <w:rsid w:val="00183443"/>
    <w:rsid w:val="00184181"/>
    <w:rsid w:val="00186EA4"/>
    <w:rsid w:val="0018766B"/>
    <w:rsid w:val="00190B89"/>
    <w:rsid w:val="00194C37"/>
    <w:rsid w:val="0019633A"/>
    <w:rsid w:val="001A1EFA"/>
    <w:rsid w:val="001B3CA4"/>
    <w:rsid w:val="001C0526"/>
    <w:rsid w:val="001D4F87"/>
    <w:rsid w:val="001E25D2"/>
    <w:rsid w:val="001E4186"/>
    <w:rsid w:val="00203AEE"/>
    <w:rsid w:val="0020790D"/>
    <w:rsid w:val="00215712"/>
    <w:rsid w:val="002226B1"/>
    <w:rsid w:val="00222A82"/>
    <w:rsid w:val="00225AE4"/>
    <w:rsid w:val="00227FEA"/>
    <w:rsid w:val="002337A3"/>
    <w:rsid w:val="0024232B"/>
    <w:rsid w:val="00252488"/>
    <w:rsid w:val="002556C2"/>
    <w:rsid w:val="00256242"/>
    <w:rsid w:val="00265985"/>
    <w:rsid w:val="00283691"/>
    <w:rsid w:val="00286A98"/>
    <w:rsid w:val="00291390"/>
    <w:rsid w:val="00292F6E"/>
    <w:rsid w:val="0029381C"/>
    <w:rsid w:val="00294033"/>
    <w:rsid w:val="00297B55"/>
    <w:rsid w:val="002A2572"/>
    <w:rsid w:val="002A25C0"/>
    <w:rsid w:val="002A48AF"/>
    <w:rsid w:val="002B3CDE"/>
    <w:rsid w:val="002C3741"/>
    <w:rsid w:val="002C5CCF"/>
    <w:rsid w:val="002D0060"/>
    <w:rsid w:val="002D4894"/>
    <w:rsid w:val="002D491C"/>
    <w:rsid w:val="002D593A"/>
    <w:rsid w:val="002E2688"/>
    <w:rsid w:val="002F271F"/>
    <w:rsid w:val="002F6430"/>
    <w:rsid w:val="002F7CF4"/>
    <w:rsid w:val="0030350C"/>
    <w:rsid w:val="00305C13"/>
    <w:rsid w:val="003114BD"/>
    <w:rsid w:val="00316C81"/>
    <w:rsid w:val="00330E53"/>
    <w:rsid w:val="00344B76"/>
    <w:rsid w:val="00345892"/>
    <w:rsid w:val="0035167A"/>
    <w:rsid w:val="00351EE4"/>
    <w:rsid w:val="00354B37"/>
    <w:rsid w:val="003575BD"/>
    <w:rsid w:val="00360EF4"/>
    <w:rsid w:val="0037172B"/>
    <w:rsid w:val="00386D0D"/>
    <w:rsid w:val="00387D22"/>
    <w:rsid w:val="00392547"/>
    <w:rsid w:val="00396550"/>
    <w:rsid w:val="003A49F1"/>
    <w:rsid w:val="003A4E73"/>
    <w:rsid w:val="003B42C2"/>
    <w:rsid w:val="003B7107"/>
    <w:rsid w:val="003C16FB"/>
    <w:rsid w:val="003C5DD1"/>
    <w:rsid w:val="003D0C3B"/>
    <w:rsid w:val="003D2422"/>
    <w:rsid w:val="003E08EB"/>
    <w:rsid w:val="003E4798"/>
    <w:rsid w:val="003E68ED"/>
    <w:rsid w:val="003F008C"/>
    <w:rsid w:val="003F0E48"/>
    <w:rsid w:val="003F7B00"/>
    <w:rsid w:val="00411189"/>
    <w:rsid w:val="004242F0"/>
    <w:rsid w:val="00440506"/>
    <w:rsid w:val="004445E2"/>
    <w:rsid w:val="004452AB"/>
    <w:rsid w:val="00456A08"/>
    <w:rsid w:val="00461C43"/>
    <w:rsid w:val="004626AA"/>
    <w:rsid w:val="0046473F"/>
    <w:rsid w:val="00465FF7"/>
    <w:rsid w:val="0046797B"/>
    <w:rsid w:val="0048172A"/>
    <w:rsid w:val="00485D48"/>
    <w:rsid w:val="00491B69"/>
    <w:rsid w:val="00492589"/>
    <w:rsid w:val="00492FF4"/>
    <w:rsid w:val="004A2A76"/>
    <w:rsid w:val="004A5033"/>
    <w:rsid w:val="004B08FF"/>
    <w:rsid w:val="004B24E4"/>
    <w:rsid w:val="004B280B"/>
    <w:rsid w:val="004B429A"/>
    <w:rsid w:val="004B6822"/>
    <w:rsid w:val="004B7CAA"/>
    <w:rsid w:val="004C0A6C"/>
    <w:rsid w:val="004C6906"/>
    <w:rsid w:val="004C7DF6"/>
    <w:rsid w:val="004D216E"/>
    <w:rsid w:val="004E6B13"/>
    <w:rsid w:val="00501C6F"/>
    <w:rsid w:val="00511127"/>
    <w:rsid w:val="0052306E"/>
    <w:rsid w:val="00524263"/>
    <w:rsid w:val="00524653"/>
    <w:rsid w:val="00526D18"/>
    <w:rsid w:val="005276A3"/>
    <w:rsid w:val="00533F48"/>
    <w:rsid w:val="00536504"/>
    <w:rsid w:val="00543630"/>
    <w:rsid w:val="0054489A"/>
    <w:rsid w:val="005562BA"/>
    <w:rsid w:val="0056310E"/>
    <w:rsid w:val="00565334"/>
    <w:rsid w:val="00581085"/>
    <w:rsid w:val="00584B53"/>
    <w:rsid w:val="0059025E"/>
    <w:rsid w:val="00590EAC"/>
    <w:rsid w:val="0059139D"/>
    <w:rsid w:val="00593234"/>
    <w:rsid w:val="00597491"/>
    <w:rsid w:val="00597B03"/>
    <w:rsid w:val="005A173F"/>
    <w:rsid w:val="005A2005"/>
    <w:rsid w:val="005A2484"/>
    <w:rsid w:val="005A5EC8"/>
    <w:rsid w:val="005B2E5A"/>
    <w:rsid w:val="005C0914"/>
    <w:rsid w:val="005C1D45"/>
    <w:rsid w:val="005C2E40"/>
    <w:rsid w:val="005D1022"/>
    <w:rsid w:val="005D5CE9"/>
    <w:rsid w:val="005D6D36"/>
    <w:rsid w:val="005E5858"/>
    <w:rsid w:val="005F0E1C"/>
    <w:rsid w:val="005F2251"/>
    <w:rsid w:val="005F665A"/>
    <w:rsid w:val="00606AF4"/>
    <w:rsid w:val="00607489"/>
    <w:rsid w:val="00617523"/>
    <w:rsid w:val="00621A89"/>
    <w:rsid w:val="00624B24"/>
    <w:rsid w:val="0062659B"/>
    <w:rsid w:val="006356F4"/>
    <w:rsid w:val="0063781E"/>
    <w:rsid w:val="0064017F"/>
    <w:rsid w:val="00643A57"/>
    <w:rsid w:val="00645193"/>
    <w:rsid w:val="00646768"/>
    <w:rsid w:val="0064710F"/>
    <w:rsid w:val="0065290B"/>
    <w:rsid w:val="00656B57"/>
    <w:rsid w:val="00661929"/>
    <w:rsid w:val="00670737"/>
    <w:rsid w:val="00674188"/>
    <w:rsid w:val="006823E5"/>
    <w:rsid w:val="0069234C"/>
    <w:rsid w:val="00693CA9"/>
    <w:rsid w:val="00694CAD"/>
    <w:rsid w:val="006955A7"/>
    <w:rsid w:val="006B7AA1"/>
    <w:rsid w:val="006C3063"/>
    <w:rsid w:val="006C3D2C"/>
    <w:rsid w:val="006C62A3"/>
    <w:rsid w:val="006D02FA"/>
    <w:rsid w:val="006D0CAC"/>
    <w:rsid w:val="006D2437"/>
    <w:rsid w:val="006D4393"/>
    <w:rsid w:val="006D533A"/>
    <w:rsid w:val="006D7D28"/>
    <w:rsid w:val="006E4C67"/>
    <w:rsid w:val="006E731A"/>
    <w:rsid w:val="00700823"/>
    <w:rsid w:val="007057BE"/>
    <w:rsid w:val="00720868"/>
    <w:rsid w:val="00721438"/>
    <w:rsid w:val="00721E3D"/>
    <w:rsid w:val="007342E3"/>
    <w:rsid w:val="007375E3"/>
    <w:rsid w:val="00741862"/>
    <w:rsid w:val="007418FC"/>
    <w:rsid w:val="00747E05"/>
    <w:rsid w:val="007531DA"/>
    <w:rsid w:val="00753727"/>
    <w:rsid w:val="00757032"/>
    <w:rsid w:val="00757454"/>
    <w:rsid w:val="0076001F"/>
    <w:rsid w:val="007615D4"/>
    <w:rsid w:val="00764E39"/>
    <w:rsid w:val="00773F64"/>
    <w:rsid w:val="00780987"/>
    <w:rsid w:val="007854EB"/>
    <w:rsid w:val="007901BC"/>
    <w:rsid w:val="00791A53"/>
    <w:rsid w:val="00791BD7"/>
    <w:rsid w:val="00793FE5"/>
    <w:rsid w:val="007A23A3"/>
    <w:rsid w:val="007B2201"/>
    <w:rsid w:val="007C2B01"/>
    <w:rsid w:val="007C4822"/>
    <w:rsid w:val="007C512C"/>
    <w:rsid w:val="007D6318"/>
    <w:rsid w:val="007D68F8"/>
    <w:rsid w:val="007E26A4"/>
    <w:rsid w:val="007E726A"/>
    <w:rsid w:val="007F5EA1"/>
    <w:rsid w:val="00805681"/>
    <w:rsid w:val="00805892"/>
    <w:rsid w:val="0081341F"/>
    <w:rsid w:val="0082022C"/>
    <w:rsid w:val="00824BC0"/>
    <w:rsid w:val="0082785B"/>
    <w:rsid w:val="0083105B"/>
    <w:rsid w:val="00833185"/>
    <w:rsid w:val="0083395F"/>
    <w:rsid w:val="00834FF1"/>
    <w:rsid w:val="00836C69"/>
    <w:rsid w:val="00837357"/>
    <w:rsid w:val="008421DF"/>
    <w:rsid w:val="00844FE0"/>
    <w:rsid w:val="00846A25"/>
    <w:rsid w:val="0085248A"/>
    <w:rsid w:val="00855BAC"/>
    <w:rsid w:val="00857804"/>
    <w:rsid w:val="008610E2"/>
    <w:rsid w:val="00863DFD"/>
    <w:rsid w:val="00870DD0"/>
    <w:rsid w:val="00876DE0"/>
    <w:rsid w:val="0088037B"/>
    <w:rsid w:val="008925D2"/>
    <w:rsid w:val="008949E4"/>
    <w:rsid w:val="00896D37"/>
    <w:rsid w:val="00897E97"/>
    <w:rsid w:val="008A02C7"/>
    <w:rsid w:val="008A1A60"/>
    <w:rsid w:val="008A209E"/>
    <w:rsid w:val="008A55BF"/>
    <w:rsid w:val="008C4A61"/>
    <w:rsid w:val="008C653B"/>
    <w:rsid w:val="008D336F"/>
    <w:rsid w:val="008D61D5"/>
    <w:rsid w:val="008E1C23"/>
    <w:rsid w:val="008E462B"/>
    <w:rsid w:val="008F3D30"/>
    <w:rsid w:val="008F43C6"/>
    <w:rsid w:val="008F7F5F"/>
    <w:rsid w:val="00912F2E"/>
    <w:rsid w:val="009235C2"/>
    <w:rsid w:val="00926232"/>
    <w:rsid w:val="009313DC"/>
    <w:rsid w:val="00935C1C"/>
    <w:rsid w:val="00941CA5"/>
    <w:rsid w:val="009421FC"/>
    <w:rsid w:val="00942AAE"/>
    <w:rsid w:val="0095242B"/>
    <w:rsid w:val="00957524"/>
    <w:rsid w:val="00957A69"/>
    <w:rsid w:val="00960AC0"/>
    <w:rsid w:val="00960DBC"/>
    <w:rsid w:val="00971806"/>
    <w:rsid w:val="00976D03"/>
    <w:rsid w:val="0098744F"/>
    <w:rsid w:val="00993506"/>
    <w:rsid w:val="009A3604"/>
    <w:rsid w:val="009A51AE"/>
    <w:rsid w:val="009B09F1"/>
    <w:rsid w:val="009B2908"/>
    <w:rsid w:val="009C1EF1"/>
    <w:rsid w:val="009C3C0E"/>
    <w:rsid w:val="009C68F1"/>
    <w:rsid w:val="009D157D"/>
    <w:rsid w:val="009D5205"/>
    <w:rsid w:val="009F2ECF"/>
    <w:rsid w:val="00A14069"/>
    <w:rsid w:val="00A14CA6"/>
    <w:rsid w:val="00A21C5D"/>
    <w:rsid w:val="00A248F7"/>
    <w:rsid w:val="00A2578F"/>
    <w:rsid w:val="00A272B9"/>
    <w:rsid w:val="00A33C4E"/>
    <w:rsid w:val="00A3401A"/>
    <w:rsid w:val="00A37B8D"/>
    <w:rsid w:val="00A37F9C"/>
    <w:rsid w:val="00A50136"/>
    <w:rsid w:val="00A51CC0"/>
    <w:rsid w:val="00A54EC3"/>
    <w:rsid w:val="00A57122"/>
    <w:rsid w:val="00A64946"/>
    <w:rsid w:val="00A64971"/>
    <w:rsid w:val="00A711B1"/>
    <w:rsid w:val="00A71D73"/>
    <w:rsid w:val="00A7240E"/>
    <w:rsid w:val="00A925F0"/>
    <w:rsid w:val="00A939E3"/>
    <w:rsid w:val="00A93E64"/>
    <w:rsid w:val="00A97A0C"/>
    <w:rsid w:val="00AC28B5"/>
    <w:rsid w:val="00AC3616"/>
    <w:rsid w:val="00AD1556"/>
    <w:rsid w:val="00AD40B5"/>
    <w:rsid w:val="00AD777D"/>
    <w:rsid w:val="00AE019F"/>
    <w:rsid w:val="00AE0449"/>
    <w:rsid w:val="00AE788B"/>
    <w:rsid w:val="00AF6B13"/>
    <w:rsid w:val="00B00E66"/>
    <w:rsid w:val="00B04FB2"/>
    <w:rsid w:val="00B06DBA"/>
    <w:rsid w:val="00B11FBD"/>
    <w:rsid w:val="00B15F00"/>
    <w:rsid w:val="00B26899"/>
    <w:rsid w:val="00B30143"/>
    <w:rsid w:val="00B36629"/>
    <w:rsid w:val="00B42412"/>
    <w:rsid w:val="00B44541"/>
    <w:rsid w:val="00B46E52"/>
    <w:rsid w:val="00B5516C"/>
    <w:rsid w:val="00B623FA"/>
    <w:rsid w:val="00B63155"/>
    <w:rsid w:val="00B6775D"/>
    <w:rsid w:val="00B73D96"/>
    <w:rsid w:val="00B768CF"/>
    <w:rsid w:val="00B848B8"/>
    <w:rsid w:val="00B86A3F"/>
    <w:rsid w:val="00B96F55"/>
    <w:rsid w:val="00BA020B"/>
    <w:rsid w:val="00BB2EBE"/>
    <w:rsid w:val="00BB68E5"/>
    <w:rsid w:val="00BE5C28"/>
    <w:rsid w:val="00BF01CD"/>
    <w:rsid w:val="00C00A8C"/>
    <w:rsid w:val="00C01D25"/>
    <w:rsid w:val="00C15E54"/>
    <w:rsid w:val="00C331FE"/>
    <w:rsid w:val="00C367F9"/>
    <w:rsid w:val="00C37BD8"/>
    <w:rsid w:val="00C40F10"/>
    <w:rsid w:val="00C41294"/>
    <w:rsid w:val="00C43469"/>
    <w:rsid w:val="00C44483"/>
    <w:rsid w:val="00C61C4C"/>
    <w:rsid w:val="00C676B3"/>
    <w:rsid w:val="00C73DA1"/>
    <w:rsid w:val="00C75B9C"/>
    <w:rsid w:val="00C80FA9"/>
    <w:rsid w:val="00C821F8"/>
    <w:rsid w:val="00C83B5D"/>
    <w:rsid w:val="00C84508"/>
    <w:rsid w:val="00C847C4"/>
    <w:rsid w:val="00C85D48"/>
    <w:rsid w:val="00C86656"/>
    <w:rsid w:val="00C90032"/>
    <w:rsid w:val="00C9126C"/>
    <w:rsid w:val="00C923A4"/>
    <w:rsid w:val="00C97452"/>
    <w:rsid w:val="00CA38E1"/>
    <w:rsid w:val="00CA43AA"/>
    <w:rsid w:val="00CA5C34"/>
    <w:rsid w:val="00CB2582"/>
    <w:rsid w:val="00CB356B"/>
    <w:rsid w:val="00CC0816"/>
    <w:rsid w:val="00CC119D"/>
    <w:rsid w:val="00CC4079"/>
    <w:rsid w:val="00CC680B"/>
    <w:rsid w:val="00CC6947"/>
    <w:rsid w:val="00CC74AE"/>
    <w:rsid w:val="00CC7D09"/>
    <w:rsid w:val="00CE070D"/>
    <w:rsid w:val="00CE16D2"/>
    <w:rsid w:val="00CF3657"/>
    <w:rsid w:val="00CF38F4"/>
    <w:rsid w:val="00D008A6"/>
    <w:rsid w:val="00D01048"/>
    <w:rsid w:val="00D0608F"/>
    <w:rsid w:val="00D06BED"/>
    <w:rsid w:val="00D06FD6"/>
    <w:rsid w:val="00D077EE"/>
    <w:rsid w:val="00D118BC"/>
    <w:rsid w:val="00D1286A"/>
    <w:rsid w:val="00D16A0B"/>
    <w:rsid w:val="00D17DCF"/>
    <w:rsid w:val="00D27216"/>
    <w:rsid w:val="00D3043A"/>
    <w:rsid w:val="00D306FE"/>
    <w:rsid w:val="00D33CDC"/>
    <w:rsid w:val="00D34DEE"/>
    <w:rsid w:val="00D35A41"/>
    <w:rsid w:val="00D413A3"/>
    <w:rsid w:val="00D54B9A"/>
    <w:rsid w:val="00D5794A"/>
    <w:rsid w:val="00D66CBE"/>
    <w:rsid w:val="00D72B37"/>
    <w:rsid w:val="00D75B94"/>
    <w:rsid w:val="00D80A1E"/>
    <w:rsid w:val="00D86832"/>
    <w:rsid w:val="00D86C38"/>
    <w:rsid w:val="00D93654"/>
    <w:rsid w:val="00D939C3"/>
    <w:rsid w:val="00D95810"/>
    <w:rsid w:val="00DA068D"/>
    <w:rsid w:val="00DA23A0"/>
    <w:rsid w:val="00DA2452"/>
    <w:rsid w:val="00DB22EC"/>
    <w:rsid w:val="00DB67BA"/>
    <w:rsid w:val="00DC06BB"/>
    <w:rsid w:val="00DC3201"/>
    <w:rsid w:val="00DC4AC2"/>
    <w:rsid w:val="00DC5D18"/>
    <w:rsid w:val="00DC6935"/>
    <w:rsid w:val="00DD01A1"/>
    <w:rsid w:val="00DD2407"/>
    <w:rsid w:val="00DD737D"/>
    <w:rsid w:val="00DE1E29"/>
    <w:rsid w:val="00DE2AE8"/>
    <w:rsid w:val="00DE7544"/>
    <w:rsid w:val="00DF02D5"/>
    <w:rsid w:val="00E032B2"/>
    <w:rsid w:val="00E078E0"/>
    <w:rsid w:val="00E207DE"/>
    <w:rsid w:val="00E222C3"/>
    <w:rsid w:val="00E274CE"/>
    <w:rsid w:val="00E301E2"/>
    <w:rsid w:val="00E364F4"/>
    <w:rsid w:val="00E400BD"/>
    <w:rsid w:val="00E44BCD"/>
    <w:rsid w:val="00E52351"/>
    <w:rsid w:val="00E579EB"/>
    <w:rsid w:val="00E6015F"/>
    <w:rsid w:val="00E61A69"/>
    <w:rsid w:val="00E62CA9"/>
    <w:rsid w:val="00E6691C"/>
    <w:rsid w:val="00E66AC2"/>
    <w:rsid w:val="00E6781A"/>
    <w:rsid w:val="00E7238B"/>
    <w:rsid w:val="00E9407C"/>
    <w:rsid w:val="00EA28A1"/>
    <w:rsid w:val="00EA5ADB"/>
    <w:rsid w:val="00EA61E7"/>
    <w:rsid w:val="00EA6221"/>
    <w:rsid w:val="00EB0DEB"/>
    <w:rsid w:val="00EB59F7"/>
    <w:rsid w:val="00EB621A"/>
    <w:rsid w:val="00EB6E60"/>
    <w:rsid w:val="00EC0C35"/>
    <w:rsid w:val="00EC0F7A"/>
    <w:rsid w:val="00ED4D16"/>
    <w:rsid w:val="00ED4E92"/>
    <w:rsid w:val="00EE0D99"/>
    <w:rsid w:val="00EF54F4"/>
    <w:rsid w:val="00F04E67"/>
    <w:rsid w:val="00F05403"/>
    <w:rsid w:val="00F0698D"/>
    <w:rsid w:val="00F14AA0"/>
    <w:rsid w:val="00F15287"/>
    <w:rsid w:val="00F212A4"/>
    <w:rsid w:val="00F41BB2"/>
    <w:rsid w:val="00F41DCC"/>
    <w:rsid w:val="00F441E5"/>
    <w:rsid w:val="00F45557"/>
    <w:rsid w:val="00F67A55"/>
    <w:rsid w:val="00F75129"/>
    <w:rsid w:val="00F81932"/>
    <w:rsid w:val="00F8303A"/>
    <w:rsid w:val="00F8373A"/>
    <w:rsid w:val="00F95840"/>
    <w:rsid w:val="00F97418"/>
    <w:rsid w:val="00FA223C"/>
    <w:rsid w:val="00FB296D"/>
    <w:rsid w:val="00FB71C5"/>
    <w:rsid w:val="00FC1E0F"/>
    <w:rsid w:val="00FC3C62"/>
    <w:rsid w:val="00FD1621"/>
    <w:rsid w:val="00FD5610"/>
    <w:rsid w:val="00FD6349"/>
    <w:rsid w:val="00FE4914"/>
    <w:rsid w:val="00FE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5FC67D"/>
  <w15:chartTrackingRefBased/>
  <w15:docId w15:val="{1A68345E-115A-4C2D-8E54-E1BBA232A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66.png"/><Relationship Id="rId21" Type="http://schemas.openxmlformats.org/officeDocument/2006/relationships/image" Target="media/image9.png"/><Relationship Id="rId42" Type="http://schemas.openxmlformats.org/officeDocument/2006/relationships/oleObject" Target="embeddings/oleObject2.bin"/><Relationship Id="rId63" Type="http://schemas.openxmlformats.org/officeDocument/2006/relationships/image" Target="media/image35.png"/><Relationship Id="rId84" Type="http://schemas.openxmlformats.org/officeDocument/2006/relationships/header" Target="header17.xml"/><Relationship Id="rId138" Type="http://schemas.openxmlformats.org/officeDocument/2006/relationships/image" Target="media/image81.png"/><Relationship Id="rId159" Type="http://schemas.openxmlformats.org/officeDocument/2006/relationships/image" Target="media/image100.png"/><Relationship Id="rId170" Type="http://schemas.openxmlformats.org/officeDocument/2006/relationships/image" Target="media/image109.png"/><Relationship Id="rId107" Type="http://schemas.openxmlformats.org/officeDocument/2006/relationships/image" Target="media/image58.png"/><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29.png"/><Relationship Id="rId74" Type="http://schemas.openxmlformats.org/officeDocument/2006/relationships/footer" Target="footer12.xml"/><Relationship Id="rId128" Type="http://schemas.openxmlformats.org/officeDocument/2006/relationships/image" Target="media/image73.png"/><Relationship Id="rId149" Type="http://schemas.openxmlformats.org/officeDocument/2006/relationships/image" Target="media/image90.png"/><Relationship Id="rId5" Type="http://schemas.openxmlformats.org/officeDocument/2006/relationships/endnotes" Target="endnotes.xml"/><Relationship Id="rId95" Type="http://schemas.openxmlformats.org/officeDocument/2006/relationships/image" Target="media/image48.png"/><Relationship Id="rId160" Type="http://schemas.openxmlformats.org/officeDocument/2006/relationships/image" Target="media/image101.png"/><Relationship Id="rId181" Type="http://schemas.openxmlformats.org/officeDocument/2006/relationships/image" Target="media/image118.png"/><Relationship Id="rId22" Type="http://schemas.openxmlformats.org/officeDocument/2006/relationships/header" Target="header4.xml"/><Relationship Id="rId43" Type="http://schemas.openxmlformats.org/officeDocument/2006/relationships/image" Target="media/image23.wmf"/><Relationship Id="rId64" Type="http://schemas.openxmlformats.org/officeDocument/2006/relationships/image" Target="media/image36.png"/><Relationship Id="rId118" Type="http://schemas.openxmlformats.org/officeDocument/2006/relationships/image" Target="media/image67.png"/><Relationship Id="rId139" Type="http://schemas.openxmlformats.org/officeDocument/2006/relationships/header" Target="header25.xml"/><Relationship Id="rId85" Type="http://schemas.openxmlformats.org/officeDocument/2006/relationships/footer" Target="footer17.xml"/><Relationship Id="rId150" Type="http://schemas.openxmlformats.org/officeDocument/2006/relationships/image" Target="media/image91.png"/><Relationship Id="rId171" Type="http://schemas.openxmlformats.org/officeDocument/2006/relationships/image" Target="media/image110.png"/><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image" Target="media/image59.png"/><Relationship Id="rId129" Type="http://schemas.openxmlformats.org/officeDocument/2006/relationships/image" Target="media/image74.png"/><Relationship Id="rId54" Type="http://schemas.openxmlformats.org/officeDocument/2006/relationships/image" Target="media/image30.png"/><Relationship Id="rId75" Type="http://schemas.openxmlformats.org/officeDocument/2006/relationships/header" Target="header13.xml"/><Relationship Id="rId96" Type="http://schemas.openxmlformats.org/officeDocument/2006/relationships/image" Target="media/image49.png"/><Relationship Id="rId140" Type="http://schemas.openxmlformats.org/officeDocument/2006/relationships/footer" Target="footer24.xml"/><Relationship Id="rId161" Type="http://schemas.openxmlformats.org/officeDocument/2006/relationships/image" Target="media/image102.png"/><Relationship Id="rId182" Type="http://schemas.openxmlformats.org/officeDocument/2006/relationships/header" Target="header28.xml"/><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image" Target="media/image68.png"/><Relationship Id="rId44" Type="http://schemas.openxmlformats.org/officeDocument/2006/relationships/oleObject" Target="embeddings/oleObject3.bin"/><Relationship Id="rId65" Type="http://schemas.openxmlformats.org/officeDocument/2006/relationships/header" Target="header10.xml"/><Relationship Id="rId86" Type="http://schemas.openxmlformats.org/officeDocument/2006/relationships/image" Target="media/image42.png"/><Relationship Id="rId130" Type="http://schemas.openxmlformats.org/officeDocument/2006/relationships/image" Target="media/image75.png"/><Relationship Id="rId151" Type="http://schemas.openxmlformats.org/officeDocument/2006/relationships/image" Target="media/image92.png"/><Relationship Id="rId172" Type="http://schemas.openxmlformats.org/officeDocument/2006/relationships/image" Target="media/image111.png"/><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wmf"/><Relationship Id="rId109" Type="http://schemas.openxmlformats.org/officeDocument/2006/relationships/image" Target="media/image60.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1.png"/><Relationship Id="rId76" Type="http://schemas.openxmlformats.org/officeDocument/2006/relationships/footer" Target="footer13.xml"/><Relationship Id="rId97" Type="http://schemas.openxmlformats.org/officeDocument/2006/relationships/image" Target="media/image50.png"/><Relationship Id="rId104" Type="http://schemas.openxmlformats.org/officeDocument/2006/relationships/image" Target="media/image55.png"/><Relationship Id="rId120" Type="http://schemas.openxmlformats.org/officeDocument/2006/relationships/image" Target="media/image69.png"/><Relationship Id="rId125" Type="http://schemas.openxmlformats.org/officeDocument/2006/relationships/header" Target="header23.xml"/><Relationship Id="rId141" Type="http://schemas.openxmlformats.org/officeDocument/2006/relationships/image" Target="media/image82.png"/><Relationship Id="rId146" Type="http://schemas.openxmlformats.org/officeDocument/2006/relationships/image" Target="media/image87.png"/><Relationship Id="rId167" Type="http://schemas.openxmlformats.org/officeDocument/2006/relationships/header" Target="header26.xml"/><Relationship Id="rId188" Type="http://schemas.openxmlformats.org/officeDocument/2006/relationships/theme" Target="theme/theme1.xml"/><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1.xml"/><Relationship Id="rId92" Type="http://schemas.openxmlformats.org/officeDocument/2006/relationships/image" Target="media/image47.png"/><Relationship Id="rId162" Type="http://schemas.openxmlformats.org/officeDocument/2006/relationships/image" Target="media/image103.png"/><Relationship Id="rId183" Type="http://schemas.openxmlformats.org/officeDocument/2006/relationships/footer" Target="footer27.xml"/><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oleObject" Target="embeddings/oleObject1.bin"/><Relationship Id="rId45" Type="http://schemas.openxmlformats.org/officeDocument/2006/relationships/image" Target="media/image24.wmf"/><Relationship Id="rId66" Type="http://schemas.openxmlformats.org/officeDocument/2006/relationships/footer" Target="footer10.xml"/><Relationship Id="rId87" Type="http://schemas.openxmlformats.org/officeDocument/2006/relationships/header" Target="header18.xml"/><Relationship Id="rId110" Type="http://schemas.openxmlformats.org/officeDocument/2006/relationships/header" Target="header21.xml"/><Relationship Id="rId115" Type="http://schemas.openxmlformats.org/officeDocument/2006/relationships/image" Target="media/image64.png"/><Relationship Id="rId131" Type="http://schemas.openxmlformats.org/officeDocument/2006/relationships/image" Target="media/image76.png"/><Relationship Id="rId136" Type="http://schemas.openxmlformats.org/officeDocument/2006/relationships/image" Target="media/image79.png"/><Relationship Id="rId157" Type="http://schemas.openxmlformats.org/officeDocument/2006/relationships/image" Target="media/image98.png"/><Relationship Id="rId178" Type="http://schemas.openxmlformats.org/officeDocument/2006/relationships/image" Target="media/image115.png"/><Relationship Id="rId61" Type="http://schemas.openxmlformats.org/officeDocument/2006/relationships/header" Target="header9.xml"/><Relationship Id="rId82" Type="http://schemas.openxmlformats.org/officeDocument/2006/relationships/header" Target="header16.xml"/><Relationship Id="rId152" Type="http://schemas.openxmlformats.org/officeDocument/2006/relationships/image" Target="media/image93.png"/><Relationship Id="rId173" Type="http://schemas.openxmlformats.org/officeDocument/2006/relationships/image" Target="media/image112.png"/><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8.xml"/><Relationship Id="rId77" Type="http://schemas.openxmlformats.org/officeDocument/2006/relationships/image" Target="media/image41.png"/><Relationship Id="rId100" Type="http://schemas.openxmlformats.org/officeDocument/2006/relationships/image" Target="media/image53.png"/><Relationship Id="rId105" Type="http://schemas.openxmlformats.org/officeDocument/2006/relationships/image" Target="media/image56.png"/><Relationship Id="rId126" Type="http://schemas.openxmlformats.org/officeDocument/2006/relationships/footer" Target="footer22.xml"/><Relationship Id="rId147" Type="http://schemas.openxmlformats.org/officeDocument/2006/relationships/image" Target="media/image88.png"/><Relationship Id="rId168" Type="http://schemas.openxmlformats.org/officeDocument/2006/relationships/footer" Target="footer25.xml"/><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image" Target="media/image40.png"/><Relationship Id="rId93" Type="http://schemas.openxmlformats.org/officeDocument/2006/relationships/header" Target="header19.xml"/><Relationship Id="rId98" Type="http://schemas.openxmlformats.org/officeDocument/2006/relationships/image" Target="media/image51.png"/><Relationship Id="rId121" Type="http://schemas.openxmlformats.org/officeDocument/2006/relationships/header" Target="header22.xml"/><Relationship Id="rId142" Type="http://schemas.openxmlformats.org/officeDocument/2006/relationships/image" Target="media/image83.png"/><Relationship Id="rId163" Type="http://schemas.openxmlformats.org/officeDocument/2006/relationships/image" Target="media/image104.png"/><Relationship Id="rId184" Type="http://schemas.openxmlformats.org/officeDocument/2006/relationships/hyperlink" Target="http://user.xmission.com/~rimrock" TargetMode="Externa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4.bin"/><Relationship Id="rId67" Type="http://schemas.openxmlformats.org/officeDocument/2006/relationships/image" Target="media/image37.png"/><Relationship Id="rId116" Type="http://schemas.openxmlformats.org/officeDocument/2006/relationships/image" Target="media/image65.png"/><Relationship Id="rId137" Type="http://schemas.openxmlformats.org/officeDocument/2006/relationships/image" Target="media/image80.png"/><Relationship Id="rId158" Type="http://schemas.openxmlformats.org/officeDocument/2006/relationships/image" Target="media/image99.png"/><Relationship Id="rId20" Type="http://schemas.openxmlformats.org/officeDocument/2006/relationships/image" Target="media/image8.png"/><Relationship Id="rId41" Type="http://schemas.openxmlformats.org/officeDocument/2006/relationships/image" Target="media/image22.wmf"/><Relationship Id="rId62" Type="http://schemas.openxmlformats.org/officeDocument/2006/relationships/footer" Target="footer9.xml"/><Relationship Id="rId83" Type="http://schemas.openxmlformats.org/officeDocument/2006/relationships/footer" Target="footer16.xml"/><Relationship Id="rId88" Type="http://schemas.openxmlformats.org/officeDocument/2006/relationships/image" Target="media/image43.png"/><Relationship Id="rId111" Type="http://schemas.openxmlformats.org/officeDocument/2006/relationships/footer" Target="footer20.xml"/><Relationship Id="rId132" Type="http://schemas.openxmlformats.org/officeDocument/2006/relationships/image" Target="media/image77.png"/><Relationship Id="rId153" Type="http://schemas.openxmlformats.org/officeDocument/2006/relationships/image" Target="media/image94.png"/><Relationship Id="rId174" Type="http://schemas.openxmlformats.org/officeDocument/2006/relationships/image" Target="media/image113.png"/><Relationship Id="rId179" Type="http://schemas.openxmlformats.org/officeDocument/2006/relationships/image" Target="media/image116.png"/><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8.xml"/><Relationship Id="rId106" Type="http://schemas.openxmlformats.org/officeDocument/2006/relationships/image" Target="media/image57.png"/><Relationship Id="rId127" Type="http://schemas.openxmlformats.org/officeDocument/2006/relationships/image" Target="media/image72.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footer" Target="footer7.xml"/><Relationship Id="rId73" Type="http://schemas.openxmlformats.org/officeDocument/2006/relationships/header" Target="header12.xml"/><Relationship Id="rId78" Type="http://schemas.openxmlformats.org/officeDocument/2006/relationships/header" Target="header14.xml"/><Relationship Id="rId94" Type="http://schemas.openxmlformats.org/officeDocument/2006/relationships/footer" Target="footer18.xml"/><Relationship Id="rId99" Type="http://schemas.openxmlformats.org/officeDocument/2006/relationships/image" Target="media/image52.png"/><Relationship Id="rId101" Type="http://schemas.openxmlformats.org/officeDocument/2006/relationships/image" Target="media/image54.png"/><Relationship Id="rId122" Type="http://schemas.openxmlformats.org/officeDocument/2006/relationships/footer" Target="footer21.xml"/><Relationship Id="rId143" Type="http://schemas.openxmlformats.org/officeDocument/2006/relationships/image" Target="media/image84.png"/><Relationship Id="rId148" Type="http://schemas.openxmlformats.org/officeDocument/2006/relationships/image" Target="media/image89.png"/><Relationship Id="rId164" Type="http://schemas.openxmlformats.org/officeDocument/2006/relationships/image" Target="media/image105.png"/><Relationship Id="rId169" Type="http://schemas.openxmlformats.org/officeDocument/2006/relationships/image" Target="media/image108.png"/><Relationship Id="rId185" Type="http://schemas.openxmlformats.org/officeDocument/2006/relationships/image" Target="media/image119.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17.png"/><Relationship Id="rId26" Type="http://schemas.openxmlformats.org/officeDocument/2006/relationships/image" Target="media/image12.png"/><Relationship Id="rId47" Type="http://schemas.openxmlformats.org/officeDocument/2006/relationships/image" Target="media/image25.png"/><Relationship Id="rId68" Type="http://schemas.openxmlformats.org/officeDocument/2006/relationships/image" Target="media/image38.png"/><Relationship Id="rId89" Type="http://schemas.openxmlformats.org/officeDocument/2006/relationships/image" Target="media/image44.png"/><Relationship Id="rId112" Type="http://schemas.openxmlformats.org/officeDocument/2006/relationships/image" Target="media/image61.png"/><Relationship Id="rId133" Type="http://schemas.openxmlformats.org/officeDocument/2006/relationships/image" Target="media/image78.png"/><Relationship Id="rId154" Type="http://schemas.openxmlformats.org/officeDocument/2006/relationships/image" Target="media/image95.png"/><Relationship Id="rId175" Type="http://schemas.openxmlformats.org/officeDocument/2006/relationships/header" Target="header27.xml"/><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2.png"/><Relationship Id="rId79" Type="http://schemas.openxmlformats.org/officeDocument/2006/relationships/footer" Target="footer14.xml"/><Relationship Id="rId102" Type="http://schemas.openxmlformats.org/officeDocument/2006/relationships/header" Target="header20.xml"/><Relationship Id="rId123" Type="http://schemas.openxmlformats.org/officeDocument/2006/relationships/image" Target="media/image70.png"/><Relationship Id="rId144" Type="http://schemas.openxmlformats.org/officeDocument/2006/relationships/image" Target="media/image85.png"/><Relationship Id="rId90" Type="http://schemas.openxmlformats.org/officeDocument/2006/relationships/image" Target="media/image45.png"/><Relationship Id="rId165" Type="http://schemas.openxmlformats.org/officeDocument/2006/relationships/image" Target="media/image106.png"/><Relationship Id="rId186" Type="http://schemas.openxmlformats.org/officeDocument/2006/relationships/header" Target="header29.xml"/><Relationship Id="rId27" Type="http://schemas.openxmlformats.org/officeDocument/2006/relationships/image" Target="media/image13.png"/><Relationship Id="rId48" Type="http://schemas.openxmlformats.org/officeDocument/2006/relationships/image" Target="media/image26.png"/><Relationship Id="rId69" Type="http://schemas.openxmlformats.org/officeDocument/2006/relationships/image" Target="media/image39.png"/><Relationship Id="rId113" Type="http://schemas.openxmlformats.org/officeDocument/2006/relationships/image" Target="media/image62.png"/><Relationship Id="rId134" Type="http://schemas.openxmlformats.org/officeDocument/2006/relationships/header" Target="header24.xml"/><Relationship Id="rId80" Type="http://schemas.openxmlformats.org/officeDocument/2006/relationships/header" Target="header15.xml"/><Relationship Id="rId155" Type="http://schemas.openxmlformats.org/officeDocument/2006/relationships/image" Target="media/image96.png"/><Relationship Id="rId176" Type="http://schemas.openxmlformats.org/officeDocument/2006/relationships/footer" Target="footer26.xml"/><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3.png"/><Relationship Id="rId103" Type="http://schemas.openxmlformats.org/officeDocument/2006/relationships/footer" Target="footer19.xml"/><Relationship Id="rId124" Type="http://schemas.openxmlformats.org/officeDocument/2006/relationships/image" Target="media/image71.png"/><Relationship Id="rId70" Type="http://schemas.openxmlformats.org/officeDocument/2006/relationships/header" Target="header11.xml"/><Relationship Id="rId91" Type="http://schemas.openxmlformats.org/officeDocument/2006/relationships/image" Target="media/image46.png"/><Relationship Id="rId145" Type="http://schemas.openxmlformats.org/officeDocument/2006/relationships/image" Target="media/image86.png"/><Relationship Id="rId166" Type="http://schemas.openxmlformats.org/officeDocument/2006/relationships/image" Target="media/image107.png"/><Relationship Id="rId187" Type="http://schemas.openxmlformats.org/officeDocument/2006/relationships/fontTable" Target="fontTable.xml"/><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3.png"/><Relationship Id="rId60" Type="http://schemas.openxmlformats.org/officeDocument/2006/relationships/image" Target="media/image34.png"/><Relationship Id="rId81" Type="http://schemas.openxmlformats.org/officeDocument/2006/relationships/footer" Target="footer15.xml"/><Relationship Id="rId135" Type="http://schemas.openxmlformats.org/officeDocument/2006/relationships/footer" Target="footer23.xml"/><Relationship Id="rId156" Type="http://schemas.openxmlformats.org/officeDocument/2006/relationships/image" Target="media/image97.png"/><Relationship Id="rId177" Type="http://schemas.openxmlformats.org/officeDocument/2006/relationships/image" Target="media/image1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123931</Words>
  <Characters>537865</Characters>
  <Application>Microsoft Office Word</Application>
  <DocSecurity>4</DocSecurity>
  <Lines>14940</Lines>
  <Paragraphs>8170</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653626</CharactersWithSpaces>
  <SharedDoc>false</SharedDoc>
  <HLinks>
    <vt:vector size="1530" baseType="variant">
      <vt:variant>
        <vt:i4>262171</vt:i4>
      </vt:variant>
      <vt:variant>
        <vt:i4>5154</vt:i4>
      </vt:variant>
      <vt:variant>
        <vt:i4>0</vt:i4>
      </vt:variant>
      <vt:variant>
        <vt:i4>5</vt:i4>
      </vt:variant>
      <vt:variant>
        <vt:lpwstr>http://user.xmission.com/~rimrock</vt:lpwstr>
      </vt:variant>
      <vt:variant>
        <vt:lpwstr/>
      </vt:variant>
      <vt:variant>
        <vt:i4>1376304</vt:i4>
      </vt:variant>
      <vt:variant>
        <vt:i4>1533</vt:i4>
      </vt:variant>
      <vt:variant>
        <vt:i4>0</vt:i4>
      </vt:variant>
      <vt:variant>
        <vt:i4>5</vt:i4>
      </vt:variant>
      <vt:variant>
        <vt:lpwstr/>
      </vt:variant>
      <vt:variant>
        <vt:lpwstr>_Toc379824897</vt:lpwstr>
      </vt:variant>
      <vt:variant>
        <vt:i4>1376304</vt:i4>
      </vt:variant>
      <vt:variant>
        <vt:i4>1527</vt:i4>
      </vt:variant>
      <vt:variant>
        <vt:i4>0</vt:i4>
      </vt:variant>
      <vt:variant>
        <vt:i4>5</vt:i4>
      </vt:variant>
      <vt:variant>
        <vt:lpwstr/>
      </vt:variant>
      <vt:variant>
        <vt:lpwstr>_Toc379824896</vt:lpwstr>
      </vt:variant>
      <vt:variant>
        <vt:i4>1376304</vt:i4>
      </vt:variant>
      <vt:variant>
        <vt:i4>1521</vt:i4>
      </vt:variant>
      <vt:variant>
        <vt:i4>0</vt:i4>
      </vt:variant>
      <vt:variant>
        <vt:i4>5</vt:i4>
      </vt:variant>
      <vt:variant>
        <vt:lpwstr/>
      </vt:variant>
      <vt:variant>
        <vt:lpwstr>_Toc379824895</vt:lpwstr>
      </vt:variant>
      <vt:variant>
        <vt:i4>1376304</vt:i4>
      </vt:variant>
      <vt:variant>
        <vt:i4>1515</vt:i4>
      </vt:variant>
      <vt:variant>
        <vt:i4>0</vt:i4>
      </vt:variant>
      <vt:variant>
        <vt:i4>5</vt:i4>
      </vt:variant>
      <vt:variant>
        <vt:lpwstr/>
      </vt:variant>
      <vt:variant>
        <vt:lpwstr>_Toc379824894</vt:lpwstr>
      </vt:variant>
      <vt:variant>
        <vt:i4>1376304</vt:i4>
      </vt:variant>
      <vt:variant>
        <vt:i4>1509</vt:i4>
      </vt:variant>
      <vt:variant>
        <vt:i4>0</vt:i4>
      </vt:variant>
      <vt:variant>
        <vt:i4>5</vt:i4>
      </vt:variant>
      <vt:variant>
        <vt:lpwstr/>
      </vt:variant>
      <vt:variant>
        <vt:lpwstr>_Toc379824893</vt:lpwstr>
      </vt:variant>
      <vt:variant>
        <vt:i4>1376304</vt:i4>
      </vt:variant>
      <vt:variant>
        <vt:i4>1503</vt:i4>
      </vt:variant>
      <vt:variant>
        <vt:i4>0</vt:i4>
      </vt:variant>
      <vt:variant>
        <vt:i4>5</vt:i4>
      </vt:variant>
      <vt:variant>
        <vt:lpwstr/>
      </vt:variant>
      <vt:variant>
        <vt:lpwstr>_Toc379824892</vt:lpwstr>
      </vt:variant>
      <vt:variant>
        <vt:i4>1376304</vt:i4>
      </vt:variant>
      <vt:variant>
        <vt:i4>1497</vt:i4>
      </vt:variant>
      <vt:variant>
        <vt:i4>0</vt:i4>
      </vt:variant>
      <vt:variant>
        <vt:i4>5</vt:i4>
      </vt:variant>
      <vt:variant>
        <vt:lpwstr/>
      </vt:variant>
      <vt:variant>
        <vt:lpwstr>_Toc379824891</vt:lpwstr>
      </vt:variant>
      <vt:variant>
        <vt:i4>1376304</vt:i4>
      </vt:variant>
      <vt:variant>
        <vt:i4>1491</vt:i4>
      </vt:variant>
      <vt:variant>
        <vt:i4>0</vt:i4>
      </vt:variant>
      <vt:variant>
        <vt:i4>5</vt:i4>
      </vt:variant>
      <vt:variant>
        <vt:lpwstr/>
      </vt:variant>
      <vt:variant>
        <vt:lpwstr>_Toc379824890</vt:lpwstr>
      </vt:variant>
      <vt:variant>
        <vt:i4>1310768</vt:i4>
      </vt:variant>
      <vt:variant>
        <vt:i4>1485</vt:i4>
      </vt:variant>
      <vt:variant>
        <vt:i4>0</vt:i4>
      </vt:variant>
      <vt:variant>
        <vt:i4>5</vt:i4>
      </vt:variant>
      <vt:variant>
        <vt:lpwstr/>
      </vt:variant>
      <vt:variant>
        <vt:lpwstr>_Toc379824889</vt:lpwstr>
      </vt:variant>
      <vt:variant>
        <vt:i4>1310768</vt:i4>
      </vt:variant>
      <vt:variant>
        <vt:i4>1479</vt:i4>
      </vt:variant>
      <vt:variant>
        <vt:i4>0</vt:i4>
      </vt:variant>
      <vt:variant>
        <vt:i4>5</vt:i4>
      </vt:variant>
      <vt:variant>
        <vt:lpwstr/>
      </vt:variant>
      <vt:variant>
        <vt:lpwstr>_Toc379824888</vt:lpwstr>
      </vt:variant>
      <vt:variant>
        <vt:i4>1310768</vt:i4>
      </vt:variant>
      <vt:variant>
        <vt:i4>1473</vt:i4>
      </vt:variant>
      <vt:variant>
        <vt:i4>0</vt:i4>
      </vt:variant>
      <vt:variant>
        <vt:i4>5</vt:i4>
      </vt:variant>
      <vt:variant>
        <vt:lpwstr/>
      </vt:variant>
      <vt:variant>
        <vt:lpwstr>_Toc379824887</vt:lpwstr>
      </vt:variant>
      <vt:variant>
        <vt:i4>1310768</vt:i4>
      </vt:variant>
      <vt:variant>
        <vt:i4>1465</vt:i4>
      </vt:variant>
      <vt:variant>
        <vt:i4>0</vt:i4>
      </vt:variant>
      <vt:variant>
        <vt:i4>5</vt:i4>
      </vt:variant>
      <vt:variant>
        <vt:lpwstr/>
      </vt:variant>
      <vt:variant>
        <vt:lpwstr>_Toc379824886</vt:lpwstr>
      </vt:variant>
      <vt:variant>
        <vt:i4>1310768</vt:i4>
      </vt:variant>
      <vt:variant>
        <vt:i4>1459</vt:i4>
      </vt:variant>
      <vt:variant>
        <vt:i4>0</vt:i4>
      </vt:variant>
      <vt:variant>
        <vt:i4>5</vt:i4>
      </vt:variant>
      <vt:variant>
        <vt:lpwstr/>
      </vt:variant>
      <vt:variant>
        <vt:lpwstr>_Toc379824885</vt:lpwstr>
      </vt:variant>
      <vt:variant>
        <vt:i4>1310768</vt:i4>
      </vt:variant>
      <vt:variant>
        <vt:i4>1453</vt:i4>
      </vt:variant>
      <vt:variant>
        <vt:i4>0</vt:i4>
      </vt:variant>
      <vt:variant>
        <vt:i4>5</vt:i4>
      </vt:variant>
      <vt:variant>
        <vt:lpwstr/>
      </vt:variant>
      <vt:variant>
        <vt:lpwstr>_Toc379824884</vt:lpwstr>
      </vt:variant>
      <vt:variant>
        <vt:i4>1310768</vt:i4>
      </vt:variant>
      <vt:variant>
        <vt:i4>1447</vt:i4>
      </vt:variant>
      <vt:variant>
        <vt:i4>0</vt:i4>
      </vt:variant>
      <vt:variant>
        <vt:i4>5</vt:i4>
      </vt:variant>
      <vt:variant>
        <vt:lpwstr/>
      </vt:variant>
      <vt:variant>
        <vt:lpwstr>_Toc379824883</vt:lpwstr>
      </vt:variant>
      <vt:variant>
        <vt:i4>1310768</vt:i4>
      </vt:variant>
      <vt:variant>
        <vt:i4>1441</vt:i4>
      </vt:variant>
      <vt:variant>
        <vt:i4>0</vt:i4>
      </vt:variant>
      <vt:variant>
        <vt:i4>5</vt:i4>
      </vt:variant>
      <vt:variant>
        <vt:lpwstr/>
      </vt:variant>
      <vt:variant>
        <vt:lpwstr>_Toc379824882</vt:lpwstr>
      </vt:variant>
      <vt:variant>
        <vt:i4>1310768</vt:i4>
      </vt:variant>
      <vt:variant>
        <vt:i4>1435</vt:i4>
      </vt:variant>
      <vt:variant>
        <vt:i4>0</vt:i4>
      </vt:variant>
      <vt:variant>
        <vt:i4>5</vt:i4>
      </vt:variant>
      <vt:variant>
        <vt:lpwstr/>
      </vt:variant>
      <vt:variant>
        <vt:lpwstr>_Toc379824881</vt:lpwstr>
      </vt:variant>
      <vt:variant>
        <vt:i4>1310768</vt:i4>
      </vt:variant>
      <vt:variant>
        <vt:i4>1429</vt:i4>
      </vt:variant>
      <vt:variant>
        <vt:i4>0</vt:i4>
      </vt:variant>
      <vt:variant>
        <vt:i4>5</vt:i4>
      </vt:variant>
      <vt:variant>
        <vt:lpwstr/>
      </vt:variant>
      <vt:variant>
        <vt:lpwstr>_Toc379824880</vt:lpwstr>
      </vt:variant>
      <vt:variant>
        <vt:i4>1769520</vt:i4>
      </vt:variant>
      <vt:variant>
        <vt:i4>1423</vt:i4>
      </vt:variant>
      <vt:variant>
        <vt:i4>0</vt:i4>
      </vt:variant>
      <vt:variant>
        <vt:i4>5</vt:i4>
      </vt:variant>
      <vt:variant>
        <vt:lpwstr/>
      </vt:variant>
      <vt:variant>
        <vt:lpwstr>_Toc379824879</vt:lpwstr>
      </vt:variant>
      <vt:variant>
        <vt:i4>1769520</vt:i4>
      </vt:variant>
      <vt:variant>
        <vt:i4>1417</vt:i4>
      </vt:variant>
      <vt:variant>
        <vt:i4>0</vt:i4>
      </vt:variant>
      <vt:variant>
        <vt:i4>5</vt:i4>
      </vt:variant>
      <vt:variant>
        <vt:lpwstr/>
      </vt:variant>
      <vt:variant>
        <vt:lpwstr>_Toc379824878</vt:lpwstr>
      </vt:variant>
      <vt:variant>
        <vt:i4>1769520</vt:i4>
      </vt:variant>
      <vt:variant>
        <vt:i4>1411</vt:i4>
      </vt:variant>
      <vt:variant>
        <vt:i4>0</vt:i4>
      </vt:variant>
      <vt:variant>
        <vt:i4>5</vt:i4>
      </vt:variant>
      <vt:variant>
        <vt:lpwstr/>
      </vt:variant>
      <vt:variant>
        <vt:lpwstr>_Toc379824877</vt:lpwstr>
      </vt:variant>
      <vt:variant>
        <vt:i4>1769520</vt:i4>
      </vt:variant>
      <vt:variant>
        <vt:i4>1405</vt:i4>
      </vt:variant>
      <vt:variant>
        <vt:i4>0</vt:i4>
      </vt:variant>
      <vt:variant>
        <vt:i4>5</vt:i4>
      </vt:variant>
      <vt:variant>
        <vt:lpwstr/>
      </vt:variant>
      <vt:variant>
        <vt:lpwstr>_Toc379824876</vt:lpwstr>
      </vt:variant>
      <vt:variant>
        <vt:i4>1769520</vt:i4>
      </vt:variant>
      <vt:variant>
        <vt:i4>1399</vt:i4>
      </vt:variant>
      <vt:variant>
        <vt:i4>0</vt:i4>
      </vt:variant>
      <vt:variant>
        <vt:i4>5</vt:i4>
      </vt:variant>
      <vt:variant>
        <vt:lpwstr/>
      </vt:variant>
      <vt:variant>
        <vt:lpwstr>_Toc379824875</vt:lpwstr>
      </vt:variant>
      <vt:variant>
        <vt:i4>1769520</vt:i4>
      </vt:variant>
      <vt:variant>
        <vt:i4>1393</vt:i4>
      </vt:variant>
      <vt:variant>
        <vt:i4>0</vt:i4>
      </vt:variant>
      <vt:variant>
        <vt:i4>5</vt:i4>
      </vt:variant>
      <vt:variant>
        <vt:lpwstr/>
      </vt:variant>
      <vt:variant>
        <vt:lpwstr>_Toc379824874</vt:lpwstr>
      </vt:variant>
      <vt:variant>
        <vt:i4>1769520</vt:i4>
      </vt:variant>
      <vt:variant>
        <vt:i4>1387</vt:i4>
      </vt:variant>
      <vt:variant>
        <vt:i4>0</vt:i4>
      </vt:variant>
      <vt:variant>
        <vt:i4>5</vt:i4>
      </vt:variant>
      <vt:variant>
        <vt:lpwstr/>
      </vt:variant>
      <vt:variant>
        <vt:lpwstr>_Toc379824873</vt:lpwstr>
      </vt:variant>
      <vt:variant>
        <vt:i4>1769520</vt:i4>
      </vt:variant>
      <vt:variant>
        <vt:i4>1375</vt:i4>
      </vt:variant>
      <vt:variant>
        <vt:i4>0</vt:i4>
      </vt:variant>
      <vt:variant>
        <vt:i4>5</vt:i4>
      </vt:variant>
      <vt:variant>
        <vt:lpwstr/>
      </vt:variant>
      <vt:variant>
        <vt:lpwstr>_Toc379824872</vt:lpwstr>
      </vt:variant>
      <vt:variant>
        <vt:i4>1769520</vt:i4>
      </vt:variant>
      <vt:variant>
        <vt:i4>1369</vt:i4>
      </vt:variant>
      <vt:variant>
        <vt:i4>0</vt:i4>
      </vt:variant>
      <vt:variant>
        <vt:i4>5</vt:i4>
      </vt:variant>
      <vt:variant>
        <vt:lpwstr/>
      </vt:variant>
      <vt:variant>
        <vt:lpwstr>_Toc379824871</vt:lpwstr>
      </vt:variant>
      <vt:variant>
        <vt:i4>1769520</vt:i4>
      </vt:variant>
      <vt:variant>
        <vt:i4>1363</vt:i4>
      </vt:variant>
      <vt:variant>
        <vt:i4>0</vt:i4>
      </vt:variant>
      <vt:variant>
        <vt:i4>5</vt:i4>
      </vt:variant>
      <vt:variant>
        <vt:lpwstr/>
      </vt:variant>
      <vt:variant>
        <vt:lpwstr>_Toc379824870</vt:lpwstr>
      </vt:variant>
      <vt:variant>
        <vt:i4>1703984</vt:i4>
      </vt:variant>
      <vt:variant>
        <vt:i4>1357</vt:i4>
      </vt:variant>
      <vt:variant>
        <vt:i4>0</vt:i4>
      </vt:variant>
      <vt:variant>
        <vt:i4>5</vt:i4>
      </vt:variant>
      <vt:variant>
        <vt:lpwstr/>
      </vt:variant>
      <vt:variant>
        <vt:lpwstr>_Toc379824869</vt:lpwstr>
      </vt:variant>
      <vt:variant>
        <vt:i4>1703984</vt:i4>
      </vt:variant>
      <vt:variant>
        <vt:i4>1351</vt:i4>
      </vt:variant>
      <vt:variant>
        <vt:i4>0</vt:i4>
      </vt:variant>
      <vt:variant>
        <vt:i4>5</vt:i4>
      </vt:variant>
      <vt:variant>
        <vt:lpwstr/>
      </vt:variant>
      <vt:variant>
        <vt:lpwstr>_Toc379824868</vt:lpwstr>
      </vt:variant>
      <vt:variant>
        <vt:i4>1703984</vt:i4>
      </vt:variant>
      <vt:variant>
        <vt:i4>1345</vt:i4>
      </vt:variant>
      <vt:variant>
        <vt:i4>0</vt:i4>
      </vt:variant>
      <vt:variant>
        <vt:i4>5</vt:i4>
      </vt:variant>
      <vt:variant>
        <vt:lpwstr/>
      </vt:variant>
      <vt:variant>
        <vt:lpwstr>_Toc379824867</vt:lpwstr>
      </vt:variant>
      <vt:variant>
        <vt:i4>1703984</vt:i4>
      </vt:variant>
      <vt:variant>
        <vt:i4>1339</vt:i4>
      </vt:variant>
      <vt:variant>
        <vt:i4>0</vt:i4>
      </vt:variant>
      <vt:variant>
        <vt:i4>5</vt:i4>
      </vt:variant>
      <vt:variant>
        <vt:lpwstr/>
      </vt:variant>
      <vt:variant>
        <vt:lpwstr>_Toc379824866</vt:lpwstr>
      </vt:variant>
      <vt:variant>
        <vt:i4>1703984</vt:i4>
      </vt:variant>
      <vt:variant>
        <vt:i4>1329</vt:i4>
      </vt:variant>
      <vt:variant>
        <vt:i4>0</vt:i4>
      </vt:variant>
      <vt:variant>
        <vt:i4>5</vt:i4>
      </vt:variant>
      <vt:variant>
        <vt:lpwstr/>
      </vt:variant>
      <vt:variant>
        <vt:lpwstr>_Toc379824865</vt:lpwstr>
      </vt:variant>
      <vt:variant>
        <vt:i4>1703984</vt:i4>
      </vt:variant>
      <vt:variant>
        <vt:i4>1323</vt:i4>
      </vt:variant>
      <vt:variant>
        <vt:i4>0</vt:i4>
      </vt:variant>
      <vt:variant>
        <vt:i4>5</vt:i4>
      </vt:variant>
      <vt:variant>
        <vt:lpwstr/>
      </vt:variant>
      <vt:variant>
        <vt:lpwstr>_Toc379824864</vt:lpwstr>
      </vt:variant>
      <vt:variant>
        <vt:i4>1703984</vt:i4>
      </vt:variant>
      <vt:variant>
        <vt:i4>1317</vt:i4>
      </vt:variant>
      <vt:variant>
        <vt:i4>0</vt:i4>
      </vt:variant>
      <vt:variant>
        <vt:i4>5</vt:i4>
      </vt:variant>
      <vt:variant>
        <vt:lpwstr/>
      </vt:variant>
      <vt:variant>
        <vt:lpwstr>_Toc379824863</vt:lpwstr>
      </vt:variant>
      <vt:variant>
        <vt:i4>1703984</vt:i4>
      </vt:variant>
      <vt:variant>
        <vt:i4>1311</vt:i4>
      </vt:variant>
      <vt:variant>
        <vt:i4>0</vt:i4>
      </vt:variant>
      <vt:variant>
        <vt:i4>5</vt:i4>
      </vt:variant>
      <vt:variant>
        <vt:lpwstr/>
      </vt:variant>
      <vt:variant>
        <vt:lpwstr>_Toc379824862</vt:lpwstr>
      </vt:variant>
      <vt:variant>
        <vt:i4>1703984</vt:i4>
      </vt:variant>
      <vt:variant>
        <vt:i4>1305</vt:i4>
      </vt:variant>
      <vt:variant>
        <vt:i4>0</vt:i4>
      </vt:variant>
      <vt:variant>
        <vt:i4>5</vt:i4>
      </vt:variant>
      <vt:variant>
        <vt:lpwstr/>
      </vt:variant>
      <vt:variant>
        <vt:lpwstr>_Toc379824861</vt:lpwstr>
      </vt:variant>
      <vt:variant>
        <vt:i4>1703984</vt:i4>
      </vt:variant>
      <vt:variant>
        <vt:i4>1299</vt:i4>
      </vt:variant>
      <vt:variant>
        <vt:i4>0</vt:i4>
      </vt:variant>
      <vt:variant>
        <vt:i4>5</vt:i4>
      </vt:variant>
      <vt:variant>
        <vt:lpwstr/>
      </vt:variant>
      <vt:variant>
        <vt:lpwstr>_Toc379824860</vt:lpwstr>
      </vt:variant>
      <vt:variant>
        <vt:i4>1638448</vt:i4>
      </vt:variant>
      <vt:variant>
        <vt:i4>1293</vt:i4>
      </vt:variant>
      <vt:variant>
        <vt:i4>0</vt:i4>
      </vt:variant>
      <vt:variant>
        <vt:i4>5</vt:i4>
      </vt:variant>
      <vt:variant>
        <vt:lpwstr/>
      </vt:variant>
      <vt:variant>
        <vt:lpwstr>_Toc379824859</vt:lpwstr>
      </vt:variant>
      <vt:variant>
        <vt:i4>1638448</vt:i4>
      </vt:variant>
      <vt:variant>
        <vt:i4>1287</vt:i4>
      </vt:variant>
      <vt:variant>
        <vt:i4>0</vt:i4>
      </vt:variant>
      <vt:variant>
        <vt:i4>5</vt:i4>
      </vt:variant>
      <vt:variant>
        <vt:lpwstr/>
      </vt:variant>
      <vt:variant>
        <vt:lpwstr>_Toc379824858</vt:lpwstr>
      </vt:variant>
      <vt:variant>
        <vt:i4>1638448</vt:i4>
      </vt:variant>
      <vt:variant>
        <vt:i4>1281</vt:i4>
      </vt:variant>
      <vt:variant>
        <vt:i4>0</vt:i4>
      </vt:variant>
      <vt:variant>
        <vt:i4>5</vt:i4>
      </vt:variant>
      <vt:variant>
        <vt:lpwstr/>
      </vt:variant>
      <vt:variant>
        <vt:lpwstr>_Toc379824857</vt:lpwstr>
      </vt:variant>
      <vt:variant>
        <vt:i4>1638448</vt:i4>
      </vt:variant>
      <vt:variant>
        <vt:i4>1275</vt:i4>
      </vt:variant>
      <vt:variant>
        <vt:i4>0</vt:i4>
      </vt:variant>
      <vt:variant>
        <vt:i4>5</vt:i4>
      </vt:variant>
      <vt:variant>
        <vt:lpwstr/>
      </vt:variant>
      <vt:variant>
        <vt:lpwstr>_Toc379824856</vt:lpwstr>
      </vt:variant>
      <vt:variant>
        <vt:i4>1638448</vt:i4>
      </vt:variant>
      <vt:variant>
        <vt:i4>1269</vt:i4>
      </vt:variant>
      <vt:variant>
        <vt:i4>0</vt:i4>
      </vt:variant>
      <vt:variant>
        <vt:i4>5</vt:i4>
      </vt:variant>
      <vt:variant>
        <vt:lpwstr/>
      </vt:variant>
      <vt:variant>
        <vt:lpwstr>_Toc379824855</vt:lpwstr>
      </vt:variant>
      <vt:variant>
        <vt:i4>1638448</vt:i4>
      </vt:variant>
      <vt:variant>
        <vt:i4>1263</vt:i4>
      </vt:variant>
      <vt:variant>
        <vt:i4>0</vt:i4>
      </vt:variant>
      <vt:variant>
        <vt:i4>5</vt:i4>
      </vt:variant>
      <vt:variant>
        <vt:lpwstr/>
      </vt:variant>
      <vt:variant>
        <vt:lpwstr>_Toc379824854</vt:lpwstr>
      </vt:variant>
      <vt:variant>
        <vt:i4>1638448</vt:i4>
      </vt:variant>
      <vt:variant>
        <vt:i4>1257</vt:i4>
      </vt:variant>
      <vt:variant>
        <vt:i4>0</vt:i4>
      </vt:variant>
      <vt:variant>
        <vt:i4>5</vt:i4>
      </vt:variant>
      <vt:variant>
        <vt:lpwstr/>
      </vt:variant>
      <vt:variant>
        <vt:lpwstr>_Toc379824853</vt:lpwstr>
      </vt:variant>
      <vt:variant>
        <vt:i4>1638448</vt:i4>
      </vt:variant>
      <vt:variant>
        <vt:i4>1251</vt:i4>
      </vt:variant>
      <vt:variant>
        <vt:i4>0</vt:i4>
      </vt:variant>
      <vt:variant>
        <vt:i4>5</vt:i4>
      </vt:variant>
      <vt:variant>
        <vt:lpwstr/>
      </vt:variant>
      <vt:variant>
        <vt:lpwstr>_Toc379824852</vt:lpwstr>
      </vt:variant>
      <vt:variant>
        <vt:i4>1638448</vt:i4>
      </vt:variant>
      <vt:variant>
        <vt:i4>1245</vt:i4>
      </vt:variant>
      <vt:variant>
        <vt:i4>0</vt:i4>
      </vt:variant>
      <vt:variant>
        <vt:i4>5</vt:i4>
      </vt:variant>
      <vt:variant>
        <vt:lpwstr/>
      </vt:variant>
      <vt:variant>
        <vt:lpwstr>_Toc379824851</vt:lpwstr>
      </vt:variant>
      <vt:variant>
        <vt:i4>1638448</vt:i4>
      </vt:variant>
      <vt:variant>
        <vt:i4>1239</vt:i4>
      </vt:variant>
      <vt:variant>
        <vt:i4>0</vt:i4>
      </vt:variant>
      <vt:variant>
        <vt:i4>5</vt:i4>
      </vt:variant>
      <vt:variant>
        <vt:lpwstr/>
      </vt:variant>
      <vt:variant>
        <vt:lpwstr>_Toc379824850</vt:lpwstr>
      </vt:variant>
      <vt:variant>
        <vt:i4>1572912</vt:i4>
      </vt:variant>
      <vt:variant>
        <vt:i4>1233</vt:i4>
      </vt:variant>
      <vt:variant>
        <vt:i4>0</vt:i4>
      </vt:variant>
      <vt:variant>
        <vt:i4>5</vt:i4>
      </vt:variant>
      <vt:variant>
        <vt:lpwstr/>
      </vt:variant>
      <vt:variant>
        <vt:lpwstr>_Toc379824849</vt:lpwstr>
      </vt:variant>
      <vt:variant>
        <vt:i4>1572912</vt:i4>
      </vt:variant>
      <vt:variant>
        <vt:i4>1227</vt:i4>
      </vt:variant>
      <vt:variant>
        <vt:i4>0</vt:i4>
      </vt:variant>
      <vt:variant>
        <vt:i4>5</vt:i4>
      </vt:variant>
      <vt:variant>
        <vt:lpwstr/>
      </vt:variant>
      <vt:variant>
        <vt:lpwstr>_Toc379824848</vt:lpwstr>
      </vt:variant>
      <vt:variant>
        <vt:i4>1572912</vt:i4>
      </vt:variant>
      <vt:variant>
        <vt:i4>1221</vt:i4>
      </vt:variant>
      <vt:variant>
        <vt:i4>0</vt:i4>
      </vt:variant>
      <vt:variant>
        <vt:i4>5</vt:i4>
      </vt:variant>
      <vt:variant>
        <vt:lpwstr/>
      </vt:variant>
      <vt:variant>
        <vt:lpwstr>_Toc379824847</vt:lpwstr>
      </vt:variant>
      <vt:variant>
        <vt:i4>1572912</vt:i4>
      </vt:variant>
      <vt:variant>
        <vt:i4>1215</vt:i4>
      </vt:variant>
      <vt:variant>
        <vt:i4>0</vt:i4>
      </vt:variant>
      <vt:variant>
        <vt:i4>5</vt:i4>
      </vt:variant>
      <vt:variant>
        <vt:lpwstr/>
      </vt:variant>
      <vt:variant>
        <vt:lpwstr>_Toc379824846</vt:lpwstr>
      </vt:variant>
      <vt:variant>
        <vt:i4>1572912</vt:i4>
      </vt:variant>
      <vt:variant>
        <vt:i4>1209</vt:i4>
      </vt:variant>
      <vt:variant>
        <vt:i4>0</vt:i4>
      </vt:variant>
      <vt:variant>
        <vt:i4>5</vt:i4>
      </vt:variant>
      <vt:variant>
        <vt:lpwstr/>
      </vt:variant>
      <vt:variant>
        <vt:lpwstr>_Toc379824845</vt:lpwstr>
      </vt:variant>
      <vt:variant>
        <vt:i4>1572912</vt:i4>
      </vt:variant>
      <vt:variant>
        <vt:i4>1203</vt:i4>
      </vt:variant>
      <vt:variant>
        <vt:i4>0</vt:i4>
      </vt:variant>
      <vt:variant>
        <vt:i4>5</vt:i4>
      </vt:variant>
      <vt:variant>
        <vt:lpwstr/>
      </vt:variant>
      <vt:variant>
        <vt:lpwstr>_Toc379824844</vt:lpwstr>
      </vt:variant>
      <vt:variant>
        <vt:i4>1572912</vt:i4>
      </vt:variant>
      <vt:variant>
        <vt:i4>1197</vt:i4>
      </vt:variant>
      <vt:variant>
        <vt:i4>0</vt:i4>
      </vt:variant>
      <vt:variant>
        <vt:i4>5</vt:i4>
      </vt:variant>
      <vt:variant>
        <vt:lpwstr/>
      </vt:variant>
      <vt:variant>
        <vt:lpwstr>_Toc379824843</vt:lpwstr>
      </vt:variant>
      <vt:variant>
        <vt:i4>1572912</vt:i4>
      </vt:variant>
      <vt:variant>
        <vt:i4>1191</vt:i4>
      </vt:variant>
      <vt:variant>
        <vt:i4>0</vt:i4>
      </vt:variant>
      <vt:variant>
        <vt:i4>5</vt:i4>
      </vt:variant>
      <vt:variant>
        <vt:lpwstr/>
      </vt:variant>
      <vt:variant>
        <vt:lpwstr>_Toc379824842</vt:lpwstr>
      </vt:variant>
      <vt:variant>
        <vt:i4>1572912</vt:i4>
      </vt:variant>
      <vt:variant>
        <vt:i4>1185</vt:i4>
      </vt:variant>
      <vt:variant>
        <vt:i4>0</vt:i4>
      </vt:variant>
      <vt:variant>
        <vt:i4>5</vt:i4>
      </vt:variant>
      <vt:variant>
        <vt:lpwstr/>
      </vt:variant>
      <vt:variant>
        <vt:lpwstr>_Toc379824841</vt:lpwstr>
      </vt:variant>
      <vt:variant>
        <vt:i4>1572912</vt:i4>
      </vt:variant>
      <vt:variant>
        <vt:i4>1179</vt:i4>
      </vt:variant>
      <vt:variant>
        <vt:i4>0</vt:i4>
      </vt:variant>
      <vt:variant>
        <vt:i4>5</vt:i4>
      </vt:variant>
      <vt:variant>
        <vt:lpwstr/>
      </vt:variant>
      <vt:variant>
        <vt:lpwstr>_Toc379824840</vt:lpwstr>
      </vt:variant>
      <vt:variant>
        <vt:i4>2031664</vt:i4>
      </vt:variant>
      <vt:variant>
        <vt:i4>1173</vt:i4>
      </vt:variant>
      <vt:variant>
        <vt:i4>0</vt:i4>
      </vt:variant>
      <vt:variant>
        <vt:i4>5</vt:i4>
      </vt:variant>
      <vt:variant>
        <vt:lpwstr/>
      </vt:variant>
      <vt:variant>
        <vt:lpwstr>_Toc379824839</vt:lpwstr>
      </vt:variant>
      <vt:variant>
        <vt:i4>2031664</vt:i4>
      </vt:variant>
      <vt:variant>
        <vt:i4>1167</vt:i4>
      </vt:variant>
      <vt:variant>
        <vt:i4>0</vt:i4>
      </vt:variant>
      <vt:variant>
        <vt:i4>5</vt:i4>
      </vt:variant>
      <vt:variant>
        <vt:lpwstr/>
      </vt:variant>
      <vt:variant>
        <vt:lpwstr>_Toc379824838</vt:lpwstr>
      </vt:variant>
      <vt:variant>
        <vt:i4>2031664</vt:i4>
      </vt:variant>
      <vt:variant>
        <vt:i4>1161</vt:i4>
      </vt:variant>
      <vt:variant>
        <vt:i4>0</vt:i4>
      </vt:variant>
      <vt:variant>
        <vt:i4>5</vt:i4>
      </vt:variant>
      <vt:variant>
        <vt:lpwstr/>
      </vt:variant>
      <vt:variant>
        <vt:lpwstr>_Toc379824837</vt:lpwstr>
      </vt:variant>
      <vt:variant>
        <vt:i4>2031664</vt:i4>
      </vt:variant>
      <vt:variant>
        <vt:i4>1155</vt:i4>
      </vt:variant>
      <vt:variant>
        <vt:i4>0</vt:i4>
      </vt:variant>
      <vt:variant>
        <vt:i4>5</vt:i4>
      </vt:variant>
      <vt:variant>
        <vt:lpwstr/>
      </vt:variant>
      <vt:variant>
        <vt:lpwstr>_Toc379824836</vt:lpwstr>
      </vt:variant>
      <vt:variant>
        <vt:i4>2031664</vt:i4>
      </vt:variant>
      <vt:variant>
        <vt:i4>1149</vt:i4>
      </vt:variant>
      <vt:variant>
        <vt:i4>0</vt:i4>
      </vt:variant>
      <vt:variant>
        <vt:i4>5</vt:i4>
      </vt:variant>
      <vt:variant>
        <vt:lpwstr/>
      </vt:variant>
      <vt:variant>
        <vt:lpwstr>_Toc379824835</vt:lpwstr>
      </vt:variant>
      <vt:variant>
        <vt:i4>2031664</vt:i4>
      </vt:variant>
      <vt:variant>
        <vt:i4>1143</vt:i4>
      </vt:variant>
      <vt:variant>
        <vt:i4>0</vt:i4>
      </vt:variant>
      <vt:variant>
        <vt:i4>5</vt:i4>
      </vt:variant>
      <vt:variant>
        <vt:lpwstr/>
      </vt:variant>
      <vt:variant>
        <vt:lpwstr>_Toc379824834</vt:lpwstr>
      </vt:variant>
      <vt:variant>
        <vt:i4>2031664</vt:i4>
      </vt:variant>
      <vt:variant>
        <vt:i4>1137</vt:i4>
      </vt:variant>
      <vt:variant>
        <vt:i4>0</vt:i4>
      </vt:variant>
      <vt:variant>
        <vt:i4>5</vt:i4>
      </vt:variant>
      <vt:variant>
        <vt:lpwstr/>
      </vt:variant>
      <vt:variant>
        <vt:lpwstr>_Toc379824833</vt:lpwstr>
      </vt:variant>
      <vt:variant>
        <vt:i4>2031664</vt:i4>
      </vt:variant>
      <vt:variant>
        <vt:i4>1131</vt:i4>
      </vt:variant>
      <vt:variant>
        <vt:i4>0</vt:i4>
      </vt:variant>
      <vt:variant>
        <vt:i4>5</vt:i4>
      </vt:variant>
      <vt:variant>
        <vt:lpwstr/>
      </vt:variant>
      <vt:variant>
        <vt:lpwstr>_Toc379824832</vt:lpwstr>
      </vt:variant>
      <vt:variant>
        <vt:i4>2031664</vt:i4>
      </vt:variant>
      <vt:variant>
        <vt:i4>1125</vt:i4>
      </vt:variant>
      <vt:variant>
        <vt:i4>0</vt:i4>
      </vt:variant>
      <vt:variant>
        <vt:i4>5</vt:i4>
      </vt:variant>
      <vt:variant>
        <vt:lpwstr/>
      </vt:variant>
      <vt:variant>
        <vt:lpwstr>_Toc379824831</vt:lpwstr>
      </vt:variant>
      <vt:variant>
        <vt:i4>2031664</vt:i4>
      </vt:variant>
      <vt:variant>
        <vt:i4>1119</vt:i4>
      </vt:variant>
      <vt:variant>
        <vt:i4>0</vt:i4>
      </vt:variant>
      <vt:variant>
        <vt:i4>5</vt:i4>
      </vt:variant>
      <vt:variant>
        <vt:lpwstr/>
      </vt:variant>
      <vt:variant>
        <vt:lpwstr>_Toc379824830</vt:lpwstr>
      </vt:variant>
      <vt:variant>
        <vt:i4>1966128</vt:i4>
      </vt:variant>
      <vt:variant>
        <vt:i4>1113</vt:i4>
      </vt:variant>
      <vt:variant>
        <vt:i4>0</vt:i4>
      </vt:variant>
      <vt:variant>
        <vt:i4>5</vt:i4>
      </vt:variant>
      <vt:variant>
        <vt:lpwstr/>
      </vt:variant>
      <vt:variant>
        <vt:lpwstr>_Toc379824829</vt:lpwstr>
      </vt:variant>
      <vt:variant>
        <vt:i4>1966128</vt:i4>
      </vt:variant>
      <vt:variant>
        <vt:i4>1107</vt:i4>
      </vt:variant>
      <vt:variant>
        <vt:i4>0</vt:i4>
      </vt:variant>
      <vt:variant>
        <vt:i4>5</vt:i4>
      </vt:variant>
      <vt:variant>
        <vt:lpwstr/>
      </vt:variant>
      <vt:variant>
        <vt:lpwstr>_Toc379824828</vt:lpwstr>
      </vt:variant>
      <vt:variant>
        <vt:i4>1966128</vt:i4>
      </vt:variant>
      <vt:variant>
        <vt:i4>1101</vt:i4>
      </vt:variant>
      <vt:variant>
        <vt:i4>0</vt:i4>
      </vt:variant>
      <vt:variant>
        <vt:i4>5</vt:i4>
      </vt:variant>
      <vt:variant>
        <vt:lpwstr/>
      </vt:variant>
      <vt:variant>
        <vt:lpwstr>_Toc379824827</vt:lpwstr>
      </vt:variant>
      <vt:variant>
        <vt:i4>1966128</vt:i4>
      </vt:variant>
      <vt:variant>
        <vt:i4>1095</vt:i4>
      </vt:variant>
      <vt:variant>
        <vt:i4>0</vt:i4>
      </vt:variant>
      <vt:variant>
        <vt:i4>5</vt:i4>
      </vt:variant>
      <vt:variant>
        <vt:lpwstr/>
      </vt:variant>
      <vt:variant>
        <vt:lpwstr>_Toc379824826</vt:lpwstr>
      </vt:variant>
      <vt:variant>
        <vt:i4>1966128</vt:i4>
      </vt:variant>
      <vt:variant>
        <vt:i4>1089</vt:i4>
      </vt:variant>
      <vt:variant>
        <vt:i4>0</vt:i4>
      </vt:variant>
      <vt:variant>
        <vt:i4>5</vt:i4>
      </vt:variant>
      <vt:variant>
        <vt:lpwstr/>
      </vt:variant>
      <vt:variant>
        <vt:lpwstr>_Toc379824825</vt:lpwstr>
      </vt:variant>
      <vt:variant>
        <vt:i4>1966128</vt:i4>
      </vt:variant>
      <vt:variant>
        <vt:i4>1083</vt:i4>
      </vt:variant>
      <vt:variant>
        <vt:i4>0</vt:i4>
      </vt:variant>
      <vt:variant>
        <vt:i4>5</vt:i4>
      </vt:variant>
      <vt:variant>
        <vt:lpwstr/>
      </vt:variant>
      <vt:variant>
        <vt:lpwstr>_Toc379824824</vt:lpwstr>
      </vt:variant>
      <vt:variant>
        <vt:i4>1966128</vt:i4>
      </vt:variant>
      <vt:variant>
        <vt:i4>1077</vt:i4>
      </vt:variant>
      <vt:variant>
        <vt:i4>0</vt:i4>
      </vt:variant>
      <vt:variant>
        <vt:i4>5</vt:i4>
      </vt:variant>
      <vt:variant>
        <vt:lpwstr/>
      </vt:variant>
      <vt:variant>
        <vt:lpwstr>_Toc379824823</vt:lpwstr>
      </vt:variant>
      <vt:variant>
        <vt:i4>1966128</vt:i4>
      </vt:variant>
      <vt:variant>
        <vt:i4>1071</vt:i4>
      </vt:variant>
      <vt:variant>
        <vt:i4>0</vt:i4>
      </vt:variant>
      <vt:variant>
        <vt:i4>5</vt:i4>
      </vt:variant>
      <vt:variant>
        <vt:lpwstr/>
      </vt:variant>
      <vt:variant>
        <vt:lpwstr>_Toc379824822</vt:lpwstr>
      </vt:variant>
      <vt:variant>
        <vt:i4>1966128</vt:i4>
      </vt:variant>
      <vt:variant>
        <vt:i4>1065</vt:i4>
      </vt:variant>
      <vt:variant>
        <vt:i4>0</vt:i4>
      </vt:variant>
      <vt:variant>
        <vt:i4>5</vt:i4>
      </vt:variant>
      <vt:variant>
        <vt:lpwstr/>
      </vt:variant>
      <vt:variant>
        <vt:lpwstr>_Toc379824821</vt:lpwstr>
      </vt:variant>
      <vt:variant>
        <vt:i4>1966128</vt:i4>
      </vt:variant>
      <vt:variant>
        <vt:i4>1059</vt:i4>
      </vt:variant>
      <vt:variant>
        <vt:i4>0</vt:i4>
      </vt:variant>
      <vt:variant>
        <vt:i4>5</vt:i4>
      </vt:variant>
      <vt:variant>
        <vt:lpwstr/>
      </vt:variant>
      <vt:variant>
        <vt:lpwstr>_Toc379824820</vt:lpwstr>
      </vt:variant>
      <vt:variant>
        <vt:i4>1900592</vt:i4>
      </vt:variant>
      <vt:variant>
        <vt:i4>1053</vt:i4>
      </vt:variant>
      <vt:variant>
        <vt:i4>0</vt:i4>
      </vt:variant>
      <vt:variant>
        <vt:i4>5</vt:i4>
      </vt:variant>
      <vt:variant>
        <vt:lpwstr/>
      </vt:variant>
      <vt:variant>
        <vt:lpwstr>_Toc379824819</vt:lpwstr>
      </vt:variant>
      <vt:variant>
        <vt:i4>1900592</vt:i4>
      </vt:variant>
      <vt:variant>
        <vt:i4>1047</vt:i4>
      </vt:variant>
      <vt:variant>
        <vt:i4>0</vt:i4>
      </vt:variant>
      <vt:variant>
        <vt:i4>5</vt:i4>
      </vt:variant>
      <vt:variant>
        <vt:lpwstr/>
      </vt:variant>
      <vt:variant>
        <vt:lpwstr>_Toc379824818</vt:lpwstr>
      </vt:variant>
      <vt:variant>
        <vt:i4>1900592</vt:i4>
      </vt:variant>
      <vt:variant>
        <vt:i4>1041</vt:i4>
      </vt:variant>
      <vt:variant>
        <vt:i4>0</vt:i4>
      </vt:variant>
      <vt:variant>
        <vt:i4>5</vt:i4>
      </vt:variant>
      <vt:variant>
        <vt:lpwstr/>
      </vt:variant>
      <vt:variant>
        <vt:lpwstr>_Toc379824817</vt:lpwstr>
      </vt:variant>
      <vt:variant>
        <vt:i4>1900592</vt:i4>
      </vt:variant>
      <vt:variant>
        <vt:i4>1035</vt:i4>
      </vt:variant>
      <vt:variant>
        <vt:i4>0</vt:i4>
      </vt:variant>
      <vt:variant>
        <vt:i4>5</vt:i4>
      </vt:variant>
      <vt:variant>
        <vt:lpwstr/>
      </vt:variant>
      <vt:variant>
        <vt:lpwstr>_Toc379824816</vt:lpwstr>
      </vt:variant>
      <vt:variant>
        <vt:i4>1900592</vt:i4>
      </vt:variant>
      <vt:variant>
        <vt:i4>1029</vt:i4>
      </vt:variant>
      <vt:variant>
        <vt:i4>0</vt:i4>
      </vt:variant>
      <vt:variant>
        <vt:i4>5</vt:i4>
      </vt:variant>
      <vt:variant>
        <vt:lpwstr/>
      </vt:variant>
      <vt:variant>
        <vt:lpwstr>_Toc379824815</vt:lpwstr>
      </vt:variant>
      <vt:variant>
        <vt:i4>1900592</vt:i4>
      </vt:variant>
      <vt:variant>
        <vt:i4>1023</vt:i4>
      </vt:variant>
      <vt:variant>
        <vt:i4>0</vt:i4>
      </vt:variant>
      <vt:variant>
        <vt:i4>5</vt:i4>
      </vt:variant>
      <vt:variant>
        <vt:lpwstr/>
      </vt:variant>
      <vt:variant>
        <vt:lpwstr>_Toc379824814</vt:lpwstr>
      </vt:variant>
      <vt:variant>
        <vt:i4>1900592</vt:i4>
      </vt:variant>
      <vt:variant>
        <vt:i4>1017</vt:i4>
      </vt:variant>
      <vt:variant>
        <vt:i4>0</vt:i4>
      </vt:variant>
      <vt:variant>
        <vt:i4>5</vt:i4>
      </vt:variant>
      <vt:variant>
        <vt:lpwstr/>
      </vt:variant>
      <vt:variant>
        <vt:lpwstr>_Toc379824813</vt:lpwstr>
      </vt:variant>
      <vt:variant>
        <vt:i4>1900592</vt:i4>
      </vt:variant>
      <vt:variant>
        <vt:i4>1011</vt:i4>
      </vt:variant>
      <vt:variant>
        <vt:i4>0</vt:i4>
      </vt:variant>
      <vt:variant>
        <vt:i4>5</vt:i4>
      </vt:variant>
      <vt:variant>
        <vt:lpwstr/>
      </vt:variant>
      <vt:variant>
        <vt:lpwstr>_Toc379824812</vt:lpwstr>
      </vt:variant>
      <vt:variant>
        <vt:i4>1900592</vt:i4>
      </vt:variant>
      <vt:variant>
        <vt:i4>1005</vt:i4>
      </vt:variant>
      <vt:variant>
        <vt:i4>0</vt:i4>
      </vt:variant>
      <vt:variant>
        <vt:i4>5</vt:i4>
      </vt:variant>
      <vt:variant>
        <vt:lpwstr/>
      </vt:variant>
      <vt:variant>
        <vt:lpwstr>_Toc379824811</vt:lpwstr>
      </vt:variant>
      <vt:variant>
        <vt:i4>1900592</vt:i4>
      </vt:variant>
      <vt:variant>
        <vt:i4>999</vt:i4>
      </vt:variant>
      <vt:variant>
        <vt:i4>0</vt:i4>
      </vt:variant>
      <vt:variant>
        <vt:i4>5</vt:i4>
      </vt:variant>
      <vt:variant>
        <vt:lpwstr/>
      </vt:variant>
      <vt:variant>
        <vt:lpwstr>_Toc379824810</vt:lpwstr>
      </vt:variant>
      <vt:variant>
        <vt:i4>1835056</vt:i4>
      </vt:variant>
      <vt:variant>
        <vt:i4>993</vt:i4>
      </vt:variant>
      <vt:variant>
        <vt:i4>0</vt:i4>
      </vt:variant>
      <vt:variant>
        <vt:i4>5</vt:i4>
      </vt:variant>
      <vt:variant>
        <vt:lpwstr/>
      </vt:variant>
      <vt:variant>
        <vt:lpwstr>_Toc379824809</vt:lpwstr>
      </vt:variant>
      <vt:variant>
        <vt:i4>1835056</vt:i4>
      </vt:variant>
      <vt:variant>
        <vt:i4>987</vt:i4>
      </vt:variant>
      <vt:variant>
        <vt:i4>0</vt:i4>
      </vt:variant>
      <vt:variant>
        <vt:i4>5</vt:i4>
      </vt:variant>
      <vt:variant>
        <vt:lpwstr/>
      </vt:variant>
      <vt:variant>
        <vt:lpwstr>_Toc379824808</vt:lpwstr>
      </vt:variant>
      <vt:variant>
        <vt:i4>1835056</vt:i4>
      </vt:variant>
      <vt:variant>
        <vt:i4>981</vt:i4>
      </vt:variant>
      <vt:variant>
        <vt:i4>0</vt:i4>
      </vt:variant>
      <vt:variant>
        <vt:i4>5</vt:i4>
      </vt:variant>
      <vt:variant>
        <vt:lpwstr/>
      </vt:variant>
      <vt:variant>
        <vt:lpwstr>_Toc379824807</vt:lpwstr>
      </vt:variant>
      <vt:variant>
        <vt:i4>1835056</vt:i4>
      </vt:variant>
      <vt:variant>
        <vt:i4>975</vt:i4>
      </vt:variant>
      <vt:variant>
        <vt:i4>0</vt:i4>
      </vt:variant>
      <vt:variant>
        <vt:i4>5</vt:i4>
      </vt:variant>
      <vt:variant>
        <vt:lpwstr/>
      </vt:variant>
      <vt:variant>
        <vt:lpwstr>_Toc379824806</vt:lpwstr>
      </vt:variant>
      <vt:variant>
        <vt:i4>1835056</vt:i4>
      </vt:variant>
      <vt:variant>
        <vt:i4>969</vt:i4>
      </vt:variant>
      <vt:variant>
        <vt:i4>0</vt:i4>
      </vt:variant>
      <vt:variant>
        <vt:i4>5</vt:i4>
      </vt:variant>
      <vt:variant>
        <vt:lpwstr/>
      </vt:variant>
      <vt:variant>
        <vt:lpwstr>_Toc379824805</vt:lpwstr>
      </vt:variant>
      <vt:variant>
        <vt:i4>1835056</vt:i4>
      </vt:variant>
      <vt:variant>
        <vt:i4>963</vt:i4>
      </vt:variant>
      <vt:variant>
        <vt:i4>0</vt:i4>
      </vt:variant>
      <vt:variant>
        <vt:i4>5</vt:i4>
      </vt:variant>
      <vt:variant>
        <vt:lpwstr/>
      </vt:variant>
      <vt:variant>
        <vt:lpwstr>_Toc379824804</vt:lpwstr>
      </vt:variant>
      <vt:variant>
        <vt:i4>1835056</vt:i4>
      </vt:variant>
      <vt:variant>
        <vt:i4>957</vt:i4>
      </vt:variant>
      <vt:variant>
        <vt:i4>0</vt:i4>
      </vt:variant>
      <vt:variant>
        <vt:i4>5</vt:i4>
      </vt:variant>
      <vt:variant>
        <vt:lpwstr/>
      </vt:variant>
      <vt:variant>
        <vt:lpwstr>_Toc379824803</vt:lpwstr>
      </vt:variant>
      <vt:variant>
        <vt:i4>1835056</vt:i4>
      </vt:variant>
      <vt:variant>
        <vt:i4>951</vt:i4>
      </vt:variant>
      <vt:variant>
        <vt:i4>0</vt:i4>
      </vt:variant>
      <vt:variant>
        <vt:i4>5</vt:i4>
      </vt:variant>
      <vt:variant>
        <vt:lpwstr/>
      </vt:variant>
      <vt:variant>
        <vt:lpwstr>_Toc379824802</vt:lpwstr>
      </vt:variant>
      <vt:variant>
        <vt:i4>1835056</vt:i4>
      </vt:variant>
      <vt:variant>
        <vt:i4>945</vt:i4>
      </vt:variant>
      <vt:variant>
        <vt:i4>0</vt:i4>
      </vt:variant>
      <vt:variant>
        <vt:i4>5</vt:i4>
      </vt:variant>
      <vt:variant>
        <vt:lpwstr/>
      </vt:variant>
      <vt:variant>
        <vt:lpwstr>_Toc379824801</vt:lpwstr>
      </vt:variant>
      <vt:variant>
        <vt:i4>1835056</vt:i4>
      </vt:variant>
      <vt:variant>
        <vt:i4>939</vt:i4>
      </vt:variant>
      <vt:variant>
        <vt:i4>0</vt:i4>
      </vt:variant>
      <vt:variant>
        <vt:i4>5</vt:i4>
      </vt:variant>
      <vt:variant>
        <vt:lpwstr/>
      </vt:variant>
      <vt:variant>
        <vt:lpwstr>_Toc379824800</vt:lpwstr>
      </vt:variant>
      <vt:variant>
        <vt:i4>1376319</vt:i4>
      </vt:variant>
      <vt:variant>
        <vt:i4>933</vt:i4>
      </vt:variant>
      <vt:variant>
        <vt:i4>0</vt:i4>
      </vt:variant>
      <vt:variant>
        <vt:i4>5</vt:i4>
      </vt:variant>
      <vt:variant>
        <vt:lpwstr/>
      </vt:variant>
      <vt:variant>
        <vt:lpwstr>_Toc379824799</vt:lpwstr>
      </vt:variant>
      <vt:variant>
        <vt:i4>1376319</vt:i4>
      </vt:variant>
      <vt:variant>
        <vt:i4>927</vt:i4>
      </vt:variant>
      <vt:variant>
        <vt:i4>0</vt:i4>
      </vt:variant>
      <vt:variant>
        <vt:i4>5</vt:i4>
      </vt:variant>
      <vt:variant>
        <vt:lpwstr/>
      </vt:variant>
      <vt:variant>
        <vt:lpwstr>_Toc379824798</vt:lpwstr>
      </vt:variant>
      <vt:variant>
        <vt:i4>1376319</vt:i4>
      </vt:variant>
      <vt:variant>
        <vt:i4>921</vt:i4>
      </vt:variant>
      <vt:variant>
        <vt:i4>0</vt:i4>
      </vt:variant>
      <vt:variant>
        <vt:i4>5</vt:i4>
      </vt:variant>
      <vt:variant>
        <vt:lpwstr/>
      </vt:variant>
      <vt:variant>
        <vt:lpwstr>_Toc379824797</vt:lpwstr>
      </vt:variant>
      <vt:variant>
        <vt:i4>1376319</vt:i4>
      </vt:variant>
      <vt:variant>
        <vt:i4>915</vt:i4>
      </vt:variant>
      <vt:variant>
        <vt:i4>0</vt:i4>
      </vt:variant>
      <vt:variant>
        <vt:i4>5</vt:i4>
      </vt:variant>
      <vt:variant>
        <vt:lpwstr/>
      </vt:variant>
      <vt:variant>
        <vt:lpwstr>_Toc379824796</vt:lpwstr>
      </vt:variant>
      <vt:variant>
        <vt:i4>1376319</vt:i4>
      </vt:variant>
      <vt:variant>
        <vt:i4>909</vt:i4>
      </vt:variant>
      <vt:variant>
        <vt:i4>0</vt:i4>
      </vt:variant>
      <vt:variant>
        <vt:i4>5</vt:i4>
      </vt:variant>
      <vt:variant>
        <vt:lpwstr/>
      </vt:variant>
      <vt:variant>
        <vt:lpwstr>_Toc379824795</vt:lpwstr>
      </vt:variant>
      <vt:variant>
        <vt:i4>1376319</vt:i4>
      </vt:variant>
      <vt:variant>
        <vt:i4>903</vt:i4>
      </vt:variant>
      <vt:variant>
        <vt:i4>0</vt:i4>
      </vt:variant>
      <vt:variant>
        <vt:i4>5</vt:i4>
      </vt:variant>
      <vt:variant>
        <vt:lpwstr/>
      </vt:variant>
      <vt:variant>
        <vt:lpwstr>_Toc379824794</vt:lpwstr>
      </vt:variant>
      <vt:variant>
        <vt:i4>1376319</vt:i4>
      </vt:variant>
      <vt:variant>
        <vt:i4>897</vt:i4>
      </vt:variant>
      <vt:variant>
        <vt:i4>0</vt:i4>
      </vt:variant>
      <vt:variant>
        <vt:i4>5</vt:i4>
      </vt:variant>
      <vt:variant>
        <vt:lpwstr/>
      </vt:variant>
      <vt:variant>
        <vt:lpwstr>_Toc379824793</vt:lpwstr>
      </vt:variant>
      <vt:variant>
        <vt:i4>1376319</vt:i4>
      </vt:variant>
      <vt:variant>
        <vt:i4>891</vt:i4>
      </vt:variant>
      <vt:variant>
        <vt:i4>0</vt:i4>
      </vt:variant>
      <vt:variant>
        <vt:i4>5</vt:i4>
      </vt:variant>
      <vt:variant>
        <vt:lpwstr/>
      </vt:variant>
      <vt:variant>
        <vt:lpwstr>_Toc379824792</vt:lpwstr>
      </vt:variant>
      <vt:variant>
        <vt:i4>1376319</vt:i4>
      </vt:variant>
      <vt:variant>
        <vt:i4>885</vt:i4>
      </vt:variant>
      <vt:variant>
        <vt:i4>0</vt:i4>
      </vt:variant>
      <vt:variant>
        <vt:i4>5</vt:i4>
      </vt:variant>
      <vt:variant>
        <vt:lpwstr/>
      </vt:variant>
      <vt:variant>
        <vt:lpwstr>_Toc379824791</vt:lpwstr>
      </vt:variant>
      <vt:variant>
        <vt:i4>1376319</vt:i4>
      </vt:variant>
      <vt:variant>
        <vt:i4>879</vt:i4>
      </vt:variant>
      <vt:variant>
        <vt:i4>0</vt:i4>
      </vt:variant>
      <vt:variant>
        <vt:i4>5</vt:i4>
      </vt:variant>
      <vt:variant>
        <vt:lpwstr/>
      </vt:variant>
      <vt:variant>
        <vt:lpwstr>_Toc379824790</vt:lpwstr>
      </vt:variant>
      <vt:variant>
        <vt:i4>1310783</vt:i4>
      </vt:variant>
      <vt:variant>
        <vt:i4>873</vt:i4>
      </vt:variant>
      <vt:variant>
        <vt:i4>0</vt:i4>
      </vt:variant>
      <vt:variant>
        <vt:i4>5</vt:i4>
      </vt:variant>
      <vt:variant>
        <vt:lpwstr/>
      </vt:variant>
      <vt:variant>
        <vt:lpwstr>_Toc379824789</vt:lpwstr>
      </vt:variant>
      <vt:variant>
        <vt:i4>1310783</vt:i4>
      </vt:variant>
      <vt:variant>
        <vt:i4>867</vt:i4>
      </vt:variant>
      <vt:variant>
        <vt:i4>0</vt:i4>
      </vt:variant>
      <vt:variant>
        <vt:i4>5</vt:i4>
      </vt:variant>
      <vt:variant>
        <vt:lpwstr/>
      </vt:variant>
      <vt:variant>
        <vt:lpwstr>_Toc379824788</vt:lpwstr>
      </vt:variant>
      <vt:variant>
        <vt:i4>1310783</vt:i4>
      </vt:variant>
      <vt:variant>
        <vt:i4>861</vt:i4>
      </vt:variant>
      <vt:variant>
        <vt:i4>0</vt:i4>
      </vt:variant>
      <vt:variant>
        <vt:i4>5</vt:i4>
      </vt:variant>
      <vt:variant>
        <vt:lpwstr/>
      </vt:variant>
      <vt:variant>
        <vt:lpwstr>_Toc379824787</vt:lpwstr>
      </vt:variant>
      <vt:variant>
        <vt:i4>1310783</vt:i4>
      </vt:variant>
      <vt:variant>
        <vt:i4>855</vt:i4>
      </vt:variant>
      <vt:variant>
        <vt:i4>0</vt:i4>
      </vt:variant>
      <vt:variant>
        <vt:i4>5</vt:i4>
      </vt:variant>
      <vt:variant>
        <vt:lpwstr/>
      </vt:variant>
      <vt:variant>
        <vt:lpwstr>_Toc379824786</vt:lpwstr>
      </vt:variant>
      <vt:variant>
        <vt:i4>1310783</vt:i4>
      </vt:variant>
      <vt:variant>
        <vt:i4>849</vt:i4>
      </vt:variant>
      <vt:variant>
        <vt:i4>0</vt:i4>
      </vt:variant>
      <vt:variant>
        <vt:i4>5</vt:i4>
      </vt:variant>
      <vt:variant>
        <vt:lpwstr/>
      </vt:variant>
      <vt:variant>
        <vt:lpwstr>_Toc379824785</vt:lpwstr>
      </vt:variant>
      <vt:variant>
        <vt:i4>1310783</vt:i4>
      </vt:variant>
      <vt:variant>
        <vt:i4>843</vt:i4>
      </vt:variant>
      <vt:variant>
        <vt:i4>0</vt:i4>
      </vt:variant>
      <vt:variant>
        <vt:i4>5</vt:i4>
      </vt:variant>
      <vt:variant>
        <vt:lpwstr/>
      </vt:variant>
      <vt:variant>
        <vt:lpwstr>_Toc379824784</vt:lpwstr>
      </vt:variant>
      <vt:variant>
        <vt:i4>1310783</vt:i4>
      </vt:variant>
      <vt:variant>
        <vt:i4>837</vt:i4>
      </vt:variant>
      <vt:variant>
        <vt:i4>0</vt:i4>
      </vt:variant>
      <vt:variant>
        <vt:i4>5</vt:i4>
      </vt:variant>
      <vt:variant>
        <vt:lpwstr/>
      </vt:variant>
      <vt:variant>
        <vt:lpwstr>_Toc379824783</vt:lpwstr>
      </vt:variant>
      <vt:variant>
        <vt:i4>1310783</vt:i4>
      </vt:variant>
      <vt:variant>
        <vt:i4>831</vt:i4>
      </vt:variant>
      <vt:variant>
        <vt:i4>0</vt:i4>
      </vt:variant>
      <vt:variant>
        <vt:i4>5</vt:i4>
      </vt:variant>
      <vt:variant>
        <vt:lpwstr/>
      </vt:variant>
      <vt:variant>
        <vt:lpwstr>_Toc379824782</vt:lpwstr>
      </vt:variant>
      <vt:variant>
        <vt:i4>1310783</vt:i4>
      </vt:variant>
      <vt:variant>
        <vt:i4>825</vt:i4>
      </vt:variant>
      <vt:variant>
        <vt:i4>0</vt:i4>
      </vt:variant>
      <vt:variant>
        <vt:i4>5</vt:i4>
      </vt:variant>
      <vt:variant>
        <vt:lpwstr/>
      </vt:variant>
      <vt:variant>
        <vt:lpwstr>_Toc379824781</vt:lpwstr>
      </vt:variant>
      <vt:variant>
        <vt:i4>1310783</vt:i4>
      </vt:variant>
      <vt:variant>
        <vt:i4>819</vt:i4>
      </vt:variant>
      <vt:variant>
        <vt:i4>0</vt:i4>
      </vt:variant>
      <vt:variant>
        <vt:i4>5</vt:i4>
      </vt:variant>
      <vt:variant>
        <vt:lpwstr/>
      </vt:variant>
      <vt:variant>
        <vt:lpwstr>_Toc379824780</vt:lpwstr>
      </vt:variant>
      <vt:variant>
        <vt:i4>1769535</vt:i4>
      </vt:variant>
      <vt:variant>
        <vt:i4>813</vt:i4>
      </vt:variant>
      <vt:variant>
        <vt:i4>0</vt:i4>
      </vt:variant>
      <vt:variant>
        <vt:i4>5</vt:i4>
      </vt:variant>
      <vt:variant>
        <vt:lpwstr/>
      </vt:variant>
      <vt:variant>
        <vt:lpwstr>_Toc379824779</vt:lpwstr>
      </vt:variant>
      <vt:variant>
        <vt:i4>1769535</vt:i4>
      </vt:variant>
      <vt:variant>
        <vt:i4>807</vt:i4>
      </vt:variant>
      <vt:variant>
        <vt:i4>0</vt:i4>
      </vt:variant>
      <vt:variant>
        <vt:i4>5</vt:i4>
      </vt:variant>
      <vt:variant>
        <vt:lpwstr/>
      </vt:variant>
      <vt:variant>
        <vt:lpwstr>_Toc379824778</vt:lpwstr>
      </vt:variant>
      <vt:variant>
        <vt:i4>1769535</vt:i4>
      </vt:variant>
      <vt:variant>
        <vt:i4>801</vt:i4>
      </vt:variant>
      <vt:variant>
        <vt:i4>0</vt:i4>
      </vt:variant>
      <vt:variant>
        <vt:i4>5</vt:i4>
      </vt:variant>
      <vt:variant>
        <vt:lpwstr/>
      </vt:variant>
      <vt:variant>
        <vt:lpwstr>_Toc379824777</vt:lpwstr>
      </vt:variant>
      <vt:variant>
        <vt:i4>1769535</vt:i4>
      </vt:variant>
      <vt:variant>
        <vt:i4>795</vt:i4>
      </vt:variant>
      <vt:variant>
        <vt:i4>0</vt:i4>
      </vt:variant>
      <vt:variant>
        <vt:i4>5</vt:i4>
      </vt:variant>
      <vt:variant>
        <vt:lpwstr/>
      </vt:variant>
      <vt:variant>
        <vt:lpwstr>_Toc379824776</vt:lpwstr>
      </vt:variant>
      <vt:variant>
        <vt:i4>1769535</vt:i4>
      </vt:variant>
      <vt:variant>
        <vt:i4>789</vt:i4>
      </vt:variant>
      <vt:variant>
        <vt:i4>0</vt:i4>
      </vt:variant>
      <vt:variant>
        <vt:i4>5</vt:i4>
      </vt:variant>
      <vt:variant>
        <vt:lpwstr/>
      </vt:variant>
      <vt:variant>
        <vt:lpwstr>_Toc379824775</vt:lpwstr>
      </vt:variant>
      <vt:variant>
        <vt:i4>1769535</vt:i4>
      </vt:variant>
      <vt:variant>
        <vt:i4>783</vt:i4>
      </vt:variant>
      <vt:variant>
        <vt:i4>0</vt:i4>
      </vt:variant>
      <vt:variant>
        <vt:i4>5</vt:i4>
      </vt:variant>
      <vt:variant>
        <vt:lpwstr/>
      </vt:variant>
      <vt:variant>
        <vt:lpwstr>_Toc379824774</vt:lpwstr>
      </vt:variant>
      <vt:variant>
        <vt:i4>1769535</vt:i4>
      </vt:variant>
      <vt:variant>
        <vt:i4>777</vt:i4>
      </vt:variant>
      <vt:variant>
        <vt:i4>0</vt:i4>
      </vt:variant>
      <vt:variant>
        <vt:i4>5</vt:i4>
      </vt:variant>
      <vt:variant>
        <vt:lpwstr/>
      </vt:variant>
      <vt:variant>
        <vt:lpwstr>_Toc379824773</vt:lpwstr>
      </vt:variant>
      <vt:variant>
        <vt:i4>1769535</vt:i4>
      </vt:variant>
      <vt:variant>
        <vt:i4>771</vt:i4>
      </vt:variant>
      <vt:variant>
        <vt:i4>0</vt:i4>
      </vt:variant>
      <vt:variant>
        <vt:i4>5</vt:i4>
      </vt:variant>
      <vt:variant>
        <vt:lpwstr/>
      </vt:variant>
      <vt:variant>
        <vt:lpwstr>_Toc379824772</vt:lpwstr>
      </vt:variant>
      <vt:variant>
        <vt:i4>1769535</vt:i4>
      </vt:variant>
      <vt:variant>
        <vt:i4>765</vt:i4>
      </vt:variant>
      <vt:variant>
        <vt:i4>0</vt:i4>
      </vt:variant>
      <vt:variant>
        <vt:i4>5</vt:i4>
      </vt:variant>
      <vt:variant>
        <vt:lpwstr/>
      </vt:variant>
      <vt:variant>
        <vt:lpwstr>_Toc379824771</vt:lpwstr>
      </vt:variant>
      <vt:variant>
        <vt:i4>1769535</vt:i4>
      </vt:variant>
      <vt:variant>
        <vt:i4>759</vt:i4>
      </vt:variant>
      <vt:variant>
        <vt:i4>0</vt:i4>
      </vt:variant>
      <vt:variant>
        <vt:i4>5</vt:i4>
      </vt:variant>
      <vt:variant>
        <vt:lpwstr/>
      </vt:variant>
      <vt:variant>
        <vt:lpwstr>_Toc379824770</vt:lpwstr>
      </vt:variant>
      <vt:variant>
        <vt:i4>1703999</vt:i4>
      </vt:variant>
      <vt:variant>
        <vt:i4>753</vt:i4>
      </vt:variant>
      <vt:variant>
        <vt:i4>0</vt:i4>
      </vt:variant>
      <vt:variant>
        <vt:i4>5</vt:i4>
      </vt:variant>
      <vt:variant>
        <vt:lpwstr/>
      </vt:variant>
      <vt:variant>
        <vt:lpwstr>_Toc379824769</vt:lpwstr>
      </vt:variant>
      <vt:variant>
        <vt:i4>1703999</vt:i4>
      </vt:variant>
      <vt:variant>
        <vt:i4>747</vt:i4>
      </vt:variant>
      <vt:variant>
        <vt:i4>0</vt:i4>
      </vt:variant>
      <vt:variant>
        <vt:i4>5</vt:i4>
      </vt:variant>
      <vt:variant>
        <vt:lpwstr/>
      </vt:variant>
      <vt:variant>
        <vt:lpwstr>_Toc379824768</vt:lpwstr>
      </vt:variant>
      <vt:variant>
        <vt:i4>1703999</vt:i4>
      </vt:variant>
      <vt:variant>
        <vt:i4>741</vt:i4>
      </vt:variant>
      <vt:variant>
        <vt:i4>0</vt:i4>
      </vt:variant>
      <vt:variant>
        <vt:i4>5</vt:i4>
      </vt:variant>
      <vt:variant>
        <vt:lpwstr/>
      </vt:variant>
      <vt:variant>
        <vt:lpwstr>_Toc379824767</vt:lpwstr>
      </vt:variant>
      <vt:variant>
        <vt:i4>1703999</vt:i4>
      </vt:variant>
      <vt:variant>
        <vt:i4>735</vt:i4>
      </vt:variant>
      <vt:variant>
        <vt:i4>0</vt:i4>
      </vt:variant>
      <vt:variant>
        <vt:i4>5</vt:i4>
      </vt:variant>
      <vt:variant>
        <vt:lpwstr/>
      </vt:variant>
      <vt:variant>
        <vt:lpwstr>_Toc379824766</vt:lpwstr>
      </vt:variant>
      <vt:variant>
        <vt:i4>1703999</vt:i4>
      </vt:variant>
      <vt:variant>
        <vt:i4>729</vt:i4>
      </vt:variant>
      <vt:variant>
        <vt:i4>0</vt:i4>
      </vt:variant>
      <vt:variant>
        <vt:i4>5</vt:i4>
      </vt:variant>
      <vt:variant>
        <vt:lpwstr/>
      </vt:variant>
      <vt:variant>
        <vt:lpwstr>_Toc379824765</vt:lpwstr>
      </vt:variant>
      <vt:variant>
        <vt:i4>1703999</vt:i4>
      </vt:variant>
      <vt:variant>
        <vt:i4>723</vt:i4>
      </vt:variant>
      <vt:variant>
        <vt:i4>0</vt:i4>
      </vt:variant>
      <vt:variant>
        <vt:i4>5</vt:i4>
      </vt:variant>
      <vt:variant>
        <vt:lpwstr/>
      </vt:variant>
      <vt:variant>
        <vt:lpwstr>_Toc379824764</vt:lpwstr>
      </vt:variant>
      <vt:variant>
        <vt:i4>1703999</vt:i4>
      </vt:variant>
      <vt:variant>
        <vt:i4>717</vt:i4>
      </vt:variant>
      <vt:variant>
        <vt:i4>0</vt:i4>
      </vt:variant>
      <vt:variant>
        <vt:i4>5</vt:i4>
      </vt:variant>
      <vt:variant>
        <vt:lpwstr/>
      </vt:variant>
      <vt:variant>
        <vt:lpwstr>_Toc379824763</vt:lpwstr>
      </vt:variant>
      <vt:variant>
        <vt:i4>1703999</vt:i4>
      </vt:variant>
      <vt:variant>
        <vt:i4>711</vt:i4>
      </vt:variant>
      <vt:variant>
        <vt:i4>0</vt:i4>
      </vt:variant>
      <vt:variant>
        <vt:i4>5</vt:i4>
      </vt:variant>
      <vt:variant>
        <vt:lpwstr/>
      </vt:variant>
      <vt:variant>
        <vt:lpwstr>_Toc379824762</vt:lpwstr>
      </vt:variant>
      <vt:variant>
        <vt:i4>1703999</vt:i4>
      </vt:variant>
      <vt:variant>
        <vt:i4>705</vt:i4>
      </vt:variant>
      <vt:variant>
        <vt:i4>0</vt:i4>
      </vt:variant>
      <vt:variant>
        <vt:i4>5</vt:i4>
      </vt:variant>
      <vt:variant>
        <vt:lpwstr/>
      </vt:variant>
      <vt:variant>
        <vt:lpwstr>_Toc379824761</vt:lpwstr>
      </vt:variant>
      <vt:variant>
        <vt:i4>1703999</vt:i4>
      </vt:variant>
      <vt:variant>
        <vt:i4>699</vt:i4>
      </vt:variant>
      <vt:variant>
        <vt:i4>0</vt:i4>
      </vt:variant>
      <vt:variant>
        <vt:i4>5</vt:i4>
      </vt:variant>
      <vt:variant>
        <vt:lpwstr/>
      </vt:variant>
      <vt:variant>
        <vt:lpwstr>_Toc379824760</vt:lpwstr>
      </vt:variant>
      <vt:variant>
        <vt:i4>1638463</vt:i4>
      </vt:variant>
      <vt:variant>
        <vt:i4>693</vt:i4>
      </vt:variant>
      <vt:variant>
        <vt:i4>0</vt:i4>
      </vt:variant>
      <vt:variant>
        <vt:i4>5</vt:i4>
      </vt:variant>
      <vt:variant>
        <vt:lpwstr/>
      </vt:variant>
      <vt:variant>
        <vt:lpwstr>_Toc379824759</vt:lpwstr>
      </vt:variant>
      <vt:variant>
        <vt:i4>1638463</vt:i4>
      </vt:variant>
      <vt:variant>
        <vt:i4>687</vt:i4>
      </vt:variant>
      <vt:variant>
        <vt:i4>0</vt:i4>
      </vt:variant>
      <vt:variant>
        <vt:i4>5</vt:i4>
      </vt:variant>
      <vt:variant>
        <vt:lpwstr/>
      </vt:variant>
      <vt:variant>
        <vt:lpwstr>_Toc379824758</vt:lpwstr>
      </vt:variant>
      <vt:variant>
        <vt:i4>1638463</vt:i4>
      </vt:variant>
      <vt:variant>
        <vt:i4>681</vt:i4>
      </vt:variant>
      <vt:variant>
        <vt:i4>0</vt:i4>
      </vt:variant>
      <vt:variant>
        <vt:i4>5</vt:i4>
      </vt:variant>
      <vt:variant>
        <vt:lpwstr/>
      </vt:variant>
      <vt:variant>
        <vt:lpwstr>_Toc379824757</vt:lpwstr>
      </vt:variant>
      <vt:variant>
        <vt:i4>1638463</vt:i4>
      </vt:variant>
      <vt:variant>
        <vt:i4>675</vt:i4>
      </vt:variant>
      <vt:variant>
        <vt:i4>0</vt:i4>
      </vt:variant>
      <vt:variant>
        <vt:i4>5</vt:i4>
      </vt:variant>
      <vt:variant>
        <vt:lpwstr/>
      </vt:variant>
      <vt:variant>
        <vt:lpwstr>_Toc379824756</vt:lpwstr>
      </vt:variant>
      <vt:variant>
        <vt:i4>1638463</vt:i4>
      </vt:variant>
      <vt:variant>
        <vt:i4>669</vt:i4>
      </vt:variant>
      <vt:variant>
        <vt:i4>0</vt:i4>
      </vt:variant>
      <vt:variant>
        <vt:i4>5</vt:i4>
      </vt:variant>
      <vt:variant>
        <vt:lpwstr/>
      </vt:variant>
      <vt:variant>
        <vt:lpwstr>_Toc379824755</vt:lpwstr>
      </vt:variant>
      <vt:variant>
        <vt:i4>1638463</vt:i4>
      </vt:variant>
      <vt:variant>
        <vt:i4>663</vt:i4>
      </vt:variant>
      <vt:variant>
        <vt:i4>0</vt:i4>
      </vt:variant>
      <vt:variant>
        <vt:i4>5</vt:i4>
      </vt:variant>
      <vt:variant>
        <vt:lpwstr/>
      </vt:variant>
      <vt:variant>
        <vt:lpwstr>_Toc379824754</vt:lpwstr>
      </vt:variant>
      <vt:variant>
        <vt:i4>1638463</vt:i4>
      </vt:variant>
      <vt:variant>
        <vt:i4>657</vt:i4>
      </vt:variant>
      <vt:variant>
        <vt:i4>0</vt:i4>
      </vt:variant>
      <vt:variant>
        <vt:i4>5</vt:i4>
      </vt:variant>
      <vt:variant>
        <vt:lpwstr/>
      </vt:variant>
      <vt:variant>
        <vt:lpwstr>_Toc379824753</vt:lpwstr>
      </vt:variant>
      <vt:variant>
        <vt:i4>1638463</vt:i4>
      </vt:variant>
      <vt:variant>
        <vt:i4>651</vt:i4>
      </vt:variant>
      <vt:variant>
        <vt:i4>0</vt:i4>
      </vt:variant>
      <vt:variant>
        <vt:i4>5</vt:i4>
      </vt:variant>
      <vt:variant>
        <vt:lpwstr/>
      </vt:variant>
      <vt:variant>
        <vt:lpwstr>_Toc379824752</vt:lpwstr>
      </vt:variant>
      <vt:variant>
        <vt:i4>1638463</vt:i4>
      </vt:variant>
      <vt:variant>
        <vt:i4>645</vt:i4>
      </vt:variant>
      <vt:variant>
        <vt:i4>0</vt:i4>
      </vt:variant>
      <vt:variant>
        <vt:i4>5</vt:i4>
      </vt:variant>
      <vt:variant>
        <vt:lpwstr/>
      </vt:variant>
      <vt:variant>
        <vt:lpwstr>_Toc379824751</vt:lpwstr>
      </vt:variant>
      <vt:variant>
        <vt:i4>1638463</vt:i4>
      </vt:variant>
      <vt:variant>
        <vt:i4>639</vt:i4>
      </vt:variant>
      <vt:variant>
        <vt:i4>0</vt:i4>
      </vt:variant>
      <vt:variant>
        <vt:i4>5</vt:i4>
      </vt:variant>
      <vt:variant>
        <vt:lpwstr/>
      </vt:variant>
      <vt:variant>
        <vt:lpwstr>_Toc379824750</vt:lpwstr>
      </vt:variant>
      <vt:variant>
        <vt:i4>1572927</vt:i4>
      </vt:variant>
      <vt:variant>
        <vt:i4>631</vt:i4>
      </vt:variant>
      <vt:variant>
        <vt:i4>0</vt:i4>
      </vt:variant>
      <vt:variant>
        <vt:i4>5</vt:i4>
      </vt:variant>
      <vt:variant>
        <vt:lpwstr/>
      </vt:variant>
      <vt:variant>
        <vt:lpwstr>_Toc379824749</vt:lpwstr>
      </vt:variant>
      <vt:variant>
        <vt:i4>1572927</vt:i4>
      </vt:variant>
      <vt:variant>
        <vt:i4>625</vt:i4>
      </vt:variant>
      <vt:variant>
        <vt:i4>0</vt:i4>
      </vt:variant>
      <vt:variant>
        <vt:i4>5</vt:i4>
      </vt:variant>
      <vt:variant>
        <vt:lpwstr/>
      </vt:variant>
      <vt:variant>
        <vt:lpwstr>_Toc379824748</vt:lpwstr>
      </vt:variant>
      <vt:variant>
        <vt:i4>1572927</vt:i4>
      </vt:variant>
      <vt:variant>
        <vt:i4>619</vt:i4>
      </vt:variant>
      <vt:variant>
        <vt:i4>0</vt:i4>
      </vt:variant>
      <vt:variant>
        <vt:i4>5</vt:i4>
      </vt:variant>
      <vt:variant>
        <vt:lpwstr/>
      </vt:variant>
      <vt:variant>
        <vt:lpwstr>_Toc379824747</vt:lpwstr>
      </vt:variant>
      <vt:variant>
        <vt:i4>1572927</vt:i4>
      </vt:variant>
      <vt:variant>
        <vt:i4>613</vt:i4>
      </vt:variant>
      <vt:variant>
        <vt:i4>0</vt:i4>
      </vt:variant>
      <vt:variant>
        <vt:i4>5</vt:i4>
      </vt:variant>
      <vt:variant>
        <vt:lpwstr/>
      </vt:variant>
      <vt:variant>
        <vt:lpwstr>_Toc379824746</vt:lpwstr>
      </vt:variant>
      <vt:variant>
        <vt:i4>1572927</vt:i4>
      </vt:variant>
      <vt:variant>
        <vt:i4>607</vt:i4>
      </vt:variant>
      <vt:variant>
        <vt:i4>0</vt:i4>
      </vt:variant>
      <vt:variant>
        <vt:i4>5</vt:i4>
      </vt:variant>
      <vt:variant>
        <vt:lpwstr/>
      </vt:variant>
      <vt:variant>
        <vt:lpwstr>_Toc379824745</vt:lpwstr>
      </vt:variant>
      <vt:variant>
        <vt:i4>1572927</vt:i4>
      </vt:variant>
      <vt:variant>
        <vt:i4>601</vt:i4>
      </vt:variant>
      <vt:variant>
        <vt:i4>0</vt:i4>
      </vt:variant>
      <vt:variant>
        <vt:i4>5</vt:i4>
      </vt:variant>
      <vt:variant>
        <vt:lpwstr/>
      </vt:variant>
      <vt:variant>
        <vt:lpwstr>_Toc379824744</vt:lpwstr>
      </vt:variant>
      <vt:variant>
        <vt:i4>1572927</vt:i4>
      </vt:variant>
      <vt:variant>
        <vt:i4>595</vt:i4>
      </vt:variant>
      <vt:variant>
        <vt:i4>0</vt:i4>
      </vt:variant>
      <vt:variant>
        <vt:i4>5</vt:i4>
      </vt:variant>
      <vt:variant>
        <vt:lpwstr/>
      </vt:variant>
      <vt:variant>
        <vt:lpwstr>_Toc379824743</vt:lpwstr>
      </vt:variant>
      <vt:variant>
        <vt:i4>1572927</vt:i4>
      </vt:variant>
      <vt:variant>
        <vt:i4>589</vt:i4>
      </vt:variant>
      <vt:variant>
        <vt:i4>0</vt:i4>
      </vt:variant>
      <vt:variant>
        <vt:i4>5</vt:i4>
      </vt:variant>
      <vt:variant>
        <vt:lpwstr/>
      </vt:variant>
      <vt:variant>
        <vt:lpwstr>_Toc379824742</vt:lpwstr>
      </vt:variant>
      <vt:variant>
        <vt:i4>1572927</vt:i4>
      </vt:variant>
      <vt:variant>
        <vt:i4>583</vt:i4>
      </vt:variant>
      <vt:variant>
        <vt:i4>0</vt:i4>
      </vt:variant>
      <vt:variant>
        <vt:i4>5</vt:i4>
      </vt:variant>
      <vt:variant>
        <vt:lpwstr/>
      </vt:variant>
      <vt:variant>
        <vt:lpwstr>_Toc379824741</vt:lpwstr>
      </vt:variant>
      <vt:variant>
        <vt:i4>1572927</vt:i4>
      </vt:variant>
      <vt:variant>
        <vt:i4>577</vt:i4>
      </vt:variant>
      <vt:variant>
        <vt:i4>0</vt:i4>
      </vt:variant>
      <vt:variant>
        <vt:i4>5</vt:i4>
      </vt:variant>
      <vt:variant>
        <vt:lpwstr/>
      </vt:variant>
      <vt:variant>
        <vt:lpwstr>_Toc379824740</vt:lpwstr>
      </vt:variant>
      <vt:variant>
        <vt:i4>2031679</vt:i4>
      </vt:variant>
      <vt:variant>
        <vt:i4>571</vt:i4>
      </vt:variant>
      <vt:variant>
        <vt:i4>0</vt:i4>
      </vt:variant>
      <vt:variant>
        <vt:i4>5</vt:i4>
      </vt:variant>
      <vt:variant>
        <vt:lpwstr/>
      </vt:variant>
      <vt:variant>
        <vt:lpwstr>_Toc379824739</vt:lpwstr>
      </vt:variant>
      <vt:variant>
        <vt:i4>2031679</vt:i4>
      </vt:variant>
      <vt:variant>
        <vt:i4>565</vt:i4>
      </vt:variant>
      <vt:variant>
        <vt:i4>0</vt:i4>
      </vt:variant>
      <vt:variant>
        <vt:i4>5</vt:i4>
      </vt:variant>
      <vt:variant>
        <vt:lpwstr/>
      </vt:variant>
      <vt:variant>
        <vt:lpwstr>_Toc379824738</vt:lpwstr>
      </vt:variant>
      <vt:variant>
        <vt:i4>2031679</vt:i4>
      </vt:variant>
      <vt:variant>
        <vt:i4>559</vt:i4>
      </vt:variant>
      <vt:variant>
        <vt:i4>0</vt:i4>
      </vt:variant>
      <vt:variant>
        <vt:i4>5</vt:i4>
      </vt:variant>
      <vt:variant>
        <vt:lpwstr/>
      </vt:variant>
      <vt:variant>
        <vt:lpwstr>_Toc379824737</vt:lpwstr>
      </vt:variant>
      <vt:variant>
        <vt:i4>2031679</vt:i4>
      </vt:variant>
      <vt:variant>
        <vt:i4>553</vt:i4>
      </vt:variant>
      <vt:variant>
        <vt:i4>0</vt:i4>
      </vt:variant>
      <vt:variant>
        <vt:i4>5</vt:i4>
      </vt:variant>
      <vt:variant>
        <vt:lpwstr/>
      </vt:variant>
      <vt:variant>
        <vt:lpwstr>_Toc379824736</vt:lpwstr>
      </vt:variant>
      <vt:variant>
        <vt:i4>2031679</vt:i4>
      </vt:variant>
      <vt:variant>
        <vt:i4>547</vt:i4>
      </vt:variant>
      <vt:variant>
        <vt:i4>0</vt:i4>
      </vt:variant>
      <vt:variant>
        <vt:i4>5</vt:i4>
      </vt:variant>
      <vt:variant>
        <vt:lpwstr/>
      </vt:variant>
      <vt:variant>
        <vt:lpwstr>_Toc379824735</vt:lpwstr>
      </vt:variant>
      <vt:variant>
        <vt:i4>2031679</vt:i4>
      </vt:variant>
      <vt:variant>
        <vt:i4>541</vt:i4>
      </vt:variant>
      <vt:variant>
        <vt:i4>0</vt:i4>
      </vt:variant>
      <vt:variant>
        <vt:i4>5</vt:i4>
      </vt:variant>
      <vt:variant>
        <vt:lpwstr/>
      </vt:variant>
      <vt:variant>
        <vt:lpwstr>_Toc379824734</vt:lpwstr>
      </vt:variant>
      <vt:variant>
        <vt:i4>2031679</vt:i4>
      </vt:variant>
      <vt:variant>
        <vt:i4>535</vt:i4>
      </vt:variant>
      <vt:variant>
        <vt:i4>0</vt:i4>
      </vt:variant>
      <vt:variant>
        <vt:i4>5</vt:i4>
      </vt:variant>
      <vt:variant>
        <vt:lpwstr/>
      </vt:variant>
      <vt:variant>
        <vt:lpwstr>_Toc379824733</vt:lpwstr>
      </vt:variant>
      <vt:variant>
        <vt:i4>2031679</vt:i4>
      </vt:variant>
      <vt:variant>
        <vt:i4>529</vt:i4>
      </vt:variant>
      <vt:variant>
        <vt:i4>0</vt:i4>
      </vt:variant>
      <vt:variant>
        <vt:i4>5</vt:i4>
      </vt:variant>
      <vt:variant>
        <vt:lpwstr/>
      </vt:variant>
      <vt:variant>
        <vt:lpwstr>_Toc379824732</vt:lpwstr>
      </vt:variant>
      <vt:variant>
        <vt:i4>2031679</vt:i4>
      </vt:variant>
      <vt:variant>
        <vt:i4>523</vt:i4>
      </vt:variant>
      <vt:variant>
        <vt:i4>0</vt:i4>
      </vt:variant>
      <vt:variant>
        <vt:i4>5</vt:i4>
      </vt:variant>
      <vt:variant>
        <vt:lpwstr/>
      </vt:variant>
      <vt:variant>
        <vt:lpwstr>_Toc379824731</vt:lpwstr>
      </vt:variant>
      <vt:variant>
        <vt:i4>2031679</vt:i4>
      </vt:variant>
      <vt:variant>
        <vt:i4>517</vt:i4>
      </vt:variant>
      <vt:variant>
        <vt:i4>0</vt:i4>
      </vt:variant>
      <vt:variant>
        <vt:i4>5</vt:i4>
      </vt:variant>
      <vt:variant>
        <vt:lpwstr/>
      </vt:variant>
      <vt:variant>
        <vt:lpwstr>_Toc379824730</vt:lpwstr>
      </vt:variant>
      <vt:variant>
        <vt:i4>1966143</vt:i4>
      </vt:variant>
      <vt:variant>
        <vt:i4>511</vt:i4>
      </vt:variant>
      <vt:variant>
        <vt:i4>0</vt:i4>
      </vt:variant>
      <vt:variant>
        <vt:i4>5</vt:i4>
      </vt:variant>
      <vt:variant>
        <vt:lpwstr/>
      </vt:variant>
      <vt:variant>
        <vt:lpwstr>_Toc379824729</vt:lpwstr>
      </vt:variant>
      <vt:variant>
        <vt:i4>1966143</vt:i4>
      </vt:variant>
      <vt:variant>
        <vt:i4>505</vt:i4>
      </vt:variant>
      <vt:variant>
        <vt:i4>0</vt:i4>
      </vt:variant>
      <vt:variant>
        <vt:i4>5</vt:i4>
      </vt:variant>
      <vt:variant>
        <vt:lpwstr/>
      </vt:variant>
      <vt:variant>
        <vt:lpwstr>_Toc379824728</vt:lpwstr>
      </vt:variant>
      <vt:variant>
        <vt:i4>1966143</vt:i4>
      </vt:variant>
      <vt:variant>
        <vt:i4>499</vt:i4>
      </vt:variant>
      <vt:variant>
        <vt:i4>0</vt:i4>
      </vt:variant>
      <vt:variant>
        <vt:i4>5</vt:i4>
      </vt:variant>
      <vt:variant>
        <vt:lpwstr/>
      </vt:variant>
      <vt:variant>
        <vt:lpwstr>_Toc379824727</vt:lpwstr>
      </vt:variant>
      <vt:variant>
        <vt:i4>1966143</vt:i4>
      </vt:variant>
      <vt:variant>
        <vt:i4>493</vt:i4>
      </vt:variant>
      <vt:variant>
        <vt:i4>0</vt:i4>
      </vt:variant>
      <vt:variant>
        <vt:i4>5</vt:i4>
      </vt:variant>
      <vt:variant>
        <vt:lpwstr/>
      </vt:variant>
      <vt:variant>
        <vt:lpwstr>_Toc379824726</vt:lpwstr>
      </vt:variant>
      <vt:variant>
        <vt:i4>1966143</vt:i4>
      </vt:variant>
      <vt:variant>
        <vt:i4>487</vt:i4>
      </vt:variant>
      <vt:variant>
        <vt:i4>0</vt:i4>
      </vt:variant>
      <vt:variant>
        <vt:i4>5</vt:i4>
      </vt:variant>
      <vt:variant>
        <vt:lpwstr/>
      </vt:variant>
      <vt:variant>
        <vt:lpwstr>_Toc379824725</vt:lpwstr>
      </vt:variant>
      <vt:variant>
        <vt:i4>1966143</vt:i4>
      </vt:variant>
      <vt:variant>
        <vt:i4>481</vt:i4>
      </vt:variant>
      <vt:variant>
        <vt:i4>0</vt:i4>
      </vt:variant>
      <vt:variant>
        <vt:i4>5</vt:i4>
      </vt:variant>
      <vt:variant>
        <vt:lpwstr/>
      </vt:variant>
      <vt:variant>
        <vt:lpwstr>_Toc379824724</vt:lpwstr>
      </vt:variant>
      <vt:variant>
        <vt:i4>1966143</vt:i4>
      </vt:variant>
      <vt:variant>
        <vt:i4>475</vt:i4>
      </vt:variant>
      <vt:variant>
        <vt:i4>0</vt:i4>
      </vt:variant>
      <vt:variant>
        <vt:i4>5</vt:i4>
      </vt:variant>
      <vt:variant>
        <vt:lpwstr/>
      </vt:variant>
      <vt:variant>
        <vt:lpwstr>_Toc379824723</vt:lpwstr>
      </vt:variant>
      <vt:variant>
        <vt:i4>1966143</vt:i4>
      </vt:variant>
      <vt:variant>
        <vt:i4>469</vt:i4>
      </vt:variant>
      <vt:variant>
        <vt:i4>0</vt:i4>
      </vt:variant>
      <vt:variant>
        <vt:i4>5</vt:i4>
      </vt:variant>
      <vt:variant>
        <vt:lpwstr/>
      </vt:variant>
      <vt:variant>
        <vt:lpwstr>_Toc379824722</vt:lpwstr>
      </vt:variant>
      <vt:variant>
        <vt:i4>1966143</vt:i4>
      </vt:variant>
      <vt:variant>
        <vt:i4>463</vt:i4>
      </vt:variant>
      <vt:variant>
        <vt:i4>0</vt:i4>
      </vt:variant>
      <vt:variant>
        <vt:i4>5</vt:i4>
      </vt:variant>
      <vt:variant>
        <vt:lpwstr/>
      </vt:variant>
      <vt:variant>
        <vt:lpwstr>_Toc379824721</vt:lpwstr>
      </vt:variant>
      <vt:variant>
        <vt:i4>1966143</vt:i4>
      </vt:variant>
      <vt:variant>
        <vt:i4>457</vt:i4>
      </vt:variant>
      <vt:variant>
        <vt:i4>0</vt:i4>
      </vt:variant>
      <vt:variant>
        <vt:i4>5</vt:i4>
      </vt:variant>
      <vt:variant>
        <vt:lpwstr/>
      </vt:variant>
      <vt:variant>
        <vt:lpwstr>_Toc379824720</vt:lpwstr>
      </vt:variant>
      <vt:variant>
        <vt:i4>1900607</vt:i4>
      </vt:variant>
      <vt:variant>
        <vt:i4>451</vt:i4>
      </vt:variant>
      <vt:variant>
        <vt:i4>0</vt:i4>
      </vt:variant>
      <vt:variant>
        <vt:i4>5</vt:i4>
      </vt:variant>
      <vt:variant>
        <vt:lpwstr/>
      </vt:variant>
      <vt:variant>
        <vt:lpwstr>_Toc379824719</vt:lpwstr>
      </vt:variant>
      <vt:variant>
        <vt:i4>1900607</vt:i4>
      </vt:variant>
      <vt:variant>
        <vt:i4>445</vt:i4>
      </vt:variant>
      <vt:variant>
        <vt:i4>0</vt:i4>
      </vt:variant>
      <vt:variant>
        <vt:i4>5</vt:i4>
      </vt:variant>
      <vt:variant>
        <vt:lpwstr/>
      </vt:variant>
      <vt:variant>
        <vt:lpwstr>_Toc379824718</vt:lpwstr>
      </vt:variant>
      <vt:variant>
        <vt:i4>1900607</vt:i4>
      </vt:variant>
      <vt:variant>
        <vt:i4>439</vt:i4>
      </vt:variant>
      <vt:variant>
        <vt:i4>0</vt:i4>
      </vt:variant>
      <vt:variant>
        <vt:i4>5</vt:i4>
      </vt:variant>
      <vt:variant>
        <vt:lpwstr/>
      </vt:variant>
      <vt:variant>
        <vt:lpwstr>_Toc379824717</vt:lpwstr>
      </vt:variant>
      <vt:variant>
        <vt:i4>1900607</vt:i4>
      </vt:variant>
      <vt:variant>
        <vt:i4>433</vt:i4>
      </vt:variant>
      <vt:variant>
        <vt:i4>0</vt:i4>
      </vt:variant>
      <vt:variant>
        <vt:i4>5</vt:i4>
      </vt:variant>
      <vt:variant>
        <vt:lpwstr/>
      </vt:variant>
      <vt:variant>
        <vt:lpwstr>_Toc379824716</vt:lpwstr>
      </vt:variant>
      <vt:variant>
        <vt:i4>1900607</vt:i4>
      </vt:variant>
      <vt:variant>
        <vt:i4>427</vt:i4>
      </vt:variant>
      <vt:variant>
        <vt:i4>0</vt:i4>
      </vt:variant>
      <vt:variant>
        <vt:i4>5</vt:i4>
      </vt:variant>
      <vt:variant>
        <vt:lpwstr/>
      </vt:variant>
      <vt:variant>
        <vt:lpwstr>_Toc379824715</vt:lpwstr>
      </vt:variant>
      <vt:variant>
        <vt:i4>1900607</vt:i4>
      </vt:variant>
      <vt:variant>
        <vt:i4>421</vt:i4>
      </vt:variant>
      <vt:variant>
        <vt:i4>0</vt:i4>
      </vt:variant>
      <vt:variant>
        <vt:i4>5</vt:i4>
      </vt:variant>
      <vt:variant>
        <vt:lpwstr/>
      </vt:variant>
      <vt:variant>
        <vt:lpwstr>_Toc379824714</vt:lpwstr>
      </vt:variant>
      <vt:variant>
        <vt:i4>1900607</vt:i4>
      </vt:variant>
      <vt:variant>
        <vt:i4>415</vt:i4>
      </vt:variant>
      <vt:variant>
        <vt:i4>0</vt:i4>
      </vt:variant>
      <vt:variant>
        <vt:i4>5</vt:i4>
      </vt:variant>
      <vt:variant>
        <vt:lpwstr/>
      </vt:variant>
      <vt:variant>
        <vt:lpwstr>_Toc379824713</vt:lpwstr>
      </vt:variant>
      <vt:variant>
        <vt:i4>1900607</vt:i4>
      </vt:variant>
      <vt:variant>
        <vt:i4>409</vt:i4>
      </vt:variant>
      <vt:variant>
        <vt:i4>0</vt:i4>
      </vt:variant>
      <vt:variant>
        <vt:i4>5</vt:i4>
      </vt:variant>
      <vt:variant>
        <vt:lpwstr/>
      </vt:variant>
      <vt:variant>
        <vt:lpwstr>_Toc379824712</vt:lpwstr>
      </vt:variant>
      <vt:variant>
        <vt:i4>1900607</vt:i4>
      </vt:variant>
      <vt:variant>
        <vt:i4>403</vt:i4>
      </vt:variant>
      <vt:variant>
        <vt:i4>0</vt:i4>
      </vt:variant>
      <vt:variant>
        <vt:i4>5</vt:i4>
      </vt:variant>
      <vt:variant>
        <vt:lpwstr/>
      </vt:variant>
      <vt:variant>
        <vt:lpwstr>_Toc379824711</vt:lpwstr>
      </vt:variant>
      <vt:variant>
        <vt:i4>1900607</vt:i4>
      </vt:variant>
      <vt:variant>
        <vt:i4>397</vt:i4>
      </vt:variant>
      <vt:variant>
        <vt:i4>0</vt:i4>
      </vt:variant>
      <vt:variant>
        <vt:i4>5</vt:i4>
      </vt:variant>
      <vt:variant>
        <vt:lpwstr/>
      </vt:variant>
      <vt:variant>
        <vt:lpwstr>_Toc379824710</vt:lpwstr>
      </vt:variant>
      <vt:variant>
        <vt:i4>1835071</vt:i4>
      </vt:variant>
      <vt:variant>
        <vt:i4>391</vt:i4>
      </vt:variant>
      <vt:variant>
        <vt:i4>0</vt:i4>
      </vt:variant>
      <vt:variant>
        <vt:i4>5</vt:i4>
      </vt:variant>
      <vt:variant>
        <vt:lpwstr/>
      </vt:variant>
      <vt:variant>
        <vt:lpwstr>_Toc379824709</vt:lpwstr>
      </vt:variant>
      <vt:variant>
        <vt:i4>1835071</vt:i4>
      </vt:variant>
      <vt:variant>
        <vt:i4>385</vt:i4>
      </vt:variant>
      <vt:variant>
        <vt:i4>0</vt:i4>
      </vt:variant>
      <vt:variant>
        <vt:i4>5</vt:i4>
      </vt:variant>
      <vt:variant>
        <vt:lpwstr/>
      </vt:variant>
      <vt:variant>
        <vt:lpwstr>_Toc379824708</vt:lpwstr>
      </vt:variant>
      <vt:variant>
        <vt:i4>1835071</vt:i4>
      </vt:variant>
      <vt:variant>
        <vt:i4>379</vt:i4>
      </vt:variant>
      <vt:variant>
        <vt:i4>0</vt:i4>
      </vt:variant>
      <vt:variant>
        <vt:i4>5</vt:i4>
      </vt:variant>
      <vt:variant>
        <vt:lpwstr/>
      </vt:variant>
      <vt:variant>
        <vt:lpwstr>_Toc379824707</vt:lpwstr>
      </vt:variant>
      <vt:variant>
        <vt:i4>1835071</vt:i4>
      </vt:variant>
      <vt:variant>
        <vt:i4>373</vt:i4>
      </vt:variant>
      <vt:variant>
        <vt:i4>0</vt:i4>
      </vt:variant>
      <vt:variant>
        <vt:i4>5</vt:i4>
      </vt:variant>
      <vt:variant>
        <vt:lpwstr/>
      </vt:variant>
      <vt:variant>
        <vt:lpwstr>_Toc379824706</vt:lpwstr>
      </vt:variant>
      <vt:variant>
        <vt:i4>1835071</vt:i4>
      </vt:variant>
      <vt:variant>
        <vt:i4>367</vt:i4>
      </vt:variant>
      <vt:variant>
        <vt:i4>0</vt:i4>
      </vt:variant>
      <vt:variant>
        <vt:i4>5</vt:i4>
      </vt:variant>
      <vt:variant>
        <vt:lpwstr/>
      </vt:variant>
      <vt:variant>
        <vt:lpwstr>_Toc379824705</vt:lpwstr>
      </vt:variant>
      <vt:variant>
        <vt:i4>1835071</vt:i4>
      </vt:variant>
      <vt:variant>
        <vt:i4>361</vt:i4>
      </vt:variant>
      <vt:variant>
        <vt:i4>0</vt:i4>
      </vt:variant>
      <vt:variant>
        <vt:i4>5</vt:i4>
      </vt:variant>
      <vt:variant>
        <vt:lpwstr/>
      </vt:variant>
      <vt:variant>
        <vt:lpwstr>_Toc379824704</vt:lpwstr>
      </vt:variant>
      <vt:variant>
        <vt:i4>1835071</vt:i4>
      </vt:variant>
      <vt:variant>
        <vt:i4>355</vt:i4>
      </vt:variant>
      <vt:variant>
        <vt:i4>0</vt:i4>
      </vt:variant>
      <vt:variant>
        <vt:i4>5</vt:i4>
      </vt:variant>
      <vt:variant>
        <vt:lpwstr/>
      </vt:variant>
      <vt:variant>
        <vt:lpwstr>_Toc379824703</vt:lpwstr>
      </vt:variant>
      <vt:variant>
        <vt:i4>1835071</vt:i4>
      </vt:variant>
      <vt:variant>
        <vt:i4>347</vt:i4>
      </vt:variant>
      <vt:variant>
        <vt:i4>0</vt:i4>
      </vt:variant>
      <vt:variant>
        <vt:i4>5</vt:i4>
      </vt:variant>
      <vt:variant>
        <vt:lpwstr/>
      </vt:variant>
      <vt:variant>
        <vt:lpwstr>_Toc379824702</vt:lpwstr>
      </vt:variant>
      <vt:variant>
        <vt:i4>1835071</vt:i4>
      </vt:variant>
      <vt:variant>
        <vt:i4>341</vt:i4>
      </vt:variant>
      <vt:variant>
        <vt:i4>0</vt:i4>
      </vt:variant>
      <vt:variant>
        <vt:i4>5</vt:i4>
      </vt:variant>
      <vt:variant>
        <vt:lpwstr/>
      </vt:variant>
      <vt:variant>
        <vt:lpwstr>_Toc379824701</vt:lpwstr>
      </vt:variant>
      <vt:variant>
        <vt:i4>1835071</vt:i4>
      </vt:variant>
      <vt:variant>
        <vt:i4>335</vt:i4>
      </vt:variant>
      <vt:variant>
        <vt:i4>0</vt:i4>
      </vt:variant>
      <vt:variant>
        <vt:i4>5</vt:i4>
      </vt:variant>
      <vt:variant>
        <vt:lpwstr/>
      </vt:variant>
      <vt:variant>
        <vt:lpwstr>_Toc379824700</vt:lpwstr>
      </vt:variant>
      <vt:variant>
        <vt:i4>1376318</vt:i4>
      </vt:variant>
      <vt:variant>
        <vt:i4>329</vt:i4>
      </vt:variant>
      <vt:variant>
        <vt:i4>0</vt:i4>
      </vt:variant>
      <vt:variant>
        <vt:i4>5</vt:i4>
      </vt:variant>
      <vt:variant>
        <vt:lpwstr/>
      </vt:variant>
      <vt:variant>
        <vt:lpwstr>_Toc379824699</vt:lpwstr>
      </vt:variant>
      <vt:variant>
        <vt:i4>1376318</vt:i4>
      </vt:variant>
      <vt:variant>
        <vt:i4>323</vt:i4>
      </vt:variant>
      <vt:variant>
        <vt:i4>0</vt:i4>
      </vt:variant>
      <vt:variant>
        <vt:i4>5</vt:i4>
      </vt:variant>
      <vt:variant>
        <vt:lpwstr/>
      </vt:variant>
      <vt:variant>
        <vt:lpwstr>_Toc379824698</vt:lpwstr>
      </vt:variant>
      <vt:variant>
        <vt:i4>1376318</vt:i4>
      </vt:variant>
      <vt:variant>
        <vt:i4>317</vt:i4>
      </vt:variant>
      <vt:variant>
        <vt:i4>0</vt:i4>
      </vt:variant>
      <vt:variant>
        <vt:i4>5</vt:i4>
      </vt:variant>
      <vt:variant>
        <vt:lpwstr/>
      </vt:variant>
      <vt:variant>
        <vt:lpwstr>_Toc379824697</vt:lpwstr>
      </vt:variant>
      <vt:variant>
        <vt:i4>1376318</vt:i4>
      </vt:variant>
      <vt:variant>
        <vt:i4>311</vt:i4>
      </vt:variant>
      <vt:variant>
        <vt:i4>0</vt:i4>
      </vt:variant>
      <vt:variant>
        <vt:i4>5</vt:i4>
      </vt:variant>
      <vt:variant>
        <vt:lpwstr/>
      </vt:variant>
      <vt:variant>
        <vt:lpwstr>_Toc379824696</vt:lpwstr>
      </vt:variant>
      <vt:variant>
        <vt:i4>1376318</vt:i4>
      </vt:variant>
      <vt:variant>
        <vt:i4>305</vt:i4>
      </vt:variant>
      <vt:variant>
        <vt:i4>0</vt:i4>
      </vt:variant>
      <vt:variant>
        <vt:i4>5</vt:i4>
      </vt:variant>
      <vt:variant>
        <vt:lpwstr/>
      </vt:variant>
      <vt:variant>
        <vt:lpwstr>_Toc379824695</vt:lpwstr>
      </vt:variant>
      <vt:variant>
        <vt:i4>1376318</vt:i4>
      </vt:variant>
      <vt:variant>
        <vt:i4>299</vt:i4>
      </vt:variant>
      <vt:variant>
        <vt:i4>0</vt:i4>
      </vt:variant>
      <vt:variant>
        <vt:i4>5</vt:i4>
      </vt:variant>
      <vt:variant>
        <vt:lpwstr/>
      </vt:variant>
      <vt:variant>
        <vt:lpwstr>_Toc379824694</vt:lpwstr>
      </vt:variant>
      <vt:variant>
        <vt:i4>1376318</vt:i4>
      </vt:variant>
      <vt:variant>
        <vt:i4>293</vt:i4>
      </vt:variant>
      <vt:variant>
        <vt:i4>0</vt:i4>
      </vt:variant>
      <vt:variant>
        <vt:i4>5</vt:i4>
      </vt:variant>
      <vt:variant>
        <vt:lpwstr/>
      </vt:variant>
      <vt:variant>
        <vt:lpwstr>_Toc379824693</vt:lpwstr>
      </vt:variant>
      <vt:variant>
        <vt:i4>1376318</vt:i4>
      </vt:variant>
      <vt:variant>
        <vt:i4>287</vt:i4>
      </vt:variant>
      <vt:variant>
        <vt:i4>0</vt:i4>
      </vt:variant>
      <vt:variant>
        <vt:i4>5</vt:i4>
      </vt:variant>
      <vt:variant>
        <vt:lpwstr/>
      </vt:variant>
      <vt:variant>
        <vt:lpwstr>_Toc379824692</vt:lpwstr>
      </vt:variant>
      <vt:variant>
        <vt:i4>1376318</vt:i4>
      </vt:variant>
      <vt:variant>
        <vt:i4>281</vt:i4>
      </vt:variant>
      <vt:variant>
        <vt:i4>0</vt:i4>
      </vt:variant>
      <vt:variant>
        <vt:i4>5</vt:i4>
      </vt:variant>
      <vt:variant>
        <vt:lpwstr/>
      </vt:variant>
      <vt:variant>
        <vt:lpwstr>_Toc379824691</vt:lpwstr>
      </vt:variant>
      <vt:variant>
        <vt:i4>1376318</vt:i4>
      </vt:variant>
      <vt:variant>
        <vt:i4>275</vt:i4>
      </vt:variant>
      <vt:variant>
        <vt:i4>0</vt:i4>
      </vt:variant>
      <vt:variant>
        <vt:i4>5</vt:i4>
      </vt:variant>
      <vt:variant>
        <vt:lpwstr/>
      </vt:variant>
      <vt:variant>
        <vt:lpwstr>_Toc379824690</vt:lpwstr>
      </vt:variant>
      <vt:variant>
        <vt:i4>1310782</vt:i4>
      </vt:variant>
      <vt:variant>
        <vt:i4>269</vt:i4>
      </vt:variant>
      <vt:variant>
        <vt:i4>0</vt:i4>
      </vt:variant>
      <vt:variant>
        <vt:i4>5</vt:i4>
      </vt:variant>
      <vt:variant>
        <vt:lpwstr/>
      </vt:variant>
      <vt:variant>
        <vt:lpwstr>_Toc379824689</vt:lpwstr>
      </vt:variant>
      <vt:variant>
        <vt:i4>1310782</vt:i4>
      </vt:variant>
      <vt:variant>
        <vt:i4>263</vt:i4>
      </vt:variant>
      <vt:variant>
        <vt:i4>0</vt:i4>
      </vt:variant>
      <vt:variant>
        <vt:i4>5</vt:i4>
      </vt:variant>
      <vt:variant>
        <vt:lpwstr/>
      </vt:variant>
      <vt:variant>
        <vt:lpwstr>_Toc379824688</vt:lpwstr>
      </vt:variant>
      <vt:variant>
        <vt:i4>1310782</vt:i4>
      </vt:variant>
      <vt:variant>
        <vt:i4>257</vt:i4>
      </vt:variant>
      <vt:variant>
        <vt:i4>0</vt:i4>
      </vt:variant>
      <vt:variant>
        <vt:i4>5</vt:i4>
      </vt:variant>
      <vt:variant>
        <vt:lpwstr/>
      </vt:variant>
      <vt:variant>
        <vt:lpwstr>_Toc379824687</vt:lpwstr>
      </vt:variant>
      <vt:variant>
        <vt:i4>1310782</vt:i4>
      </vt:variant>
      <vt:variant>
        <vt:i4>251</vt:i4>
      </vt:variant>
      <vt:variant>
        <vt:i4>0</vt:i4>
      </vt:variant>
      <vt:variant>
        <vt:i4>5</vt:i4>
      </vt:variant>
      <vt:variant>
        <vt:lpwstr/>
      </vt:variant>
      <vt:variant>
        <vt:lpwstr>_Toc379824686</vt:lpwstr>
      </vt:variant>
      <vt:variant>
        <vt:i4>1310782</vt:i4>
      </vt:variant>
      <vt:variant>
        <vt:i4>245</vt:i4>
      </vt:variant>
      <vt:variant>
        <vt:i4>0</vt:i4>
      </vt:variant>
      <vt:variant>
        <vt:i4>5</vt:i4>
      </vt:variant>
      <vt:variant>
        <vt:lpwstr/>
      </vt:variant>
      <vt:variant>
        <vt:lpwstr>_Toc379824685</vt:lpwstr>
      </vt:variant>
      <vt:variant>
        <vt:i4>1310782</vt:i4>
      </vt:variant>
      <vt:variant>
        <vt:i4>239</vt:i4>
      </vt:variant>
      <vt:variant>
        <vt:i4>0</vt:i4>
      </vt:variant>
      <vt:variant>
        <vt:i4>5</vt:i4>
      </vt:variant>
      <vt:variant>
        <vt:lpwstr/>
      </vt:variant>
      <vt:variant>
        <vt:lpwstr>_Toc379824684</vt:lpwstr>
      </vt:variant>
      <vt:variant>
        <vt:i4>1310782</vt:i4>
      </vt:variant>
      <vt:variant>
        <vt:i4>233</vt:i4>
      </vt:variant>
      <vt:variant>
        <vt:i4>0</vt:i4>
      </vt:variant>
      <vt:variant>
        <vt:i4>5</vt:i4>
      </vt:variant>
      <vt:variant>
        <vt:lpwstr/>
      </vt:variant>
      <vt:variant>
        <vt:lpwstr>_Toc379824683</vt:lpwstr>
      </vt:variant>
      <vt:variant>
        <vt:i4>1310782</vt:i4>
      </vt:variant>
      <vt:variant>
        <vt:i4>227</vt:i4>
      </vt:variant>
      <vt:variant>
        <vt:i4>0</vt:i4>
      </vt:variant>
      <vt:variant>
        <vt:i4>5</vt:i4>
      </vt:variant>
      <vt:variant>
        <vt:lpwstr/>
      </vt:variant>
      <vt:variant>
        <vt:lpwstr>_Toc379824682</vt:lpwstr>
      </vt:variant>
      <vt:variant>
        <vt:i4>1310782</vt:i4>
      </vt:variant>
      <vt:variant>
        <vt:i4>221</vt:i4>
      </vt:variant>
      <vt:variant>
        <vt:i4>0</vt:i4>
      </vt:variant>
      <vt:variant>
        <vt:i4>5</vt:i4>
      </vt:variant>
      <vt:variant>
        <vt:lpwstr/>
      </vt:variant>
      <vt:variant>
        <vt:lpwstr>_Toc379824681</vt:lpwstr>
      </vt:variant>
      <vt:variant>
        <vt:i4>1310782</vt:i4>
      </vt:variant>
      <vt:variant>
        <vt:i4>215</vt:i4>
      </vt:variant>
      <vt:variant>
        <vt:i4>0</vt:i4>
      </vt:variant>
      <vt:variant>
        <vt:i4>5</vt:i4>
      </vt:variant>
      <vt:variant>
        <vt:lpwstr/>
      </vt:variant>
      <vt:variant>
        <vt:lpwstr>_Toc379824680</vt:lpwstr>
      </vt:variant>
      <vt:variant>
        <vt:i4>1769534</vt:i4>
      </vt:variant>
      <vt:variant>
        <vt:i4>209</vt:i4>
      </vt:variant>
      <vt:variant>
        <vt:i4>0</vt:i4>
      </vt:variant>
      <vt:variant>
        <vt:i4>5</vt:i4>
      </vt:variant>
      <vt:variant>
        <vt:lpwstr/>
      </vt:variant>
      <vt:variant>
        <vt:lpwstr>_Toc379824679</vt:lpwstr>
      </vt:variant>
      <vt:variant>
        <vt:i4>1769534</vt:i4>
      </vt:variant>
      <vt:variant>
        <vt:i4>203</vt:i4>
      </vt:variant>
      <vt:variant>
        <vt:i4>0</vt:i4>
      </vt:variant>
      <vt:variant>
        <vt:i4>5</vt:i4>
      </vt:variant>
      <vt:variant>
        <vt:lpwstr/>
      </vt:variant>
      <vt:variant>
        <vt:lpwstr>_Toc379824678</vt:lpwstr>
      </vt:variant>
      <vt:variant>
        <vt:i4>1769534</vt:i4>
      </vt:variant>
      <vt:variant>
        <vt:i4>197</vt:i4>
      </vt:variant>
      <vt:variant>
        <vt:i4>0</vt:i4>
      </vt:variant>
      <vt:variant>
        <vt:i4>5</vt:i4>
      </vt:variant>
      <vt:variant>
        <vt:lpwstr/>
      </vt:variant>
      <vt:variant>
        <vt:lpwstr>_Toc379824677</vt:lpwstr>
      </vt:variant>
      <vt:variant>
        <vt:i4>1769534</vt:i4>
      </vt:variant>
      <vt:variant>
        <vt:i4>191</vt:i4>
      </vt:variant>
      <vt:variant>
        <vt:i4>0</vt:i4>
      </vt:variant>
      <vt:variant>
        <vt:i4>5</vt:i4>
      </vt:variant>
      <vt:variant>
        <vt:lpwstr/>
      </vt:variant>
      <vt:variant>
        <vt:lpwstr>_Toc379824676</vt:lpwstr>
      </vt:variant>
      <vt:variant>
        <vt:i4>1769534</vt:i4>
      </vt:variant>
      <vt:variant>
        <vt:i4>185</vt:i4>
      </vt:variant>
      <vt:variant>
        <vt:i4>0</vt:i4>
      </vt:variant>
      <vt:variant>
        <vt:i4>5</vt:i4>
      </vt:variant>
      <vt:variant>
        <vt:lpwstr/>
      </vt:variant>
      <vt:variant>
        <vt:lpwstr>_Toc379824675</vt:lpwstr>
      </vt:variant>
      <vt:variant>
        <vt:i4>1769534</vt:i4>
      </vt:variant>
      <vt:variant>
        <vt:i4>179</vt:i4>
      </vt:variant>
      <vt:variant>
        <vt:i4>0</vt:i4>
      </vt:variant>
      <vt:variant>
        <vt:i4>5</vt:i4>
      </vt:variant>
      <vt:variant>
        <vt:lpwstr/>
      </vt:variant>
      <vt:variant>
        <vt:lpwstr>_Toc379824674</vt:lpwstr>
      </vt:variant>
      <vt:variant>
        <vt:i4>1769534</vt:i4>
      </vt:variant>
      <vt:variant>
        <vt:i4>173</vt:i4>
      </vt:variant>
      <vt:variant>
        <vt:i4>0</vt:i4>
      </vt:variant>
      <vt:variant>
        <vt:i4>5</vt:i4>
      </vt:variant>
      <vt:variant>
        <vt:lpwstr/>
      </vt:variant>
      <vt:variant>
        <vt:lpwstr>_Toc379824673</vt:lpwstr>
      </vt:variant>
      <vt:variant>
        <vt:i4>1769534</vt:i4>
      </vt:variant>
      <vt:variant>
        <vt:i4>167</vt:i4>
      </vt:variant>
      <vt:variant>
        <vt:i4>0</vt:i4>
      </vt:variant>
      <vt:variant>
        <vt:i4>5</vt:i4>
      </vt:variant>
      <vt:variant>
        <vt:lpwstr/>
      </vt:variant>
      <vt:variant>
        <vt:lpwstr>_Toc379824672</vt:lpwstr>
      </vt:variant>
      <vt:variant>
        <vt:i4>1769534</vt:i4>
      </vt:variant>
      <vt:variant>
        <vt:i4>161</vt:i4>
      </vt:variant>
      <vt:variant>
        <vt:i4>0</vt:i4>
      </vt:variant>
      <vt:variant>
        <vt:i4>5</vt:i4>
      </vt:variant>
      <vt:variant>
        <vt:lpwstr/>
      </vt:variant>
      <vt:variant>
        <vt:lpwstr>_Toc379824671</vt:lpwstr>
      </vt:variant>
      <vt:variant>
        <vt:i4>1769534</vt:i4>
      </vt:variant>
      <vt:variant>
        <vt:i4>155</vt:i4>
      </vt:variant>
      <vt:variant>
        <vt:i4>0</vt:i4>
      </vt:variant>
      <vt:variant>
        <vt:i4>5</vt:i4>
      </vt:variant>
      <vt:variant>
        <vt:lpwstr/>
      </vt:variant>
      <vt:variant>
        <vt:lpwstr>_Toc379824670</vt:lpwstr>
      </vt:variant>
      <vt:variant>
        <vt:i4>1703998</vt:i4>
      </vt:variant>
      <vt:variant>
        <vt:i4>149</vt:i4>
      </vt:variant>
      <vt:variant>
        <vt:i4>0</vt:i4>
      </vt:variant>
      <vt:variant>
        <vt:i4>5</vt:i4>
      </vt:variant>
      <vt:variant>
        <vt:lpwstr/>
      </vt:variant>
      <vt:variant>
        <vt:lpwstr>_Toc379824669</vt:lpwstr>
      </vt:variant>
      <vt:variant>
        <vt:i4>1703998</vt:i4>
      </vt:variant>
      <vt:variant>
        <vt:i4>143</vt:i4>
      </vt:variant>
      <vt:variant>
        <vt:i4>0</vt:i4>
      </vt:variant>
      <vt:variant>
        <vt:i4>5</vt:i4>
      </vt:variant>
      <vt:variant>
        <vt:lpwstr/>
      </vt:variant>
      <vt:variant>
        <vt:lpwstr>_Toc379824668</vt:lpwstr>
      </vt:variant>
      <vt:variant>
        <vt:i4>1703998</vt:i4>
      </vt:variant>
      <vt:variant>
        <vt:i4>137</vt:i4>
      </vt:variant>
      <vt:variant>
        <vt:i4>0</vt:i4>
      </vt:variant>
      <vt:variant>
        <vt:i4>5</vt:i4>
      </vt:variant>
      <vt:variant>
        <vt:lpwstr/>
      </vt:variant>
      <vt:variant>
        <vt:lpwstr>_Toc379824667</vt:lpwstr>
      </vt:variant>
      <vt:variant>
        <vt:i4>1703998</vt:i4>
      </vt:variant>
      <vt:variant>
        <vt:i4>131</vt:i4>
      </vt:variant>
      <vt:variant>
        <vt:i4>0</vt:i4>
      </vt:variant>
      <vt:variant>
        <vt:i4>5</vt:i4>
      </vt:variant>
      <vt:variant>
        <vt:lpwstr/>
      </vt:variant>
      <vt:variant>
        <vt:lpwstr>_Toc379824666</vt:lpwstr>
      </vt:variant>
      <vt:variant>
        <vt:i4>1703998</vt:i4>
      </vt:variant>
      <vt:variant>
        <vt:i4>125</vt:i4>
      </vt:variant>
      <vt:variant>
        <vt:i4>0</vt:i4>
      </vt:variant>
      <vt:variant>
        <vt:i4>5</vt:i4>
      </vt:variant>
      <vt:variant>
        <vt:lpwstr/>
      </vt:variant>
      <vt:variant>
        <vt:lpwstr>_Toc379824665</vt:lpwstr>
      </vt:variant>
      <vt:variant>
        <vt:i4>1703998</vt:i4>
      </vt:variant>
      <vt:variant>
        <vt:i4>119</vt:i4>
      </vt:variant>
      <vt:variant>
        <vt:i4>0</vt:i4>
      </vt:variant>
      <vt:variant>
        <vt:i4>5</vt:i4>
      </vt:variant>
      <vt:variant>
        <vt:lpwstr/>
      </vt:variant>
      <vt:variant>
        <vt:lpwstr>_Toc379824664</vt:lpwstr>
      </vt:variant>
      <vt:variant>
        <vt:i4>1703998</vt:i4>
      </vt:variant>
      <vt:variant>
        <vt:i4>113</vt:i4>
      </vt:variant>
      <vt:variant>
        <vt:i4>0</vt:i4>
      </vt:variant>
      <vt:variant>
        <vt:i4>5</vt:i4>
      </vt:variant>
      <vt:variant>
        <vt:lpwstr/>
      </vt:variant>
      <vt:variant>
        <vt:lpwstr>_Toc379824663</vt:lpwstr>
      </vt:variant>
      <vt:variant>
        <vt:i4>1703998</vt:i4>
      </vt:variant>
      <vt:variant>
        <vt:i4>107</vt:i4>
      </vt:variant>
      <vt:variant>
        <vt:i4>0</vt:i4>
      </vt:variant>
      <vt:variant>
        <vt:i4>5</vt:i4>
      </vt:variant>
      <vt:variant>
        <vt:lpwstr/>
      </vt:variant>
      <vt:variant>
        <vt:lpwstr>_Toc379824662</vt:lpwstr>
      </vt:variant>
      <vt:variant>
        <vt:i4>1703998</vt:i4>
      </vt:variant>
      <vt:variant>
        <vt:i4>101</vt:i4>
      </vt:variant>
      <vt:variant>
        <vt:i4>0</vt:i4>
      </vt:variant>
      <vt:variant>
        <vt:i4>5</vt:i4>
      </vt:variant>
      <vt:variant>
        <vt:lpwstr/>
      </vt:variant>
      <vt:variant>
        <vt:lpwstr>_Toc379824661</vt:lpwstr>
      </vt:variant>
      <vt:variant>
        <vt:i4>1703998</vt:i4>
      </vt:variant>
      <vt:variant>
        <vt:i4>95</vt:i4>
      </vt:variant>
      <vt:variant>
        <vt:i4>0</vt:i4>
      </vt:variant>
      <vt:variant>
        <vt:i4>5</vt:i4>
      </vt:variant>
      <vt:variant>
        <vt:lpwstr/>
      </vt:variant>
      <vt:variant>
        <vt:lpwstr>_Toc379824660</vt:lpwstr>
      </vt:variant>
      <vt:variant>
        <vt:i4>1638462</vt:i4>
      </vt:variant>
      <vt:variant>
        <vt:i4>89</vt:i4>
      </vt:variant>
      <vt:variant>
        <vt:i4>0</vt:i4>
      </vt:variant>
      <vt:variant>
        <vt:i4>5</vt:i4>
      </vt:variant>
      <vt:variant>
        <vt:lpwstr/>
      </vt:variant>
      <vt:variant>
        <vt:lpwstr>_Toc379824659</vt:lpwstr>
      </vt:variant>
      <vt:variant>
        <vt:i4>1638462</vt:i4>
      </vt:variant>
      <vt:variant>
        <vt:i4>83</vt:i4>
      </vt:variant>
      <vt:variant>
        <vt:i4>0</vt:i4>
      </vt:variant>
      <vt:variant>
        <vt:i4>5</vt:i4>
      </vt:variant>
      <vt:variant>
        <vt:lpwstr/>
      </vt:variant>
      <vt:variant>
        <vt:lpwstr>_Toc379824658</vt:lpwstr>
      </vt:variant>
      <vt:variant>
        <vt:i4>1638462</vt:i4>
      </vt:variant>
      <vt:variant>
        <vt:i4>77</vt:i4>
      </vt:variant>
      <vt:variant>
        <vt:i4>0</vt:i4>
      </vt:variant>
      <vt:variant>
        <vt:i4>5</vt:i4>
      </vt:variant>
      <vt:variant>
        <vt:lpwstr/>
      </vt:variant>
      <vt:variant>
        <vt:lpwstr>_Toc379824657</vt:lpwstr>
      </vt:variant>
      <vt:variant>
        <vt:i4>1638462</vt:i4>
      </vt:variant>
      <vt:variant>
        <vt:i4>71</vt:i4>
      </vt:variant>
      <vt:variant>
        <vt:i4>0</vt:i4>
      </vt:variant>
      <vt:variant>
        <vt:i4>5</vt:i4>
      </vt:variant>
      <vt:variant>
        <vt:lpwstr/>
      </vt:variant>
      <vt:variant>
        <vt:lpwstr>_Toc379824656</vt:lpwstr>
      </vt:variant>
      <vt:variant>
        <vt:i4>1638462</vt:i4>
      </vt:variant>
      <vt:variant>
        <vt:i4>65</vt:i4>
      </vt:variant>
      <vt:variant>
        <vt:i4>0</vt:i4>
      </vt:variant>
      <vt:variant>
        <vt:i4>5</vt:i4>
      </vt:variant>
      <vt:variant>
        <vt:lpwstr/>
      </vt:variant>
      <vt:variant>
        <vt:lpwstr>_Toc379824655</vt:lpwstr>
      </vt:variant>
      <vt:variant>
        <vt:i4>1638462</vt:i4>
      </vt:variant>
      <vt:variant>
        <vt:i4>59</vt:i4>
      </vt:variant>
      <vt:variant>
        <vt:i4>0</vt:i4>
      </vt:variant>
      <vt:variant>
        <vt:i4>5</vt:i4>
      </vt:variant>
      <vt:variant>
        <vt:lpwstr/>
      </vt:variant>
      <vt:variant>
        <vt:lpwstr>_Toc379824654</vt:lpwstr>
      </vt:variant>
      <vt:variant>
        <vt:i4>1638462</vt:i4>
      </vt:variant>
      <vt:variant>
        <vt:i4>53</vt:i4>
      </vt:variant>
      <vt:variant>
        <vt:i4>0</vt:i4>
      </vt:variant>
      <vt:variant>
        <vt:i4>5</vt:i4>
      </vt:variant>
      <vt:variant>
        <vt:lpwstr/>
      </vt:variant>
      <vt:variant>
        <vt:lpwstr>_Toc379824653</vt:lpwstr>
      </vt:variant>
      <vt:variant>
        <vt:i4>1638462</vt:i4>
      </vt:variant>
      <vt:variant>
        <vt:i4>47</vt:i4>
      </vt:variant>
      <vt:variant>
        <vt:i4>0</vt:i4>
      </vt:variant>
      <vt:variant>
        <vt:i4>5</vt:i4>
      </vt:variant>
      <vt:variant>
        <vt:lpwstr/>
      </vt:variant>
      <vt:variant>
        <vt:lpwstr>_Toc379824652</vt:lpwstr>
      </vt:variant>
      <vt:variant>
        <vt:i4>1638462</vt:i4>
      </vt:variant>
      <vt:variant>
        <vt:i4>41</vt:i4>
      </vt:variant>
      <vt:variant>
        <vt:i4>0</vt:i4>
      </vt:variant>
      <vt:variant>
        <vt:i4>5</vt:i4>
      </vt:variant>
      <vt:variant>
        <vt:lpwstr/>
      </vt:variant>
      <vt:variant>
        <vt:lpwstr>_Toc379824651</vt:lpwstr>
      </vt:variant>
      <vt:variant>
        <vt:i4>1638462</vt:i4>
      </vt:variant>
      <vt:variant>
        <vt:i4>35</vt:i4>
      </vt:variant>
      <vt:variant>
        <vt:i4>0</vt:i4>
      </vt:variant>
      <vt:variant>
        <vt:i4>5</vt:i4>
      </vt:variant>
      <vt:variant>
        <vt:lpwstr/>
      </vt:variant>
      <vt:variant>
        <vt:lpwstr>_Toc379824650</vt:lpwstr>
      </vt:variant>
      <vt:variant>
        <vt:i4>1572926</vt:i4>
      </vt:variant>
      <vt:variant>
        <vt:i4>29</vt:i4>
      </vt:variant>
      <vt:variant>
        <vt:i4>0</vt:i4>
      </vt:variant>
      <vt:variant>
        <vt:i4>5</vt:i4>
      </vt:variant>
      <vt:variant>
        <vt:lpwstr/>
      </vt:variant>
      <vt:variant>
        <vt:lpwstr>_Toc379824649</vt:lpwstr>
      </vt:variant>
      <vt:variant>
        <vt:i4>1572926</vt:i4>
      </vt:variant>
      <vt:variant>
        <vt:i4>23</vt:i4>
      </vt:variant>
      <vt:variant>
        <vt:i4>0</vt:i4>
      </vt:variant>
      <vt:variant>
        <vt:i4>5</vt:i4>
      </vt:variant>
      <vt:variant>
        <vt:lpwstr/>
      </vt:variant>
      <vt:variant>
        <vt:lpwstr>_Toc379824648</vt:lpwstr>
      </vt:variant>
      <vt:variant>
        <vt:i4>1572926</vt:i4>
      </vt:variant>
      <vt:variant>
        <vt:i4>17</vt:i4>
      </vt:variant>
      <vt:variant>
        <vt:i4>0</vt:i4>
      </vt:variant>
      <vt:variant>
        <vt:i4>5</vt:i4>
      </vt:variant>
      <vt:variant>
        <vt:lpwstr/>
      </vt:variant>
      <vt:variant>
        <vt:lpwstr>_Toc379824647</vt:lpwstr>
      </vt:variant>
      <vt:variant>
        <vt:i4>1572926</vt:i4>
      </vt:variant>
      <vt:variant>
        <vt:i4>11</vt:i4>
      </vt:variant>
      <vt:variant>
        <vt:i4>0</vt:i4>
      </vt:variant>
      <vt:variant>
        <vt:i4>5</vt:i4>
      </vt:variant>
      <vt:variant>
        <vt:lpwstr/>
      </vt:variant>
      <vt:variant>
        <vt:lpwstr>_Toc379824646</vt:lpwstr>
      </vt:variant>
      <vt:variant>
        <vt:i4>1572926</vt:i4>
      </vt:variant>
      <vt:variant>
        <vt:i4>5</vt:i4>
      </vt:variant>
      <vt:variant>
        <vt:i4>0</vt:i4>
      </vt:variant>
      <vt:variant>
        <vt:i4>5</vt:i4>
      </vt:variant>
      <vt:variant>
        <vt:lpwstr/>
      </vt:variant>
      <vt:variant>
        <vt:lpwstr>_Toc379824645</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2026-09-06T19:05:00Z</dcterms:created>
  <dcterms:modified xsi:type="dcterms:W3CDTF">2026-09-06T19:05:00Z</dcterms:modified>
</cp:coreProperties>
</file>