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AA3D5" w14:textId="77777777" w:rsidR="00291390" w:rsidRDefault="00CA75F4">
      <w:pPr>
        <w:tabs>
          <w:tab w:val="right" w:pos="9270"/>
        </w:tabs>
      </w:pPr>
      <w:r>
        <w:rPr>
          <w:b/>
        </w:rPr>
        <w:t>old Section 8 saved 2_29_12</w:t>
      </w:r>
      <w:r w:rsidR="00291390">
        <w:rPr>
          <w:b/>
        </w:rPr>
        <w:tab/>
      </w:r>
      <w:r>
        <w:tab/>
      </w:r>
      <w:r>
        <w:tab/>
      </w:r>
      <w:r>
        <w:tab/>
      </w:r>
      <w:r>
        <w:tab/>
      </w:r>
      <w:r w:rsidR="00291390">
        <w:t>PhL</w:t>
      </w:r>
      <w:r w:rsidR="00291390">
        <w:tab/>
      </w:r>
      <w:r w:rsidR="00291390">
        <w:tab/>
      </w:r>
      <w:r>
        <w:t>2.29.12</w:t>
      </w:r>
    </w:p>
    <w:p w14:paraId="275BF09B" w14:textId="77777777" w:rsidR="00291390" w:rsidRDefault="00291390">
      <w:pPr>
        <w:tabs>
          <w:tab w:val="left" w:pos="7200"/>
          <w:tab w:val="left" w:pos="7920"/>
          <w:tab w:val="right" w:pos="9270"/>
        </w:tabs>
      </w:pPr>
    </w:p>
    <w:p w14:paraId="0D2A3611" w14:textId="77777777" w:rsidR="00CA75F4" w:rsidRPr="00197464" w:rsidRDefault="00CA75F4">
      <w:pPr>
        <w:rPr>
          <w:color w:val="FF0000"/>
        </w:rPr>
      </w:pPr>
      <w:r w:rsidRPr="00197464">
        <w:rPr>
          <w:color w:val="FF0000"/>
        </w:rPr>
        <w:t xml:space="preserve">On this date I replaced all of Section 8 with a "new improved" version, and for the record I just save the old version here. The old version is 14 pages, the new one is 18 pages. </w:t>
      </w:r>
    </w:p>
    <w:p w14:paraId="2768CFCB" w14:textId="77777777" w:rsidR="00CA75F4" w:rsidRDefault="00CA75F4">
      <w:r>
        <w:t>___________________________________________________________________________</w:t>
      </w:r>
    </w:p>
    <w:p w14:paraId="7AF85943" w14:textId="77777777" w:rsidR="00CA75F4" w:rsidRDefault="00CA75F4"/>
    <w:p w14:paraId="24855A39" w14:textId="77777777" w:rsidR="00CA75F4" w:rsidRPr="007C0280" w:rsidRDefault="00CA75F4" w:rsidP="00CA75F4">
      <w:pPr>
        <w:pStyle w:val="Heading2"/>
        <w:rPr>
          <w:color w:val="000000"/>
        </w:rPr>
      </w:pPr>
      <w:bookmarkStart w:id="0" w:name="_Toc310152075"/>
      <w:bookmarkStart w:id="1" w:name="_Toc310152244"/>
      <w:bookmarkStart w:id="2" w:name="_Toc310179051"/>
      <w:bookmarkStart w:id="3" w:name="_Toc315369315"/>
      <w:bookmarkStart w:id="4" w:name="_Toc315369485"/>
      <w:bookmarkStart w:id="5" w:name="_Toc315540647"/>
      <w:bookmarkStart w:id="6" w:name="_Toc316842843"/>
      <w:bookmarkStart w:id="7" w:name="_Toc316846968"/>
      <w:bookmarkStart w:id="8" w:name="_Toc316917140"/>
      <w:bookmarkStart w:id="9" w:name="_Toc316923305"/>
      <w:bookmarkStart w:id="10" w:name="_Toc316923489"/>
      <w:bookmarkStart w:id="11" w:name="_Toc317154996"/>
      <w:bookmarkStart w:id="12" w:name="_Toc317420273"/>
      <w:bookmarkStart w:id="13" w:name="_Toc317787563"/>
      <w:bookmarkStart w:id="14" w:name="_Toc317964398"/>
      <w:bookmarkStart w:id="15" w:name="_Toc318017850"/>
      <w:bookmarkStart w:id="16" w:name="_Toc318021503"/>
      <w:bookmarkStart w:id="17" w:name="_Toc318021893"/>
      <w:bookmarkStart w:id="18" w:name="_Toc318108227"/>
      <w:bookmarkStart w:id="19" w:name="_Toc318208436"/>
      <w:r w:rsidRPr="007C0280">
        <w:rPr>
          <w:color w:val="000000"/>
        </w:rPr>
        <w:t>8. Transformation of Differential Area, Volume and Length</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7C0280">
        <w:rPr>
          <w:color w:val="000000"/>
        </w:rPr>
        <w:t xml:space="preserve"> </w:t>
      </w:r>
    </w:p>
    <w:p w14:paraId="2AE3125A" w14:textId="77777777" w:rsidR="00CA75F4" w:rsidRPr="007C0280" w:rsidRDefault="00CA75F4" w:rsidP="00CA75F4">
      <w:pPr>
        <w:rPr>
          <w:color w:val="000000"/>
        </w:rPr>
      </w:pPr>
    </w:p>
    <w:p w14:paraId="6443D1C6" w14:textId="77777777" w:rsidR="00CA75F4" w:rsidRPr="007C0280" w:rsidRDefault="00CA75F4" w:rsidP="00CA75F4">
      <w:pPr>
        <w:rPr>
          <w:color w:val="000000"/>
        </w:rPr>
      </w:pPr>
      <w:r w:rsidRPr="007C0280">
        <w:rPr>
          <w:color w:val="000000"/>
        </w:rPr>
        <w:t>This Section and all remaining Sections use the Standard Notation introduced in Section 7.</w:t>
      </w:r>
    </w:p>
    <w:p w14:paraId="18D372EC" w14:textId="77777777" w:rsidR="00CA75F4" w:rsidRDefault="00CA75F4" w:rsidP="00CA75F4">
      <w:pPr>
        <w:rPr>
          <w:color w:val="000000"/>
        </w:rPr>
      </w:pPr>
      <w:r w:rsidRPr="007C0280">
        <w:rPr>
          <w:color w:val="000000"/>
        </w:rPr>
        <w:t>The term N-piped is short fo</w:t>
      </w:r>
      <w:r>
        <w:rPr>
          <w:color w:val="000000"/>
        </w:rPr>
        <w:t xml:space="preserve">r N dimensional parallelepiped.  </w:t>
      </w:r>
    </w:p>
    <w:p w14:paraId="02EC80FC" w14:textId="77777777" w:rsidR="00CA75F4" w:rsidRDefault="00CA75F4" w:rsidP="00CA75F4">
      <w:pPr>
        <w:rPr>
          <w:color w:val="000000"/>
        </w:rPr>
      </w:pPr>
      <w:r>
        <w:rPr>
          <w:color w:val="000000"/>
        </w:rPr>
        <w:t>The context is Picture B:</w:t>
      </w:r>
    </w:p>
    <w:p w14:paraId="461CEE55" w14:textId="77777777" w:rsidR="00CA75F4" w:rsidRDefault="00CA75F4" w:rsidP="00CA75F4">
      <w:pPr>
        <w:rPr>
          <w:color w:val="000000"/>
        </w:rPr>
      </w:pPr>
    </w:p>
    <w:p w14:paraId="5EF001DB" w14:textId="77777777" w:rsidR="00CA75F4" w:rsidRDefault="00CA75F4" w:rsidP="00CA75F4">
      <w:pPr>
        <w:rPr>
          <w:color w:val="000000"/>
        </w:rPr>
      </w:pPr>
      <w:r>
        <w:rPr>
          <w:color w:val="000000"/>
        </w:rPr>
        <w:tab/>
      </w:r>
      <w:r>
        <w:pict w14:anchorId="3E0F66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p>
    <w:p w14:paraId="38840A46" w14:textId="77777777" w:rsidR="00CA75F4" w:rsidRPr="007C0280" w:rsidRDefault="00CA75F4" w:rsidP="00CA75F4">
      <w:pPr>
        <w:rPr>
          <w:color w:val="000000"/>
        </w:rPr>
      </w:pPr>
    </w:p>
    <w:p w14:paraId="3C8ADF7E" w14:textId="77777777" w:rsidR="00CA75F4" w:rsidRPr="007C0280" w:rsidRDefault="00CA75F4" w:rsidP="00CA75F4">
      <w:pPr>
        <w:rPr>
          <w:color w:val="000000"/>
        </w:rPr>
      </w:pPr>
      <w:r w:rsidRPr="007C0280">
        <w:rPr>
          <w:color w:val="000000"/>
        </w:rPr>
        <w:t xml:space="preserve">Since this Section is </w:t>
      </w:r>
      <w:r>
        <w:rPr>
          <w:color w:val="000000"/>
        </w:rPr>
        <w:t>lengthy</w:t>
      </w:r>
      <w:r w:rsidRPr="007C0280">
        <w:rPr>
          <w:color w:val="000000"/>
        </w:rPr>
        <w:t xml:space="preserve">, a brief overview is in order:   </w:t>
      </w:r>
    </w:p>
    <w:p w14:paraId="36ACCA3A" w14:textId="77777777" w:rsidR="00CA75F4" w:rsidRPr="00630671" w:rsidRDefault="00CA75F4" w:rsidP="00CA75F4">
      <w:pPr>
        <w:rPr>
          <w:color w:val="3366FF"/>
        </w:rPr>
      </w:pPr>
    </w:p>
    <w:p w14:paraId="1DD6EAAA" w14:textId="77777777" w:rsidR="00CA75F4" w:rsidRPr="007C0280" w:rsidRDefault="00CA75F4" w:rsidP="00CA75F4">
      <w:pPr>
        <w:rPr>
          <w:color w:val="000000"/>
        </w:rPr>
      </w:pPr>
      <w:r w:rsidRPr="007C0280">
        <w:rPr>
          <w:b/>
          <w:color w:val="000000"/>
        </w:rPr>
        <w:t>Overview</w:t>
      </w:r>
    </w:p>
    <w:p w14:paraId="58F53C32" w14:textId="77777777" w:rsidR="00CA75F4" w:rsidRPr="007C0280" w:rsidRDefault="00CA75F4" w:rsidP="00CA75F4">
      <w:pPr>
        <w:rPr>
          <w:color w:val="000000"/>
        </w:rPr>
      </w:pPr>
    </w:p>
    <w:p w14:paraId="53132C18" w14:textId="77777777" w:rsidR="00CA75F4" w:rsidRPr="007C0280" w:rsidRDefault="00CA75F4" w:rsidP="00CA75F4">
      <w:pPr>
        <w:rPr>
          <w:color w:val="000000"/>
        </w:rPr>
      </w:pPr>
      <w:r w:rsidRPr="007C0280">
        <w:rPr>
          <w:color w:val="000000"/>
        </w:rPr>
        <w:t>The transformation of differential length, area, and volume is framed in terms of the mapping of a differential orthogonal N-piped in x'-space to a likely rotated and possibly 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know what happens to the volume</w:t>
      </w:r>
      <w:r>
        <w:rPr>
          <w:color w:val="000000"/>
        </w:rPr>
        <w:t xml:space="preserve">, edges and face areas </w:t>
      </w:r>
      <w:r w:rsidRPr="007C0280">
        <w:rPr>
          <w:color w:val="000000"/>
        </w:rPr>
        <w:t xml:space="preserve">as one N-piped is mapped into the other by an inverse curvilinear coordinates transformation </w:t>
      </w:r>
      <w:r w:rsidRPr="007C0280">
        <w:rPr>
          <w:b/>
          <w:color w:val="000000"/>
        </w:rPr>
        <w:t>x</w:t>
      </w:r>
      <w:r w:rsidRPr="007C0280">
        <w:rPr>
          <w:color w:val="000000"/>
        </w:rPr>
        <w:t xml:space="preserve"> = </w:t>
      </w:r>
      <w:r w:rsidRPr="007C0280">
        <w:rPr>
          <w:b/>
          <w:color w:val="000000"/>
        </w:rPr>
        <w:t>F</w:t>
      </w:r>
      <w:r w:rsidRPr="007C0280">
        <w:rPr>
          <w:rStyle w:val="superscript"/>
          <w:color w:val="000000"/>
        </w:rPr>
        <w:t>-1</w:t>
      </w:r>
      <w:r w:rsidRPr="007C0280">
        <w:rPr>
          <w:color w:val="000000"/>
        </w:rPr>
        <w:t>(</w:t>
      </w:r>
      <w:r w:rsidRPr="007C0280">
        <w:rPr>
          <w:b/>
          <w:color w:val="000000"/>
        </w:rPr>
        <w:t>x</w:t>
      </w:r>
      <w:r w:rsidRPr="007C0280">
        <w:rPr>
          <w:color w:val="000000"/>
        </w:rPr>
        <w:t xml:space="preserve">').  </w:t>
      </w:r>
    </w:p>
    <w:p w14:paraId="218F7E12" w14:textId="77777777" w:rsidR="00CA75F4" w:rsidRPr="007C0280" w:rsidRDefault="00CA75F4" w:rsidP="00CA75F4">
      <w:r w:rsidRPr="007C0280">
        <w:rPr>
          <w:color w:val="000000"/>
        </w:rPr>
        <w:tab/>
        <w:t>After defining the two N-pipeds of interest in section (a), the focus is on the x-space N-piped. In section (b) results are quoted from Appendix B</w:t>
      </w:r>
      <w:r>
        <w:rPr>
          <w:color w:val="000000"/>
        </w:rPr>
        <w:t xml:space="preserve"> which describe</w:t>
      </w:r>
      <w:r w:rsidRPr="007C0280">
        <w:rPr>
          <w:color w:val="000000"/>
        </w:rPr>
        <w:t xml:space="preserve"> the geometry of finite parallelepipeds in N dimensions. In Section (c) these results are adapted to t</w:t>
      </w:r>
      <w:r>
        <w:rPr>
          <w:color w:val="000000"/>
        </w:rPr>
        <w:t xml:space="preserve">he differential x-space N-piped and expressions are obtained for the three x-space objects </w:t>
      </w:r>
      <w:r>
        <w:t>d</w:t>
      </w:r>
      <w:r w:rsidRPr="00EF0694">
        <w:rPr>
          <w:b/>
        </w:rPr>
        <w:t>x</w:t>
      </w:r>
      <w:r>
        <w:rPr>
          <w:rStyle w:val="superscript"/>
        </w:rPr>
        <w:t>(n</w:t>
      </w:r>
      <w:r w:rsidRPr="00EF0694">
        <w:rPr>
          <w:rStyle w:val="superscript"/>
        </w:rPr>
        <w:t>)</w:t>
      </w:r>
      <w:r>
        <w:t>, d</w:t>
      </w:r>
      <w:r w:rsidRPr="004B7470">
        <w:rPr>
          <w:b/>
        </w:rPr>
        <w:t>A</w:t>
      </w:r>
      <w:r>
        <w:rPr>
          <w:rStyle w:val="superscript"/>
        </w:rPr>
        <w:t>n</w:t>
      </w:r>
      <w:r>
        <w:t xml:space="preserve"> and dV  (edge, face area, volume). </w:t>
      </w:r>
    </w:p>
    <w:p w14:paraId="18E43ADA" w14:textId="77777777" w:rsidR="00CA75F4" w:rsidRDefault="00CA75F4" w:rsidP="00CA75F4">
      <w:r>
        <w:rPr>
          <w:color w:val="000000"/>
        </w:rPr>
        <w:tab/>
        <w:t>Section (d) addresses the tensor density weights of the area vector d</w:t>
      </w:r>
      <w:r w:rsidRPr="007C0280">
        <w:rPr>
          <w:b/>
          <w:color w:val="000000"/>
        </w:rPr>
        <w:t>A</w:t>
      </w:r>
      <w:r>
        <w:rPr>
          <w:rStyle w:val="superscript"/>
        </w:rPr>
        <w:t>n</w:t>
      </w:r>
      <w:r>
        <w:t xml:space="preserve"> and the volume scalar dV. These weights are found to be -1 causing these two objects to transform in a non-tensorial manner. </w:t>
      </w:r>
    </w:p>
    <w:p w14:paraId="06B28D86" w14:textId="77777777" w:rsidR="00CA75F4" w:rsidRDefault="00CA75F4" w:rsidP="00CA75F4">
      <w:r>
        <w:tab/>
        <w:t>Section (e) finds expressions for the corresponding x'-space objects d</w:t>
      </w:r>
      <w:r w:rsidRPr="00EF0694">
        <w:rPr>
          <w:b/>
        </w:rPr>
        <w:t>x</w:t>
      </w:r>
      <w:r>
        <w:rPr>
          <w:b/>
        </w:rPr>
        <w:t>'</w:t>
      </w:r>
      <w:r>
        <w:rPr>
          <w:rStyle w:val="superscript"/>
        </w:rPr>
        <w:t>(n</w:t>
      </w:r>
      <w:r w:rsidRPr="00EF0694">
        <w:rPr>
          <w:rStyle w:val="superscript"/>
        </w:rPr>
        <w:t>)</w:t>
      </w:r>
      <w:r>
        <w:t>, d</w:t>
      </w:r>
      <w:r w:rsidRPr="004B7470">
        <w:rPr>
          <w:b/>
        </w:rPr>
        <w:t>A</w:t>
      </w:r>
      <w:r>
        <w:rPr>
          <w:b/>
        </w:rPr>
        <w:t>'</w:t>
      </w:r>
      <w:r>
        <w:rPr>
          <w:rStyle w:val="superscript"/>
        </w:rPr>
        <w:t>n</w:t>
      </w:r>
      <w:r>
        <w:t xml:space="preserve"> and dV'.</w:t>
      </w:r>
    </w:p>
    <w:p w14:paraId="0AEBF65F" w14:textId="77777777" w:rsidR="00CA75F4" w:rsidRDefault="00CA75F4" w:rsidP="00CA75F4">
      <w:r>
        <w:tab/>
        <w:t xml:space="preserve">Section (f) evaluates the covariant magnitudes of the x-space edge and area vectors, and then provides Examples of area magnitude transformations. </w:t>
      </w:r>
    </w:p>
    <w:p w14:paraId="19573FD4" w14:textId="77777777" w:rsidR="00CA75F4" w:rsidRDefault="00CA75F4" w:rsidP="00CA75F4">
      <w:r>
        <w:tab/>
        <w:t xml:space="preserve">Section (g) evaluates the corresponding x'-space edge and area vector magnitudes, and then Section (h) summarizes all the results in two simple tables followed by a set of interpretative comments. </w:t>
      </w:r>
    </w:p>
    <w:p w14:paraId="43386D06" w14:textId="77777777" w:rsidR="00CA75F4" w:rsidRPr="00CB4CB0" w:rsidRDefault="00CA75F4" w:rsidP="00CA75F4">
      <w:r>
        <w:tab/>
        <w:t xml:space="preserve">Section (i) derives the Jacobian Integration Rule as a distribution, and finally Section (j) gives a list of different interpretations of the Jacobian. </w:t>
      </w:r>
    </w:p>
    <w:p w14:paraId="66BB642E" w14:textId="77777777" w:rsidR="00CA75F4" w:rsidRPr="00630671" w:rsidRDefault="00CA75F4" w:rsidP="00CA75F4">
      <w:pPr>
        <w:rPr>
          <w:color w:val="000000"/>
        </w:rPr>
      </w:pPr>
    </w:p>
    <w:p w14:paraId="3DFF3338" w14:textId="77777777" w:rsidR="00CA75F4" w:rsidRPr="00630671" w:rsidRDefault="00CA75F4" w:rsidP="00CA75F4">
      <w:pPr>
        <w:pStyle w:val="Heading3"/>
        <w:rPr>
          <w:color w:val="000000"/>
        </w:rPr>
      </w:pPr>
      <w:bookmarkStart w:id="20" w:name="_Toc307336612"/>
      <w:bookmarkStart w:id="21" w:name="_Toc307336740"/>
      <w:bookmarkStart w:id="22" w:name="_Toc307336868"/>
      <w:bookmarkStart w:id="23" w:name="_Toc307387485"/>
      <w:bookmarkStart w:id="24" w:name="_Toc307589614"/>
      <w:bookmarkStart w:id="25" w:name="_Toc307751108"/>
      <w:bookmarkStart w:id="26" w:name="_Toc307834352"/>
      <w:bookmarkStart w:id="27" w:name="_Toc307842545"/>
      <w:bookmarkStart w:id="28" w:name="_Toc307899209"/>
      <w:bookmarkStart w:id="29" w:name="_Toc307899364"/>
      <w:bookmarkStart w:id="30" w:name="_Toc307947601"/>
      <w:bookmarkStart w:id="31" w:name="_Toc307947748"/>
      <w:bookmarkStart w:id="32" w:name="_Toc308102905"/>
      <w:bookmarkStart w:id="33" w:name="_Toc308103053"/>
      <w:bookmarkStart w:id="34" w:name="_Toc308103200"/>
      <w:bookmarkStart w:id="35" w:name="_Toc308163009"/>
      <w:bookmarkStart w:id="36" w:name="_Toc308189296"/>
      <w:bookmarkStart w:id="37" w:name="_Toc308447337"/>
      <w:bookmarkStart w:id="38" w:name="_Toc308447490"/>
      <w:bookmarkStart w:id="39" w:name="_Toc308512715"/>
      <w:bookmarkStart w:id="40" w:name="_Toc309299764"/>
      <w:bookmarkStart w:id="41" w:name="_Toc309379106"/>
      <w:bookmarkStart w:id="42" w:name="_Toc309380548"/>
      <w:bookmarkStart w:id="43" w:name="_Toc309381743"/>
      <w:bookmarkStart w:id="44" w:name="_Toc309469218"/>
      <w:bookmarkStart w:id="45" w:name="_Toc309469264"/>
      <w:bookmarkStart w:id="46" w:name="_Toc309469294"/>
      <w:bookmarkStart w:id="47" w:name="_Toc309469377"/>
      <w:bookmarkStart w:id="48" w:name="_Toc309469725"/>
      <w:bookmarkStart w:id="49" w:name="_Toc309469775"/>
      <w:bookmarkStart w:id="50" w:name="_Toc309473377"/>
      <w:bookmarkStart w:id="51" w:name="_Toc309474049"/>
      <w:bookmarkStart w:id="52" w:name="_Toc309480046"/>
      <w:bookmarkStart w:id="53" w:name="_Toc309652289"/>
      <w:bookmarkStart w:id="54" w:name="_Toc309660993"/>
      <w:bookmarkStart w:id="55" w:name="_Toc309661162"/>
      <w:bookmarkStart w:id="56" w:name="_Toc309823203"/>
      <w:bookmarkStart w:id="57" w:name="_Toc309845149"/>
      <w:bookmarkStart w:id="58" w:name="_Toc309893391"/>
      <w:bookmarkStart w:id="59" w:name="_Toc309898833"/>
      <w:bookmarkStart w:id="60" w:name="_Toc309899004"/>
      <w:bookmarkStart w:id="61" w:name="_Toc309997628"/>
      <w:bookmarkStart w:id="62" w:name="_Toc310098957"/>
      <w:bookmarkStart w:id="63" w:name="_Toc310152076"/>
      <w:bookmarkStart w:id="64" w:name="_Toc310152245"/>
      <w:bookmarkStart w:id="65" w:name="_Toc310179052"/>
      <w:bookmarkStart w:id="66" w:name="_Toc315369316"/>
      <w:bookmarkStart w:id="67" w:name="_Toc315369486"/>
      <w:bookmarkStart w:id="68" w:name="_Toc315540648"/>
      <w:bookmarkStart w:id="69" w:name="_Toc316842844"/>
      <w:bookmarkStart w:id="70" w:name="_Toc316846969"/>
      <w:bookmarkStart w:id="71" w:name="_Toc316917141"/>
      <w:bookmarkStart w:id="72" w:name="_Toc316923306"/>
      <w:bookmarkStart w:id="73" w:name="_Toc316923490"/>
      <w:bookmarkStart w:id="74" w:name="_Toc317154997"/>
      <w:bookmarkStart w:id="75" w:name="_Toc317420274"/>
      <w:bookmarkStart w:id="76" w:name="_Toc317787564"/>
      <w:bookmarkStart w:id="77" w:name="_Toc317964399"/>
      <w:bookmarkStart w:id="78" w:name="_Toc318017851"/>
      <w:bookmarkStart w:id="79" w:name="_Toc318021504"/>
      <w:bookmarkStart w:id="80" w:name="_Toc318021894"/>
      <w:bookmarkStart w:id="81" w:name="_Toc318108228"/>
      <w:bookmarkStart w:id="82" w:name="_Toc318208437"/>
      <w:r w:rsidRPr="00630671">
        <w:rPr>
          <w:color w:val="000000"/>
        </w:rPr>
        <w:t xml:space="preserve">(a) </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color w:val="000000"/>
        </w:rPr>
        <w:t>The differential N-piped mapping</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025CC483" w14:textId="77777777" w:rsidR="00CA75F4" w:rsidRPr="00630671" w:rsidRDefault="00CA75F4" w:rsidP="00CA75F4">
      <w:pPr>
        <w:rPr>
          <w:color w:val="000000"/>
        </w:rPr>
      </w:pPr>
    </w:p>
    <w:p w14:paraId="3BEB8EE9" w14:textId="77777777" w:rsidR="00CA75F4" w:rsidRPr="00630671" w:rsidRDefault="00CA75F4" w:rsidP="00CA75F4">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56D658C3" w14:textId="77777777" w:rsidR="00CA75F4" w:rsidRPr="00630671" w:rsidRDefault="00CA75F4" w:rsidP="00CA75F4">
      <w:pPr>
        <w:rPr>
          <w:color w:val="000000"/>
        </w:rPr>
      </w:pPr>
    </w:p>
    <w:p w14:paraId="781812B1" w14:textId="77777777" w:rsidR="00CA75F4" w:rsidRPr="00630671" w:rsidRDefault="00CA75F4" w:rsidP="00CA75F4">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x'-space n-axis-aligned differential vector, (</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4E92190B" w14:textId="77777777" w:rsidR="00CA75F4" w:rsidRPr="00630671" w:rsidRDefault="00CA75F4" w:rsidP="00CA75F4">
      <w:pPr>
        <w:rPr>
          <w:color w:val="000000"/>
        </w:rPr>
      </w:pPr>
      <w:r w:rsidRPr="00630671">
        <w:rPr>
          <w:color w:val="000000"/>
        </w:rPr>
        <w:tab/>
      </w:r>
    </w:p>
    <w:p w14:paraId="55D7A7DE" w14:textId="77777777" w:rsidR="00CA75F4" w:rsidRPr="00630671" w:rsidRDefault="00CA75F4" w:rsidP="00CA75F4">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4D4FC691" w14:textId="77777777" w:rsidR="00CA75F4" w:rsidRPr="00630671" w:rsidRDefault="00CA75F4" w:rsidP="00CA75F4">
      <w:pPr>
        <w:rPr>
          <w:color w:val="000000"/>
        </w:rPr>
      </w:pPr>
    </w:p>
    <w:p w14:paraId="08817721" w14:textId="77777777" w:rsidR="00CA75F4" w:rsidRPr="00630671" w:rsidRDefault="00CA75F4" w:rsidP="00CA75F4">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69C3E748" w14:textId="77777777" w:rsidR="00CA75F4" w:rsidRPr="00630671" w:rsidRDefault="00CA75F4" w:rsidP="00CA75F4">
      <w:pPr>
        <w:rPr>
          <w:color w:val="000000"/>
        </w:rPr>
      </w:pPr>
    </w:p>
    <w:p w14:paraId="1B8C9B23" w14:textId="77777777" w:rsidR="00CA75F4" w:rsidRPr="00630671" w:rsidRDefault="00CA75F4" w:rsidP="00CA75F4">
      <w:pPr>
        <w:rPr>
          <w:color w:val="000000"/>
        </w:rPr>
      </w:pPr>
      <w:r w:rsidRPr="00630671">
        <w:rPr>
          <w:color w:val="000000"/>
        </w:rPr>
        <w:t>A superscript (n) on the differentials makes clear there is no implied sum on n. 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a corresponding differential N-piped in x'-space, and the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sidRPr="00630671">
        <w:rPr>
          <w:color w:val="000000"/>
        </w:rPr>
        <w:t>). In Appendix C (e) we discuss the somewhat confusing issue of the "two views" of x'-space, one Cartesian (g'=1) and one Curvilinear (g'=g'). The N-piped in x'-space just mentioned is considered in this Cartesian view of x'-space in which the basis vectors</w:t>
      </w:r>
      <w:r w:rsidRPr="00630671">
        <w:rPr>
          <w:b/>
          <w:color w:val="000000"/>
        </w:rPr>
        <w:t xml:space="preserve"> e</w:t>
      </w:r>
      <w:r w:rsidRPr="00630671">
        <w:rPr>
          <w:color w:val="000000"/>
        </w:rPr>
        <w:t>'</w:t>
      </w:r>
      <w:r w:rsidRPr="00630671">
        <w:rPr>
          <w:rStyle w:val="sub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1</w:t>
      </w:r>
      <w:r w:rsidRPr="00630671">
        <w:rPr>
          <w:color w:val="000000"/>
        </w:rPr>
        <w:t xml:space="preserve"> = (1,0,0..),  etc. ] are orthonormal Cartesian vectors</w:t>
      </w:r>
      <w:r>
        <w:rPr>
          <w:color w:val="000000"/>
        </w:rPr>
        <w:t>. Here is a depiction of the mapping for N=3:</w:t>
      </w:r>
    </w:p>
    <w:p w14:paraId="7C28495B" w14:textId="77777777" w:rsidR="00CA75F4" w:rsidRDefault="00CA75F4" w:rsidP="00CA75F4">
      <w:pPr>
        <w:rPr>
          <w:color w:val="000000"/>
        </w:rPr>
      </w:pPr>
      <w:r w:rsidRPr="00630671">
        <w:rPr>
          <w:color w:val="000000"/>
        </w:rPr>
        <w:tab/>
      </w:r>
    </w:p>
    <w:p w14:paraId="30931861" w14:textId="77777777" w:rsidR="00CA75F4" w:rsidRDefault="00CA75F4" w:rsidP="00CA75F4">
      <w:pPr>
        <w:rPr>
          <w:color w:val="000000"/>
        </w:rPr>
      </w:pPr>
      <w:r w:rsidRPr="00C27A14">
        <w:rPr>
          <w:color w:val="000000"/>
        </w:rPr>
        <w:pict w14:anchorId="6FDE2CCD">
          <v:shape id="_x0000_i1026" type="#_x0000_t75" style="width:468pt;height:222.75pt">
            <v:imagedata r:id="rId7" o:title=""/>
          </v:shape>
        </w:pict>
      </w:r>
    </w:p>
    <w:p w14:paraId="161AFF82" w14:textId="77777777" w:rsidR="00CA75F4" w:rsidRDefault="00CA75F4" w:rsidP="00CA75F4">
      <w:pPr>
        <w:rPr>
          <w:color w:val="000000"/>
        </w:rPr>
      </w:pPr>
    </w:p>
    <w:p w14:paraId="24C8CF88" w14:textId="77777777" w:rsidR="00CA75F4" w:rsidRPr="005F5AA6" w:rsidRDefault="00CA75F4" w:rsidP="00CA75F4">
      <w:r>
        <w:rPr>
          <w:color w:val="000000"/>
        </w:rPr>
        <w:t xml:space="preserve">The true Curvilinear-view x'-space N-piped has axes </w:t>
      </w:r>
      <w:r w:rsidRPr="00630671">
        <w:rPr>
          <w:b/>
          <w:color w:val="000000"/>
        </w:rPr>
        <w:t>e</w:t>
      </w:r>
      <w:r>
        <w:rPr>
          <w:color w:val="000000"/>
        </w:rPr>
        <w:t>'</w:t>
      </w:r>
      <w:r>
        <w:rPr>
          <w:rStyle w:val="subscript"/>
        </w:rPr>
        <w:t>n</w:t>
      </w:r>
      <w:r>
        <w:t xml:space="preserve"> and not </w:t>
      </w:r>
      <w:r w:rsidRPr="00630671">
        <w:rPr>
          <w:b/>
        </w:rPr>
        <w:fldChar w:fldCharType="begin"/>
      </w:r>
      <w:r w:rsidRPr="00630671">
        <w:rPr>
          <w:b/>
        </w:rPr>
        <w:instrText xml:space="preserve"> EQ \O(e,\S\up2(^))</w:instrText>
      </w:r>
      <w:r w:rsidRPr="00630671">
        <w:rPr>
          <w:b/>
        </w:rPr>
        <w:fldChar w:fldCharType="end"/>
      </w:r>
      <w:r>
        <w:t>'</w:t>
      </w:r>
      <w:r>
        <w:rPr>
          <w:rStyle w:val="subscript"/>
        </w:rPr>
        <w:t>n</w:t>
      </w:r>
      <w:r>
        <w:t xml:space="preserve"> and g' ≠1 . The false Cartesian view N-piped merely allows visualization of these curvilinear coordinate variations, all dx'</w:t>
      </w:r>
      <w:r>
        <w:rPr>
          <w:rStyle w:val="superscript"/>
        </w:rPr>
        <w:t>k</w:t>
      </w:r>
      <w:r>
        <w:t xml:space="preserve"> &gt; 0, </w:t>
      </w:r>
    </w:p>
    <w:p w14:paraId="46CE5BD0" w14:textId="77777777" w:rsidR="00CA75F4" w:rsidRDefault="00CA75F4" w:rsidP="00CA75F4"/>
    <w:p w14:paraId="75A5185F" w14:textId="77777777" w:rsidR="00CA75F4" w:rsidRDefault="00CA75F4" w:rsidP="00CA75F4">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59A4DE3C" w14:textId="77777777" w:rsidR="00CA75F4" w:rsidRDefault="00CA75F4" w:rsidP="00CA75F4">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24EE8907" w14:textId="77777777" w:rsidR="00CA75F4" w:rsidRDefault="00CA75F4" w:rsidP="00CA75F4">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6E0B943A" w14:textId="77777777" w:rsidR="00CA75F4" w:rsidRDefault="00CA75F4" w:rsidP="00CA75F4"/>
    <w:p w14:paraId="4D42683C" w14:textId="77777777" w:rsidR="00CA75F4" w:rsidRDefault="00CA75F4" w:rsidP="00CA75F4">
      <w:r>
        <w:t>For example, for N=3 one would have</w:t>
      </w:r>
    </w:p>
    <w:p w14:paraId="07A5A6AF" w14:textId="77777777" w:rsidR="00CA75F4" w:rsidRDefault="00CA75F4" w:rsidP="00CA75F4"/>
    <w:p w14:paraId="78F835BA" w14:textId="77777777" w:rsidR="00CA75F4" w:rsidRDefault="00CA75F4" w:rsidP="00CA75F4">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65321C93" w14:textId="77777777" w:rsidR="00CA75F4" w:rsidRDefault="00CA75F4" w:rsidP="00CA75F4">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4E7F24EB" w14:textId="77777777" w:rsidR="00CA75F4" w:rsidRPr="00630671" w:rsidRDefault="00CA75F4" w:rsidP="00CA75F4">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7EB82C53" w14:textId="77777777" w:rsidR="00CA75F4" w:rsidRDefault="00CA75F4" w:rsidP="00CA75F4">
      <w:pPr>
        <w:rPr>
          <w:color w:val="000000"/>
        </w:rPr>
      </w:pPr>
    </w:p>
    <w:p w14:paraId="7A896E00" w14:textId="77777777" w:rsidR="00CA75F4" w:rsidRPr="00630671" w:rsidRDefault="00CA75F4" w:rsidP="00CA75F4">
      <w:pPr>
        <w:rPr>
          <w:color w:val="000000"/>
        </w:rPr>
      </w:pPr>
      <w:r w:rsidRPr="00630671">
        <w:rPr>
          <w:color w:val="000000"/>
        </w:rPr>
        <w:lastRenderedPageBreak/>
        <w:t xml:space="preserve">The </w:t>
      </w:r>
      <w:r>
        <w:rPr>
          <w:color w:val="000000"/>
        </w:rPr>
        <w:t xml:space="preserve">Cartesian-view </w:t>
      </w:r>
      <w:r w:rsidRPr="00630671">
        <w:rPr>
          <w:color w:val="000000"/>
        </w:rPr>
        <w:t xml:space="preserve">x'-space N-piped is always orthogonal since its spanning vectors </w:t>
      </w:r>
      <w:r w:rsidRPr="00630671">
        <w:rPr>
          <w:b/>
        </w:rPr>
        <w:fldChar w:fldCharType="begin"/>
      </w:r>
      <w:r w:rsidRPr="00630671">
        <w:rPr>
          <w:b/>
        </w:rPr>
        <w:instrText xml:space="preserve"> EQ \O(e,\S\up2(^))</w:instrText>
      </w:r>
      <w:r w:rsidRPr="00630671">
        <w:rPr>
          <w:b/>
        </w:rPr>
        <w:fldChar w:fldCharType="end"/>
      </w:r>
      <w:r>
        <w:t>'</w:t>
      </w:r>
      <w:r>
        <w:rPr>
          <w:rStyle w:val="subscript"/>
        </w:rPr>
        <w:t>n</w:t>
      </w:r>
      <w:r w:rsidRPr="00630671">
        <w:rPr>
          <w:color w:val="000000"/>
        </w:rPr>
        <w:t xml:space="preserve"> </w:t>
      </w:r>
      <w:r>
        <w:rPr>
          <w:color w:val="000000"/>
        </w:rPr>
        <w:t>are orthogonal</w:t>
      </w:r>
      <w:r w:rsidRPr="00630671">
        <w:rPr>
          <w:color w:val="000000"/>
        </w:rPr>
        <w:t>. 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054DEDF7" w14:textId="77777777" w:rsidR="00CA75F4" w:rsidRPr="00630671" w:rsidRDefault="00CA75F4" w:rsidP="00CA75F4">
      <w:pPr>
        <w:rPr>
          <w:color w:val="000000"/>
        </w:rPr>
      </w:pPr>
      <w:r w:rsidRPr="00630671">
        <w:rPr>
          <w:color w:val="000000"/>
        </w:rPr>
        <w:tab/>
      </w:r>
    </w:p>
    <w:p w14:paraId="19AEC8DE" w14:textId="77777777" w:rsidR="00CA75F4" w:rsidRPr="00630671" w:rsidRDefault="00CA75F4" w:rsidP="00CA75F4">
      <w:pPr>
        <w:pStyle w:val="Heading3"/>
        <w:rPr>
          <w:color w:val="000000"/>
        </w:rPr>
      </w:pPr>
      <w:bookmarkStart w:id="83" w:name="_Toc307336614"/>
      <w:bookmarkStart w:id="84" w:name="_Toc307336742"/>
      <w:bookmarkStart w:id="85" w:name="_Toc307336870"/>
      <w:bookmarkStart w:id="86" w:name="_Toc307387487"/>
      <w:bookmarkStart w:id="87" w:name="_Toc307589616"/>
      <w:bookmarkStart w:id="88" w:name="_Toc307751109"/>
      <w:bookmarkStart w:id="89" w:name="_Toc307834353"/>
      <w:bookmarkStart w:id="90" w:name="_Toc307842546"/>
      <w:bookmarkStart w:id="91" w:name="_Toc307899210"/>
      <w:bookmarkStart w:id="92" w:name="_Toc307899365"/>
      <w:bookmarkStart w:id="93" w:name="_Toc307947602"/>
      <w:bookmarkStart w:id="94" w:name="_Toc307947749"/>
      <w:bookmarkStart w:id="95" w:name="_Toc308102906"/>
      <w:bookmarkStart w:id="96" w:name="_Toc308103054"/>
      <w:bookmarkStart w:id="97" w:name="_Toc308103201"/>
      <w:bookmarkStart w:id="98" w:name="_Toc308163010"/>
      <w:bookmarkStart w:id="99" w:name="_Toc308189297"/>
      <w:bookmarkStart w:id="100" w:name="_Toc308447338"/>
      <w:bookmarkStart w:id="101" w:name="_Toc308447491"/>
      <w:bookmarkStart w:id="102" w:name="_Toc308512716"/>
      <w:bookmarkStart w:id="103" w:name="_Toc309299765"/>
      <w:bookmarkStart w:id="104" w:name="_Toc309379107"/>
      <w:bookmarkStart w:id="105" w:name="_Toc309380549"/>
      <w:bookmarkStart w:id="106" w:name="_Toc309381744"/>
      <w:bookmarkStart w:id="107" w:name="_Toc309469219"/>
      <w:bookmarkStart w:id="108" w:name="_Toc309469265"/>
      <w:bookmarkStart w:id="109" w:name="_Toc309469295"/>
      <w:bookmarkStart w:id="110" w:name="_Toc309469378"/>
      <w:bookmarkStart w:id="111" w:name="_Toc309469726"/>
      <w:bookmarkStart w:id="112" w:name="_Toc309469776"/>
      <w:bookmarkStart w:id="113" w:name="_Toc309473378"/>
      <w:bookmarkStart w:id="114" w:name="_Toc309474050"/>
      <w:bookmarkStart w:id="115" w:name="_Toc309480047"/>
      <w:bookmarkStart w:id="116" w:name="_Toc309652290"/>
      <w:bookmarkStart w:id="117" w:name="_Toc309660994"/>
      <w:bookmarkStart w:id="118" w:name="_Toc309661163"/>
      <w:bookmarkStart w:id="119" w:name="_Toc309823204"/>
      <w:bookmarkStart w:id="120" w:name="_Toc309845150"/>
      <w:bookmarkStart w:id="121" w:name="_Toc309893392"/>
      <w:bookmarkStart w:id="122" w:name="_Toc309898834"/>
      <w:bookmarkStart w:id="123" w:name="_Toc309899005"/>
      <w:bookmarkStart w:id="124" w:name="_Toc309997629"/>
      <w:bookmarkStart w:id="125" w:name="_Toc310098958"/>
      <w:bookmarkStart w:id="126" w:name="_Toc310152077"/>
      <w:bookmarkStart w:id="127" w:name="_Toc310152246"/>
      <w:bookmarkStart w:id="128" w:name="_Toc310179053"/>
      <w:bookmarkStart w:id="129" w:name="_Toc315369317"/>
      <w:bookmarkStart w:id="130" w:name="_Toc315369487"/>
      <w:bookmarkStart w:id="131" w:name="_Toc315540649"/>
      <w:bookmarkStart w:id="132" w:name="_Toc316842845"/>
      <w:bookmarkStart w:id="133" w:name="_Toc316846970"/>
      <w:bookmarkStart w:id="134" w:name="_Toc316917142"/>
      <w:bookmarkStart w:id="135" w:name="_Toc316923307"/>
      <w:bookmarkStart w:id="136" w:name="_Toc316923491"/>
      <w:bookmarkStart w:id="137" w:name="_Toc317154998"/>
      <w:bookmarkStart w:id="138" w:name="_Toc317420275"/>
      <w:bookmarkStart w:id="139" w:name="_Toc317787565"/>
      <w:bookmarkStart w:id="140" w:name="_Toc317964400"/>
      <w:bookmarkStart w:id="141" w:name="_Toc318017852"/>
      <w:bookmarkStart w:id="142" w:name="_Toc318021505"/>
      <w:bookmarkStart w:id="143" w:name="_Toc318021895"/>
      <w:bookmarkStart w:id="144" w:name="_Toc318108229"/>
      <w:bookmarkStart w:id="145" w:name="_Toc318208438"/>
      <w:r w:rsidRPr="00630671">
        <w:rPr>
          <w:color w:val="000000"/>
        </w:rPr>
        <w:t>(b) Properties of the finite N-piped spanned by the e</w:t>
      </w:r>
      <w:r w:rsidRPr="00630671">
        <w:rPr>
          <w:rStyle w:val="subscript"/>
          <w:color w:val="000000"/>
        </w:rPr>
        <w:t>n</w:t>
      </w:r>
      <w:r w:rsidRPr="00630671">
        <w:rPr>
          <w:color w:val="000000"/>
        </w:rPr>
        <w:t xml:space="preserve"> in x-space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615C9F99" w14:textId="77777777" w:rsidR="00CA75F4" w:rsidRPr="00630671" w:rsidRDefault="00CA75F4" w:rsidP="00CA75F4">
      <w:pPr>
        <w:rPr>
          <w:color w:val="000000"/>
        </w:rPr>
      </w:pPr>
    </w:p>
    <w:p w14:paraId="39639E34" w14:textId="77777777" w:rsidR="00CA75F4" w:rsidRPr="00630671" w:rsidRDefault="00CA75F4" w:rsidP="00CA75F4">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3DB900C4" w14:textId="77777777" w:rsidR="00CA75F4" w:rsidRPr="00630671" w:rsidRDefault="00CA75F4" w:rsidP="00CA75F4">
      <w:pPr>
        <w:rPr>
          <w:color w:val="000000"/>
        </w:rPr>
      </w:pPr>
    </w:p>
    <w:p w14:paraId="7D5F2ACD" w14:textId="77777777" w:rsidR="00CA75F4" w:rsidRPr="00630671" w:rsidRDefault="00CA75F4" w:rsidP="00CA75F4">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46FA053D" w14:textId="77777777" w:rsidR="00CA75F4" w:rsidRPr="00630671" w:rsidRDefault="00CA75F4" w:rsidP="00CA75F4">
      <w:pPr>
        <w:rPr>
          <w:color w:val="000000"/>
        </w:rPr>
      </w:pPr>
    </w:p>
    <w:p w14:paraId="00A7DE4A" w14:textId="77777777" w:rsidR="00CA75F4" w:rsidRPr="00630671" w:rsidRDefault="00CA75F4" w:rsidP="00CA75F4">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43076A4A" w14:textId="77777777" w:rsidR="00CA75F4" w:rsidRPr="00630671" w:rsidRDefault="00CA75F4" w:rsidP="00CA75F4">
      <w:pPr>
        <w:rPr>
          <w:color w:val="000000"/>
        </w:rPr>
      </w:pPr>
    </w:p>
    <w:p w14:paraId="0E857593" w14:textId="77777777" w:rsidR="00CA75F4" w:rsidRPr="00630671" w:rsidRDefault="00CA75F4" w:rsidP="00CA75F4">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30FC3B6E" w14:textId="77777777" w:rsidR="00CA75F4" w:rsidRPr="00630671" w:rsidRDefault="00CA75F4" w:rsidP="00CA75F4">
      <w:pPr>
        <w:rPr>
          <w:color w:val="000000"/>
        </w:rPr>
      </w:pPr>
    </w:p>
    <w:p w14:paraId="5780B92F" w14:textId="77777777" w:rsidR="00CA75F4" w:rsidRPr="00630671" w:rsidRDefault="00CA75F4" w:rsidP="00CA75F4">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004D3232" w14:textId="77777777" w:rsidR="00CA75F4" w:rsidRPr="00630671" w:rsidRDefault="00CA75F4" w:rsidP="00CA75F4">
      <w:pPr>
        <w:rPr>
          <w:color w:val="000000"/>
        </w:rPr>
      </w:pPr>
    </w:p>
    <w:p w14:paraId="2C8B4DC8" w14:textId="77777777" w:rsidR="00CA75F4" w:rsidRPr="00630671" w:rsidRDefault="00CA75F4" w:rsidP="00CA75F4">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7733AC2C" w14:textId="77777777" w:rsidR="00CA75F4" w:rsidRPr="00630671" w:rsidRDefault="00CA75F4" w:rsidP="00CA75F4">
      <w:pPr>
        <w:rPr>
          <w:color w:val="000000"/>
        </w:rPr>
      </w:pPr>
    </w:p>
    <w:p w14:paraId="14611D42" w14:textId="77777777" w:rsidR="00CA75F4" w:rsidRPr="00630671" w:rsidRDefault="00CA75F4" w:rsidP="00CA75F4">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6CAC1775" w14:textId="77777777" w:rsidR="00CA75F4" w:rsidRPr="00630671" w:rsidRDefault="00CA75F4" w:rsidP="00CA75F4">
      <w:pPr>
        <w:rPr>
          <w:color w:val="000000"/>
        </w:rPr>
      </w:pPr>
    </w:p>
    <w:p w14:paraId="210CE355" w14:textId="77777777" w:rsidR="00CA75F4" w:rsidRPr="00630671" w:rsidRDefault="00CA75F4" w:rsidP="00CA75F4">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067A093A" w14:textId="77777777" w:rsidR="00CA75F4" w:rsidRPr="00630671" w:rsidRDefault="00CA75F4" w:rsidP="00CA75F4">
      <w:pPr>
        <w:rPr>
          <w:color w:val="000000"/>
        </w:rPr>
      </w:pPr>
    </w:p>
    <w:p w14:paraId="12C0A547" w14:textId="77777777" w:rsidR="00CA75F4" w:rsidRPr="00630671" w:rsidRDefault="00CA75F4" w:rsidP="00CA75F4">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039158E8" w14:textId="77777777" w:rsidR="00CA75F4" w:rsidRPr="00630671" w:rsidRDefault="00CA75F4" w:rsidP="00CA75F4">
      <w:pPr>
        <w:rPr>
          <w:color w:val="000000"/>
        </w:rPr>
      </w:pPr>
    </w:p>
    <w:p w14:paraId="7A0C7406" w14:textId="77777777" w:rsidR="00CA75F4" w:rsidRPr="00714F58" w:rsidRDefault="00CA75F4" w:rsidP="00CA75F4">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4ACC0FC7" w14:textId="77777777" w:rsidR="00CA75F4" w:rsidRPr="00630671" w:rsidRDefault="00CA75F4" w:rsidP="00CA75F4">
      <w:pPr>
        <w:rPr>
          <w:color w:val="000000"/>
        </w:rPr>
      </w:pPr>
    </w:p>
    <w:p w14:paraId="11861A0A" w14:textId="77777777" w:rsidR="00CA75F4" w:rsidRDefault="00CA75F4" w:rsidP="00CA75F4">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60A1B5D1" w14:textId="77777777" w:rsidR="00CA75F4" w:rsidRDefault="00CA75F4" w:rsidP="00CA75F4"/>
    <w:p w14:paraId="36C8F801" w14:textId="77777777" w:rsidR="00CA75F4" w:rsidRDefault="00CA75F4" w:rsidP="00CA75F4">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56DF197A" w14:textId="77777777" w:rsidR="00CA75F4" w:rsidRPr="00630671" w:rsidRDefault="00CA75F4" w:rsidP="00CA75F4">
      <w:pPr>
        <w:rPr>
          <w:color w:val="000000"/>
        </w:rPr>
      </w:pPr>
    </w:p>
    <w:p w14:paraId="47E1325D" w14:textId="77777777" w:rsidR="00CA75F4" w:rsidRPr="00630671" w:rsidRDefault="00CA75F4" w:rsidP="00CA75F4">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2555F9D8" w14:textId="77777777" w:rsidR="00CA75F4" w:rsidRPr="00630671" w:rsidRDefault="00CA75F4" w:rsidP="00CA75F4">
      <w:pPr>
        <w:rPr>
          <w:color w:val="000000"/>
        </w:rPr>
      </w:pPr>
    </w:p>
    <w:p w14:paraId="6E5EA80F" w14:textId="77777777" w:rsidR="00CA75F4" w:rsidRPr="00714F58" w:rsidRDefault="00CA75F4" w:rsidP="00CA75F4">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40624A6D" w14:textId="77777777" w:rsidR="00CA75F4" w:rsidRPr="00630671" w:rsidRDefault="00CA75F4" w:rsidP="00CA75F4">
      <w:pPr>
        <w:rPr>
          <w:color w:val="000000"/>
        </w:rPr>
      </w:pPr>
    </w:p>
    <w:p w14:paraId="15CDFE8F" w14:textId="77777777" w:rsidR="00CA75F4" w:rsidRPr="00714F58" w:rsidRDefault="00CA75F4" w:rsidP="00CA75F4">
      <w:pPr>
        <w:pStyle w:val="Heading3"/>
        <w:rPr>
          <w:color w:val="000000"/>
        </w:rPr>
      </w:pPr>
      <w:bookmarkStart w:id="146" w:name="_Toc307336615"/>
      <w:bookmarkStart w:id="147" w:name="_Toc307336743"/>
      <w:bookmarkStart w:id="148" w:name="_Toc307336871"/>
      <w:bookmarkStart w:id="149" w:name="_Toc307387488"/>
      <w:bookmarkStart w:id="150" w:name="_Toc307589617"/>
      <w:bookmarkStart w:id="151" w:name="_Toc307751110"/>
      <w:bookmarkStart w:id="152" w:name="_Toc307834354"/>
      <w:bookmarkStart w:id="153" w:name="_Toc307842547"/>
      <w:bookmarkStart w:id="154" w:name="_Toc307899211"/>
      <w:bookmarkStart w:id="155" w:name="_Toc307899366"/>
      <w:bookmarkStart w:id="156" w:name="_Toc307947603"/>
      <w:bookmarkStart w:id="157" w:name="_Toc307947750"/>
      <w:bookmarkStart w:id="158" w:name="_Toc308102907"/>
      <w:bookmarkStart w:id="159" w:name="_Toc308103055"/>
      <w:bookmarkStart w:id="160" w:name="_Toc308103202"/>
      <w:bookmarkStart w:id="161" w:name="_Toc308163011"/>
      <w:bookmarkStart w:id="162" w:name="_Toc308189298"/>
      <w:bookmarkStart w:id="163" w:name="_Toc308447339"/>
      <w:bookmarkStart w:id="164" w:name="_Toc308447492"/>
      <w:bookmarkStart w:id="165" w:name="_Toc308512717"/>
      <w:bookmarkStart w:id="166" w:name="_Toc309299766"/>
      <w:bookmarkStart w:id="167" w:name="_Toc309379108"/>
      <w:bookmarkStart w:id="168" w:name="_Toc309380550"/>
      <w:bookmarkStart w:id="169" w:name="_Toc309381745"/>
      <w:bookmarkStart w:id="170" w:name="_Toc309469220"/>
      <w:bookmarkStart w:id="171" w:name="_Toc309469266"/>
      <w:bookmarkStart w:id="172" w:name="_Toc309469296"/>
      <w:bookmarkStart w:id="173" w:name="_Toc309469379"/>
      <w:bookmarkStart w:id="174" w:name="_Toc309469727"/>
      <w:bookmarkStart w:id="175" w:name="_Toc309469777"/>
      <w:bookmarkStart w:id="176" w:name="_Toc309473379"/>
      <w:bookmarkStart w:id="177" w:name="_Toc309474051"/>
      <w:bookmarkStart w:id="178" w:name="_Toc309480048"/>
      <w:bookmarkStart w:id="179" w:name="_Toc309652291"/>
      <w:bookmarkStart w:id="180" w:name="_Toc309660995"/>
      <w:bookmarkStart w:id="181" w:name="_Toc309661164"/>
      <w:bookmarkStart w:id="182" w:name="_Toc309823205"/>
      <w:bookmarkStart w:id="183" w:name="_Toc309845151"/>
      <w:bookmarkStart w:id="184" w:name="_Toc309893393"/>
      <w:bookmarkStart w:id="185" w:name="_Toc309898835"/>
      <w:bookmarkStart w:id="186" w:name="_Toc309899006"/>
      <w:bookmarkStart w:id="187" w:name="_Toc309997630"/>
      <w:bookmarkStart w:id="188" w:name="_Toc310098959"/>
      <w:bookmarkStart w:id="189" w:name="_Toc310152078"/>
      <w:bookmarkStart w:id="190" w:name="_Toc310152247"/>
      <w:bookmarkStart w:id="191" w:name="_Toc310179054"/>
      <w:bookmarkStart w:id="192" w:name="_Toc315369318"/>
      <w:bookmarkStart w:id="193" w:name="_Toc315369488"/>
      <w:bookmarkStart w:id="194" w:name="_Toc315540650"/>
      <w:bookmarkStart w:id="195" w:name="_Toc316842846"/>
      <w:bookmarkStart w:id="196" w:name="_Toc316846971"/>
      <w:bookmarkStart w:id="197" w:name="_Toc316917143"/>
      <w:bookmarkStart w:id="198" w:name="_Toc316923308"/>
      <w:bookmarkStart w:id="199" w:name="_Toc316923492"/>
      <w:bookmarkStart w:id="200" w:name="_Toc317154999"/>
      <w:bookmarkStart w:id="201" w:name="_Toc317420276"/>
      <w:bookmarkStart w:id="202" w:name="_Toc317787566"/>
      <w:bookmarkStart w:id="203" w:name="_Toc317964401"/>
      <w:bookmarkStart w:id="204" w:name="_Toc318017853"/>
      <w:bookmarkStart w:id="205" w:name="_Toc318021506"/>
      <w:bookmarkStart w:id="206" w:name="_Toc318021896"/>
      <w:bookmarkStart w:id="207" w:name="_Toc318108230"/>
      <w:bookmarkStart w:id="208" w:name="_Toc318208439"/>
      <w:r w:rsidRPr="00714F58">
        <w:rPr>
          <w:color w:val="000000"/>
        </w:rPr>
        <w:t xml:space="preserve">(c) </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color w:val="000000"/>
        </w:rPr>
        <w:t>Objects in x-space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1AAB67F4" w14:textId="77777777" w:rsidR="00CA75F4" w:rsidRPr="00714F58" w:rsidRDefault="00CA75F4" w:rsidP="00CA75F4">
      <w:pPr>
        <w:rPr>
          <w:color w:val="000000"/>
        </w:rPr>
      </w:pPr>
    </w:p>
    <w:p w14:paraId="3CBFB15D" w14:textId="77777777" w:rsidR="00CA75F4" w:rsidRPr="00714F58" w:rsidRDefault="00CA75F4" w:rsidP="00CA75F4">
      <w:pPr>
        <w:rPr>
          <w:color w:val="000000"/>
        </w:rPr>
      </w:pPr>
      <w:r w:rsidRPr="00714F58">
        <w:rPr>
          <w:color w:val="000000"/>
        </w:rPr>
        <w:lastRenderedPageBreak/>
        <w:t>If the edges of the finite N-piped described above are scaled by positive differentials dx'</w:t>
      </w:r>
      <w:r w:rsidRPr="00714F58">
        <w:rPr>
          <w:rStyle w:val="superscript"/>
          <w:color w:val="000000"/>
        </w:rPr>
        <w:t>n</w:t>
      </w:r>
      <w:r w:rsidRPr="00714F58">
        <w:rPr>
          <w:color w:val="000000"/>
        </w:rPr>
        <w:t xml:space="preserve"> &gt; 0, the result is a differential N-piped in x-space which has the properties listed above with the following adjustments: </w:t>
      </w:r>
    </w:p>
    <w:p w14:paraId="21041FB1" w14:textId="77777777" w:rsidR="00CA75F4" w:rsidRPr="00714F58" w:rsidRDefault="00CA75F4" w:rsidP="00CA75F4">
      <w:pPr>
        <w:rPr>
          <w:color w:val="000000"/>
        </w:rPr>
      </w:pPr>
    </w:p>
    <w:p w14:paraId="36409A26" w14:textId="77777777" w:rsidR="00CA75F4" w:rsidRPr="00714F58" w:rsidRDefault="00CA75F4" w:rsidP="00CA75F4">
      <w:pPr>
        <w:rPr>
          <w:color w:val="000000"/>
        </w:rPr>
      </w:pPr>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r>
      <w:r w:rsidRPr="00714F58">
        <w:rPr>
          <w:color w:val="000000"/>
        </w:rPr>
        <w:t>// an edge vector, as in section (a) above</w:t>
      </w:r>
      <w:r w:rsidRPr="00714F58">
        <w:rPr>
          <w:color w:val="000000"/>
        </w:rPr>
        <w:tab/>
      </w:r>
    </w:p>
    <w:p w14:paraId="67667D44" w14:textId="77777777" w:rsidR="00CA75F4" w:rsidRPr="00714F58" w:rsidRDefault="00CA75F4" w:rsidP="00CA75F4">
      <w:pPr>
        <w:rPr>
          <w:color w:val="000000"/>
        </w:rPr>
      </w:pPr>
    </w:p>
    <w:p w14:paraId="61E09542" w14:textId="77777777" w:rsidR="00CA75F4" w:rsidRPr="000C6D9D" w:rsidRDefault="00CA75F4" w:rsidP="00CA75F4">
      <w:r w:rsidRPr="00714F58">
        <w:rPr>
          <w:color w:val="000000"/>
        </w:rPr>
        <w:tab/>
        <w:t>d</w:t>
      </w:r>
      <w:r w:rsidRPr="00714F58">
        <w:rPr>
          <w:b/>
          <w:color w:val="000000"/>
        </w:rPr>
        <w:t>A</w:t>
      </w:r>
      <w:r w:rsidRPr="00714F58">
        <w:rPr>
          <w:rStyle w:val="superscript"/>
          <w:color w:val="000000"/>
        </w:rPr>
        <w:t>n</w:t>
      </w:r>
      <w:r w:rsidRPr="00714F58">
        <w:rPr>
          <w:color w:val="000000"/>
        </w:rPr>
        <w:t xml:space="preserve"> = |det(S</w:t>
      </w:r>
      <w:r w:rsidRPr="00714F58">
        <w:rPr>
          <w:rStyle w:val="superscript"/>
          <w:color w:val="000000"/>
        </w:rPr>
        <w:t>a</w:t>
      </w:r>
      <w:r w:rsidRPr="00714F58">
        <w:rPr>
          <w:rStyle w:val="subscript"/>
          <w:color w:val="000000"/>
        </w:rPr>
        <w:t>b</w:t>
      </w:r>
      <w:r w:rsidRPr="00714F58">
        <w:rPr>
          <w:color w:val="000000"/>
        </w:rPr>
        <w:t xml:space="preserve">)| </w:t>
      </w:r>
      <w:r w:rsidRPr="00714F58">
        <w:rPr>
          <w:b/>
          <w:color w:val="000000"/>
        </w:rPr>
        <w:t>e</w:t>
      </w:r>
      <w:r w:rsidRPr="00714F58">
        <w:rPr>
          <w:rStyle w:val="super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g'</w:t>
      </w:r>
      <w:r>
        <w:rPr>
          <w:rStyle w:val="superscript"/>
        </w:rPr>
        <w:t>1/2</w:t>
      </w:r>
      <w:r>
        <w:tab/>
      </w:r>
      <w:r w:rsidRPr="00714F58">
        <w:rPr>
          <w:b/>
          <w:color w:val="000000"/>
        </w:rPr>
        <w:t>e</w:t>
      </w:r>
      <w:r w:rsidRPr="00714F58">
        <w:rPr>
          <w:rStyle w:val="super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ab/>
        <w:t>// label on d</w:t>
      </w:r>
      <w:r w:rsidRPr="000C6D9D">
        <w:rPr>
          <w:b/>
        </w:rPr>
        <w:t>A</w:t>
      </w:r>
      <w:r>
        <w:rPr>
          <w:rStyle w:val="superscript"/>
        </w:rPr>
        <w:t>n</w:t>
      </w:r>
      <w:r>
        <w:t xml:space="preserve"> is placed up to match that on </w:t>
      </w:r>
      <w:r w:rsidRPr="000C6D9D">
        <w:rPr>
          <w:b/>
        </w:rPr>
        <w:t>e</w:t>
      </w:r>
      <w:r>
        <w:rPr>
          <w:rStyle w:val="superscript"/>
        </w:rPr>
        <w:t>n</w:t>
      </w:r>
      <w:r>
        <w:t xml:space="preserve"> </w:t>
      </w:r>
    </w:p>
    <w:p w14:paraId="7FCAF2F8" w14:textId="77777777" w:rsidR="00CA75F4" w:rsidRPr="00714F58" w:rsidRDefault="00CA75F4" w:rsidP="00CA75F4">
      <w:pPr>
        <w:rPr>
          <w:color w:val="000000"/>
        </w:rPr>
      </w:pPr>
    </w:p>
    <w:p w14:paraId="27D806D0" w14:textId="77777777" w:rsidR="00CA75F4" w:rsidRPr="00714F58" w:rsidRDefault="00CA75F4" w:rsidP="00CA75F4">
      <w:pPr>
        <w:rPr>
          <w:color w:val="000000"/>
        </w:rPr>
      </w:pPr>
      <w:r w:rsidRPr="00714F58">
        <w:rPr>
          <w:color w:val="000000"/>
        </w:rPr>
        <w:tab/>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Π</w:t>
      </w:r>
      <w:r w:rsidRPr="00714F58">
        <w:rPr>
          <w:rStyle w:val="superscript"/>
          <w:color w:val="000000"/>
        </w:rPr>
        <w:t>x</w:t>
      </w:r>
      <w:r w:rsidRPr="00714F58">
        <w:rPr>
          <w:rStyle w:val="subscript"/>
          <w:color w:val="000000"/>
        </w:rPr>
        <w:t xml:space="preserve">i≠n </w:t>
      </w:r>
      <w:r w:rsidRPr="00714F58">
        <w:rPr>
          <w:color w:val="000000"/>
        </w:rPr>
        <w:t>(</w:t>
      </w:r>
      <w:r w:rsidRPr="00714F58">
        <w:rPr>
          <w:b/>
          <w:color w:val="000000"/>
        </w:rPr>
        <w:t>e</w:t>
      </w:r>
      <w:r w:rsidRPr="00714F58">
        <w:rPr>
          <w:rStyle w:val="subscript"/>
          <w:color w:val="000000"/>
        </w:rPr>
        <w:t>i</w:t>
      </w:r>
      <w:r w:rsidRPr="00714F58">
        <w:rPr>
          <w:color w:val="000000"/>
        </w:rPr>
        <w:t>dx'</w:t>
      </w:r>
      <w:r w:rsidRPr="00714F58">
        <w:rPr>
          <w:rStyle w:val="superscript"/>
          <w:color w:val="000000"/>
        </w:rPr>
        <w:t>i</w:t>
      </w:r>
      <w:r w:rsidRPr="00714F58">
        <w:rPr>
          <w:color w:val="000000"/>
        </w:rPr>
        <w:t>) = σ (-1)</w:t>
      </w:r>
      <w:r w:rsidRPr="00714F58">
        <w:rPr>
          <w:rStyle w:val="superscript"/>
          <w:color w:val="000000"/>
        </w:rPr>
        <w:t xml:space="preserve">n-1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 xml:space="preserve">i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p>
    <w:p w14:paraId="258A10A3" w14:textId="77777777" w:rsidR="00CA75F4" w:rsidRPr="00714F58" w:rsidRDefault="00CA75F4" w:rsidP="00CA75F4">
      <w:pPr>
        <w:rPr>
          <w:color w:val="000000"/>
        </w:rPr>
      </w:pPr>
    </w:p>
    <w:p w14:paraId="3CAD0419" w14:textId="77777777" w:rsidR="00CA75F4" w:rsidRPr="00714F58" w:rsidRDefault="00CA75F4" w:rsidP="00CA75F4">
      <w:pPr>
        <w:rPr>
          <w:color w:val="000000"/>
        </w:rPr>
      </w:pPr>
      <w:r w:rsidRPr="00714F58">
        <w:rPr>
          <w:color w:val="000000"/>
        </w:rPr>
        <w:tab/>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w:t>
      </w:r>
      <w:r w:rsidRPr="00714F58">
        <w:rPr>
          <w:b/>
          <w:color w:val="000000"/>
        </w:rPr>
        <w:t>e</w:t>
      </w:r>
      <w:r w:rsidRPr="00714F58">
        <w:rPr>
          <w:rStyle w:val="subscript"/>
          <w:color w:val="000000"/>
        </w:rPr>
        <w:t>1</w:t>
      </w:r>
      <w:r w:rsidRPr="00714F58">
        <w:rPr>
          <w:color w:val="000000"/>
        </w:rPr>
        <w:t xml:space="preserve"> x </w:t>
      </w:r>
      <w:r w:rsidRPr="00714F58">
        <w:rPr>
          <w:b/>
          <w:color w:val="000000"/>
        </w:rPr>
        <w:t>e</w:t>
      </w:r>
      <w:r w:rsidRPr="00714F58">
        <w:rPr>
          <w:rStyle w:val="subscript"/>
          <w:color w:val="000000"/>
        </w:rPr>
        <w:t>2</w:t>
      </w:r>
      <w:r w:rsidRPr="00714F58">
        <w:rPr>
          <w:color w:val="000000"/>
        </w:rPr>
        <w:t xml:space="preserve"> ... x </w:t>
      </w:r>
      <w:r w:rsidRPr="00714F58">
        <w:rPr>
          <w:b/>
          <w:color w:val="000000"/>
        </w:rPr>
        <w:t>e</w:t>
      </w:r>
      <w:r w:rsidRPr="00714F58">
        <w:rPr>
          <w:rStyle w:val="sub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Pr="00714F58">
        <w:rPr>
          <w:color w:val="000000"/>
        </w:rPr>
        <w:tab/>
        <w:t xml:space="preserve">// </w:t>
      </w:r>
      <w:r w:rsidRPr="00714F58">
        <w:rPr>
          <w:b/>
          <w:color w:val="000000"/>
        </w:rPr>
        <w:t>e</w:t>
      </w:r>
      <w:r w:rsidRPr="00714F58">
        <w:rPr>
          <w:rStyle w:val="subscript"/>
          <w:color w:val="000000"/>
        </w:rPr>
        <w:t>n</w:t>
      </w:r>
      <w:r w:rsidRPr="00714F58">
        <w:rPr>
          <w:color w:val="000000"/>
        </w:rPr>
        <w:t xml:space="preserve"> missing </w:t>
      </w:r>
      <w:r w:rsidRPr="00714F58">
        <w:rPr>
          <w:color w:val="000000"/>
        </w:rPr>
        <w:tab/>
        <w:t>σ ≡ sign[det(S</w:t>
      </w:r>
      <w:r w:rsidRPr="00714F58">
        <w:rPr>
          <w:rStyle w:val="superscript"/>
          <w:color w:val="000000"/>
        </w:rPr>
        <w:t>a</w:t>
      </w:r>
      <w:r w:rsidRPr="00714F58">
        <w:rPr>
          <w:rStyle w:val="subscript"/>
          <w:color w:val="000000"/>
        </w:rPr>
        <w:t>b</w:t>
      </w:r>
      <w:r w:rsidRPr="00714F58">
        <w:rPr>
          <w:color w:val="000000"/>
        </w:rPr>
        <w:t>)] = sign[det(R</w:t>
      </w:r>
      <w:r w:rsidRPr="00714F58">
        <w:rPr>
          <w:rStyle w:val="superscript"/>
          <w:color w:val="000000"/>
        </w:rPr>
        <w:t>a</w:t>
      </w:r>
      <w:r w:rsidRPr="00714F58">
        <w:rPr>
          <w:rStyle w:val="subscript"/>
          <w:color w:val="000000"/>
        </w:rPr>
        <w:t>b</w:t>
      </w:r>
      <w:r w:rsidRPr="00714F58">
        <w:rPr>
          <w:color w:val="000000"/>
        </w:rPr>
        <w:t xml:space="preserve">)] </w:t>
      </w:r>
    </w:p>
    <w:p w14:paraId="5483067A" w14:textId="77777777" w:rsidR="00CA75F4" w:rsidRPr="00714F58" w:rsidRDefault="00CA75F4" w:rsidP="00CA75F4">
      <w:pPr>
        <w:rPr>
          <w:color w:val="000000"/>
        </w:rPr>
      </w:pPr>
    </w:p>
    <w:p w14:paraId="419C5687" w14:textId="77777777" w:rsidR="00CA75F4" w:rsidRPr="00714F58" w:rsidRDefault="00CA75F4" w:rsidP="00CA75F4">
      <w:r w:rsidRPr="00714F58">
        <w:rPr>
          <w:color w:val="000000"/>
        </w:rPr>
        <w:tab/>
        <w:t xml:space="preserve">dV = | det [ </w:t>
      </w:r>
      <w:r w:rsidRPr="00714F58">
        <w:rPr>
          <w:b/>
          <w:color w:val="000000"/>
        </w:rPr>
        <w:t>e</w:t>
      </w:r>
      <w:r w:rsidRPr="00714F58">
        <w:rPr>
          <w:rStyle w:val="subscript"/>
          <w:color w:val="000000"/>
        </w:rPr>
        <w:t>1</w:t>
      </w:r>
      <w:r w:rsidRPr="00714F58">
        <w:rPr>
          <w:color w:val="000000"/>
        </w:rPr>
        <w:t xml:space="preserve">, </w:t>
      </w:r>
      <w:r w:rsidRPr="00714F58">
        <w:rPr>
          <w:b/>
          <w:color w:val="000000"/>
        </w:rPr>
        <w:t>e</w:t>
      </w:r>
      <w:r w:rsidRPr="00714F58">
        <w:rPr>
          <w:rStyle w:val="subscript"/>
          <w:color w:val="000000"/>
        </w:rPr>
        <w:t>2</w:t>
      </w:r>
      <w:r w:rsidRPr="00714F58">
        <w:rPr>
          <w:color w:val="000000"/>
        </w:rPr>
        <w:t xml:space="preserve">, </w:t>
      </w:r>
      <w:r w:rsidRPr="00714F58">
        <w:rPr>
          <w:b/>
          <w:color w:val="000000"/>
        </w:rPr>
        <w:t>e</w:t>
      </w:r>
      <w:r w:rsidRPr="00714F58">
        <w:rPr>
          <w:rStyle w:val="subscript"/>
          <w:color w:val="000000"/>
        </w:rPr>
        <w:t>3</w:t>
      </w:r>
      <w:r w:rsidRPr="00714F58">
        <w:rPr>
          <w:color w:val="000000"/>
        </w:rPr>
        <w:t xml:space="preserve"> ... </w:t>
      </w:r>
      <w:r w:rsidRPr="00714F58">
        <w:rPr>
          <w:b/>
          <w:color w:val="000000"/>
        </w:rPr>
        <w:t>e</w:t>
      </w:r>
      <w:r w:rsidRPr="00714F58">
        <w:rPr>
          <w:rStyle w:val="subscript"/>
          <w:color w:val="000000"/>
        </w:rPr>
        <w:t>N</w:t>
      </w:r>
      <w:r w:rsidRPr="00714F58">
        <w:rPr>
          <w:color w:val="000000"/>
        </w:rPr>
        <w:t>] | Π</w:t>
      </w:r>
      <w:r w:rsidRPr="00714F58">
        <w:rPr>
          <w:rStyle w:val="subscript"/>
          <w:color w:val="000000"/>
        </w:rPr>
        <w:t>i</w:t>
      </w:r>
      <w:r w:rsidRPr="00714F58">
        <w:rPr>
          <w:color w:val="000000"/>
        </w:rPr>
        <w:t>dx'</w:t>
      </w:r>
      <w:r w:rsidRPr="00714F58">
        <w:rPr>
          <w:rStyle w:val="superscript"/>
          <w:color w:val="000000"/>
        </w:rPr>
        <w:t>i</w:t>
      </w:r>
      <w:r w:rsidRPr="00714F58">
        <w:rPr>
          <w:color w:val="000000"/>
        </w:rPr>
        <w:t xml:space="preserve"> = | det(S</w:t>
      </w:r>
      <w:r w:rsidRPr="00714F58">
        <w:rPr>
          <w:rStyle w:val="superscript"/>
          <w:color w:val="000000"/>
        </w:rPr>
        <w:t>a</w:t>
      </w:r>
      <w:r w:rsidRPr="00714F58">
        <w:rPr>
          <w:rStyle w:val="subscript"/>
          <w:color w:val="000000"/>
        </w:rPr>
        <w:t>b</w:t>
      </w:r>
      <w:r w:rsidRPr="00714F58">
        <w:rPr>
          <w:color w:val="000000"/>
        </w:rPr>
        <w:t>) | Π</w:t>
      </w:r>
      <w:r w:rsidRPr="00714F58">
        <w:rPr>
          <w:rStyle w:val="subscript"/>
          <w:color w:val="000000"/>
        </w:rPr>
        <w:t>i</w:t>
      </w:r>
      <w:r w:rsidRPr="00714F58">
        <w:rPr>
          <w:color w:val="000000"/>
        </w:rPr>
        <w:t>dx'</w:t>
      </w:r>
      <w:r w:rsidRPr="00714F58">
        <w:rPr>
          <w:rStyle w:val="superscript"/>
          <w:color w:val="000000"/>
        </w:rPr>
        <w:t>i</w:t>
      </w:r>
      <w:r>
        <w:t xml:space="preserve">  = g'</w:t>
      </w:r>
      <w:r>
        <w:rPr>
          <w:rStyle w:val="superscript"/>
        </w:rPr>
        <w:t>1/2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25B05B93" w14:textId="77777777" w:rsidR="00CA75F4" w:rsidRPr="00714F58" w:rsidRDefault="00CA75F4" w:rsidP="00CA75F4">
      <w:pPr>
        <w:rPr>
          <w:color w:val="000000"/>
        </w:rPr>
      </w:pPr>
    </w:p>
    <w:p w14:paraId="79B5EAC5" w14:textId="77777777" w:rsidR="00CA75F4" w:rsidRDefault="00CA75F4" w:rsidP="00CA75F4">
      <w:r w:rsidRPr="00714F58">
        <w:rPr>
          <w:color w:val="000000"/>
        </w:rPr>
        <w:t xml:space="preserve">Notice, for example, that scaling the edges of an N-piped by a set of N numbers does not alter the direction of the faces' area normal vectors. A suitable normal for face pair n can always be taken as </w:t>
      </w:r>
      <w:r w:rsidRPr="00714F58">
        <w:rPr>
          <w:b/>
          <w:color w:val="000000"/>
        </w:rPr>
        <w:t>e</w:t>
      </w:r>
      <w:r w:rsidRPr="00714F58">
        <w:rPr>
          <w:rStyle w:val="superscript"/>
          <w:color w:val="000000"/>
        </w:rPr>
        <w:t>n</w:t>
      </w:r>
      <w:r w:rsidRPr="00714F58">
        <w:rPr>
          <w:color w:val="000000"/>
        </w:rPr>
        <w:t xml:space="preserve">. </w:t>
      </w:r>
      <w:r>
        <w:t>Using the curvilinear coordinate variation definitions from section (a), these results may be restated as</w:t>
      </w:r>
    </w:p>
    <w:p w14:paraId="52FC75A3" w14:textId="77777777" w:rsidR="00CA75F4" w:rsidRDefault="00CA75F4" w:rsidP="00CA75F4"/>
    <w:p w14:paraId="3A39C19C" w14:textId="77777777" w:rsidR="00CA75F4" w:rsidRPr="000C6D9D" w:rsidRDefault="00CA75F4" w:rsidP="00CA75F4">
      <w:r>
        <w:tab/>
        <w:t>d</w:t>
      </w:r>
      <w:r w:rsidRPr="00EF0694">
        <w:rPr>
          <w:b/>
        </w:rPr>
        <w:t>x</w:t>
      </w:r>
      <w:r>
        <w:rPr>
          <w:rStyle w:val="superscript"/>
        </w:rPr>
        <w:t>(n</w:t>
      </w:r>
      <w:r w:rsidRPr="00EF0694">
        <w:rPr>
          <w:rStyle w:val="superscript"/>
        </w:rPr>
        <w:t>)</w:t>
      </w:r>
      <w:r>
        <w:t xml:space="preserve">  = </w:t>
      </w:r>
      <w:r w:rsidRPr="00EF0694">
        <w:rPr>
          <w:b/>
        </w:rPr>
        <w:t>e</w:t>
      </w:r>
      <w:r w:rsidRPr="004E4899">
        <w:rPr>
          <w:rStyle w:val="subscript"/>
        </w:rPr>
        <w:t>n</w:t>
      </w:r>
      <w:r>
        <w:t xml:space="preserve"> d</w:t>
      </w:r>
      <w:r w:rsidRPr="00166399">
        <w:rPr>
          <w:rFonts w:ascii="Script MT Bold" w:hAnsi="Script MT Bold"/>
        </w:rPr>
        <w:t>L</w:t>
      </w:r>
      <w:r>
        <w:t>'</w:t>
      </w:r>
      <w:r>
        <w:rPr>
          <w:rStyle w:val="superscript"/>
        </w:rPr>
        <w:t>n</w:t>
      </w:r>
      <w:r>
        <w:tab/>
      </w:r>
      <w:r>
        <w:tab/>
      </w:r>
      <w:r>
        <w:tab/>
      </w:r>
      <w:r>
        <w:tab/>
      </w:r>
      <w:r>
        <w:tab/>
      </w:r>
      <w:r>
        <w:tab/>
      </w:r>
      <w:r>
        <w:tab/>
        <w:t>d</w:t>
      </w:r>
      <w:r w:rsidRPr="00166399">
        <w:rPr>
          <w:rFonts w:ascii="Script MT Bold" w:hAnsi="Script MT Bold"/>
        </w:rPr>
        <w:t>L</w:t>
      </w:r>
      <w:r w:rsidRPr="00134410">
        <w:t>'</w:t>
      </w:r>
      <w:r>
        <w:rPr>
          <w:rStyle w:val="superscript"/>
        </w:rPr>
        <w:t>n</w:t>
      </w:r>
      <w:r>
        <w:t xml:space="preserve">  ≡ dx'</w:t>
      </w:r>
      <w:r>
        <w:rPr>
          <w:rStyle w:val="superscript"/>
        </w:rPr>
        <w:t>n</w:t>
      </w:r>
      <w:r>
        <w:tab/>
      </w:r>
    </w:p>
    <w:p w14:paraId="54C55DE1" w14:textId="77777777" w:rsidR="00CA75F4" w:rsidRPr="00166399" w:rsidRDefault="00CA75F4" w:rsidP="00CA75F4">
      <w:r>
        <w:tab/>
        <w:t>d</w:t>
      </w:r>
      <w:r w:rsidRPr="004B7470">
        <w:rPr>
          <w:b/>
        </w:rPr>
        <w:t>A</w:t>
      </w:r>
      <w:r>
        <w:rPr>
          <w:rStyle w:val="superscript"/>
        </w:rPr>
        <w:t>n</w:t>
      </w:r>
      <w:r>
        <w:t xml:space="preserve">  = σ (-1)</w:t>
      </w:r>
      <w:r>
        <w:rPr>
          <w:rStyle w:val="superscript"/>
        </w:rPr>
        <w:t xml:space="preserve">n-1 </w:t>
      </w:r>
      <w:r>
        <w:t>Π</w:t>
      </w:r>
      <w:r>
        <w:rPr>
          <w:rStyle w:val="superscript"/>
        </w:rPr>
        <w:t>x</w:t>
      </w:r>
      <w:r>
        <w:rPr>
          <w:rStyle w:val="subscript"/>
        </w:rPr>
        <w:t>i≠n</w:t>
      </w:r>
      <w:r w:rsidRPr="004C273F">
        <w:rPr>
          <w:b/>
        </w:rPr>
        <w:t>e</w:t>
      </w:r>
      <w:r>
        <w:rPr>
          <w:rStyle w:val="subscript"/>
        </w:rPr>
        <w:t xml:space="preserve">i </w:t>
      </w:r>
      <w:r>
        <w:t>d</w:t>
      </w:r>
      <w:r w:rsidRPr="00166399">
        <w:rPr>
          <w:rFonts w:ascii="Script MT Bold" w:hAnsi="Script MT Bold"/>
        </w:rPr>
        <w:t>A</w:t>
      </w:r>
      <w:r>
        <w:t>'</w:t>
      </w:r>
      <w:r>
        <w:rPr>
          <w:rStyle w:val="superscript"/>
        </w:rPr>
        <w:t>n</w:t>
      </w:r>
      <w:r>
        <w:t xml:space="preserve">  =  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Pr>
          <w:rStyle w:val="superscript"/>
        </w:rPr>
        <w:tab/>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32AF6345" w14:textId="77777777" w:rsidR="00CA75F4" w:rsidRDefault="00CA75F4" w:rsidP="00CA75F4">
      <w:r>
        <w:tab/>
        <w:t>dV =  g'</w:t>
      </w:r>
      <w:r>
        <w:rPr>
          <w:rStyle w:val="superscript"/>
        </w:rPr>
        <w:t>1/2</w:t>
      </w:r>
      <w:r>
        <w:t xml:space="preserve"> d</w:t>
      </w:r>
      <w:r w:rsidRPr="00166399">
        <w:rPr>
          <w:rFonts w:ascii="Script MT Bold" w:hAnsi="Script MT Bold"/>
        </w:rPr>
        <w:t>V</w:t>
      </w:r>
      <w:r>
        <w:t>'</w:t>
      </w:r>
      <w:r>
        <w:tab/>
      </w:r>
      <w:r>
        <w:tab/>
      </w:r>
      <w:r>
        <w:tab/>
      </w:r>
      <w:r>
        <w:tab/>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0D802270" w14:textId="77777777" w:rsidR="00CA75F4" w:rsidRDefault="00CA75F4" w:rsidP="00CA75F4"/>
    <w:p w14:paraId="07B5EA66" w14:textId="77777777" w:rsidR="00CA75F4" w:rsidRPr="000C6D9D" w:rsidRDefault="00CA75F4" w:rsidP="00CA75F4">
      <w:r>
        <w:t xml:space="preserve">These three items are the x-space objects of interest. </w:t>
      </w:r>
    </w:p>
    <w:p w14:paraId="68EDF802" w14:textId="77777777" w:rsidR="00CA75F4" w:rsidRDefault="00CA75F4" w:rsidP="00CA75F4"/>
    <w:p w14:paraId="0C506455" w14:textId="77777777" w:rsidR="00CA75F4" w:rsidRDefault="00CA75F4" w:rsidP="00CA75F4">
      <w:pPr>
        <w:pStyle w:val="Heading3"/>
      </w:pPr>
      <w:bookmarkStart w:id="209" w:name="_Toc309469221"/>
      <w:bookmarkStart w:id="210" w:name="_Toc309469267"/>
      <w:bookmarkStart w:id="211" w:name="_Toc309469297"/>
      <w:bookmarkStart w:id="212" w:name="_Toc309469380"/>
      <w:bookmarkStart w:id="213" w:name="_Toc309469728"/>
      <w:bookmarkStart w:id="214" w:name="_Toc309469778"/>
      <w:bookmarkStart w:id="215" w:name="_Toc309473380"/>
      <w:bookmarkStart w:id="216" w:name="_Toc309474052"/>
      <w:bookmarkStart w:id="217" w:name="_Toc309480049"/>
      <w:bookmarkStart w:id="218" w:name="_Toc309652292"/>
      <w:bookmarkStart w:id="219" w:name="_Toc309660996"/>
      <w:bookmarkStart w:id="220" w:name="_Toc309661165"/>
      <w:bookmarkStart w:id="221" w:name="_Toc309823206"/>
      <w:bookmarkStart w:id="222" w:name="_Toc309845152"/>
      <w:bookmarkStart w:id="223" w:name="_Toc309893394"/>
      <w:bookmarkStart w:id="224" w:name="_Toc309898836"/>
      <w:bookmarkStart w:id="225" w:name="_Toc309899007"/>
      <w:bookmarkStart w:id="226" w:name="_Toc309997631"/>
      <w:bookmarkStart w:id="227" w:name="_Toc310098960"/>
      <w:bookmarkStart w:id="228" w:name="_Toc310152079"/>
      <w:bookmarkStart w:id="229" w:name="_Toc310152248"/>
      <w:bookmarkStart w:id="230" w:name="_Toc310179055"/>
      <w:bookmarkStart w:id="231" w:name="_Toc315369319"/>
      <w:bookmarkStart w:id="232" w:name="_Toc315369489"/>
      <w:bookmarkStart w:id="233" w:name="_Toc315540651"/>
      <w:bookmarkStart w:id="234" w:name="_Toc316842847"/>
      <w:bookmarkStart w:id="235" w:name="_Toc316846972"/>
      <w:bookmarkStart w:id="236" w:name="_Toc316917144"/>
      <w:bookmarkStart w:id="237" w:name="_Toc316923309"/>
      <w:bookmarkStart w:id="238" w:name="_Toc316923493"/>
      <w:bookmarkStart w:id="239" w:name="_Toc317155000"/>
      <w:bookmarkStart w:id="240" w:name="_Toc317420277"/>
      <w:bookmarkStart w:id="241" w:name="_Toc317787567"/>
      <w:bookmarkStart w:id="242" w:name="_Toc317964402"/>
      <w:bookmarkStart w:id="243" w:name="_Toc318017854"/>
      <w:bookmarkStart w:id="244" w:name="_Toc318021507"/>
      <w:bookmarkStart w:id="245" w:name="_Toc318021897"/>
      <w:bookmarkStart w:id="246" w:name="_Toc318108231"/>
      <w:bookmarkStart w:id="247" w:name="_Toc318208440"/>
      <w:r w:rsidRPr="00714F58">
        <w:rPr>
          <w:color w:val="000000"/>
        </w:rPr>
        <w:t>(</w:t>
      </w:r>
      <w:r>
        <w:rPr>
          <w:color w:val="000000"/>
        </w:rPr>
        <w:t>d</w:t>
      </w:r>
      <w:r w:rsidRPr="00714F58">
        <w:rPr>
          <w:color w:val="000000"/>
        </w:rPr>
        <w:t xml:space="preserve">) </w:t>
      </w:r>
      <w:r>
        <w:rPr>
          <w:color w:val="000000"/>
        </w:rPr>
        <w:t>Tensor density weights</w:t>
      </w:r>
      <w:bookmarkEnd w:id="209"/>
      <w:bookmarkEnd w:id="210"/>
      <w:bookmarkEnd w:id="211"/>
      <w:bookmarkEnd w:id="212"/>
      <w:r>
        <w:rPr>
          <w:color w:val="000000"/>
        </w:rPr>
        <w:t xml:space="preserve"> of objects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0325D12C" w14:textId="77777777" w:rsidR="00CA75F4" w:rsidRDefault="00CA75F4" w:rsidP="00CA75F4"/>
    <w:p w14:paraId="5CD6329D" w14:textId="77777777" w:rsidR="00CA75F4" w:rsidRDefault="00CA75F4" w:rsidP="00CA75F4">
      <w:r>
        <w:t>Appendix D discusses the notion of tensor densities and their weights and lists various properties of and theorems about tensor densities. Weights are additive when smaller tensors are assembled to form larger ones, and ordinary tensors, such as tensorial vectors, have weight 0.  In Appendix D (f) it is noted that the covariant Levi-Civita tensor written as ε</w:t>
      </w:r>
      <w:r>
        <w:rPr>
          <w:rStyle w:val="subscript"/>
        </w:rPr>
        <w:t>abc...</w:t>
      </w:r>
      <w:r>
        <w:t xml:space="preserve"> has weight -1. Since</w:t>
      </w:r>
    </w:p>
    <w:p w14:paraId="2060A2A2" w14:textId="77777777" w:rsidR="00CA75F4" w:rsidRDefault="00CA75F4" w:rsidP="00CA75F4"/>
    <w:p w14:paraId="364BD30E" w14:textId="77777777" w:rsidR="00CA75F4" w:rsidRDefault="00CA75F4" w:rsidP="00CA75F4">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C6D9D">
        <w:rPr>
          <w:b/>
        </w:rPr>
        <w:t>e</w:t>
      </w:r>
      <w:r>
        <w:rPr>
          <w:rStyle w:val="subscript"/>
        </w:rPr>
        <w:t>1</w:t>
      </w:r>
      <w:r>
        <w:t>)</w:t>
      </w:r>
      <w:r>
        <w:rPr>
          <w:rStyle w:val="superscript"/>
        </w:rPr>
        <w:t>a</w:t>
      </w:r>
      <w:r>
        <w:t>(</w:t>
      </w:r>
      <w:r w:rsidRPr="000C6D9D">
        <w:rPr>
          <w:b/>
        </w:rPr>
        <w:t>e</w:t>
      </w:r>
      <w:r>
        <w:rPr>
          <w:rStyle w:val="subscript"/>
        </w:rPr>
        <w:t>2</w:t>
      </w:r>
      <w:r>
        <w:t>)</w:t>
      </w:r>
      <w:r>
        <w:rPr>
          <w:rStyle w:val="superscript"/>
        </w:rPr>
        <w:t>b</w:t>
      </w:r>
      <w:r>
        <w:t>....</w:t>
      </w:r>
      <w:r w:rsidRPr="003E1CB6">
        <w:t xml:space="preserve"> </w:t>
      </w:r>
      <w:r>
        <w:t>(</w:t>
      </w:r>
      <w:r w:rsidRPr="000C6D9D">
        <w:rPr>
          <w:b/>
        </w:rPr>
        <w:t>e</w:t>
      </w:r>
      <w:r>
        <w:rPr>
          <w:rStyle w:val="subscript"/>
        </w:rPr>
        <w:t>N</w:t>
      </w:r>
      <w:r>
        <w:t>)</w:t>
      </w:r>
      <w:r>
        <w:rPr>
          <w:rStyle w:val="superscript"/>
        </w:rPr>
        <w:t>x</w:t>
      </w:r>
      <w:r>
        <w:tab/>
      </w:r>
      <w:r>
        <w:tab/>
        <w:t>// e</w:t>
      </w:r>
      <w:r>
        <w:rPr>
          <w:rStyle w:val="subscript"/>
        </w:rPr>
        <w:t>n</w:t>
      </w:r>
      <w:r>
        <w:t xml:space="preserve"> missing</w:t>
      </w:r>
    </w:p>
    <w:p w14:paraId="15EC8E64" w14:textId="77777777" w:rsidR="00CA75F4" w:rsidRDefault="00CA75F4" w:rsidP="00CA75F4"/>
    <w:p w14:paraId="2F1F3EB0" w14:textId="77777777" w:rsidR="00CA75F4" w:rsidRDefault="00CA75F4" w:rsidP="00CA75F4">
      <w:r>
        <w:t xml:space="preserve">and since the </w:t>
      </w:r>
      <w:r w:rsidRPr="000C6D9D">
        <w:rPr>
          <w:b/>
        </w:rPr>
        <w:t>e</w:t>
      </w:r>
      <w:r>
        <w:rPr>
          <w:rStyle w:val="subscript"/>
        </w:rPr>
        <w:t>n</w:t>
      </w:r>
      <w:r>
        <w:t xml:space="preserve"> are ordinary tensorial vectors, it follows that the vector </w:t>
      </w:r>
      <w:r w:rsidRPr="00D11A8E">
        <w:rPr>
          <w:b/>
        </w:rPr>
        <w:t>A</w:t>
      </w:r>
      <w:r w:rsidRPr="00324758">
        <w:rPr>
          <w:rStyle w:val="superscript"/>
        </w:rPr>
        <w:t>n</w:t>
      </w:r>
      <w:r>
        <w:t xml:space="preserve"> is in fact a vector density of weight -1.  A vector density </w:t>
      </w:r>
      <w:r w:rsidRPr="007A0673">
        <w:rPr>
          <w:b/>
        </w:rPr>
        <w:t>V</w:t>
      </w:r>
      <w:r>
        <w:t xml:space="preserve"> of weight W transforms from x-space to x'-space in this manner</w:t>
      </w:r>
    </w:p>
    <w:p w14:paraId="5CB4ADCB" w14:textId="77777777" w:rsidR="00CA75F4" w:rsidRDefault="00CA75F4" w:rsidP="00CA75F4">
      <w:r>
        <w:tab/>
      </w:r>
    </w:p>
    <w:p w14:paraId="1A7C2601" w14:textId="77777777" w:rsidR="00CA75F4" w:rsidRDefault="00CA75F4" w:rsidP="00CA75F4">
      <w:r>
        <w:tab/>
      </w:r>
      <w:r w:rsidRPr="007A0673">
        <w:rPr>
          <w:b/>
        </w:rPr>
        <w:t>V</w:t>
      </w:r>
      <w:r>
        <w:t>'  = |J|</w:t>
      </w:r>
      <w:r>
        <w:rPr>
          <w:rStyle w:val="superscript"/>
        </w:rPr>
        <w:t>-W</w:t>
      </w:r>
      <w:r>
        <w:t xml:space="preserve"> R </w:t>
      </w:r>
      <w:r w:rsidRPr="007A0673">
        <w:rPr>
          <w:b/>
        </w:rPr>
        <w:t>V</w:t>
      </w:r>
    </w:p>
    <w:p w14:paraId="27CAC55D" w14:textId="77777777" w:rsidR="00CA75F4" w:rsidRDefault="00CA75F4" w:rsidP="00CA75F4"/>
    <w:p w14:paraId="290241D3" w14:textId="77777777" w:rsidR="00CA75F4" w:rsidRDefault="00CA75F4" w:rsidP="00CA75F4">
      <w:r>
        <w:t xml:space="preserve">and therefore </w:t>
      </w:r>
    </w:p>
    <w:p w14:paraId="56A4089A" w14:textId="77777777" w:rsidR="00CA75F4" w:rsidRDefault="00CA75F4" w:rsidP="00CA75F4">
      <w:r>
        <w:tab/>
      </w:r>
    </w:p>
    <w:p w14:paraId="6DEAEAB0" w14:textId="77777777" w:rsidR="00CA75F4" w:rsidRDefault="00CA75F4" w:rsidP="00CA75F4">
      <w:r>
        <w:tab/>
      </w:r>
      <w:r w:rsidRPr="00D11A8E">
        <w:rPr>
          <w:b/>
        </w:rPr>
        <w:t>A</w:t>
      </w:r>
      <w:r>
        <w:t>'</w:t>
      </w:r>
      <w:r w:rsidRPr="00324758">
        <w:rPr>
          <w:rStyle w:val="superscript"/>
        </w:rPr>
        <w:t>n</w:t>
      </w:r>
      <w:r>
        <w:t xml:space="preserve">  = |J|</w:t>
      </w:r>
      <w:r>
        <w:rPr>
          <w:rStyle w:val="superscript"/>
        </w:rPr>
        <w:t>-(-1)</w:t>
      </w:r>
      <w:r w:rsidRPr="007A0673">
        <w:t xml:space="preserve"> </w:t>
      </w:r>
      <w:r>
        <w:t xml:space="preserve">R </w:t>
      </w:r>
      <w:r w:rsidRPr="00D11A8E">
        <w:rPr>
          <w:b/>
        </w:rPr>
        <w:t>A</w:t>
      </w:r>
      <w:r w:rsidRPr="00324758">
        <w:rPr>
          <w:rStyle w:val="superscript"/>
        </w:rPr>
        <w:t>n</w:t>
      </w:r>
      <w:r>
        <w:t xml:space="preserve"> =  |J|</w:t>
      </w:r>
      <w:r w:rsidRPr="007A0673">
        <w:t xml:space="preserve"> </w:t>
      </w:r>
      <w:r>
        <w:t xml:space="preserve">R </w:t>
      </w:r>
      <w:r w:rsidRPr="00D11A8E">
        <w:rPr>
          <w:b/>
        </w:rPr>
        <w:t>A</w:t>
      </w:r>
      <w:r w:rsidRPr="00324758">
        <w:rPr>
          <w:rStyle w:val="superscript"/>
        </w:rPr>
        <w:t>n</w:t>
      </w:r>
      <w:r>
        <w:t xml:space="preserve">   = g'</w:t>
      </w:r>
      <w:r>
        <w:rPr>
          <w:rStyle w:val="superscript"/>
        </w:rPr>
        <w:t>1/2</w:t>
      </w:r>
      <w:r>
        <w:t>R</w:t>
      </w:r>
      <w:r w:rsidRPr="007A0673">
        <w:rPr>
          <w:b/>
        </w:rPr>
        <w:t>A</w:t>
      </w:r>
      <w:r>
        <w:rPr>
          <w:rStyle w:val="superscript"/>
        </w:rPr>
        <w:t>n</w:t>
      </w:r>
      <w:r>
        <w:t xml:space="preserve"> </w:t>
      </w:r>
    </w:p>
    <w:p w14:paraId="683A4D9B" w14:textId="77777777" w:rsidR="00CA75F4" w:rsidRDefault="00CA75F4" w:rsidP="00CA75F4"/>
    <w:p w14:paraId="1FC03443" w14:textId="77777777" w:rsidR="00CA75F4" w:rsidRDefault="00CA75F4" w:rsidP="00CA75F4">
      <w:r>
        <w:t>and this applies also to d</w:t>
      </w:r>
      <w:r w:rsidRPr="007A0673">
        <w:rPr>
          <w:b/>
        </w:rPr>
        <w:t>A</w:t>
      </w:r>
      <w:r>
        <w:rPr>
          <w:rStyle w:val="superscript"/>
        </w:rPr>
        <w:t>n</w:t>
      </w:r>
      <w:r>
        <w:t xml:space="preserve"> . </w:t>
      </w:r>
    </w:p>
    <w:p w14:paraId="2BA1B8F8" w14:textId="77777777" w:rsidR="00CA75F4" w:rsidRDefault="00CA75F4" w:rsidP="00CA75F4">
      <w:r>
        <w:tab/>
      </w:r>
    </w:p>
    <w:p w14:paraId="7641D8A2" w14:textId="77777777" w:rsidR="00CA75F4" w:rsidRDefault="00CA75F4" w:rsidP="00CA75F4">
      <w:r>
        <w:t>The object d</w:t>
      </w:r>
      <w:r w:rsidRPr="00EF0694">
        <w:rPr>
          <w:b/>
        </w:rPr>
        <w:t>x</w:t>
      </w:r>
      <w:r>
        <w:rPr>
          <w:rStyle w:val="superscript"/>
        </w:rPr>
        <w:t>(n</w:t>
      </w:r>
      <w:r w:rsidRPr="00EF0694">
        <w:rPr>
          <w:rStyle w:val="superscript"/>
        </w:rPr>
        <w:t>)</w:t>
      </w:r>
      <w:r>
        <w:t xml:space="preserve"> transforms as an ordinary tensorial vector (weight 0). </w:t>
      </w:r>
    </w:p>
    <w:p w14:paraId="5720B72F" w14:textId="77777777" w:rsidR="00CA75F4" w:rsidRDefault="00CA75F4" w:rsidP="00CA75F4">
      <w:r>
        <w:tab/>
      </w:r>
    </w:p>
    <w:p w14:paraId="1D207B7D" w14:textId="77777777" w:rsidR="00CA75F4" w:rsidRDefault="00CA75F4" w:rsidP="00CA75F4">
      <w:r>
        <w:t xml:space="preserve">The object dV may be written as </w:t>
      </w:r>
    </w:p>
    <w:p w14:paraId="022E3618" w14:textId="77777777" w:rsidR="00CA75F4" w:rsidRDefault="00CA75F4" w:rsidP="00CA75F4"/>
    <w:p w14:paraId="41DDD55D" w14:textId="77777777" w:rsidR="00CA75F4" w:rsidRPr="00BC530C" w:rsidRDefault="00CA75F4" w:rsidP="00CA75F4">
      <w:r>
        <w:tab/>
        <w:t>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w:t>
      </w:r>
    </w:p>
    <w:p w14:paraId="764F35CA" w14:textId="77777777" w:rsidR="00CA75F4" w:rsidRDefault="00CA75F4" w:rsidP="00CA75F4"/>
    <w:p w14:paraId="57CF7187" w14:textId="77777777" w:rsidR="00CA75F4" w:rsidRDefault="00CA75F4" w:rsidP="00CA75F4">
      <w:r>
        <w:t xml:space="preserve">which can be verified as follows: </w:t>
      </w:r>
    </w:p>
    <w:p w14:paraId="4C433EA7" w14:textId="77777777" w:rsidR="00CA75F4" w:rsidRDefault="00CA75F4" w:rsidP="00CA75F4"/>
    <w:p w14:paraId="4AC77B1D" w14:textId="77777777" w:rsidR="00CA75F4" w:rsidRDefault="00CA75F4" w:rsidP="00CA75F4">
      <w:r>
        <w:t xml:space="preserve"> </w:t>
      </w:r>
      <w:r>
        <w:tab/>
        <w:t>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 | (d</w:t>
      </w:r>
      <w:r w:rsidRPr="004B7470">
        <w:rPr>
          <w:b/>
        </w:rPr>
        <w:t>A</w:t>
      </w:r>
      <w:r>
        <w:rPr>
          <w:rStyle w:val="superscript"/>
        </w:rPr>
        <w:t>n</w:t>
      </w:r>
      <w:r>
        <w:t>)</w:t>
      </w:r>
      <w:r>
        <w:rPr>
          <w:rStyle w:val="subscript"/>
        </w:rPr>
        <w:t>i</w:t>
      </w:r>
      <w:r>
        <w:t xml:space="preserve">  (d</w:t>
      </w:r>
      <w:r w:rsidRPr="00EF0694">
        <w:rPr>
          <w:b/>
        </w:rPr>
        <w:t>x</w:t>
      </w:r>
      <w:r>
        <w:rPr>
          <w:rStyle w:val="superscript"/>
        </w:rPr>
        <w:t>(n</w:t>
      </w:r>
      <w:r w:rsidRPr="00EF0694">
        <w:rPr>
          <w:rStyle w:val="superscript"/>
        </w:rPr>
        <w:t>)</w:t>
      </w:r>
      <w:r>
        <w:t>)</w:t>
      </w:r>
      <w:r>
        <w:rPr>
          <w:rStyle w:val="superscript"/>
        </w:rPr>
        <w:t>i</w:t>
      </w:r>
      <w:r>
        <w:t xml:space="preserve"> |  </w:t>
      </w:r>
    </w:p>
    <w:p w14:paraId="61CAD755" w14:textId="77777777" w:rsidR="00CA75F4" w:rsidRDefault="00CA75F4" w:rsidP="00CA75F4"/>
    <w:p w14:paraId="3DB3C2E1" w14:textId="77777777" w:rsidR="00CA75F4" w:rsidRPr="007D005A" w:rsidRDefault="00CA75F4" w:rsidP="00CA75F4">
      <w:r>
        <w:tab/>
        <w:t xml:space="preserve">    = | σ (-1)</w:t>
      </w:r>
      <w:r>
        <w:rPr>
          <w:rStyle w:val="superscript"/>
        </w:rPr>
        <w:t>n-1</w:t>
      </w:r>
      <w:r>
        <w:t xml:space="preserve"> ε</w:t>
      </w:r>
      <w:r>
        <w:rPr>
          <w:rStyle w:val="subscript"/>
        </w:rPr>
        <w:t>iabc..x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w:t>
      </w:r>
      <w:r w:rsidRPr="003E1CB6">
        <w:t xml:space="preserve"> </w:t>
      </w:r>
      <w:r>
        <w:t>(</w:t>
      </w:r>
      <w:r w:rsidRPr="007D005A">
        <w:rPr>
          <w:b/>
        </w:rPr>
        <w:t>e</w:t>
      </w:r>
      <w:r>
        <w:rPr>
          <w:rStyle w:val="subscript"/>
        </w:rPr>
        <w:t>N</w:t>
      </w:r>
      <w:r>
        <w:t>)</w:t>
      </w:r>
      <w:r>
        <w:rPr>
          <w:rStyle w:val="superscript"/>
        </w:rPr>
        <w:t xml:space="preserve">x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Pr>
          <w:rStyle w:val="superscript"/>
        </w:rPr>
        <w:t xml:space="preserve"> </w:t>
      </w:r>
      <w:r>
        <w:t xml:space="preserve"> dx'</w:t>
      </w:r>
      <w:r>
        <w:rPr>
          <w:rStyle w:val="superscript"/>
        </w:rPr>
        <w:t>n</w:t>
      </w:r>
      <w:r>
        <w:t xml:space="preserve">  (</w:t>
      </w:r>
      <w:r w:rsidRPr="007D005A">
        <w:rPr>
          <w:b/>
        </w:rPr>
        <w:t>e</w:t>
      </w:r>
      <w:r>
        <w:rPr>
          <w:rStyle w:val="subscript"/>
        </w:rPr>
        <w:t>n</w:t>
      </w:r>
      <w:r>
        <w:t>)</w:t>
      </w:r>
      <w:r>
        <w:rPr>
          <w:rStyle w:val="superscript"/>
        </w:rPr>
        <w:t>i</w:t>
      </w:r>
      <w:r>
        <w:t xml:space="preserve"> |</w:t>
      </w:r>
      <w:r>
        <w:tab/>
        <w:t xml:space="preserve"> // e</w:t>
      </w:r>
      <w:r>
        <w:rPr>
          <w:rStyle w:val="subscript"/>
        </w:rPr>
        <w:t>n</w:t>
      </w:r>
      <w:r>
        <w:t xml:space="preserve"> missing in x prod</w:t>
      </w:r>
    </w:p>
    <w:p w14:paraId="3447F3E7" w14:textId="77777777" w:rsidR="00CA75F4" w:rsidRDefault="00CA75F4" w:rsidP="00CA75F4"/>
    <w:p w14:paraId="4764A74E" w14:textId="77777777" w:rsidR="00CA75F4" w:rsidRPr="007D005A" w:rsidRDefault="00CA75F4" w:rsidP="00CA75F4">
      <w:r>
        <w:tab/>
        <w:t xml:space="preserve">    = | (-1)</w:t>
      </w:r>
      <w:r>
        <w:rPr>
          <w:rStyle w:val="superscript"/>
        </w:rPr>
        <w:t>n-1</w:t>
      </w:r>
      <w:r>
        <w:t xml:space="preserve"> ε</w:t>
      </w:r>
      <w:r>
        <w:rPr>
          <w:rStyle w:val="subscript"/>
        </w:rPr>
        <w:t>iabc..x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 (</w:t>
      </w:r>
      <w:r w:rsidRPr="007D005A">
        <w:rPr>
          <w:b/>
        </w:rPr>
        <w:t>e</w:t>
      </w:r>
      <w:r>
        <w:rPr>
          <w:rStyle w:val="subscript"/>
        </w:rPr>
        <w:t>n</w:t>
      </w:r>
      <w:r>
        <w:t>)</w:t>
      </w:r>
      <w:r>
        <w:rPr>
          <w:rStyle w:val="superscript"/>
        </w:rPr>
        <w:t>i</w:t>
      </w:r>
      <w:r>
        <w:t>....</w:t>
      </w:r>
      <w:r w:rsidRPr="003E1CB6">
        <w:t xml:space="preserve"> </w:t>
      </w:r>
      <w:r>
        <w:t>(</w:t>
      </w:r>
      <w:r w:rsidRPr="007D005A">
        <w:rPr>
          <w:b/>
        </w:rPr>
        <w:t>e</w:t>
      </w:r>
      <w:r>
        <w:rPr>
          <w:rStyle w:val="subscript"/>
        </w:rPr>
        <w:t>N</w:t>
      </w:r>
      <w:r>
        <w:t>)</w:t>
      </w:r>
      <w:r>
        <w:rPr>
          <w:rStyle w:val="superscript"/>
        </w:rPr>
        <w:t xml:space="preserve">x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7B7332A0" w14:textId="77777777" w:rsidR="00CA75F4" w:rsidRDefault="00CA75F4" w:rsidP="00CA75F4"/>
    <w:p w14:paraId="0D6A156C" w14:textId="77777777" w:rsidR="00CA75F4" w:rsidRPr="007D005A" w:rsidRDefault="00CA75F4" w:rsidP="00CA75F4">
      <w:r>
        <w:tab/>
        <w:t xml:space="preserve">    = |  ε</w:t>
      </w:r>
      <w:r>
        <w:rPr>
          <w:rStyle w:val="subscript"/>
        </w:rPr>
        <w:t>iabc..i..x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 (</w:t>
      </w:r>
      <w:r w:rsidRPr="007D005A">
        <w:rPr>
          <w:b/>
        </w:rPr>
        <w:t>e</w:t>
      </w:r>
      <w:r>
        <w:rPr>
          <w:rStyle w:val="subscript"/>
        </w:rPr>
        <w:t>n</w:t>
      </w:r>
      <w:r>
        <w:t>)</w:t>
      </w:r>
      <w:r>
        <w:rPr>
          <w:rStyle w:val="superscript"/>
        </w:rPr>
        <w:t>i</w:t>
      </w:r>
      <w:r>
        <w:t>....</w:t>
      </w:r>
      <w:r w:rsidRPr="003E1CB6">
        <w:t xml:space="preserve"> </w:t>
      </w:r>
      <w:r>
        <w:t>(</w:t>
      </w:r>
      <w:r w:rsidRPr="007D005A">
        <w:rPr>
          <w:b/>
        </w:rPr>
        <w:t>e</w:t>
      </w:r>
      <w:r>
        <w:rPr>
          <w:rStyle w:val="subscript"/>
        </w:rPr>
        <w:t>N</w:t>
      </w:r>
      <w:r>
        <w:t>)</w:t>
      </w:r>
      <w:r>
        <w:rPr>
          <w:rStyle w:val="superscript"/>
        </w:rPr>
        <w:t xml:space="preserve">x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39C475ED" w14:textId="77777777" w:rsidR="00CA75F4" w:rsidRPr="007D005A" w:rsidRDefault="00CA75F4" w:rsidP="00CA75F4"/>
    <w:p w14:paraId="40ECC696" w14:textId="77777777" w:rsidR="00CA75F4" w:rsidRPr="000C6D9D" w:rsidRDefault="00CA75F4" w:rsidP="00CA75F4">
      <w:r>
        <w:tab/>
        <w:t xml:space="preserve">    = | det(S</w:t>
      </w:r>
      <w:r>
        <w:rPr>
          <w:rStyle w:val="superscript"/>
        </w:rPr>
        <w:t>a</w:t>
      </w:r>
      <w:r>
        <w:rPr>
          <w:rStyle w:val="subscript"/>
        </w:rPr>
        <w:t>b</w:t>
      </w:r>
      <w:r>
        <w:t>)</w:t>
      </w:r>
      <w:r>
        <w:rPr>
          <w:rStyle w:val="superscript"/>
        </w:rPr>
        <w:t xml:space="preserve">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ab/>
      </w:r>
      <w:r>
        <w:tab/>
      </w:r>
      <w:r>
        <w:tab/>
      </w:r>
      <w:r>
        <w:tab/>
      </w:r>
      <w:r>
        <w:tab/>
        <w:t>// Section 3 (a)</w:t>
      </w:r>
    </w:p>
    <w:p w14:paraId="568B38E4" w14:textId="77777777" w:rsidR="00CA75F4" w:rsidRDefault="00CA75F4" w:rsidP="00CA75F4"/>
    <w:p w14:paraId="361258D9" w14:textId="77777777" w:rsidR="00CA75F4" w:rsidRDefault="00CA75F4" w:rsidP="00CA75F4">
      <w:r>
        <w:t xml:space="preserve">which agrees with the form given above. </w:t>
      </w:r>
    </w:p>
    <w:p w14:paraId="78E74463" w14:textId="77777777" w:rsidR="00CA75F4" w:rsidRDefault="00CA75F4" w:rsidP="00CA75F4">
      <w:r>
        <w:tab/>
        <w:t xml:space="preserve">Appendix D (b) 6 shows that the covariant dot product of vector densities </w:t>
      </w:r>
      <w:r w:rsidRPr="00844E6E">
        <w:rPr>
          <w:b/>
        </w:rPr>
        <w:t>A</w:t>
      </w:r>
      <w:r>
        <w:t xml:space="preserve"> and </w:t>
      </w:r>
      <w:r w:rsidRPr="00844E6E">
        <w:rPr>
          <w:b/>
        </w:rPr>
        <w:t>B</w:t>
      </w:r>
      <w:r>
        <w:t xml:space="preserve"> of weights W and w is a scalar density of weight W + w and therefore </w:t>
      </w:r>
      <w:r w:rsidRPr="00F626B6">
        <w:rPr>
          <w:b/>
        </w:rPr>
        <w:t>A</w:t>
      </w:r>
      <w:r>
        <w:t>'</w:t>
      </w:r>
      <w:r>
        <w:sym w:font="Symbol" w:char="F0B7"/>
      </w:r>
      <w:r w:rsidRPr="00F626B6">
        <w:rPr>
          <w:b/>
        </w:rPr>
        <w:t>B</w:t>
      </w:r>
      <w:r>
        <w:t>'  = |J|</w:t>
      </w:r>
      <w:r>
        <w:rPr>
          <w:rStyle w:val="superscript"/>
        </w:rPr>
        <w:t>W+w</w:t>
      </w:r>
      <w:r>
        <w:t xml:space="preserve">  </w:t>
      </w:r>
      <w:r w:rsidRPr="00F626B6">
        <w:rPr>
          <w:b/>
        </w:rPr>
        <w:t>A</w:t>
      </w:r>
      <w:r>
        <w:sym w:font="Symbol" w:char="F0B7"/>
      </w:r>
      <w:r w:rsidRPr="00F626B6">
        <w:rPr>
          <w:b/>
        </w:rPr>
        <w:t>B</w:t>
      </w:r>
      <w:r>
        <w:t>. Since 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one concludes that dV is a scalar density of weight -1+0 = -1 and therefore</w:t>
      </w:r>
    </w:p>
    <w:p w14:paraId="5B3775B6" w14:textId="77777777" w:rsidR="00CA75F4" w:rsidRDefault="00CA75F4" w:rsidP="00CA75F4"/>
    <w:p w14:paraId="79ABA8BF" w14:textId="77777777" w:rsidR="00CA75F4" w:rsidRDefault="00CA75F4" w:rsidP="00CA75F4">
      <w:r>
        <w:tab/>
        <w:t>dV'  = J dV  = g'</w:t>
      </w:r>
      <w:r>
        <w:rPr>
          <w:rStyle w:val="superscript"/>
        </w:rPr>
        <w:t>1/2</w:t>
      </w:r>
      <w:r>
        <w:t xml:space="preserve"> dV</w:t>
      </w:r>
    </w:p>
    <w:p w14:paraId="49759B3A" w14:textId="77777777" w:rsidR="00CA75F4" w:rsidRDefault="00CA75F4" w:rsidP="00CA75F4"/>
    <w:p w14:paraId="3FD0D304" w14:textId="77777777" w:rsidR="00CA75F4" w:rsidRDefault="00CA75F4" w:rsidP="00CA75F4">
      <w:r>
        <w:t xml:space="preserve">To summarize the weight situation for our length, area and volume objects, </w:t>
      </w:r>
    </w:p>
    <w:p w14:paraId="493C1D37" w14:textId="77777777" w:rsidR="00CA75F4" w:rsidRDefault="00CA75F4" w:rsidP="00CA75F4"/>
    <w:p w14:paraId="22399BE0" w14:textId="77777777" w:rsidR="00CA75F4" w:rsidRPr="00E7135F" w:rsidRDefault="00CA75F4" w:rsidP="00CA75F4">
      <w:r>
        <w:tab/>
        <w:t>d</w:t>
      </w:r>
      <w:r w:rsidRPr="00EF0694">
        <w:rPr>
          <w:b/>
        </w:rPr>
        <w:t>x</w:t>
      </w:r>
      <w:r>
        <w:rPr>
          <w:rStyle w:val="superscript"/>
        </w:rPr>
        <w:t>(n</w:t>
      </w:r>
      <w:r w:rsidRPr="00EF0694">
        <w:rPr>
          <w:rStyle w:val="superscript"/>
        </w:rPr>
        <w:t>)</w:t>
      </w:r>
      <w:r>
        <w:tab/>
      </w:r>
      <w:r>
        <w:tab/>
        <w:t>weight = 0</w:t>
      </w:r>
      <w:r>
        <w:tab/>
      </w:r>
      <w:r>
        <w:tab/>
        <w:t>ordinary vector</w:t>
      </w:r>
    </w:p>
    <w:p w14:paraId="171DB280" w14:textId="77777777" w:rsidR="00CA75F4" w:rsidRPr="00E7135F" w:rsidRDefault="00CA75F4" w:rsidP="00CA75F4">
      <w:r>
        <w:tab/>
        <w:t>d</w:t>
      </w:r>
      <w:r w:rsidRPr="004B7470">
        <w:rPr>
          <w:b/>
        </w:rPr>
        <w:t>A</w:t>
      </w:r>
      <w:r>
        <w:rPr>
          <w:rStyle w:val="superscript"/>
        </w:rPr>
        <w:t>n</w:t>
      </w:r>
      <w:r>
        <w:tab/>
      </w:r>
      <w:r>
        <w:tab/>
        <w:t>weight = -1</w:t>
      </w:r>
      <w:r>
        <w:tab/>
      </w:r>
      <w:r>
        <w:tab/>
        <w:t>vector density</w:t>
      </w:r>
    </w:p>
    <w:p w14:paraId="69558EF8" w14:textId="77777777" w:rsidR="00CA75F4" w:rsidRPr="00E7135F" w:rsidRDefault="00CA75F4" w:rsidP="00CA75F4">
      <w:r>
        <w:tab/>
        <w:t xml:space="preserve">dV </w:t>
      </w:r>
      <w:r>
        <w:tab/>
      </w:r>
      <w:r>
        <w:tab/>
      </w:r>
      <w:r>
        <w:tab/>
        <w:t>weight =  -1</w:t>
      </w:r>
      <w:r>
        <w:tab/>
      </w:r>
      <w:r>
        <w:tab/>
        <w:t>scalar density</w:t>
      </w:r>
    </w:p>
    <w:p w14:paraId="125AC252" w14:textId="77777777" w:rsidR="00CA75F4" w:rsidRPr="00BC530C" w:rsidRDefault="00CA75F4" w:rsidP="00CA75F4"/>
    <w:p w14:paraId="3EDD91CA" w14:textId="77777777" w:rsidR="00CA75F4" w:rsidRPr="00166399" w:rsidRDefault="00CA75F4" w:rsidP="00CA75F4">
      <w:pPr>
        <w:pStyle w:val="Heading3"/>
      </w:pPr>
      <w:bookmarkStart w:id="248" w:name="_Toc309469381"/>
      <w:bookmarkStart w:id="249" w:name="_Toc309469729"/>
      <w:bookmarkStart w:id="250" w:name="_Toc309469779"/>
      <w:bookmarkStart w:id="251" w:name="_Toc309473381"/>
      <w:bookmarkStart w:id="252" w:name="_Toc309474053"/>
      <w:bookmarkStart w:id="253" w:name="_Toc309480050"/>
      <w:bookmarkStart w:id="254" w:name="_Toc309652293"/>
      <w:bookmarkStart w:id="255" w:name="_Toc309660997"/>
      <w:bookmarkStart w:id="256" w:name="_Toc309661166"/>
      <w:bookmarkStart w:id="257" w:name="_Toc309823207"/>
      <w:bookmarkStart w:id="258" w:name="_Toc309845153"/>
      <w:bookmarkStart w:id="259" w:name="_Toc309893395"/>
      <w:bookmarkStart w:id="260" w:name="_Toc309898837"/>
      <w:bookmarkStart w:id="261" w:name="_Toc309899008"/>
      <w:bookmarkStart w:id="262" w:name="_Toc309997632"/>
      <w:bookmarkStart w:id="263" w:name="_Toc310098961"/>
      <w:bookmarkStart w:id="264" w:name="_Toc310152080"/>
      <w:bookmarkStart w:id="265" w:name="_Toc310152249"/>
      <w:bookmarkStart w:id="266" w:name="_Toc310179056"/>
      <w:bookmarkStart w:id="267" w:name="_Toc315369320"/>
      <w:bookmarkStart w:id="268" w:name="_Toc315369490"/>
      <w:bookmarkStart w:id="269" w:name="_Toc315540652"/>
      <w:bookmarkStart w:id="270" w:name="_Toc316842848"/>
      <w:bookmarkStart w:id="271" w:name="_Toc316846973"/>
      <w:bookmarkStart w:id="272" w:name="_Toc316917145"/>
      <w:bookmarkStart w:id="273" w:name="_Toc316923310"/>
      <w:bookmarkStart w:id="274" w:name="_Toc316923494"/>
      <w:bookmarkStart w:id="275" w:name="_Toc317155001"/>
      <w:bookmarkStart w:id="276" w:name="_Toc317420278"/>
      <w:bookmarkStart w:id="277" w:name="_Toc317787568"/>
      <w:bookmarkStart w:id="278" w:name="_Toc317964403"/>
      <w:bookmarkStart w:id="279" w:name="_Toc318017855"/>
      <w:bookmarkStart w:id="280" w:name="_Toc318021508"/>
      <w:bookmarkStart w:id="281" w:name="_Toc318021898"/>
      <w:bookmarkStart w:id="282" w:name="_Toc318108232"/>
      <w:bookmarkStart w:id="283" w:name="_Toc318208441"/>
      <w:r>
        <w:t>(e) Objects in x'-space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552ECF98" w14:textId="77777777" w:rsidR="00CA75F4" w:rsidRDefault="00CA75F4" w:rsidP="00CA75F4"/>
    <w:p w14:paraId="7FDED28E" w14:textId="77777777" w:rsidR="00CA75F4" w:rsidRDefault="00CA75F4" w:rsidP="00CA75F4">
      <w:r>
        <w:t>Assuming all three objects are tensors of weights shown, one finds that</w:t>
      </w:r>
    </w:p>
    <w:p w14:paraId="224097B6" w14:textId="77777777" w:rsidR="00CA75F4" w:rsidRDefault="00CA75F4" w:rsidP="00CA75F4"/>
    <w:p w14:paraId="2308D9FD" w14:textId="77777777" w:rsidR="00CA75F4" w:rsidRDefault="00CA75F4" w:rsidP="00CA75F4">
      <w:r>
        <w:tab/>
        <w:t>d</w:t>
      </w:r>
      <w:r w:rsidRPr="00EF0694">
        <w:rPr>
          <w:b/>
        </w:rPr>
        <w:t>x</w:t>
      </w:r>
      <w:r>
        <w:t>'</w:t>
      </w:r>
      <w:r>
        <w:rPr>
          <w:rStyle w:val="superscript"/>
        </w:rPr>
        <w:t>(n</w:t>
      </w:r>
      <w:r w:rsidRPr="00EF0694">
        <w:rPr>
          <w:rStyle w:val="superscript"/>
        </w:rPr>
        <w:t>)</w:t>
      </w:r>
      <w:r>
        <w:t xml:space="preserve">  = R d</w:t>
      </w:r>
      <w:r w:rsidRPr="00EF0694">
        <w:rPr>
          <w:b/>
        </w:rPr>
        <w:t>x</w:t>
      </w:r>
      <w:r>
        <w:rPr>
          <w:rStyle w:val="superscript"/>
        </w:rPr>
        <w:t>(n</w:t>
      </w:r>
      <w:r w:rsidRPr="00EF0694">
        <w:rPr>
          <w:rStyle w:val="superscript"/>
        </w:rPr>
        <w:t>)</w:t>
      </w:r>
    </w:p>
    <w:p w14:paraId="259F9395" w14:textId="77777777" w:rsidR="00CA75F4" w:rsidRPr="00166399" w:rsidRDefault="00CA75F4" w:rsidP="00CA75F4">
      <w:r>
        <w:tab/>
        <w:t>d</w:t>
      </w:r>
      <w:r w:rsidRPr="004B7470">
        <w:rPr>
          <w:b/>
        </w:rPr>
        <w:t>A</w:t>
      </w:r>
      <w:r>
        <w:rPr>
          <w:b/>
        </w:rPr>
        <w:t>'</w:t>
      </w:r>
      <w:r>
        <w:rPr>
          <w:rStyle w:val="superscript"/>
        </w:rPr>
        <w:t>n</w:t>
      </w:r>
      <w:r>
        <w:t xml:space="preserve">   = J R d</w:t>
      </w:r>
      <w:r w:rsidRPr="004B7470">
        <w:rPr>
          <w:b/>
        </w:rPr>
        <w:t>A</w:t>
      </w:r>
      <w:r>
        <w:rPr>
          <w:rStyle w:val="superscript"/>
        </w:rPr>
        <w:t>n</w:t>
      </w:r>
      <w:r>
        <w:t xml:space="preserve">  = g'</w:t>
      </w:r>
      <w:r>
        <w:rPr>
          <w:rStyle w:val="superscript"/>
        </w:rPr>
        <w:t>1/2</w:t>
      </w:r>
      <w:r w:rsidRPr="00166399">
        <w:t xml:space="preserve"> </w:t>
      </w:r>
      <w:r>
        <w:t>R d</w:t>
      </w:r>
      <w:r w:rsidRPr="004B7470">
        <w:rPr>
          <w:b/>
        </w:rPr>
        <w:t>A</w:t>
      </w:r>
      <w:r>
        <w:rPr>
          <w:rStyle w:val="superscript"/>
        </w:rPr>
        <w:t>n</w:t>
      </w:r>
    </w:p>
    <w:p w14:paraId="75ED7858" w14:textId="77777777" w:rsidR="00CA75F4" w:rsidRDefault="00CA75F4" w:rsidP="00CA75F4">
      <w:r>
        <w:tab/>
        <w:t>dV'  = J dV  = g'</w:t>
      </w:r>
      <w:r>
        <w:rPr>
          <w:rStyle w:val="superscript"/>
        </w:rPr>
        <w:t>1/2</w:t>
      </w:r>
      <w:r>
        <w:t xml:space="preserve"> dV</w:t>
      </w:r>
    </w:p>
    <w:p w14:paraId="322EB12B" w14:textId="77777777" w:rsidR="00CA75F4" w:rsidRDefault="00CA75F4" w:rsidP="00CA75F4"/>
    <w:p w14:paraId="444F995C" w14:textId="77777777" w:rsidR="00CA75F4" w:rsidRDefault="00CA75F4" w:rsidP="00CA75F4">
      <w:r>
        <w:t>The first object may be written</w:t>
      </w:r>
    </w:p>
    <w:p w14:paraId="3CBB36FD" w14:textId="77777777" w:rsidR="00CA75F4" w:rsidRDefault="00CA75F4" w:rsidP="00CA75F4"/>
    <w:p w14:paraId="75395635" w14:textId="77777777" w:rsidR="00CA75F4" w:rsidRDefault="00CA75F4" w:rsidP="00CA75F4">
      <w:r>
        <w:tab/>
        <w:t>d</w:t>
      </w:r>
      <w:r w:rsidRPr="00EF0694">
        <w:rPr>
          <w:b/>
        </w:rPr>
        <w:t>x</w:t>
      </w:r>
      <w:r>
        <w:t>'</w:t>
      </w:r>
      <w:r>
        <w:rPr>
          <w:rStyle w:val="superscript"/>
        </w:rPr>
        <w:t>(n</w:t>
      </w:r>
      <w:r w:rsidRPr="00EF0694">
        <w:rPr>
          <w:rStyle w:val="superscript"/>
        </w:rPr>
        <w:t>)</w:t>
      </w:r>
      <w:r>
        <w:t xml:space="preserve"> = R [</w:t>
      </w:r>
      <w:r w:rsidRPr="00EF0694">
        <w:rPr>
          <w:b/>
        </w:rPr>
        <w:t>e</w:t>
      </w:r>
      <w:r w:rsidRPr="00CC317A">
        <w:rPr>
          <w:rStyle w:val="subscript"/>
        </w:rPr>
        <w:t>n</w:t>
      </w:r>
      <w:r>
        <w:t xml:space="preserve"> dx'</w:t>
      </w:r>
      <w:r>
        <w:rPr>
          <w:rStyle w:val="superscript"/>
        </w:rPr>
        <w:t>n</w:t>
      </w:r>
      <w:r>
        <w:t>] = [R</w:t>
      </w:r>
      <w:r w:rsidRPr="00865EF1">
        <w:rPr>
          <w:b/>
        </w:rPr>
        <w:t>e</w:t>
      </w:r>
      <w:r w:rsidRPr="00CC317A">
        <w:rPr>
          <w:rStyle w:val="subscript"/>
        </w:rPr>
        <w:t>n</w:t>
      </w:r>
      <w:r>
        <w:t>] d</w:t>
      </w:r>
      <w:r w:rsidRPr="00166399">
        <w:rPr>
          <w:rFonts w:ascii="Script MT Bold" w:hAnsi="Script MT Bold"/>
        </w:rPr>
        <w:t>L</w:t>
      </w:r>
      <w:r>
        <w:t>'</w:t>
      </w:r>
      <w:r>
        <w:rPr>
          <w:rStyle w:val="superscript"/>
        </w:rPr>
        <w:t>n</w:t>
      </w:r>
      <w:r>
        <w:t xml:space="preserve">  = </w:t>
      </w:r>
      <w:r w:rsidRPr="00865EF1">
        <w:rPr>
          <w:b/>
        </w:rPr>
        <w:t>e</w:t>
      </w:r>
      <w:r>
        <w:t>'</w:t>
      </w:r>
      <w:r>
        <w:rPr>
          <w:rStyle w:val="subscript"/>
        </w:rPr>
        <w:t>n</w:t>
      </w:r>
      <w:r w:rsidRPr="00865EF1">
        <w:rPr>
          <w:rFonts w:ascii="Script MT Bold" w:hAnsi="Script MT Bold"/>
        </w:rPr>
        <w:t xml:space="preserve"> </w:t>
      </w:r>
      <w:r w:rsidRPr="00865EF1">
        <w:t>d</w:t>
      </w:r>
      <w:r w:rsidRPr="00166399">
        <w:rPr>
          <w:rFonts w:ascii="Script MT Bold" w:hAnsi="Script MT Bold"/>
        </w:rPr>
        <w:t>L</w:t>
      </w:r>
      <w:r>
        <w:t>'</w:t>
      </w:r>
      <w:r>
        <w:rPr>
          <w:rStyle w:val="superscript"/>
        </w:rPr>
        <w:t>n</w:t>
      </w:r>
    </w:p>
    <w:p w14:paraId="33AD2857" w14:textId="77777777" w:rsidR="00CA75F4" w:rsidRDefault="00CA75F4" w:rsidP="00CA75F4"/>
    <w:p w14:paraId="14F15977" w14:textId="77777777" w:rsidR="00CA75F4" w:rsidRDefault="00CA75F4" w:rsidP="00CA75F4">
      <w:r>
        <w:t>so that</w:t>
      </w:r>
    </w:p>
    <w:p w14:paraId="0A01E521" w14:textId="77777777" w:rsidR="00CA75F4" w:rsidRDefault="00CA75F4" w:rsidP="00CA75F4"/>
    <w:p w14:paraId="05BFCDA0" w14:textId="77777777" w:rsidR="00CA75F4" w:rsidRPr="00EF05BD" w:rsidRDefault="00CA75F4" w:rsidP="00CA75F4">
      <w:r>
        <w:tab/>
        <w:t>(d</w:t>
      </w:r>
      <w:r w:rsidRPr="00EF0694">
        <w:rPr>
          <w:b/>
        </w:rPr>
        <w:t>x</w:t>
      </w:r>
      <w:r>
        <w:t>'</w:t>
      </w:r>
      <w:r>
        <w:rPr>
          <w:rStyle w:val="superscript"/>
        </w:rPr>
        <w:t>(n</w:t>
      </w:r>
      <w:r w:rsidRPr="00EF0694">
        <w:rPr>
          <w:rStyle w:val="superscript"/>
        </w:rPr>
        <w:t>)</w:t>
      </w:r>
      <w:r>
        <w:t>)</w:t>
      </w:r>
      <w:r>
        <w:rPr>
          <w:rStyle w:val="superscript"/>
        </w:rPr>
        <w:t>i</w:t>
      </w:r>
      <w:r>
        <w:t xml:space="preserve">  = (</w:t>
      </w:r>
      <w:r w:rsidRPr="00865EF1">
        <w:rPr>
          <w:b/>
        </w:rPr>
        <w:t>e</w:t>
      </w:r>
      <w:r>
        <w:t>'</w:t>
      </w:r>
      <w:r>
        <w:rPr>
          <w:rStyle w:val="subscript"/>
        </w:rPr>
        <w:t>n</w:t>
      </w:r>
      <w:r>
        <w:t>)</w:t>
      </w:r>
      <w:r>
        <w:rPr>
          <w:rStyle w:val="superscript"/>
        </w:rPr>
        <w:t>i</w:t>
      </w:r>
      <w:r w:rsidRPr="00865EF1">
        <w:rPr>
          <w:rFonts w:ascii="Script MT Bold" w:hAnsi="Script MT Bold"/>
        </w:rPr>
        <w:t xml:space="preserve"> </w:t>
      </w:r>
      <w:r w:rsidRPr="00865EF1">
        <w:t>d</w:t>
      </w:r>
      <w:r w:rsidRPr="00166399">
        <w:rPr>
          <w:rFonts w:ascii="Script MT Bold" w:hAnsi="Script MT Bold"/>
        </w:rPr>
        <w:t>L</w:t>
      </w:r>
      <w:r>
        <w:t>'</w:t>
      </w:r>
      <w:r>
        <w:rPr>
          <w:rStyle w:val="superscript"/>
        </w:rPr>
        <w:t>n</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p>
    <w:p w14:paraId="2A40342A" w14:textId="77777777" w:rsidR="00CA75F4" w:rsidRDefault="00CA75F4" w:rsidP="00CA75F4"/>
    <w:p w14:paraId="7C1DFC35" w14:textId="77777777" w:rsidR="00CA75F4" w:rsidRPr="009661CD" w:rsidRDefault="00CA75F4" w:rsidP="00CA75F4">
      <w:r>
        <w:t>The differential vectors d</w:t>
      </w:r>
      <w:r w:rsidRPr="00EF0694">
        <w:rPr>
          <w:b/>
        </w:rPr>
        <w:t>x</w:t>
      </w:r>
      <w:r>
        <w:t>'</w:t>
      </w:r>
      <w:r>
        <w:rPr>
          <w:rStyle w:val="superscript"/>
        </w:rPr>
        <w:t>(n</w:t>
      </w:r>
      <w:r w:rsidRPr="00EF0694">
        <w:rPr>
          <w:rStyle w:val="superscript"/>
        </w:rPr>
        <w:t>)</w:t>
      </w:r>
      <w:r>
        <w:t xml:space="preserve"> are thus axis-aligned in x'-space. </w:t>
      </w:r>
    </w:p>
    <w:p w14:paraId="25616C00" w14:textId="77777777" w:rsidR="00CA75F4" w:rsidRDefault="00CA75F4" w:rsidP="00CA75F4"/>
    <w:p w14:paraId="25790176" w14:textId="77777777" w:rsidR="00CA75F4" w:rsidRDefault="00CA75F4" w:rsidP="00CA75F4">
      <w:r>
        <w:t>For the third object, using the expression dV =  (g')</w:t>
      </w:r>
      <w:r>
        <w:rPr>
          <w:rStyle w:val="superscript"/>
        </w:rPr>
        <w:t>1/2</w:t>
      </w:r>
      <w:r>
        <w:t xml:space="preserve"> d</w:t>
      </w:r>
      <w:r w:rsidRPr="00166399">
        <w:rPr>
          <w:rFonts w:ascii="Script MT Bold" w:hAnsi="Script MT Bold"/>
        </w:rPr>
        <w:t>V</w:t>
      </w:r>
      <w:r>
        <w:rPr>
          <w:rFonts w:ascii="Script MT Bold" w:hAnsi="Script MT Bold"/>
        </w:rPr>
        <w:t xml:space="preserve"> </w:t>
      </w:r>
      <w:r>
        <w:t xml:space="preserve">from section (c), </w:t>
      </w:r>
    </w:p>
    <w:p w14:paraId="2E39CDF5" w14:textId="77777777" w:rsidR="00CA75F4" w:rsidRDefault="00CA75F4" w:rsidP="00CA75F4"/>
    <w:p w14:paraId="7A9EEB6B" w14:textId="77777777" w:rsidR="00CA75F4" w:rsidRPr="006D2CF8" w:rsidRDefault="00CA75F4" w:rsidP="00CA75F4">
      <w:r>
        <w:tab/>
        <w:t>dV' = g'</w:t>
      </w:r>
      <w:r>
        <w:rPr>
          <w:rStyle w:val="superscript"/>
        </w:rPr>
        <w:t>1/2</w:t>
      </w:r>
      <w:r>
        <w:t xml:space="preserve"> dV  = g' d</w:t>
      </w:r>
      <w:r w:rsidRPr="00166399">
        <w:rPr>
          <w:rFonts w:ascii="Script MT Bold" w:hAnsi="Script MT Bold"/>
        </w:rPr>
        <w:t>V</w:t>
      </w:r>
      <w:r>
        <w:t>'</w:t>
      </w:r>
    </w:p>
    <w:p w14:paraId="3DBA69A6" w14:textId="77777777" w:rsidR="00CA75F4" w:rsidRDefault="00CA75F4" w:rsidP="00CA75F4"/>
    <w:p w14:paraId="3373CFDC" w14:textId="77777777" w:rsidR="00CA75F4" w:rsidRDefault="00CA75F4" w:rsidP="00CA75F4">
      <w:r>
        <w:t>The remaining second object d</w:t>
      </w:r>
      <w:r w:rsidRPr="004B7470">
        <w:rPr>
          <w:b/>
        </w:rPr>
        <w:t>A</w:t>
      </w:r>
      <w:r>
        <w:rPr>
          <w:b/>
        </w:rPr>
        <w:t>'</w:t>
      </w:r>
      <w:r>
        <w:rPr>
          <w:rStyle w:val="superscript"/>
        </w:rPr>
        <w:t>n</w:t>
      </w:r>
      <w:r>
        <w:t xml:space="preserve"> object may be calculated as follows: </w:t>
      </w:r>
    </w:p>
    <w:p w14:paraId="7CF9FA7E" w14:textId="77777777" w:rsidR="00CA75F4" w:rsidRDefault="00CA75F4" w:rsidP="00CA75F4"/>
    <w:p w14:paraId="1D0BB03B" w14:textId="77777777" w:rsidR="00CA75F4" w:rsidRPr="00865EF1" w:rsidRDefault="00CA75F4" w:rsidP="00CA75F4">
      <w:r>
        <w:tab/>
        <w:t>(d</w:t>
      </w:r>
      <w:r w:rsidRPr="004B7470">
        <w:rPr>
          <w:b/>
        </w:rPr>
        <w:t>A</w:t>
      </w:r>
      <w:r>
        <w:rPr>
          <w:b/>
        </w:rPr>
        <w:t>'</w:t>
      </w:r>
      <w:r>
        <w:rPr>
          <w:rStyle w:val="superscript"/>
        </w:rPr>
        <w:t>n</w:t>
      </w:r>
      <w:r>
        <w:t>)</w:t>
      </w:r>
      <w:r>
        <w:rPr>
          <w:rStyle w:val="subscript"/>
        </w:rPr>
        <w:t>i</w:t>
      </w:r>
      <w:r>
        <w:t xml:space="preserve">  =  g'</w:t>
      </w:r>
      <w:r>
        <w:rPr>
          <w:rStyle w:val="superscript"/>
        </w:rPr>
        <w:t>1/2</w:t>
      </w:r>
      <w:r w:rsidRPr="00166399">
        <w:t xml:space="preserve"> </w:t>
      </w:r>
      <w:r>
        <w:t>R</w:t>
      </w:r>
      <w:r>
        <w:rPr>
          <w:rStyle w:val="subscript"/>
        </w:rPr>
        <w:t>i</w:t>
      </w:r>
      <w:r>
        <w:rPr>
          <w:rStyle w:val="superscript"/>
        </w:rPr>
        <w:t>k</w:t>
      </w:r>
      <w:r>
        <w:t xml:space="preserve"> (d</w:t>
      </w:r>
      <w:r w:rsidRPr="004B7470">
        <w:rPr>
          <w:b/>
        </w:rPr>
        <w:t>A</w:t>
      </w:r>
      <w:r>
        <w:rPr>
          <w:rStyle w:val="superscript"/>
        </w:rPr>
        <w:t>n</w:t>
      </w:r>
      <w:r>
        <w:t>)</w:t>
      </w:r>
      <w:r>
        <w:rPr>
          <w:rStyle w:val="subscript"/>
        </w:rPr>
        <w:t>k</w:t>
      </w:r>
      <w:r>
        <w:t xml:space="preserve">  = </w:t>
      </w:r>
      <w:r>
        <w:tab/>
      </w:r>
      <w:r>
        <w:tab/>
        <w:t>// g'</w:t>
      </w:r>
      <w:r>
        <w:rPr>
          <w:rStyle w:val="superscript"/>
        </w:rPr>
        <w:t>1/2</w:t>
      </w:r>
      <w:r>
        <w:t xml:space="preserve">  = |J| = |J|</w:t>
      </w:r>
      <w:r>
        <w:rPr>
          <w:rStyle w:val="superscript"/>
        </w:rPr>
        <w:t>-(-1)</w:t>
      </w:r>
      <w:r>
        <w:t>, weight = -1</w:t>
      </w:r>
    </w:p>
    <w:p w14:paraId="64749608" w14:textId="77777777" w:rsidR="00CA75F4" w:rsidRDefault="00CA75F4" w:rsidP="00CA75F4"/>
    <w:p w14:paraId="67AC9F80" w14:textId="77777777" w:rsidR="00CA75F4" w:rsidRPr="002E38FE" w:rsidRDefault="00CA75F4" w:rsidP="00CA75F4">
      <w:r>
        <w:tab/>
      </w:r>
      <w:r>
        <w:tab/>
        <w:t>=  g'</w:t>
      </w:r>
      <w:r>
        <w:rPr>
          <w:rStyle w:val="superscript"/>
        </w:rPr>
        <w:t>1/2</w:t>
      </w:r>
      <w:r w:rsidRPr="00166399">
        <w:t xml:space="preserve"> </w:t>
      </w:r>
      <w:r>
        <w:t>R</w:t>
      </w:r>
      <w:r>
        <w:rPr>
          <w:rStyle w:val="subscript"/>
        </w:rPr>
        <w:t>i</w:t>
      </w:r>
      <w:r>
        <w:rPr>
          <w:rStyle w:val="superscript"/>
        </w:rPr>
        <w:t>k</w:t>
      </w:r>
      <w:r>
        <w:t xml:space="preserve"> σ (-1)</w:t>
      </w:r>
      <w:r>
        <w:rPr>
          <w:rStyle w:val="superscript"/>
        </w:rPr>
        <w:t>n-1</w:t>
      </w:r>
      <w:r>
        <w:t xml:space="preserve">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 xml:space="preserve">x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646FCF3C" w14:textId="77777777" w:rsidR="00CA75F4" w:rsidRDefault="00CA75F4" w:rsidP="00CA75F4"/>
    <w:p w14:paraId="306E138E" w14:textId="77777777" w:rsidR="00CA75F4" w:rsidRPr="002E38FE" w:rsidRDefault="00CA75F4" w:rsidP="00CA75F4">
      <w:r>
        <w:tab/>
      </w:r>
      <w:r>
        <w:tab/>
        <w:t>=  g'</w:t>
      </w:r>
      <w:r>
        <w:rPr>
          <w:rStyle w:val="superscript"/>
        </w:rPr>
        <w:t>1/2</w:t>
      </w:r>
      <w:r w:rsidRPr="00166399">
        <w:t xml:space="preserve"> </w:t>
      </w:r>
      <w:r>
        <w:t>R</w:t>
      </w:r>
      <w:r>
        <w:rPr>
          <w:rStyle w:val="subscript"/>
        </w:rPr>
        <w:t>i</w:t>
      </w:r>
      <w:r>
        <w:rPr>
          <w:rStyle w:val="superscript"/>
        </w:rPr>
        <w:t>k</w:t>
      </w:r>
      <w:r>
        <w:t xml:space="preserve"> σ (-1)</w:t>
      </w:r>
      <w:r>
        <w:rPr>
          <w:rStyle w:val="superscript"/>
        </w:rPr>
        <w:t>n-1</w:t>
      </w:r>
      <w:r>
        <w:t xml:space="preserve"> { 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09F0F180" w14:textId="77777777" w:rsidR="00CA75F4" w:rsidRDefault="00CA75F4" w:rsidP="00CA75F4">
      <w:r>
        <w:tab/>
      </w:r>
    </w:p>
    <w:p w14:paraId="7B6D76D7" w14:textId="77777777" w:rsidR="00CA75F4" w:rsidRPr="002E38FE" w:rsidRDefault="00CA75F4" w:rsidP="00CA75F4">
      <w:r>
        <w:tab/>
      </w:r>
      <w:r>
        <w:tab/>
        <w:t>=  g'</w:t>
      </w:r>
      <w:r>
        <w:rPr>
          <w:rStyle w:val="superscript"/>
        </w:rPr>
        <w:t>1/2</w:t>
      </w:r>
      <w:r w:rsidRPr="00166399">
        <w:t xml:space="preserve"> </w:t>
      </w:r>
      <w:r>
        <w:t>S</w:t>
      </w:r>
      <w:r>
        <w:rPr>
          <w:rStyle w:val="superscript"/>
        </w:rPr>
        <w:t>k</w:t>
      </w:r>
      <w:r>
        <w:rPr>
          <w:rStyle w:val="subscript"/>
        </w:rPr>
        <w:t>i</w:t>
      </w:r>
      <w:r>
        <w:t xml:space="preserve"> σ (-1)</w:t>
      </w:r>
      <w:r>
        <w:rPr>
          <w:rStyle w:val="superscript"/>
        </w:rPr>
        <w:t>n-1</w:t>
      </w:r>
      <w:r>
        <w:t xml:space="preserve"> { 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317510EA" w14:textId="77777777" w:rsidR="00CA75F4" w:rsidRDefault="00CA75F4" w:rsidP="00CA75F4"/>
    <w:p w14:paraId="7316AFC1" w14:textId="77777777" w:rsidR="00CA75F4" w:rsidRDefault="00CA75F4" w:rsidP="00CA75F4">
      <w:r>
        <w:tab/>
      </w:r>
      <w:r>
        <w:tab/>
        <w:t>=  g'</w:t>
      </w:r>
      <w:r>
        <w:rPr>
          <w:rStyle w:val="superscript"/>
        </w:rPr>
        <w:t>1/2</w:t>
      </w:r>
      <w:r>
        <w:t xml:space="preserve"> σ {  (-1)</w:t>
      </w:r>
      <w:r>
        <w:rPr>
          <w:rStyle w:val="superscript"/>
        </w:rPr>
        <w:t>n-1</w:t>
      </w:r>
      <w:r>
        <w:t>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 ..</w:t>
      </w:r>
      <w:r w:rsidRPr="00166399">
        <w:t xml:space="preserve"> </w:t>
      </w:r>
      <w:r>
        <w:t>S</w:t>
      </w:r>
      <w:r>
        <w:rPr>
          <w:rStyle w:val="superscript"/>
        </w:rPr>
        <w:t>k</w:t>
      </w:r>
      <w:r>
        <w:rPr>
          <w:rStyle w:val="subscript"/>
        </w:rPr>
        <w:t>i</w:t>
      </w:r>
      <w:r>
        <w:t>.....</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p>
    <w:p w14:paraId="48617BA5" w14:textId="77777777" w:rsidR="00CA75F4" w:rsidRDefault="00CA75F4" w:rsidP="00CA75F4"/>
    <w:p w14:paraId="5ED13E95" w14:textId="77777777" w:rsidR="00CA75F4" w:rsidRDefault="00CA75F4" w:rsidP="00CA75F4">
      <w:r>
        <w:tab/>
      </w:r>
      <w:r>
        <w:tab/>
        <w:t>=  g'</w:t>
      </w:r>
      <w:r>
        <w:rPr>
          <w:rStyle w:val="superscript"/>
        </w:rPr>
        <w:t>1/2</w:t>
      </w:r>
      <w:r>
        <w:t xml:space="preserve"> σ {ε</w:t>
      </w:r>
      <w:r>
        <w:rPr>
          <w:rStyle w:val="subscript"/>
        </w:rPr>
        <w:t>abc..k..x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 ..</w:t>
      </w:r>
      <w:r w:rsidRPr="00166399">
        <w:t xml:space="preserve"> </w:t>
      </w:r>
      <w:r>
        <w:t>S</w:t>
      </w:r>
      <w:r>
        <w:rPr>
          <w:rStyle w:val="superscript"/>
        </w:rPr>
        <w:t>k</w:t>
      </w:r>
      <w:r>
        <w:rPr>
          <w:rStyle w:val="subscript"/>
        </w:rPr>
        <w:t>i</w:t>
      </w:r>
      <w:r>
        <w:t>.....</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p>
    <w:p w14:paraId="1C5ACB93" w14:textId="77777777" w:rsidR="00CA75F4" w:rsidRDefault="00CA75F4" w:rsidP="00CA75F4"/>
    <w:p w14:paraId="62407A07" w14:textId="77777777" w:rsidR="00CA75F4" w:rsidRDefault="00CA75F4" w:rsidP="00CA75F4">
      <w:r>
        <w:t>If i ≠k, then two S second indices must be the same and result is 0. If i =k, then {} = det(S</w:t>
      </w:r>
      <w:r>
        <w:rPr>
          <w:rStyle w:val="superscript"/>
        </w:rPr>
        <w:t>a</w:t>
      </w:r>
      <w:r>
        <w:rPr>
          <w:rStyle w:val="subscript"/>
        </w:rPr>
        <w:t>b</w:t>
      </w:r>
      <w:r>
        <w:t>) = σg'</w:t>
      </w:r>
      <w:r>
        <w:rPr>
          <w:rStyle w:val="superscript"/>
        </w:rPr>
        <w:t>1/2</w:t>
      </w:r>
      <w:r>
        <w:t>.  Therefore</w:t>
      </w:r>
    </w:p>
    <w:p w14:paraId="5E963E26" w14:textId="77777777" w:rsidR="00CA75F4" w:rsidRDefault="00CA75F4" w:rsidP="00CA75F4"/>
    <w:p w14:paraId="44DB2F51" w14:textId="77777777" w:rsidR="00CA75F4" w:rsidRDefault="00CA75F4" w:rsidP="00CA75F4">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p>
    <w:p w14:paraId="27B30567" w14:textId="77777777" w:rsidR="00CA75F4" w:rsidRDefault="00CA75F4" w:rsidP="00CA75F4"/>
    <w:p w14:paraId="19E30521" w14:textId="77777777" w:rsidR="00CA75F4" w:rsidRPr="009661CD" w:rsidRDefault="00CA75F4" w:rsidP="00CA75F4">
      <w:r>
        <w:t>So the area vectors</w:t>
      </w:r>
      <w:r w:rsidRPr="009661CD">
        <w:t xml:space="preserve"> </w:t>
      </w:r>
      <w:r>
        <w:t>d</w:t>
      </w:r>
      <w:r w:rsidRPr="004B7470">
        <w:rPr>
          <w:b/>
        </w:rPr>
        <w:t>A</w:t>
      </w:r>
      <w:r>
        <w:rPr>
          <w:b/>
        </w:rPr>
        <w:t>'</w:t>
      </w:r>
      <w:r>
        <w:rPr>
          <w:rStyle w:val="superscript"/>
        </w:rPr>
        <w:t>n</w:t>
      </w:r>
      <w:r>
        <w:t xml:space="preserve"> are also axis-aligned in x'-space. </w:t>
      </w:r>
    </w:p>
    <w:p w14:paraId="35488C1F" w14:textId="77777777" w:rsidR="00CA75F4" w:rsidRDefault="00CA75F4" w:rsidP="00CA75F4"/>
    <w:p w14:paraId="3B343F87" w14:textId="77777777" w:rsidR="00CA75F4" w:rsidRDefault="00CA75F4" w:rsidP="00CA75F4">
      <w:r>
        <w:t>To summarize, the x'-space objects can be written in this manner</w:t>
      </w:r>
    </w:p>
    <w:p w14:paraId="5E75F5B5" w14:textId="77777777" w:rsidR="00CA75F4" w:rsidRDefault="00CA75F4" w:rsidP="00CA75F4"/>
    <w:p w14:paraId="6E600E85" w14:textId="77777777" w:rsidR="00CA75F4" w:rsidRPr="00EF05BD" w:rsidRDefault="00CA75F4" w:rsidP="00CA75F4">
      <w:r>
        <w:tab/>
        <w:t>(d</w:t>
      </w:r>
      <w:r w:rsidRPr="00EF0694">
        <w:rPr>
          <w:b/>
        </w:rPr>
        <w:t>x</w:t>
      </w:r>
      <w:r>
        <w:t>'</w:t>
      </w:r>
      <w:r>
        <w:rPr>
          <w:rStyle w:val="superscript"/>
        </w:rPr>
        <w:t>(n</w:t>
      </w:r>
      <w:r w:rsidRPr="00EF0694">
        <w:rPr>
          <w:rStyle w:val="superscript"/>
        </w:rPr>
        <w:t>)</w:t>
      </w:r>
      <w:r>
        <w:t>)</w:t>
      </w:r>
      <w:r>
        <w:rPr>
          <w:rStyle w:val="superscript"/>
        </w:rPr>
        <w:t>i</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r>
        <w:tab/>
      </w:r>
      <w:r>
        <w:tab/>
        <w:t>length</w:t>
      </w:r>
      <w:r>
        <w:tab/>
      </w:r>
      <w:r>
        <w:tab/>
        <w:t>edge is axis-aligned</w:t>
      </w:r>
    </w:p>
    <w:p w14:paraId="761A087D" w14:textId="77777777" w:rsidR="00CA75F4" w:rsidRPr="00EF05BD" w:rsidRDefault="00CA75F4" w:rsidP="00CA75F4">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tab/>
      </w:r>
      <w:r>
        <w:tab/>
        <w:t>area</w:t>
      </w:r>
      <w:r>
        <w:tab/>
      </w:r>
      <w:r>
        <w:tab/>
        <w:t>area vector is axis-aligned</w:t>
      </w:r>
    </w:p>
    <w:p w14:paraId="5FC48D22" w14:textId="77777777" w:rsidR="00CA75F4" w:rsidRPr="004E4899" w:rsidRDefault="00CA75F4" w:rsidP="00CA75F4">
      <w:r>
        <w:tab/>
        <w:t>dV' = g' d</w:t>
      </w:r>
      <w:r w:rsidRPr="00166399">
        <w:rPr>
          <w:rFonts w:ascii="Script MT Bold" w:hAnsi="Script MT Bold"/>
        </w:rPr>
        <w:t>V</w:t>
      </w:r>
      <w:r>
        <w:t>'</w:t>
      </w:r>
      <w:r>
        <w:tab/>
      </w:r>
      <w:r>
        <w:tab/>
      </w:r>
      <w:r>
        <w:tab/>
      </w:r>
      <w:r>
        <w:tab/>
        <w:t>volume</w:t>
      </w:r>
    </w:p>
    <w:p w14:paraId="12673695" w14:textId="77777777" w:rsidR="00CA75F4" w:rsidRDefault="00CA75F4" w:rsidP="00CA75F4"/>
    <w:p w14:paraId="1CA5B4D1" w14:textId="77777777" w:rsidR="00CA75F4" w:rsidRPr="00FF6581" w:rsidRDefault="00CA75F4" w:rsidP="00CA75F4">
      <w:pPr>
        <w:pStyle w:val="Heading3"/>
      </w:pPr>
      <w:bookmarkStart w:id="284" w:name="_Toc309469382"/>
      <w:bookmarkStart w:id="285" w:name="_Toc309469730"/>
      <w:bookmarkStart w:id="286" w:name="_Toc309469780"/>
      <w:bookmarkStart w:id="287" w:name="_Toc309473382"/>
      <w:bookmarkStart w:id="288" w:name="_Toc309474054"/>
      <w:bookmarkStart w:id="289" w:name="_Toc309480051"/>
      <w:bookmarkStart w:id="290" w:name="_Toc309652294"/>
      <w:bookmarkStart w:id="291" w:name="_Toc309660998"/>
      <w:bookmarkStart w:id="292" w:name="_Toc309661167"/>
      <w:bookmarkStart w:id="293" w:name="_Toc309823208"/>
      <w:bookmarkStart w:id="294" w:name="_Toc309845154"/>
      <w:bookmarkStart w:id="295" w:name="_Toc309893396"/>
      <w:bookmarkStart w:id="296" w:name="_Toc309898838"/>
      <w:bookmarkStart w:id="297" w:name="_Toc309899009"/>
      <w:bookmarkStart w:id="298" w:name="_Toc309997633"/>
      <w:bookmarkStart w:id="299" w:name="_Toc310098962"/>
      <w:bookmarkStart w:id="300" w:name="_Toc310152081"/>
      <w:bookmarkStart w:id="301" w:name="_Toc310152250"/>
      <w:bookmarkStart w:id="302" w:name="_Toc310179057"/>
      <w:bookmarkStart w:id="303" w:name="_Toc315369321"/>
      <w:bookmarkStart w:id="304" w:name="_Toc315369491"/>
      <w:bookmarkStart w:id="305" w:name="_Toc315540653"/>
      <w:bookmarkStart w:id="306" w:name="_Toc316842849"/>
      <w:bookmarkStart w:id="307" w:name="_Toc316846974"/>
      <w:bookmarkStart w:id="308" w:name="_Toc316917146"/>
      <w:bookmarkStart w:id="309" w:name="_Toc316923311"/>
      <w:bookmarkStart w:id="310" w:name="_Toc316923495"/>
      <w:bookmarkStart w:id="311" w:name="_Toc317155002"/>
      <w:bookmarkStart w:id="312" w:name="_Toc317420279"/>
      <w:bookmarkStart w:id="313" w:name="_Toc317787569"/>
      <w:bookmarkStart w:id="314" w:name="_Toc317964404"/>
      <w:bookmarkStart w:id="315" w:name="_Toc318017856"/>
      <w:bookmarkStart w:id="316" w:name="_Toc318021509"/>
      <w:bookmarkStart w:id="317" w:name="_Toc318021899"/>
      <w:bookmarkStart w:id="318" w:name="_Toc318108233"/>
      <w:bookmarkStart w:id="319" w:name="_Toc318208442"/>
      <w:r>
        <w:t>(f)</w:t>
      </w:r>
      <w:r w:rsidRPr="00FF6581">
        <w:t xml:space="preserve"> </w:t>
      </w:r>
      <w:r>
        <w:t>Evaluation of x-space</w:t>
      </w:r>
      <w:r w:rsidRPr="00FF6581">
        <w:t xml:space="preserve"> </w:t>
      </w:r>
      <w:r>
        <w:t xml:space="preserve">edge and </w:t>
      </w:r>
      <w:r w:rsidRPr="00FF6581">
        <w:t>area magnitude</w:t>
      </w:r>
      <w:r>
        <w: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FF6581">
        <w:t xml:space="preserve"> </w:t>
      </w:r>
    </w:p>
    <w:p w14:paraId="1C1682BB" w14:textId="77777777" w:rsidR="00CA75F4" w:rsidRDefault="00CA75F4" w:rsidP="00CA75F4"/>
    <w:p w14:paraId="26A1FA61" w14:textId="77777777" w:rsidR="00CA75F4" w:rsidRDefault="00CA75F4" w:rsidP="00CA75F4">
      <w:r w:rsidRPr="00F532FA">
        <w:rPr>
          <w:u w:val="single"/>
        </w:rPr>
        <w:t>Edge</w:t>
      </w:r>
    </w:p>
    <w:p w14:paraId="2F0F28CA" w14:textId="77777777" w:rsidR="00CA75F4" w:rsidRDefault="00CA75F4" w:rsidP="00CA75F4"/>
    <w:p w14:paraId="739CA725" w14:textId="77777777" w:rsidR="00CA75F4" w:rsidRDefault="00CA75F4" w:rsidP="00CA75F4">
      <w:r>
        <w:t xml:space="preserve">Consider from section (c), </w:t>
      </w:r>
    </w:p>
    <w:p w14:paraId="5BC52782" w14:textId="77777777" w:rsidR="00CA75F4" w:rsidRDefault="00CA75F4" w:rsidP="00CA75F4"/>
    <w:p w14:paraId="358983D0" w14:textId="77777777" w:rsidR="00CA75F4" w:rsidRPr="00EF05BD" w:rsidRDefault="00CA75F4" w:rsidP="00CA75F4">
      <w:r>
        <w:tab/>
        <w:t>d</w:t>
      </w:r>
      <w:r w:rsidRPr="00EF0694">
        <w:rPr>
          <w:b/>
        </w:rPr>
        <w:t>x</w:t>
      </w:r>
      <w:r>
        <w:rPr>
          <w:rStyle w:val="superscript"/>
        </w:rPr>
        <w:t>(n</w:t>
      </w:r>
      <w:r w:rsidRPr="00EF0694">
        <w:rPr>
          <w:rStyle w:val="superscript"/>
        </w:rPr>
        <w:t>)</w:t>
      </w:r>
      <w:r>
        <w:t xml:space="preserve">  = </w:t>
      </w:r>
      <w:r w:rsidRPr="00EF0694">
        <w:rPr>
          <w:b/>
        </w:rPr>
        <w:t>e</w:t>
      </w:r>
      <w:r w:rsidRPr="00CC317A">
        <w:rPr>
          <w:rStyle w:val="subscript"/>
        </w:rPr>
        <w:t>n</w:t>
      </w:r>
      <w:r>
        <w:t xml:space="preserve"> </w:t>
      </w:r>
      <w:r w:rsidRPr="00865EF1">
        <w:t>d</w:t>
      </w:r>
      <w:r w:rsidRPr="00166399">
        <w:rPr>
          <w:rFonts w:ascii="Script MT Bold" w:hAnsi="Script MT Bold"/>
        </w:rPr>
        <w:t>L</w:t>
      </w:r>
      <w:r>
        <w:t>'</w:t>
      </w:r>
      <w:r>
        <w:rPr>
          <w:rStyle w:val="superscript"/>
        </w:rPr>
        <w:t>n</w:t>
      </w:r>
      <w:r>
        <w:t xml:space="preserve">  .</w:t>
      </w:r>
    </w:p>
    <w:p w14:paraId="77929761" w14:textId="77777777" w:rsidR="00CA75F4" w:rsidRDefault="00CA75F4" w:rsidP="00CA75F4"/>
    <w:p w14:paraId="4DC655C1" w14:textId="77777777" w:rsidR="00CA75F4" w:rsidRDefault="00CA75F4" w:rsidP="00CA75F4">
      <w:r>
        <w:t xml:space="preserve">The magnitude squared is given by  (vertical bars always indicate covariant length, Section 5 (i)) </w:t>
      </w:r>
    </w:p>
    <w:p w14:paraId="4CD4AE25" w14:textId="77777777" w:rsidR="00CA75F4" w:rsidRDefault="00CA75F4" w:rsidP="00CA75F4"/>
    <w:p w14:paraId="1629A3E6" w14:textId="77777777" w:rsidR="00CA75F4" w:rsidRDefault="00CA75F4" w:rsidP="00CA75F4">
      <w:r>
        <w:tab/>
        <w:t>|</w:t>
      </w:r>
      <w:r w:rsidRPr="004E4899">
        <w:t xml:space="preserve"> </w:t>
      </w:r>
      <w:r>
        <w:t>d</w:t>
      </w:r>
      <w:r w:rsidRPr="00EF0694">
        <w:rPr>
          <w:b/>
        </w:rPr>
        <w:t>x</w:t>
      </w:r>
      <w:r>
        <w:rPr>
          <w:rStyle w:val="superscript"/>
        </w:rPr>
        <w:t>(n</w:t>
      </w:r>
      <w:r w:rsidRPr="00EF0694">
        <w:rPr>
          <w:rStyle w:val="superscript"/>
        </w:rPr>
        <w:t>)</w:t>
      </w:r>
      <w:r>
        <w:t>|</w:t>
      </w:r>
      <w:r>
        <w:rPr>
          <w:rStyle w:val="superscript"/>
        </w:rPr>
        <w:t xml:space="preserve">2  </w:t>
      </w:r>
      <w:r>
        <w:t>= d</w:t>
      </w:r>
      <w:r w:rsidRPr="004E4899">
        <w:rPr>
          <w:b/>
        </w:rPr>
        <w:t>x</w:t>
      </w:r>
      <w:r>
        <w:rPr>
          <w:rStyle w:val="superscript"/>
        </w:rPr>
        <w:t>(n)</w:t>
      </w:r>
      <w:r>
        <w:sym w:font="Symbol" w:char="F0B7"/>
      </w:r>
      <w:r>
        <w:t xml:space="preserve"> d</w:t>
      </w:r>
      <w:r w:rsidRPr="004E4899">
        <w:rPr>
          <w:b/>
        </w:rPr>
        <w:t>x</w:t>
      </w:r>
      <w:r>
        <w:rPr>
          <w:rStyle w:val="superscript"/>
        </w:rPr>
        <w:t>(n)</w:t>
      </w:r>
      <w:r>
        <w:t xml:space="preserve">  = (</w:t>
      </w:r>
      <w:r w:rsidRPr="00865EF1">
        <w:t>d</w:t>
      </w:r>
      <w:r w:rsidRPr="00166399">
        <w:rPr>
          <w:rFonts w:ascii="Script MT Bold" w:hAnsi="Script MT Bold"/>
        </w:rPr>
        <w:t>L</w:t>
      </w:r>
      <w:r>
        <w:t>'</w:t>
      </w:r>
      <w:r>
        <w:rPr>
          <w:rStyle w:val="superscript"/>
        </w:rPr>
        <w:t>n</w:t>
      </w:r>
      <w:r>
        <w:t>)</w:t>
      </w:r>
      <w:r>
        <w:rPr>
          <w:rStyle w:val="superscript"/>
        </w:rPr>
        <w:t xml:space="preserve">2 </w:t>
      </w:r>
      <w:r w:rsidRPr="00EF0694">
        <w:rPr>
          <w:b/>
        </w:rPr>
        <w:t>e</w:t>
      </w:r>
      <w:r w:rsidRPr="00CC317A">
        <w:rPr>
          <w:rStyle w:val="subscript"/>
        </w:rPr>
        <w:t>n</w:t>
      </w:r>
      <w:r>
        <w:t xml:space="preserve"> </w:t>
      </w:r>
      <w:r>
        <w:sym w:font="Symbol" w:char="F0B7"/>
      </w:r>
      <w:r w:rsidRPr="004E4899">
        <w:rPr>
          <w:b/>
        </w:rPr>
        <w:t xml:space="preserve"> </w:t>
      </w:r>
      <w:r w:rsidRPr="00EF0694">
        <w:rPr>
          <w:b/>
        </w:rPr>
        <w:t>e</w:t>
      </w:r>
      <w:r w:rsidRPr="00CC317A">
        <w:rPr>
          <w:rStyle w:val="subscript"/>
        </w:rPr>
        <w:t>n</w:t>
      </w:r>
      <w:r>
        <w:rPr>
          <w:rStyle w:val="superscript"/>
        </w:rPr>
        <w:t xml:space="preserve">  </w:t>
      </w:r>
      <w:r>
        <w:t>= g'</w:t>
      </w:r>
      <w:r w:rsidRPr="00CC317A">
        <w:rPr>
          <w:rStyle w:val="subscript"/>
        </w:rPr>
        <w:t>nn</w:t>
      </w:r>
      <w:r>
        <w:t xml:space="preserve"> (</w:t>
      </w:r>
      <w:r w:rsidRPr="00865EF1">
        <w:t>d</w:t>
      </w:r>
      <w:r w:rsidRPr="00166399">
        <w:rPr>
          <w:rFonts w:ascii="Script MT Bold" w:hAnsi="Script MT Bold"/>
        </w:rPr>
        <w:t>L</w:t>
      </w:r>
      <w:r>
        <w:t>'</w:t>
      </w:r>
      <w:r>
        <w:rPr>
          <w:rStyle w:val="superscript"/>
        </w:rPr>
        <w:t>n</w:t>
      </w:r>
      <w:r>
        <w:t>)</w:t>
      </w:r>
      <w:r>
        <w:rPr>
          <w:rStyle w:val="superscript"/>
        </w:rPr>
        <w:t>2</w:t>
      </w:r>
      <w:r>
        <w:t xml:space="preserve">  = h'</w:t>
      </w:r>
      <w:r>
        <w:rPr>
          <w:rStyle w:val="subscript"/>
        </w:rPr>
        <w:t>n</w:t>
      </w:r>
      <w:r>
        <w:rPr>
          <w:rStyle w:val="superscript"/>
        </w:rPr>
        <w:t>2</w:t>
      </w:r>
      <w:r>
        <w:t>(</w:t>
      </w:r>
      <w:r w:rsidRPr="00865EF1">
        <w:t>d</w:t>
      </w:r>
      <w:r w:rsidRPr="00166399">
        <w:rPr>
          <w:rFonts w:ascii="Script MT Bold" w:hAnsi="Script MT Bold"/>
        </w:rPr>
        <w:t>L</w:t>
      </w:r>
      <w:r>
        <w:t>'</w:t>
      </w:r>
      <w:r>
        <w:rPr>
          <w:rStyle w:val="superscript"/>
        </w:rPr>
        <w:t>n</w:t>
      </w:r>
      <w:r>
        <w:t>)</w:t>
      </w:r>
      <w:r>
        <w:rPr>
          <w:rStyle w:val="superscript"/>
        </w:rPr>
        <w:t>2</w:t>
      </w:r>
    </w:p>
    <w:p w14:paraId="56817BF4" w14:textId="77777777" w:rsidR="00CA75F4" w:rsidRDefault="00CA75F4" w:rsidP="00CA75F4"/>
    <w:p w14:paraId="407D31D5" w14:textId="77777777" w:rsidR="00CA75F4" w:rsidRDefault="00CA75F4" w:rsidP="00CA75F4">
      <w:r>
        <w:t>so that</w:t>
      </w:r>
    </w:p>
    <w:p w14:paraId="1DED8B54" w14:textId="77777777" w:rsidR="00CA75F4" w:rsidRDefault="00CA75F4" w:rsidP="00CA75F4"/>
    <w:p w14:paraId="3D06CBEA" w14:textId="77777777" w:rsidR="00CA75F4" w:rsidRPr="004E4899" w:rsidRDefault="00CA75F4" w:rsidP="00CA75F4">
      <w:r>
        <w:tab/>
        <w:t>dx</w:t>
      </w:r>
      <w:r>
        <w:rPr>
          <w:rStyle w:val="superscript"/>
        </w:rPr>
        <w:t>(n)</w:t>
      </w:r>
      <w:r>
        <w:t xml:space="preserve"> ≡  |</w:t>
      </w:r>
      <w:r w:rsidRPr="004E4899">
        <w:t xml:space="preserve"> </w:t>
      </w:r>
      <w:r>
        <w:t>d</w:t>
      </w:r>
      <w:r w:rsidRPr="00EF0694">
        <w:rPr>
          <w:b/>
        </w:rPr>
        <w:t>x</w:t>
      </w:r>
      <w:r>
        <w:rPr>
          <w:rStyle w:val="superscript"/>
        </w:rPr>
        <w:t>(n</w:t>
      </w:r>
      <w:r w:rsidRPr="00EF0694">
        <w:rPr>
          <w:rStyle w:val="superscript"/>
        </w:rPr>
        <w:t>)</w:t>
      </w:r>
      <w:r>
        <w:t>|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48C9A4E7" w14:textId="77777777" w:rsidR="00CA75F4" w:rsidRDefault="00CA75F4" w:rsidP="00CA75F4"/>
    <w:p w14:paraId="7AC80409" w14:textId="77777777" w:rsidR="00CA75F4" w:rsidRDefault="00CA75F4" w:rsidP="00CA75F4">
      <w:r w:rsidRPr="00F532FA">
        <w:rPr>
          <w:u w:val="single"/>
        </w:rPr>
        <w:t>Area</w:t>
      </w:r>
    </w:p>
    <w:p w14:paraId="664FD078" w14:textId="77777777" w:rsidR="00CA75F4" w:rsidRDefault="00CA75F4" w:rsidP="00CA75F4"/>
    <w:p w14:paraId="1EFD6788" w14:textId="77777777" w:rsidR="00CA75F4" w:rsidRDefault="00CA75F4" w:rsidP="00CA75F4">
      <w:r>
        <w:t xml:space="preserve">Turning now to the area, section (c) showed that </w:t>
      </w:r>
    </w:p>
    <w:p w14:paraId="7A79A15F" w14:textId="77777777" w:rsidR="00CA75F4" w:rsidRDefault="00CA75F4" w:rsidP="00CA75F4"/>
    <w:p w14:paraId="2730B8F7" w14:textId="77777777" w:rsidR="00CA75F4" w:rsidRPr="00EF05BD" w:rsidRDefault="00CA75F4" w:rsidP="00CA75F4">
      <w:r>
        <w:tab/>
        <w:t>d</w:t>
      </w:r>
      <w:r w:rsidRPr="004B7470">
        <w:rPr>
          <w:b/>
        </w:rPr>
        <w:t>A</w:t>
      </w:r>
      <w:r>
        <w:rPr>
          <w:rStyle w:val="superscript"/>
        </w:rPr>
        <w:t>n</w:t>
      </w:r>
      <w:r>
        <w:t xml:space="preserve">  = 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t xml:space="preserve"> ,</w:t>
      </w:r>
    </w:p>
    <w:p w14:paraId="1334B486" w14:textId="77777777" w:rsidR="00CA75F4" w:rsidRDefault="00CA75F4" w:rsidP="00CA75F4"/>
    <w:p w14:paraId="67FE3585" w14:textId="77777777" w:rsidR="00CA75F4" w:rsidRDefault="00CA75F4" w:rsidP="00CA75F4">
      <w:r>
        <w:t>so the magnitude squared is given by</w:t>
      </w:r>
    </w:p>
    <w:p w14:paraId="1E581C0A" w14:textId="77777777" w:rsidR="00CA75F4" w:rsidRDefault="00CA75F4" w:rsidP="00CA75F4"/>
    <w:p w14:paraId="3538749D" w14:textId="77777777" w:rsidR="00CA75F4" w:rsidRPr="004E4899" w:rsidRDefault="00CA75F4" w:rsidP="00CA75F4">
      <w:r>
        <w:tab/>
        <w:t>|d</w:t>
      </w:r>
      <w:r w:rsidRPr="0081079C">
        <w:rPr>
          <w:b/>
        </w:rPr>
        <w:t>A</w:t>
      </w:r>
      <w:r>
        <w:rPr>
          <w:rStyle w:val="superscript"/>
        </w:rPr>
        <w:t>n</w:t>
      </w:r>
      <w:r>
        <w:t>|</w:t>
      </w:r>
      <w:r>
        <w:rPr>
          <w:rStyle w:val="superscript"/>
        </w:rPr>
        <w:t>2</w:t>
      </w:r>
      <w:r>
        <w:t xml:space="preserve"> = d</w:t>
      </w:r>
      <w:r w:rsidRPr="0081079C">
        <w:rPr>
          <w:b/>
        </w:rPr>
        <w:t>A</w:t>
      </w:r>
      <w:r>
        <w:rPr>
          <w:rStyle w:val="superscript"/>
        </w:rPr>
        <w:t>n</w:t>
      </w:r>
      <w:r>
        <w:sym w:font="Symbol" w:char="F0B7"/>
      </w:r>
      <w:r>
        <w:t xml:space="preserve"> d</w:t>
      </w:r>
      <w:r w:rsidRPr="0081079C">
        <w:rPr>
          <w:b/>
        </w:rPr>
        <w:t>A</w:t>
      </w:r>
      <w:r>
        <w:rPr>
          <w:rStyle w:val="superscript"/>
        </w:rPr>
        <w:t>n</w:t>
      </w:r>
      <w:r>
        <w:t xml:space="preserve"> = (g'</w:t>
      </w:r>
      <w:r>
        <w:rPr>
          <w:rStyle w:val="superscript"/>
        </w:rPr>
        <w:t>1/2</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w:t>
      </w:r>
      <w:r>
        <w:rPr>
          <w:b/>
        </w:rPr>
        <w:t>e</w:t>
      </w:r>
      <w:r>
        <w:rPr>
          <w:rStyle w:val="superscript"/>
        </w:rPr>
        <w:t>n</w:t>
      </w:r>
      <w:r>
        <w:t xml:space="preserve"> </w:t>
      </w:r>
      <w:r>
        <w:sym w:font="Symbol" w:char="F0B7"/>
      </w:r>
      <w:r>
        <w:t xml:space="preserve"> </w:t>
      </w:r>
      <w:r>
        <w:rPr>
          <w:b/>
        </w:rPr>
        <w:t>e</w:t>
      </w:r>
      <w:r>
        <w:rPr>
          <w:rStyle w:val="superscript"/>
        </w:rPr>
        <w:t>n</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g' g'</w:t>
      </w:r>
      <w:r>
        <w:rPr>
          <w:rStyle w:val="superscript"/>
        </w:rPr>
        <w:t>nn</w:t>
      </w:r>
      <w:r>
        <w:t xml:space="preserve">  =  (d</w:t>
      </w:r>
      <w:r w:rsidRPr="00166399">
        <w:rPr>
          <w:rFonts w:ascii="Script MT Bold" w:hAnsi="Script MT Bold"/>
        </w:rPr>
        <w:t>A</w:t>
      </w:r>
      <w:r>
        <w:t>'</w:t>
      </w:r>
      <w:r>
        <w:rPr>
          <w:rStyle w:val="superscript"/>
        </w:rPr>
        <w:t>n</w:t>
      </w:r>
      <w:r>
        <w:t>)</w:t>
      </w:r>
      <w:r>
        <w:rPr>
          <w:rStyle w:val="superscript"/>
        </w:rPr>
        <w:t>2</w:t>
      </w:r>
      <w:r>
        <w:t xml:space="preserve"> g' (1/h'</w:t>
      </w:r>
      <w:r>
        <w:rPr>
          <w:rStyle w:val="subscript"/>
        </w:rPr>
        <w:t>n</w:t>
      </w:r>
      <w:r>
        <w:t>)</w:t>
      </w:r>
      <w:r>
        <w:rPr>
          <w:rStyle w:val="superscript"/>
        </w:rPr>
        <w:t>2</w:t>
      </w:r>
      <w:r>
        <w:t xml:space="preserve">  . </w:t>
      </w:r>
    </w:p>
    <w:p w14:paraId="51DE81BA" w14:textId="77777777" w:rsidR="00CA75F4" w:rsidRDefault="00CA75F4" w:rsidP="00CA75F4"/>
    <w:p w14:paraId="60239C7A" w14:textId="77777777" w:rsidR="00CA75F4" w:rsidRDefault="00CA75F4" w:rsidP="00CA75F4">
      <w:r>
        <w:t>Therefore one way to write the magnitude is this</w:t>
      </w:r>
    </w:p>
    <w:p w14:paraId="5136E157" w14:textId="77777777" w:rsidR="00CA75F4" w:rsidRDefault="00CA75F4" w:rsidP="00CA75F4"/>
    <w:p w14:paraId="416FAB76" w14:textId="77777777" w:rsidR="00CA75F4" w:rsidRDefault="00CA75F4" w:rsidP="00CA75F4">
      <w:r>
        <w:tab/>
        <w:t>dA</w:t>
      </w:r>
      <w:r>
        <w:rPr>
          <w:rStyle w:val="superscript"/>
        </w:rPr>
        <w:t>n</w:t>
      </w:r>
      <w:r>
        <w:t xml:space="preserve"> ≡  |d</w:t>
      </w:r>
      <w:r w:rsidRPr="0081079C">
        <w:rPr>
          <w:b/>
        </w:rPr>
        <w:t>A</w:t>
      </w:r>
      <w:r>
        <w:rPr>
          <w:rStyle w:val="superscript"/>
        </w:rPr>
        <w:t>n</w:t>
      </w:r>
      <w:r>
        <w:t>| = (1/h'</w:t>
      </w:r>
      <w:r>
        <w:rPr>
          <w:rStyle w:val="subscript"/>
        </w:rPr>
        <w:t>n</w:t>
      </w:r>
      <w:r>
        <w:t>) g'</w:t>
      </w:r>
      <w:r>
        <w:rPr>
          <w:rStyle w:val="superscript"/>
        </w:rPr>
        <w:t>1/2</w:t>
      </w:r>
      <w:r>
        <w:t xml:space="preserve"> d</w:t>
      </w:r>
      <w:r w:rsidRPr="00166399">
        <w:rPr>
          <w:rFonts w:ascii="Script MT Bold" w:hAnsi="Script MT Bold"/>
        </w:rPr>
        <w:t>A</w:t>
      </w:r>
      <w:r>
        <w:t>'</w:t>
      </w:r>
      <w:r>
        <w:rPr>
          <w:rStyle w:val="superscript"/>
        </w:rPr>
        <w:t>n</w:t>
      </w:r>
    </w:p>
    <w:p w14:paraId="74119412" w14:textId="77777777" w:rsidR="00CA75F4" w:rsidRDefault="00CA75F4" w:rsidP="00CA75F4"/>
    <w:p w14:paraId="616A7E4F" w14:textId="77777777" w:rsidR="00CA75F4" w:rsidRDefault="00CA75F4" w:rsidP="00CA75F4">
      <w:r>
        <w:t>Another way to write this same dA</w:t>
      </w:r>
      <w:r>
        <w:rPr>
          <w:rStyle w:val="superscript"/>
        </w:rPr>
        <w:t>n</w:t>
      </w:r>
      <w:r>
        <w:t xml:space="preserve"> arises from the following fact: </w:t>
      </w:r>
    </w:p>
    <w:p w14:paraId="4D7C7BA2" w14:textId="77777777" w:rsidR="00CA75F4" w:rsidRDefault="00CA75F4" w:rsidP="00CA75F4"/>
    <w:p w14:paraId="3B9FD503" w14:textId="77777777" w:rsidR="00CA75F4" w:rsidRDefault="00CA75F4" w:rsidP="00CA75F4">
      <w:r>
        <w:tab/>
        <w:t>g' g'</w:t>
      </w:r>
      <w:r>
        <w:rPr>
          <w:rStyle w:val="superscript"/>
        </w:rPr>
        <w:t>nn</w:t>
      </w:r>
      <w:r>
        <w:t xml:space="preserve">  = cof(g'</w:t>
      </w:r>
      <w:r>
        <w:rPr>
          <w:rStyle w:val="subscript"/>
        </w:rPr>
        <w:t>nn</w:t>
      </w:r>
      <w:r>
        <w:t>)</w:t>
      </w:r>
    </w:p>
    <w:p w14:paraId="7DBBA1C9" w14:textId="77777777" w:rsidR="00CA75F4" w:rsidRDefault="00CA75F4" w:rsidP="00CA75F4"/>
    <w:p w14:paraId="223AAA16" w14:textId="77777777" w:rsidR="00CA75F4" w:rsidRDefault="00CA75F4" w:rsidP="00CA75F4">
      <w:r>
        <w:t xml:space="preserve">which we now prove: </w:t>
      </w:r>
    </w:p>
    <w:p w14:paraId="3F9BD074" w14:textId="77777777" w:rsidR="00CA75F4" w:rsidRDefault="00CA75F4" w:rsidP="00CA75F4"/>
    <w:p w14:paraId="5798D066" w14:textId="77777777" w:rsidR="00CA75F4" w:rsidRPr="00E867DC" w:rsidRDefault="00CA75F4" w:rsidP="00CA75F4">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1C7FC63A" w14:textId="77777777" w:rsidR="00CA75F4" w:rsidRDefault="00CA75F4" w:rsidP="00CA75F4"/>
    <w:p w14:paraId="6CE46B7F" w14:textId="77777777" w:rsidR="00CA75F4" w:rsidRPr="00FF6581" w:rsidRDefault="00CA75F4" w:rsidP="00CA75F4">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11FCCB78" w14:textId="77777777" w:rsidR="00CA75F4" w:rsidRDefault="00CA75F4" w:rsidP="00CA75F4"/>
    <w:p w14:paraId="2A167677" w14:textId="77777777" w:rsidR="00CA75F4" w:rsidRDefault="00CA75F4" w:rsidP="00CA75F4">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3ACB6BBA" w14:textId="77777777" w:rsidR="00CA75F4" w:rsidRDefault="00CA75F4" w:rsidP="00CA75F4">
      <w:r>
        <w:t>or</w:t>
      </w:r>
    </w:p>
    <w:p w14:paraId="28F096C3" w14:textId="77777777" w:rsidR="00CA75F4" w:rsidRDefault="00CA75F4" w:rsidP="00CA75F4">
      <w:r>
        <w:tab/>
        <w:t>g'</w:t>
      </w:r>
      <w:r>
        <w:rPr>
          <w:rStyle w:val="superscript"/>
        </w:rPr>
        <w:t>nn</w:t>
      </w:r>
      <w:r>
        <w:t xml:space="preserve"> = cof[g'</w:t>
      </w:r>
      <w:r>
        <w:rPr>
          <w:rStyle w:val="subscript"/>
        </w:rPr>
        <w:t>nn</w:t>
      </w:r>
      <w:r>
        <w:t>] / g'</w:t>
      </w:r>
      <w:r>
        <w:tab/>
      </w:r>
      <w:r>
        <w:tab/>
        <w:t>QED</w:t>
      </w:r>
    </w:p>
    <w:p w14:paraId="30D488AA" w14:textId="77777777" w:rsidR="00CA75F4" w:rsidRDefault="00CA75F4" w:rsidP="00CA75F4"/>
    <w:p w14:paraId="648BA2B8" w14:textId="77777777" w:rsidR="00CA75F4" w:rsidRDefault="00CA75F4" w:rsidP="00CA75F4">
      <w:r>
        <w:t>Therefore, one can write</w:t>
      </w:r>
    </w:p>
    <w:p w14:paraId="5BEE5930" w14:textId="77777777" w:rsidR="00CA75F4" w:rsidRDefault="00CA75F4" w:rsidP="00CA75F4"/>
    <w:p w14:paraId="61E0794D" w14:textId="77777777" w:rsidR="00CA75F4" w:rsidRDefault="00CA75F4" w:rsidP="00CA75F4">
      <w:r>
        <w:tab/>
        <w:t>|d</w:t>
      </w:r>
      <w:r w:rsidRPr="0081079C">
        <w:rPr>
          <w:b/>
        </w:rPr>
        <w:t>A</w:t>
      </w:r>
      <w:r>
        <w:rPr>
          <w:rStyle w:val="superscript"/>
        </w:rPr>
        <w:t>n</w:t>
      </w:r>
      <w:r>
        <w:t>|</w:t>
      </w:r>
      <w:r>
        <w:rPr>
          <w:rStyle w:val="superscript"/>
        </w:rPr>
        <w:t>2</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g' g'</w:t>
      </w:r>
      <w:r>
        <w:rPr>
          <w:rStyle w:val="superscript"/>
        </w:rPr>
        <w:t>nn</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cof(g'</w:t>
      </w:r>
      <w:r>
        <w:rPr>
          <w:rStyle w:val="subscript"/>
        </w:rPr>
        <w:t>nn</w:t>
      </w:r>
      <w:r>
        <w:t xml:space="preserve">) </w:t>
      </w:r>
    </w:p>
    <w:p w14:paraId="7B9A6A44" w14:textId="77777777" w:rsidR="00CA75F4" w:rsidRDefault="00CA75F4" w:rsidP="00CA75F4"/>
    <w:p w14:paraId="6DEBB719" w14:textId="77777777" w:rsidR="00CA75F4" w:rsidRPr="004E4899" w:rsidRDefault="00CA75F4" w:rsidP="00CA75F4">
      <w:r>
        <w:t>and then one ends up with two forms for the area magnitude</w:t>
      </w:r>
      <w:r w:rsidRPr="00FF6581">
        <w:t xml:space="preserve"> </w:t>
      </w:r>
      <w:r>
        <w:t>dA</w:t>
      </w:r>
      <w:r>
        <w:rPr>
          <w:rStyle w:val="superscript"/>
        </w:rPr>
        <w:t>n</w:t>
      </w:r>
      <w:r>
        <w:t xml:space="preserve"> ≡  |d</w:t>
      </w:r>
      <w:r w:rsidRPr="0081079C">
        <w:rPr>
          <w:b/>
        </w:rPr>
        <w:t>A</w:t>
      </w:r>
      <w:r>
        <w:rPr>
          <w:rStyle w:val="superscript"/>
        </w:rPr>
        <w:t>n</w:t>
      </w:r>
      <w:r>
        <w:t>| and one form for |</w:t>
      </w:r>
      <w:r w:rsidRPr="004E4899">
        <w:t xml:space="preserve"> </w:t>
      </w:r>
      <w:r>
        <w:t>d</w:t>
      </w:r>
      <w:r w:rsidRPr="00EF0694">
        <w:rPr>
          <w:b/>
        </w:rPr>
        <w:t>x</w:t>
      </w:r>
      <w:r>
        <w:rPr>
          <w:rStyle w:val="superscript"/>
        </w:rPr>
        <w:t>(n</w:t>
      </w:r>
      <w:r w:rsidRPr="00EF0694">
        <w:rPr>
          <w:rStyle w:val="superscript"/>
        </w:rPr>
        <w:t>)</w:t>
      </w:r>
      <w:r>
        <w:t>|</w:t>
      </w:r>
    </w:p>
    <w:p w14:paraId="06DC38CA" w14:textId="77777777" w:rsidR="00CA75F4" w:rsidRDefault="00CA75F4" w:rsidP="00CA75F4"/>
    <w:p w14:paraId="497B56DA" w14:textId="77777777" w:rsidR="00CA75F4" w:rsidRDefault="00CA75F4" w:rsidP="00CA75F4">
      <w:r>
        <w:tab/>
        <w:t>dA</w:t>
      </w:r>
      <w:r>
        <w:rPr>
          <w:rStyle w:val="superscript"/>
        </w:rPr>
        <w:t>n</w:t>
      </w:r>
      <w:r>
        <w:t xml:space="preserve">  =   (1/h'</w:t>
      </w:r>
      <w:r>
        <w:rPr>
          <w:rStyle w:val="subscript"/>
        </w:rPr>
        <w:t>n</w:t>
      </w:r>
      <w:r>
        <w:t>) g'</w:t>
      </w:r>
      <w:r>
        <w:rPr>
          <w:rStyle w:val="superscript"/>
        </w:rPr>
        <w:t>1/2</w:t>
      </w:r>
      <w:r w:rsidRPr="006D2CF8">
        <w:t xml:space="preserve"> </w:t>
      </w:r>
      <w:r>
        <w:t>d</w:t>
      </w:r>
      <w:r w:rsidRPr="00166399">
        <w:rPr>
          <w:rFonts w:ascii="Script MT Bold" w:hAnsi="Script MT Bold"/>
        </w:rPr>
        <w:t>A</w:t>
      </w:r>
      <w:r>
        <w:t>'</w:t>
      </w:r>
      <w:r>
        <w:rPr>
          <w:rStyle w:val="superscript"/>
        </w:rPr>
        <w:t>n</w:t>
      </w:r>
    </w:p>
    <w:p w14:paraId="1BBFCF40" w14:textId="77777777" w:rsidR="00CA75F4" w:rsidRDefault="00CA75F4" w:rsidP="00CA75F4">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p>
    <w:p w14:paraId="287E8CDD" w14:textId="77777777" w:rsidR="00CA75F4" w:rsidRDefault="00CA75F4" w:rsidP="00CA75F4">
      <w:r>
        <w:tab/>
        <w:t>dx</w:t>
      </w:r>
      <w:r>
        <w:rPr>
          <w:rStyle w:val="superscript"/>
        </w:rPr>
        <w:t>(n)</w:t>
      </w:r>
      <w:r>
        <w:t xml:space="preserve">  =  h'</w:t>
      </w:r>
      <w:r>
        <w:rPr>
          <w:rStyle w:val="subscript"/>
        </w:rPr>
        <w:t>n</w:t>
      </w:r>
      <w:r w:rsidRPr="004E4899">
        <w:t xml:space="preserve"> </w:t>
      </w:r>
      <w:r w:rsidRPr="00865EF1">
        <w:t>d</w:t>
      </w:r>
      <w:r w:rsidRPr="00166399">
        <w:rPr>
          <w:rFonts w:ascii="Script MT Bold" w:hAnsi="Script MT Bold"/>
        </w:rPr>
        <w:t>L</w:t>
      </w:r>
      <w:r>
        <w:t>'</w:t>
      </w:r>
      <w:r>
        <w:rPr>
          <w:rStyle w:val="superscript"/>
        </w:rPr>
        <w:t>n</w:t>
      </w:r>
    </w:p>
    <w:p w14:paraId="19EEC01F" w14:textId="77777777" w:rsidR="00CA75F4" w:rsidRDefault="00CA75F4" w:rsidP="00CA75F4"/>
    <w:p w14:paraId="774D23D3" w14:textId="77777777" w:rsidR="00CA75F4" w:rsidRDefault="00CA75F4" w:rsidP="00CA75F4">
      <w:r>
        <w:t>When d</w:t>
      </w:r>
      <w:r w:rsidRPr="00CF0E9D">
        <w:rPr>
          <w:b/>
        </w:rPr>
        <w:t>A</w:t>
      </w:r>
      <w:r>
        <w:rPr>
          <w:rStyle w:val="superscript"/>
        </w:rPr>
        <w:t>n</w:t>
      </w:r>
      <w:r>
        <w:t xml:space="preserve"> is written in its alternative form</w:t>
      </w:r>
    </w:p>
    <w:p w14:paraId="65644931" w14:textId="77777777" w:rsidR="00CA75F4" w:rsidRDefault="00CA75F4" w:rsidP="00CA75F4"/>
    <w:p w14:paraId="5358BA3C" w14:textId="77777777" w:rsidR="00CA75F4" w:rsidRDefault="00CA75F4" w:rsidP="00CA75F4">
      <w:r>
        <w:tab/>
      </w:r>
      <w:r w:rsidRPr="00714F58">
        <w:rPr>
          <w:color w:val="000000"/>
        </w:rPr>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Π</w:t>
      </w:r>
      <w:r w:rsidRPr="00714F58">
        <w:rPr>
          <w:rStyle w:val="superscript"/>
          <w:color w:val="000000"/>
        </w:rPr>
        <w:t>x</w:t>
      </w:r>
      <w:r w:rsidRPr="00714F58">
        <w:rPr>
          <w:rStyle w:val="subscript"/>
          <w:color w:val="000000"/>
        </w:rPr>
        <w:t xml:space="preserve">i≠n </w:t>
      </w:r>
      <w:r w:rsidRPr="00714F58">
        <w:rPr>
          <w:color w:val="000000"/>
        </w:rPr>
        <w:t>(</w:t>
      </w:r>
      <w:r w:rsidRPr="00714F58">
        <w:rPr>
          <w:b/>
          <w:color w:val="000000"/>
        </w:rPr>
        <w:t>e</w:t>
      </w:r>
      <w:r w:rsidRPr="00714F58">
        <w:rPr>
          <w:rStyle w:val="subscript"/>
          <w:color w:val="000000"/>
        </w:rPr>
        <w:t>i</w:t>
      </w:r>
      <w:r w:rsidRPr="00714F58">
        <w:rPr>
          <w:color w:val="000000"/>
        </w:rPr>
        <w:t>dx'</w:t>
      </w:r>
      <w:r w:rsidRPr="00714F58">
        <w:rPr>
          <w:rStyle w:val="superscript"/>
          <w:color w:val="000000"/>
        </w:rPr>
        <w:t>i</w:t>
      </w:r>
      <w:r w:rsidRPr="00714F58">
        <w:rPr>
          <w:color w:val="000000"/>
        </w:rPr>
        <w:t>) = σ (-1)</w:t>
      </w:r>
      <w:r w:rsidRPr="00714F58">
        <w:rPr>
          <w:rStyle w:val="superscript"/>
          <w:color w:val="000000"/>
        </w:rPr>
        <w:t xml:space="preserve">n-1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 xml:space="preserve">i </w:t>
      </w:r>
      <w:r>
        <w:t>d</w:t>
      </w:r>
      <w:r w:rsidRPr="00166399">
        <w:rPr>
          <w:rFonts w:ascii="Script MT Bold" w:hAnsi="Script MT Bold"/>
        </w:rPr>
        <w:t>A</w:t>
      </w:r>
      <w:r>
        <w:t>'</w:t>
      </w:r>
      <w:r>
        <w:rPr>
          <w:rStyle w:val="superscript"/>
        </w:rPr>
        <w:t xml:space="preserve">n </w:t>
      </w:r>
    </w:p>
    <w:p w14:paraId="0DED7D0C" w14:textId="77777777" w:rsidR="00CA75F4" w:rsidRPr="00CF0E9D" w:rsidRDefault="00CA75F4" w:rsidP="00CA75F4"/>
    <w:p w14:paraId="6AE2E264" w14:textId="77777777" w:rsidR="00CA75F4" w:rsidRDefault="00CA75F4" w:rsidP="00CA75F4">
      <w:r>
        <w:t>one finds that</w:t>
      </w:r>
    </w:p>
    <w:p w14:paraId="1D13F68A" w14:textId="77777777" w:rsidR="00CA75F4" w:rsidRDefault="00CA75F4" w:rsidP="00CA75F4"/>
    <w:p w14:paraId="21E5C84D" w14:textId="77777777" w:rsidR="00CA75F4" w:rsidRDefault="00CA75F4" w:rsidP="00CA75F4">
      <w:r>
        <w:tab/>
        <w:t>dA</w:t>
      </w:r>
      <w:r>
        <w:rPr>
          <w:rStyle w:val="superscript"/>
        </w:rPr>
        <w:t>n</w:t>
      </w:r>
      <w:r>
        <w:t xml:space="preserve">  =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t>'</w:t>
      </w:r>
      <w:r>
        <w:rPr>
          <w:rStyle w:val="superscript"/>
        </w:rPr>
        <w:t>n</w:t>
      </w:r>
    </w:p>
    <w:p w14:paraId="07420658" w14:textId="77777777" w:rsidR="00CA75F4" w:rsidRDefault="00CA75F4" w:rsidP="00CA75F4"/>
    <w:p w14:paraId="0AFA25AE" w14:textId="77777777" w:rsidR="00CA75F4" w:rsidRDefault="00CA75F4" w:rsidP="00CA75F4">
      <w:r>
        <w:t>Therefore it must be true that</w:t>
      </w:r>
    </w:p>
    <w:p w14:paraId="3984312B" w14:textId="77777777" w:rsidR="00CA75F4" w:rsidRDefault="00CA75F4" w:rsidP="00CA75F4"/>
    <w:p w14:paraId="1F5F17DD" w14:textId="77777777" w:rsidR="00CA75F4" w:rsidRDefault="00CA75F4" w:rsidP="00CA75F4">
      <w:r>
        <w:tab/>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1E233993" w14:textId="77777777" w:rsidR="00CA75F4" w:rsidRDefault="00CA75F4" w:rsidP="00CA75F4"/>
    <w:p w14:paraId="48649066" w14:textId="77777777" w:rsidR="00CA75F4" w:rsidRDefault="00CA75F4" w:rsidP="00CA75F4">
      <w:r>
        <w:t xml:space="preserve">A proof of this fact is not too difficult: </w:t>
      </w:r>
    </w:p>
    <w:p w14:paraId="55046448" w14:textId="77777777" w:rsidR="00CA75F4" w:rsidRDefault="00CA75F4" w:rsidP="00CA75F4"/>
    <w:p w14:paraId="24880615" w14:textId="77777777" w:rsidR="00CA75F4" w:rsidRDefault="00CA75F4" w:rsidP="00CA75F4">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115E2B00" w14:textId="77777777" w:rsidR="00CA75F4" w:rsidRDefault="00CA75F4" w:rsidP="00CA75F4"/>
    <w:p w14:paraId="64A44A88" w14:textId="77777777" w:rsidR="00CA75F4" w:rsidRPr="00A67524" w:rsidRDefault="00CA75F4" w:rsidP="00CA75F4">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0DCC31B4" w14:textId="77777777" w:rsidR="00CA75F4" w:rsidRDefault="00CA75F4" w:rsidP="00CA75F4"/>
    <w:p w14:paraId="6D9B8840" w14:textId="77777777" w:rsidR="00CA75F4" w:rsidRPr="00623B71" w:rsidRDefault="00CA75F4" w:rsidP="00CA75F4">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02C6F27E" w14:textId="77777777" w:rsidR="00CA75F4" w:rsidRDefault="00CA75F4" w:rsidP="00CA75F4"/>
    <w:p w14:paraId="25518D56" w14:textId="77777777" w:rsidR="00CA75F4" w:rsidRDefault="00CA75F4" w:rsidP="00CA75F4">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2nd labels</w:t>
      </w:r>
      <w:r>
        <w:tab/>
      </w:r>
      <w:r>
        <w:tab/>
        <w:t xml:space="preserve">// </w:t>
      </w:r>
      <w:r w:rsidRPr="00336D8A">
        <w:rPr>
          <w:b/>
        </w:rPr>
        <w:t>e</w:t>
      </w:r>
      <w:r>
        <w:rPr>
          <w:rStyle w:val="subscript"/>
        </w:rPr>
        <w:t>n</w:t>
      </w:r>
      <w:r>
        <w:t xml:space="preserve"> missing</w:t>
      </w:r>
    </w:p>
    <w:p w14:paraId="44A7F39C" w14:textId="77777777" w:rsidR="00CA75F4" w:rsidRDefault="00CA75F4" w:rsidP="00CA75F4"/>
    <w:p w14:paraId="7A399091" w14:textId="77777777" w:rsidR="00CA75F4" w:rsidRDefault="00CA75F4" w:rsidP="00CA75F4">
      <w:r>
        <w:tab/>
        <w:t>= g'</w:t>
      </w:r>
      <w:r>
        <w:rPr>
          <w:rStyle w:val="subscript"/>
        </w:rPr>
        <w:t>11</w:t>
      </w:r>
      <w:r>
        <w:t>g'</w:t>
      </w:r>
      <w:r>
        <w:rPr>
          <w:rStyle w:val="subscript"/>
        </w:rPr>
        <w:t>12</w:t>
      </w:r>
      <w:r>
        <w:t>..... g'</w:t>
      </w:r>
      <w:r>
        <w:rPr>
          <w:rStyle w:val="subscript"/>
        </w:rPr>
        <w:t xml:space="preserve">NN  </w:t>
      </w:r>
      <w:r>
        <w:t>+ all signed permutations</w:t>
      </w:r>
      <w:r>
        <w:tab/>
        <w:t xml:space="preserve"> of 2nd indices</w:t>
      </w:r>
      <w:r>
        <w:tab/>
      </w:r>
      <w:r>
        <w:tab/>
      </w:r>
      <w:r>
        <w:tab/>
        <w:t xml:space="preserve">// </w:t>
      </w:r>
      <w:r w:rsidRPr="00336D8A">
        <w:rPr>
          <w:b/>
        </w:rPr>
        <w:t>e</w:t>
      </w:r>
      <w:r>
        <w:rPr>
          <w:rStyle w:val="subscript"/>
        </w:rPr>
        <w:t>n</w:t>
      </w:r>
      <w:r>
        <w:t xml:space="preserve"> missing</w:t>
      </w:r>
    </w:p>
    <w:p w14:paraId="0D6C1645" w14:textId="77777777" w:rsidR="00CA75F4" w:rsidRDefault="00CA75F4" w:rsidP="00CA75F4"/>
    <w:p w14:paraId="069F17D5" w14:textId="77777777" w:rsidR="00CA75F4" w:rsidRDefault="00CA75F4" w:rsidP="00CA75F4">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2061F3CA" w14:textId="77777777" w:rsidR="00CA75F4" w:rsidRDefault="00CA75F4" w:rsidP="00CA75F4"/>
    <w:p w14:paraId="68D242B4" w14:textId="77777777" w:rsidR="00CA75F4" w:rsidRPr="00336D8A" w:rsidRDefault="00CA75F4" w:rsidP="00CA75F4">
      <w:r>
        <w:t xml:space="preserve">The fact that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t xml:space="preserve">can be shown for N=3 using normal vector algebra. </w:t>
      </w:r>
      <w:r>
        <w:rPr>
          <w:color w:val="000000"/>
        </w:rPr>
        <w:t>Setting</w:t>
      </w:r>
      <w:r w:rsidRPr="00630671">
        <w:rPr>
          <w:color w:val="000000"/>
        </w:rPr>
        <w:t xml:space="preserve"> n = 1, for example, one needs to show that</w:t>
      </w:r>
    </w:p>
    <w:p w14:paraId="6555E7AD" w14:textId="77777777" w:rsidR="00CA75F4" w:rsidRPr="00630671" w:rsidRDefault="00CA75F4" w:rsidP="00CA75F4">
      <w:pPr>
        <w:rPr>
          <w:color w:val="000000"/>
        </w:rPr>
      </w:pPr>
    </w:p>
    <w:p w14:paraId="2BA5D474" w14:textId="77777777" w:rsidR="00CA75F4" w:rsidRPr="00630671" w:rsidRDefault="00CA75F4" w:rsidP="00CA75F4">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13D4429B" w14:textId="77777777" w:rsidR="00CA75F4" w:rsidRPr="00630671" w:rsidRDefault="00CA75F4" w:rsidP="00CA75F4">
      <w:pPr>
        <w:rPr>
          <w:color w:val="000000"/>
        </w:rPr>
      </w:pPr>
    </w:p>
    <w:p w14:paraId="510BED54" w14:textId="77777777" w:rsidR="00CA75F4" w:rsidRPr="00630671" w:rsidRDefault="00CA75F4" w:rsidP="00CA75F4">
      <w:pPr>
        <w:rPr>
          <w:color w:val="000000"/>
        </w:rPr>
      </w:pPr>
      <w:r w:rsidRPr="00630671">
        <w:rPr>
          <w:color w:val="000000"/>
        </w:rPr>
        <w:t>To this end, use the vector identity</w:t>
      </w:r>
    </w:p>
    <w:p w14:paraId="519C921F" w14:textId="77777777" w:rsidR="00CA75F4" w:rsidRPr="00630671" w:rsidRDefault="00CA75F4" w:rsidP="00CA75F4">
      <w:pPr>
        <w:rPr>
          <w:color w:val="000000"/>
        </w:rPr>
      </w:pPr>
    </w:p>
    <w:p w14:paraId="7E9E8A99" w14:textId="77777777" w:rsidR="00CA75F4" w:rsidRPr="00630671" w:rsidRDefault="00CA75F4" w:rsidP="00CA75F4">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2337F988" w14:textId="77777777" w:rsidR="00CA75F4" w:rsidRPr="00630671" w:rsidRDefault="00CA75F4" w:rsidP="00CA75F4">
      <w:pPr>
        <w:rPr>
          <w:color w:val="000000"/>
        </w:rPr>
      </w:pPr>
    </w:p>
    <w:p w14:paraId="356CAA41" w14:textId="77777777" w:rsidR="00CA75F4" w:rsidRPr="00630671" w:rsidRDefault="00CA75F4" w:rsidP="00CA75F4">
      <w:pPr>
        <w:rPr>
          <w:color w:val="000000"/>
        </w:rPr>
      </w:pPr>
      <w:r w:rsidRPr="00630671">
        <w:rPr>
          <w:color w:val="000000"/>
        </w:rPr>
        <w:t>to show that</w:t>
      </w:r>
    </w:p>
    <w:p w14:paraId="24CC3CE8" w14:textId="77777777" w:rsidR="00CA75F4" w:rsidRPr="00630671" w:rsidRDefault="00CA75F4" w:rsidP="00CA75F4">
      <w:pPr>
        <w:rPr>
          <w:color w:val="000000"/>
        </w:rPr>
      </w:pPr>
    </w:p>
    <w:p w14:paraId="4A495A16" w14:textId="77777777" w:rsidR="00CA75F4" w:rsidRPr="00630671" w:rsidRDefault="00CA75F4" w:rsidP="00CA75F4">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7B11D49B" w14:textId="77777777" w:rsidR="00CA75F4" w:rsidRPr="00630671" w:rsidRDefault="00CA75F4" w:rsidP="00CA75F4">
      <w:pPr>
        <w:rPr>
          <w:color w:val="000000"/>
        </w:rPr>
      </w:pPr>
    </w:p>
    <w:p w14:paraId="76163D9C" w14:textId="77777777" w:rsidR="00CA75F4" w:rsidRPr="00630671" w:rsidRDefault="00CA75F4" w:rsidP="00CA75F4">
      <w:pPr>
        <w:rPr>
          <w:color w:val="000000"/>
        </w:rPr>
      </w:pPr>
      <w:r w:rsidRPr="00630671">
        <w:rPr>
          <w:color w:val="000000"/>
        </w:rPr>
        <w:t xml:space="preserve">and the cases n = 2 and 3 are similar. </w:t>
      </w:r>
    </w:p>
    <w:p w14:paraId="4E467AE3" w14:textId="77777777" w:rsidR="00CA75F4" w:rsidRPr="00336D8A" w:rsidRDefault="00CA75F4" w:rsidP="00CA75F4"/>
    <w:p w14:paraId="00E541FE" w14:textId="77777777" w:rsidR="00CA75F4" w:rsidRPr="00630671" w:rsidRDefault="00CA75F4" w:rsidP="00CA75F4">
      <w:pPr>
        <w:pStyle w:val="Heading3"/>
      </w:pPr>
      <w:bookmarkStart w:id="320" w:name="_Toc305663756"/>
      <w:bookmarkStart w:id="321" w:name="_Toc305663853"/>
      <w:bookmarkStart w:id="322" w:name="_Toc305665777"/>
      <w:bookmarkStart w:id="323" w:name="_Toc305666316"/>
      <w:bookmarkStart w:id="324" w:name="_Toc305684692"/>
      <w:bookmarkStart w:id="325" w:name="_Toc305684794"/>
      <w:bookmarkStart w:id="326" w:name="_Toc305687087"/>
      <w:bookmarkStart w:id="327" w:name="_Toc305690362"/>
      <w:bookmarkStart w:id="328" w:name="_Toc305702617"/>
      <w:bookmarkStart w:id="329" w:name="_Toc305867753"/>
      <w:bookmarkStart w:id="330" w:name="_Toc305918137"/>
      <w:bookmarkStart w:id="331" w:name="_Toc305926170"/>
      <w:bookmarkStart w:id="332" w:name="_Toc305928017"/>
      <w:bookmarkStart w:id="333" w:name="_Toc305928126"/>
      <w:bookmarkStart w:id="334" w:name="_Toc305954601"/>
      <w:bookmarkStart w:id="335" w:name="_Toc306129940"/>
      <w:bookmarkStart w:id="336" w:name="_Toc306130057"/>
      <w:bookmarkStart w:id="337" w:name="_Toc306196139"/>
      <w:bookmarkStart w:id="338" w:name="_Toc306341510"/>
      <w:bookmarkStart w:id="339" w:name="_Toc306356735"/>
      <w:bookmarkStart w:id="340" w:name="_Toc306356849"/>
      <w:bookmarkStart w:id="341" w:name="_Toc306356965"/>
      <w:bookmarkStart w:id="342" w:name="_Toc306357080"/>
      <w:bookmarkStart w:id="343" w:name="_Toc306357299"/>
      <w:bookmarkStart w:id="344" w:name="_Toc306357417"/>
      <w:bookmarkStart w:id="345" w:name="_Toc306357537"/>
      <w:bookmarkStart w:id="346" w:name="_Toc306372017"/>
      <w:bookmarkStart w:id="347" w:name="_Toc306372139"/>
      <w:bookmarkStart w:id="348" w:name="_Toc306378514"/>
      <w:bookmarkStart w:id="349" w:name="_Toc306378670"/>
      <w:bookmarkStart w:id="350" w:name="_Toc306379978"/>
      <w:bookmarkStart w:id="351" w:name="_Toc306384897"/>
      <w:bookmarkStart w:id="352" w:name="_Toc306386148"/>
      <w:bookmarkStart w:id="353" w:name="_Toc306386278"/>
      <w:bookmarkStart w:id="354" w:name="_Toc306632780"/>
      <w:bookmarkStart w:id="355" w:name="_Toc306632913"/>
      <w:bookmarkStart w:id="356" w:name="_Toc306633045"/>
      <w:bookmarkStart w:id="357" w:name="_Toc306633180"/>
      <w:bookmarkStart w:id="358" w:name="_Toc306633312"/>
      <w:bookmarkStart w:id="359" w:name="_Toc306633444"/>
      <w:bookmarkStart w:id="360" w:name="_Toc306731934"/>
      <w:bookmarkStart w:id="361" w:name="_Toc306732067"/>
      <w:bookmarkStart w:id="362" w:name="_Toc306782988"/>
      <w:bookmarkStart w:id="363" w:name="_Toc306817859"/>
      <w:bookmarkStart w:id="364" w:name="_Toc306886253"/>
      <w:bookmarkStart w:id="365" w:name="_Toc306886433"/>
      <w:bookmarkStart w:id="366" w:name="_Toc306886561"/>
      <w:bookmarkStart w:id="367" w:name="_Toc306903342"/>
      <w:bookmarkStart w:id="368" w:name="_Toc306957327"/>
      <w:bookmarkStart w:id="369" w:name="_Toc306971656"/>
      <w:bookmarkStart w:id="370" w:name="_Toc306983475"/>
      <w:bookmarkStart w:id="371" w:name="_Toc306983922"/>
      <w:bookmarkStart w:id="372" w:name="_Toc307336617"/>
      <w:bookmarkStart w:id="373" w:name="_Toc307336745"/>
      <w:bookmarkStart w:id="374" w:name="_Toc307336873"/>
      <w:bookmarkStart w:id="375" w:name="_Toc307387490"/>
      <w:bookmarkStart w:id="376" w:name="_Toc307589619"/>
      <w:bookmarkStart w:id="377" w:name="_Toc307751112"/>
      <w:bookmarkStart w:id="378" w:name="_Toc307834356"/>
      <w:bookmarkStart w:id="379" w:name="_Toc307842549"/>
      <w:bookmarkStart w:id="380" w:name="_Toc307899213"/>
      <w:bookmarkStart w:id="381" w:name="_Toc307899368"/>
      <w:bookmarkStart w:id="382" w:name="_Toc307947605"/>
      <w:bookmarkStart w:id="383" w:name="_Toc307947752"/>
      <w:bookmarkStart w:id="384" w:name="_Toc308102909"/>
      <w:bookmarkStart w:id="385" w:name="_Toc308103057"/>
      <w:bookmarkStart w:id="386" w:name="_Toc308103204"/>
      <w:bookmarkStart w:id="387" w:name="_Toc308163013"/>
      <w:bookmarkStart w:id="388" w:name="_Toc308189300"/>
      <w:bookmarkStart w:id="389" w:name="_Toc308447341"/>
      <w:bookmarkStart w:id="390" w:name="_Toc308447494"/>
      <w:bookmarkStart w:id="391" w:name="_Toc308512719"/>
      <w:bookmarkStart w:id="392" w:name="_Toc309299768"/>
      <w:bookmarkStart w:id="393" w:name="_Toc309379110"/>
      <w:bookmarkStart w:id="394" w:name="_Toc309380552"/>
      <w:bookmarkStart w:id="395" w:name="_Toc309381747"/>
      <w:bookmarkStart w:id="396" w:name="_Toc309469268"/>
      <w:bookmarkStart w:id="397" w:name="_Toc309469298"/>
      <w:bookmarkStart w:id="398" w:name="_Toc309469383"/>
      <w:bookmarkStart w:id="399" w:name="_Toc309469731"/>
      <w:bookmarkStart w:id="400" w:name="_Toc309469781"/>
      <w:bookmarkStart w:id="401" w:name="_Toc309473383"/>
      <w:bookmarkStart w:id="402" w:name="_Toc309474055"/>
      <w:bookmarkStart w:id="403" w:name="_Toc309480052"/>
      <w:bookmarkStart w:id="404" w:name="_Toc309652295"/>
      <w:bookmarkStart w:id="405" w:name="_Toc309660999"/>
      <w:bookmarkStart w:id="406" w:name="_Toc309661168"/>
      <w:bookmarkStart w:id="407" w:name="_Toc309823209"/>
      <w:bookmarkStart w:id="408" w:name="_Toc309845155"/>
      <w:bookmarkStart w:id="409" w:name="_Toc309893397"/>
      <w:bookmarkStart w:id="410" w:name="_Toc309898839"/>
      <w:bookmarkStart w:id="411" w:name="_Toc309899010"/>
      <w:bookmarkStart w:id="412" w:name="_Toc309997634"/>
      <w:bookmarkStart w:id="413" w:name="_Toc310098963"/>
      <w:bookmarkStart w:id="414" w:name="_Toc310152082"/>
      <w:bookmarkStart w:id="415" w:name="_Toc310152251"/>
      <w:bookmarkStart w:id="416" w:name="_Toc310179058"/>
      <w:bookmarkStart w:id="417" w:name="_Toc315369322"/>
      <w:bookmarkStart w:id="418" w:name="_Toc315369492"/>
      <w:bookmarkStart w:id="419" w:name="_Toc315540654"/>
      <w:bookmarkStart w:id="420" w:name="_Toc316842850"/>
      <w:bookmarkStart w:id="421" w:name="_Toc316846975"/>
      <w:bookmarkStart w:id="422" w:name="_Toc316917147"/>
      <w:bookmarkStart w:id="423" w:name="_Toc316923312"/>
      <w:bookmarkStart w:id="424" w:name="_Toc316923496"/>
      <w:bookmarkStart w:id="425" w:name="_Toc317155003"/>
      <w:bookmarkStart w:id="426" w:name="_Toc317420280"/>
      <w:bookmarkStart w:id="427" w:name="_Toc317787570"/>
      <w:bookmarkStart w:id="428" w:name="_Toc317964405"/>
      <w:bookmarkStart w:id="429" w:name="_Toc318017857"/>
      <w:bookmarkStart w:id="430" w:name="_Toc318021510"/>
      <w:bookmarkStart w:id="431" w:name="_Toc318021900"/>
      <w:bookmarkStart w:id="432" w:name="_Toc318108234"/>
      <w:bookmarkStart w:id="433" w:name="_Toc318208443"/>
      <w:r w:rsidRPr="00630671">
        <w:t xml:space="preserve">Examples </w:t>
      </w:r>
      <w:r>
        <w:t xml:space="preserve">of area magnitude transformation </w:t>
      </w:r>
      <w:r w:rsidRPr="00630671">
        <w:t>for N = 2,3,4</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630671">
        <w:t xml:space="preserve"> </w:t>
      </w:r>
    </w:p>
    <w:p w14:paraId="7621537C" w14:textId="77777777" w:rsidR="00CA75F4" w:rsidRDefault="00CA75F4" w:rsidP="00CA75F4">
      <w:pPr>
        <w:rPr>
          <w:color w:val="000000"/>
        </w:rPr>
      </w:pPr>
      <w:r w:rsidRPr="00630671">
        <w:rPr>
          <w:color w:val="000000"/>
        </w:rPr>
        <w:tab/>
      </w:r>
    </w:p>
    <w:p w14:paraId="778CAE50" w14:textId="77777777" w:rsidR="00CA75F4" w:rsidRDefault="00CA75F4" w:rsidP="00CA75F4">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w:t>
      </w:r>
    </w:p>
    <w:p w14:paraId="6B081897" w14:textId="77777777" w:rsidR="00CA75F4" w:rsidRPr="00630671" w:rsidRDefault="00CA75F4" w:rsidP="00CA75F4">
      <w:pPr>
        <w:rPr>
          <w:color w:val="000000"/>
        </w:rPr>
      </w:pPr>
    </w:p>
    <w:p w14:paraId="30A4377E" w14:textId="77777777" w:rsidR="00CA75F4" w:rsidRPr="00630671" w:rsidRDefault="00CA75F4" w:rsidP="00CA75F4">
      <w:pPr>
        <w:rPr>
          <w:color w:val="000000"/>
        </w:rPr>
      </w:pPr>
      <w:r w:rsidRPr="00630671">
        <w:rPr>
          <w:color w:val="000000"/>
        </w:rPr>
        <w:t xml:space="preserve">For N=2 the area magnitude transformation results are  (for a general non-orthogonal x'-space system) </w:t>
      </w:r>
    </w:p>
    <w:p w14:paraId="26F1A023" w14:textId="77777777" w:rsidR="00CA75F4" w:rsidRPr="00630671" w:rsidRDefault="00CA75F4" w:rsidP="00CA75F4">
      <w:pPr>
        <w:rPr>
          <w:color w:val="000000"/>
        </w:rPr>
      </w:pPr>
    </w:p>
    <w:p w14:paraId="1E991D82" w14:textId="77777777" w:rsidR="00CA75F4" w:rsidRPr="00336D8A" w:rsidRDefault="00CA75F4" w:rsidP="00CA75F4">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730DBFF1" w14:textId="77777777" w:rsidR="00CA75F4" w:rsidRPr="00336D8A" w:rsidRDefault="00CA75F4" w:rsidP="00CA75F4">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718977D5" w14:textId="77777777" w:rsidR="00CA75F4" w:rsidRPr="00630671" w:rsidRDefault="00CA75F4" w:rsidP="00CA75F4">
      <w:pPr>
        <w:rPr>
          <w:color w:val="000000"/>
        </w:rPr>
      </w:pPr>
    </w:p>
    <w:p w14:paraId="41C72D2D" w14:textId="77777777" w:rsidR="00CA75F4" w:rsidRPr="007540BB" w:rsidRDefault="00CA75F4" w:rsidP="00CA75F4">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111CE880" w14:textId="77777777" w:rsidR="00CA75F4" w:rsidRPr="00630671" w:rsidRDefault="00CA75F4" w:rsidP="00CA75F4">
      <w:pPr>
        <w:rPr>
          <w:color w:val="000000"/>
        </w:rPr>
      </w:pPr>
    </w:p>
    <w:p w14:paraId="1D101F1D" w14:textId="77777777" w:rsidR="00CA75F4" w:rsidRPr="00630671" w:rsidRDefault="00CA75F4" w:rsidP="00CA75F4">
      <w:pPr>
        <w:rPr>
          <w:color w:val="000000"/>
        </w:rPr>
      </w:pPr>
      <w:r w:rsidRPr="00630671">
        <w:rPr>
          <w:color w:val="000000"/>
        </w:rPr>
        <w:t>For N=3 the area magnitude transformation results are</w:t>
      </w:r>
    </w:p>
    <w:p w14:paraId="0E86603F" w14:textId="77777777" w:rsidR="00CA75F4" w:rsidRPr="00630671" w:rsidRDefault="00CA75F4" w:rsidP="00CA75F4">
      <w:pPr>
        <w:rPr>
          <w:color w:val="000000"/>
        </w:rPr>
      </w:pPr>
    </w:p>
    <w:p w14:paraId="54271A04"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(g'</w:instrText>
      </w:r>
      <w:r w:rsidRPr="00630671">
        <w:rPr>
          <w:rStyle w:val="subscript"/>
          <w:color w:val="000000"/>
        </w:rPr>
        <w:instrText>23</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7B1DF014"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 (g'</w:instrText>
      </w:r>
      <w:r w:rsidRPr="00630671">
        <w:rPr>
          <w:rStyle w:val="subscript"/>
          <w:color w:val="000000"/>
        </w:rPr>
        <w:instrText>31</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46902D4C"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 xml:space="preserve">3 </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(g'</w:instrText>
      </w:r>
      <w:r w:rsidRPr="00630671">
        <w:rPr>
          <w:rStyle w:val="subscript"/>
          <w:color w:val="000000"/>
        </w:rPr>
        <w:instrText>12</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2426842B" w14:textId="77777777" w:rsidR="00CA75F4" w:rsidRPr="00630671" w:rsidRDefault="00CA75F4" w:rsidP="00CA75F4">
      <w:pPr>
        <w:rPr>
          <w:color w:val="000000"/>
        </w:rPr>
      </w:pPr>
    </w:p>
    <w:p w14:paraId="74A92B00" w14:textId="77777777" w:rsidR="00CA75F4" w:rsidRPr="00630671" w:rsidRDefault="00CA75F4" w:rsidP="00CA75F4">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18E3A6D9" w14:textId="77777777" w:rsidR="00CA75F4" w:rsidRPr="00630671" w:rsidRDefault="00CA75F4" w:rsidP="00CA75F4">
      <w:pPr>
        <w:rPr>
          <w:color w:val="000000"/>
        </w:rPr>
      </w:pPr>
    </w:p>
    <w:p w14:paraId="70849272"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28F3016C"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3 </w:t>
      </w:r>
      <w:r w:rsidRPr="00630671">
        <w:rPr>
          <w:color w:val="000000"/>
        </w:rPr>
        <w:t>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0D8A5631"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0F1953FF" w14:textId="77777777" w:rsidR="00CA75F4" w:rsidRPr="00630671" w:rsidRDefault="00CA75F4" w:rsidP="00CA75F4">
      <w:pPr>
        <w:rPr>
          <w:color w:val="000000"/>
        </w:rPr>
      </w:pPr>
    </w:p>
    <w:p w14:paraId="59B807F8" w14:textId="77777777" w:rsidR="00CA75F4" w:rsidRPr="00630671" w:rsidRDefault="00CA75F4" w:rsidP="00CA75F4">
      <w:pPr>
        <w:rPr>
          <w:color w:val="000000"/>
        </w:rPr>
      </w:pPr>
      <w:r w:rsidRPr="00630671">
        <w:rPr>
          <w:color w:val="000000"/>
        </w:rPr>
        <w:t xml:space="preserve">For an N=4 orthogonal system, </w:t>
      </w:r>
    </w:p>
    <w:p w14:paraId="0416A6FD" w14:textId="77777777" w:rsidR="00CA75F4" w:rsidRPr="00630671" w:rsidRDefault="00CA75F4" w:rsidP="00CA75F4">
      <w:pPr>
        <w:rPr>
          <w:color w:val="000000"/>
        </w:rPr>
      </w:pPr>
    </w:p>
    <w:p w14:paraId="7410EEFB" w14:textId="77777777" w:rsidR="00CA75F4" w:rsidRPr="00630671" w:rsidRDefault="00CA75F4" w:rsidP="00CA75F4">
      <w:pPr>
        <w:rPr>
          <w:rStyle w:val="superscript"/>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r w:rsidRPr="00630671">
        <w:rPr>
          <w:color w:val="000000"/>
        </w:rPr>
        <w:t>dx'</w:t>
      </w:r>
      <w:r w:rsidRPr="00630671">
        <w:rPr>
          <w:rStyle w:val="superscript"/>
          <w:color w:val="000000"/>
        </w:rPr>
        <w:t>4</w:t>
      </w:r>
    </w:p>
    <w:p w14:paraId="48AD006E"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4</w:t>
      </w:r>
      <w:r w:rsidRPr="00630671">
        <w:rPr>
          <w:color w:val="000000"/>
        </w:rPr>
        <w:t>dx'</w:t>
      </w:r>
      <w:r w:rsidRPr="00630671">
        <w:rPr>
          <w:rStyle w:val="superscript"/>
          <w:color w:val="000000"/>
        </w:rPr>
        <w:t>1</w:t>
      </w:r>
    </w:p>
    <w:p w14:paraId="2FF64F82" w14:textId="77777777" w:rsidR="00CA75F4" w:rsidRPr="00630671" w:rsidRDefault="00CA75F4" w:rsidP="00CA75F4">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33</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4</w:t>
      </w:r>
      <w:r w:rsidRPr="00630671">
        <w:rPr>
          <w:color w:val="000000"/>
        </w:rPr>
        <w:t>dx'</w:t>
      </w:r>
      <w:r w:rsidRPr="00630671">
        <w:rPr>
          <w:rStyle w:val="superscript"/>
          <w:color w:val="000000"/>
        </w:rPr>
        <w:t>1</w:t>
      </w:r>
      <w:r w:rsidRPr="00630671">
        <w:rPr>
          <w:color w:val="000000"/>
        </w:rPr>
        <w:t>dx'</w:t>
      </w:r>
      <w:r w:rsidRPr="00630671">
        <w:rPr>
          <w:rStyle w:val="superscript"/>
          <w:color w:val="000000"/>
        </w:rPr>
        <w:t>2</w:t>
      </w:r>
    </w:p>
    <w:p w14:paraId="1754F603" w14:textId="77777777" w:rsidR="00CA75F4" w:rsidRDefault="00CA75F4" w:rsidP="00CA75F4">
      <w:r w:rsidRPr="00630671">
        <w:rPr>
          <w:color w:val="000000"/>
        </w:rPr>
        <w:tab/>
      </w:r>
      <w:r w:rsidRPr="00630671">
        <w:rPr>
          <w:color w:val="000000"/>
        </w:rPr>
        <w:tab/>
        <w:t>dA</w:t>
      </w:r>
      <w:r w:rsidRPr="00630671">
        <w:rPr>
          <w:rStyle w:val="superscript"/>
          <w:color w:val="000000"/>
        </w:rPr>
        <w:t>4</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44</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3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r w:rsidRPr="00630671">
        <w:rPr>
          <w:color w:val="000000"/>
        </w:rPr>
        <w:t>dx'</w:t>
      </w:r>
      <w:r w:rsidRPr="00630671">
        <w:rPr>
          <w:rStyle w:val="superscript"/>
          <w:color w:val="000000"/>
        </w:rPr>
        <w:t>3</w:t>
      </w:r>
    </w:p>
    <w:p w14:paraId="316E8504" w14:textId="77777777" w:rsidR="00CA75F4" w:rsidRDefault="00CA75F4" w:rsidP="00CA75F4"/>
    <w:p w14:paraId="77F1BF92" w14:textId="77777777" w:rsidR="00CA75F4" w:rsidRPr="00EB5884" w:rsidRDefault="00CA75F4" w:rsidP="00CA75F4">
      <w:pPr>
        <w:pStyle w:val="Heading3"/>
      </w:pPr>
      <w:bookmarkStart w:id="434" w:name="_Toc309469299"/>
      <w:bookmarkStart w:id="435" w:name="_Toc309469384"/>
      <w:bookmarkStart w:id="436" w:name="_Toc309469732"/>
      <w:bookmarkStart w:id="437" w:name="_Toc309469782"/>
      <w:bookmarkStart w:id="438" w:name="_Toc309473384"/>
      <w:bookmarkStart w:id="439" w:name="_Toc309474056"/>
      <w:bookmarkStart w:id="440" w:name="_Toc309480053"/>
      <w:bookmarkStart w:id="441" w:name="_Toc309652296"/>
      <w:bookmarkStart w:id="442" w:name="_Toc309661000"/>
      <w:bookmarkStart w:id="443" w:name="_Toc309661169"/>
      <w:bookmarkStart w:id="444" w:name="_Toc309823210"/>
      <w:bookmarkStart w:id="445" w:name="_Toc309845156"/>
      <w:bookmarkStart w:id="446" w:name="_Toc309893398"/>
      <w:bookmarkStart w:id="447" w:name="_Toc309898840"/>
      <w:bookmarkStart w:id="448" w:name="_Toc309899011"/>
      <w:bookmarkStart w:id="449" w:name="_Toc309997635"/>
      <w:bookmarkStart w:id="450" w:name="_Toc310098964"/>
      <w:bookmarkStart w:id="451" w:name="_Toc310152083"/>
      <w:bookmarkStart w:id="452" w:name="_Toc310152252"/>
      <w:bookmarkStart w:id="453" w:name="_Toc310179059"/>
      <w:bookmarkStart w:id="454" w:name="_Toc315369323"/>
      <w:bookmarkStart w:id="455" w:name="_Toc315369493"/>
      <w:bookmarkStart w:id="456" w:name="_Toc315540655"/>
      <w:bookmarkStart w:id="457" w:name="_Toc316842851"/>
      <w:bookmarkStart w:id="458" w:name="_Toc316846976"/>
      <w:bookmarkStart w:id="459" w:name="_Toc316917148"/>
      <w:bookmarkStart w:id="460" w:name="_Toc316923313"/>
      <w:bookmarkStart w:id="461" w:name="_Toc316923497"/>
      <w:bookmarkStart w:id="462" w:name="_Toc317155004"/>
      <w:bookmarkStart w:id="463" w:name="_Toc317420281"/>
      <w:bookmarkStart w:id="464" w:name="_Toc317787571"/>
      <w:bookmarkStart w:id="465" w:name="_Toc317964406"/>
      <w:bookmarkStart w:id="466" w:name="_Toc318017858"/>
      <w:bookmarkStart w:id="467" w:name="_Toc318021511"/>
      <w:bookmarkStart w:id="468" w:name="_Toc318021901"/>
      <w:bookmarkStart w:id="469" w:name="_Toc318108235"/>
      <w:bookmarkStart w:id="470" w:name="_Toc318208444"/>
      <w:r w:rsidRPr="00EB5884">
        <w:t>Example 2:  Spherical Coordinates</w:t>
      </w:r>
      <w:r>
        <w:t>:</w:t>
      </w:r>
      <w:r w:rsidRPr="00EB5884">
        <w:t xml:space="preserve">  area patches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104F2B12" w14:textId="77777777" w:rsidR="00CA75F4" w:rsidRDefault="00CA75F4" w:rsidP="00CA75F4"/>
    <w:p w14:paraId="4833FBB9" w14:textId="77777777" w:rsidR="00CA75F4" w:rsidRDefault="00CA75F4" w:rsidP="00CA75F4">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0D4CCC2A" w14:textId="77777777" w:rsidR="00CA75F4" w:rsidRDefault="00CA75F4" w:rsidP="00CA75F4"/>
    <w:p w14:paraId="56412692" w14:textId="77777777" w:rsidR="00CA75F4" w:rsidRPr="00EB5884" w:rsidRDefault="00CA75F4" w:rsidP="00CA75F4">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1C719B8A" w14:textId="77777777" w:rsidR="00CA75F4" w:rsidRPr="00EB5884" w:rsidRDefault="00CA75F4" w:rsidP="00CA75F4">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4D68B135" w14:textId="77777777" w:rsidR="00CA75F4" w:rsidRPr="00EB5884" w:rsidRDefault="00CA75F4" w:rsidP="00CA75F4">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4463214F" w14:textId="77777777" w:rsidR="00CA75F4" w:rsidRDefault="00CA75F4" w:rsidP="00CA75F4"/>
    <w:p w14:paraId="2A01B27C" w14:textId="77777777" w:rsidR="00CA75F4" w:rsidRDefault="00CA75F4" w:rsidP="00CA75F4">
      <w:r>
        <w:t>Therefore</w:t>
      </w:r>
    </w:p>
    <w:p w14:paraId="1E291046" w14:textId="77777777" w:rsidR="00CA75F4" w:rsidRDefault="00CA75F4" w:rsidP="00CA75F4"/>
    <w:p w14:paraId="2861FD03" w14:textId="77777777" w:rsidR="00CA75F4" w:rsidRPr="00EB5884" w:rsidRDefault="00CA75F4" w:rsidP="00CA75F4">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52341CAD" w14:textId="77777777" w:rsidR="00CA75F4" w:rsidRPr="00EB5884" w:rsidRDefault="00CA75F4" w:rsidP="00CA75F4">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43D08B7" w14:textId="77777777" w:rsidR="00CA75F4" w:rsidRDefault="00CA75F4" w:rsidP="00CA75F4">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24843597" w14:textId="77777777" w:rsidR="00CA75F4" w:rsidRDefault="00CA75F4" w:rsidP="00CA75F4"/>
    <w:p w14:paraId="7F08A4EA" w14:textId="77777777" w:rsidR="00CA75F4" w:rsidRDefault="00CA75F4" w:rsidP="00CA75F4">
      <w:r>
        <w:t>so that</w:t>
      </w:r>
    </w:p>
    <w:p w14:paraId="09AB94A8" w14:textId="77777777" w:rsidR="00CA75F4" w:rsidRDefault="00CA75F4" w:rsidP="00CA75F4"/>
    <w:p w14:paraId="16729706" w14:textId="77777777" w:rsidR="00CA75F4" w:rsidRPr="00017BD9" w:rsidRDefault="00CA75F4" w:rsidP="00CA75F4">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4518782D" w14:textId="77777777" w:rsidR="00CA75F4" w:rsidRPr="000F4162" w:rsidRDefault="00CA75F4" w:rsidP="00CA75F4">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56C73CA0" w14:textId="77777777" w:rsidR="00CA75F4" w:rsidRPr="000F4162" w:rsidRDefault="00CA75F4" w:rsidP="00CA75F4">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346D9DA4" w14:textId="77777777" w:rsidR="00CA75F4" w:rsidRDefault="00CA75F4" w:rsidP="00CA75F4"/>
    <w:p w14:paraId="6C457C69" w14:textId="77777777" w:rsidR="00CA75F4" w:rsidRDefault="00CA75F4" w:rsidP="00CA75F4">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40C2AE32" w14:textId="77777777" w:rsidR="00CA75F4" w:rsidRPr="000F4162" w:rsidRDefault="00CA75F4" w:rsidP="00CA75F4">
      <w:r>
        <w:tab/>
      </w:r>
      <w:r>
        <w:tab/>
      </w:r>
      <w:r>
        <w:tab/>
      </w:r>
      <w:r>
        <w:pict>
          <v:shape id="_x0000_i1027" type="#_x0000_t75" style="width:276pt;height:160.5pt">
            <v:imagedata r:id="rId8" o:title=""/>
          </v:shape>
        </w:pict>
      </w:r>
    </w:p>
    <w:p w14:paraId="07A19D4B" w14:textId="77777777" w:rsidR="00CA75F4" w:rsidRDefault="00CA75F4" w:rsidP="00CA75F4">
      <w:pPr>
        <w:rPr>
          <w:rStyle w:val="superscript"/>
        </w:rPr>
      </w:pPr>
    </w:p>
    <w:p w14:paraId="5E1BF3A7" w14:textId="77777777" w:rsidR="00CA75F4" w:rsidRPr="00FF6581" w:rsidRDefault="00CA75F4" w:rsidP="00CA75F4">
      <w:pPr>
        <w:pStyle w:val="Heading3"/>
      </w:pPr>
      <w:bookmarkStart w:id="471" w:name="_Toc309469385"/>
      <w:bookmarkStart w:id="472" w:name="_Toc309469733"/>
      <w:bookmarkStart w:id="473" w:name="_Toc309469783"/>
      <w:bookmarkStart w:id="474" w:name="_Toc309473385"/>
      <w:bookmarkStart w:id="475" w:name="_Toc309474057"/>
      <w:bookmarkStart w:id="476" w:name="_Toc309480054"/>
      <w:bookmarkStart w:id="477" w:name="_Toc309652297"/>
      <w:bookmarkStart w:id="478" w:name="_Toc309661001"/>
      <w:bookmarkStart w:id="479" w:name="_Toc309661170"/>
      <w:bookmarkStart w:id="480" w:name="_Toc309823211"/>
      <w:bookmarkStart w:id="481" w:name="_Toc309845157"/>
      <w:bookmarkStart w:id="482" w:name="_Toc309893399"/>
      <w:bookmarkStart w:id="483" w:name="_Toc309898841"/>
      <w:bookmarkStart w:id="484" w:name="_Toc309899012"/>
      <w:bookmarkStart w:id="485" w:name="_Toc309997636"/>
      <w:bookmarkStart w:id="486" w:name="_Toc310098965"/>
      <w:bookmarkStart w:id="487" w:name="_Toc310152084"/>
      <w:bookmarkStart w:id="488" w:name="_Toc310152253"/>
      <w:bookmarkStart w:id="489" w:name="_Toc310179060"/>
      <w:bookmarkStart w:id="490" w:name="_Toc315369324"/>
      <w:bookmarkStart w:id="491" w:name="_Toc315369494"/>
      <w:bookmarkStart w:id="492" w:name="_Toc315540656"/>
      <w:bookmarkStart w:id="493" w:name="_Toc316842852"/>
      <w:bookmarkStart w:id="494" w:name="_Toc316846977"/>
      <w:bookmarkStart w:id="495" w:name="_Toc316917149"/>
      <w:bookmarkStart w:id="496" w:name="_Toc316923314"/>
      <w:bookmarkStart w:id="497" w:name="_Toc316923498"/>
      <w:bookmarkStart w:id="498" w:name="_Toc317155005"/>
      <w:bookmarkStart w:id="499" w:name="_Toc317420282"/>
      <w:bookmarkStart w:id="500" w:name="_Toc317787572"/>
      <w:bookmarkStart w:id="501" w:name="_Toc317964407"/>
      <w:bookmarkStart w:id="502" w:name="_Toc318017859"/>
      <w:bookmarkStart w:id="503" w:name="_Toc318021512"/>
      <w:bookmarkStart w:id="504" w:name="_Toc318021902"/>
      <w:bookmarkStart w:id="505" w:name="_Toc318108236"/>
      <w:bookmarkStart w:id="506" w:name="_Toc318208445"/>
      <w:r>
        <w:t>(g)</w:t>
      </w:r>
      <w:r w:rsidRPr="00FF6581">
        <w:t xml:space="preserve"> </w:t>
      </w:r>
      <w:r>
        <w:t>Evaluation of x'-space</w:t>
      </w:r>
      <w:r w:rsidRPr="00FF6581">
        <w:t xml:space="preserve"> </w:t>
      </w:r>
      <w:r>
        <w:t xml:space="preserve">edge, </w:t>
      </w:r>
      <w:r w:rsidRPr="00FF6581">
        <w:t xml:space="preserve">area </w:t>
      </w:r>
      <w:r>
        <w:t xml:space="preserve">and volume </w:t>
      </w:r>
      <w:r w:rsidRPr="00FF6581">
        <w:t>magnitude</w:t>
      </w:r>
      <w:r>
        <w: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Pr="00FF6581">
        <w:t xml:space="preserve"> </w:t>
      </w:r>
    </w:p>
    <w:p w14:paraId="715F2A5A" w14:textId="77777777" w:rsidR="00CA75F4" w:rsidRDefault="00CA75F4" w:rsidP="00CA75F4">
      <w:pPr>
        <w:rPr>
          <w:rStyle w:val="superscript"/>
        </w:rPr>
      </w:pPr>
    </w:p>
    <w:p w14:paraId="6AE8B2FB" w14:textId="77777777" w:rsidR="00CA75F4" w:rsidRPr="00135BCD" w:rsidRDefault="00CA75F4" w:rsidP="00CA75F4">
      <w:r>
        <w:rPr>
          <w:rStyle w:val="superscript"/>
        </w:rPr>
        <w:t xml:space="preserve"> </w:t>
      </w:r>
      <w:r>
        <w:t>In the previous section, the x-space edge and area magnitudes were given as</w:t>
      </w:r>
    </w:p>
    <w:p w14:paraId="7C2743C9" w14:textId="77777777" w:rsidR="00CA75F4" w:rsidRDefault="00CA75F4" w:rsidP="00CA75F4">
      <w:pPr>
        <w:rPr>
          <w:rStyle w:val="superscript"/>
        </w:rPr>
      </w:pPr>
    </w:p>
    <w:p w14:paraId="096078EC" w14:textId="77777777" w:rsidR="00CA75F4" w:rsidRDefault="00CA75F4" w:rsidP="00CA75F4">
      <w:r>
        <w:tab/>
        <w:t>dx</w:t>
      </w:r>
      <w:r>
        <w:rPr>
          <w:rStyle w:val="superscript"/>
        </w:rPr>
        <w:t>(n)</w:t>
      </w:r>
      <w:r>
        <w:t xml:space="preserve">  =  h'</w:t>
      </w:r>
      <w:r>
        <w:rPr>
          <w:rStyle w:val="subscript"/>
        </w:rPr>
        <w:t>n</w:t>
      </w:r>
      <w:r w:rsidRPr="004E4899">
        <w:t xml:space="preserve"> </w:t>
      </w:r>
      <w:r w:rsidRPr="00865EF1">
        <w:t>d</w:t>
      </w:r>
      <w:r w:rsidRPr="00166399">
        <w:rPr>
          <w:rFonts w:ascii="Script MT Bold" w:hAnsi="Script MT Bold"/>
        </w:rPr>
        <w:t>L</w:t>
      </w:r>
      <w:r>
        <w:t>'</w:t>
      </w:r>
      <w:r>
        <w:rPr>
          <w:rStyle w:val="superscript"/>
        </w:rPr>
        <w:t>n</w:t>
      </w:r>
    </w:p>
    <w:p w14:paraId="550BB5CC" w14:textId="77777777" w:rsidR="00CA75F4" w:rsidRPr="00135BCD" w:rsidRDefault="00CA75F4" w:rsidP="00CA75F4">
      <w:r>
        <w:tab/>
        <w:t>dA</w:t>
      </w:r>
      <w:r>
        <w:rPr>
          <w:rStyle w:val="superscript"/>
        </w:rPr>
        <w:t>n</w:t>
      </w:r>
      <w:r>
        <w:t xml:space="preserve">  =   (1/h'</w:t>
      </w:r>
      <w:r>
        <w:rPr>
          <w:rStyle w:val="subscript"/>
        </w:rPr>
        <w:t>n</w:t>
      </w:r>
      <w:r>
        <w:t>) g'</w:t>
      </w:r>
      <w:r>
        <w:rPr>
          <w:rStyle w:val="superscript"/>
        </w:rPr>
        <w:t>1/2</w:t>
      </w:r>
      <w:r w:rsidRPr="006D2CF8">
        <w:t xml:space="preserve"> </w:t>
      </w:r>
      <w:r>
        <w:t>d</w:t>
      </w:r>
      <w:r w:rsidRPr="00166399">
        <w:rPr>
          <w:rFonts w:ascii="Script MT Bold" w:hAnsi="Script MT Bold"/>
        </w:rPr>
        <w:t>A</w:t>
      </w:r>
      <w:r>
        <w:t>'</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p>
    <w:p w14:paraId="3D4A3890" w14:textId="77777777" w:rsidR="00CA75F4" w:rsidRDefault="00CA75F4" w:rsidP="00CA75F4">
      <w:pPr>
        <w:rPr>
          <w:rStyle w:val="superscript"/>
        </w:rPr>
      </w:pPr>
    </w:p>
    <w:p w14:paraId="6368C3E7" w14:textId="77777777" w:rsidR="00CA75F4" w:rsidRPr="00623B71" w:rsidRDefault="00CA75F4" w:rsidP="00CA75F4">
      <w:r>
        <w:t>Appendix D (b) 6 shows that  |</w:t>
      </w:r>
      <w:r w:rsidRPr="00F626B6">
        <w:rPr>
          <w:b/>
        </w:rPr>
        <w:t>A</w:t>
      </w:r>
      <w:r>
        <w:t>|' =  |J|</w:t>
      </w:r>
      <w:r>
        <w:rPr>
          <w:rStyle w:val="superscript"/>
        </w:rPr>
        <w:t>-W</w:t>
      </w:r>
      <w:r>
        <w:t xml:space="preserve"> |</w:t>
      </w:r>
      <w:r w:rsidRPr="00844E6E">
        <w:rPr>
          <w:b/>
        </w:rPr>
        <w:t>A</w:t>
      </w:r>
      <w:r>
        <w:t>| for a vector density of weight W. This rule can then be used to trivially compute the edge and area magnitudes in x'-space ( W = -1  =&gt;  |J|</w:t>
      </w:r>
      <w:r>
        <w:rPr>
          <w:rStyle w:val="superscript"/>
        </w:rPr>
        <w:t>-W</w:t>
      </w:r>
      <w:r>
        <w:t xml:space="preserve">  = |J| = g'</w:t>
      </w:r>
      <w:r>
        <w:rPr>
          <w:rStyle w:val="superscript"/>
        </w:rPr>
        <w:t>1/2</w:t>
      </w:r>
      <w:r>
        <w:t xml:space="preserve">) : </w:t>
      </w:r>
    </w:p>
    <w:p w14:paraId="45305BB8" w14:textId="77777777" w:rsidR="00CA75F4" w:rsidRDefault="00CA75F4" w:rsidP="00CA75F4"/>
    <w:p w14:paraId="6B3B83C6" w14:textId="77777777" w:rsidR="00CA75F4" w:rsidRDefault="00CA75F4" w:rsidP="00CA75F4">
      <w:r>
        <w:tab/>
        <w:t>dx'</w:t>
      </w:r>
      <w:r>
        <w:rPr>
          <w:rStyle w:val="superscript"/>
        </w:rPr>
        <w:t>(n)</w:t>
      </w:r>
      <w:r>
        <w:t xml:space="preserve">  =  dx</w:t>
      </w:r>
      <w:r>
        <w:rPr>
          <w:rStyle w:val="superscript"/>
        </w:rPr>
        <w:t>(n)</w:t>
      </w:r>
      <w:r>
        <w:tab/>
      </w:r>
      <w:r>
        <w:tab/>
      </w:r>
      <w:r>
        <w:tab/>
        <w:t>since weight = 0</w:t>
      </w:r>
    </w:p>
    <w:p w14:paraId="653B2C47" w14:textId="77777777" w:rsidR="00CA75F4" w:rsidRDefault="00CA75F4" w:rsidP="00CA75F4">
      <w:r>
        <w:tab/>
        <w:t>d</w:t>
      </w:r>
      <w:r w:rsidRPr="00623B71">
        <w:t>A</w:t>
      </w:r>
      <w:r>
        <w:t>'</w:t>
      </w:r>
      <w:r>
        <w:rPr>
          <w:rStyle w:val="superscript"/>
        </w:rPr>
        <w:t>(n)</w:t>
      </w:r>
      <w:r>
        <w:t xml:space="preserve">  =  g'</w:t>
      </w:r>
      <w:r>
        <w:rPr>
          <w:rStyle w:val="superscript"/>
        </w:rPr>
        <w:t>1/2</w:t>
      </w:r>
      <w:r>
        <w:t>dA</w:t>
      </w:r>
      <w:r>
        <w:rPr>
          <w:rStyle w:val="superscript"/>
        </w:rPr>
        <w:t>(n)</w:t>
      </w:r>
      <w:r>
        <w:tab/>
      </w:r>
      <w:r>
        <w:tab/>
        <w:t>since weight = -1</w:t>
      </w:r>
    </w:p>
    <w:p w14:paraId="2A1E889F" w14:textId="77777777" w:rsidR="00CA75F4" w:rsidRDefault="00CA75F4" w:rsidP="00CA75F4">
      <w:r>
        <w:tab/>
        <w:t>dV'  = g'</w:t>
      </w:r>
      <w:r>
        <w:rPr>
          <w:rStyle w:val="superscript"/>
        </w:rPr>
        <w:t>1/2</w:t>
      </w:r>
      <w:r>
        <w:t xml:space="preserve"> dV</w:t>
      </w:r>
      <w:r>
        <w:tab/>
      </w:r>
      <w:r>
        <w:tab/>
      </w:r>
      <w:r>
        <w:tab/>
        <w:t>since weight = -1</w:t>
      </w:r>
    </w:p>
    <w:p w14:paraId="706BF3A8" w14:textId="77777777" w:rsidR="00CA75F4" w:rsidRDefault="00CA75F4" w:rsidP="00CA75F4"/>
    <w:p w14:paraId="786F6133" w14:textId="77777777" w:rsidR="00CA75F4" w:rsidRDefault="00CA75F4" w:rsidP="00CA75F4">
      <w:r>
        <w:t>and therefore</w:t>
      </w:r>
    </w:p>
    <w:p w14:paraId="63F0D464" w14:textId="77777777" w:rsidR="00CA75F4" w:rsidRDefault="00CA75F4" w:rsidP="00CA75F4"/>
    <w:p w14:paraId="2910EBB4" w14:textId="77777777" w:rsidR="00CA75F4" w:rsidRDefault="00CA75F4" w:rsidP="00CA75F4">
      <w:r>
        <w:tab/>
        <w:t>dx'</w:t>
      </w:r>
      <w:r>
        <w:rPr>
          <w:rStyle w:val="superscript"/>
        </w:rPr>
        <w:t>(n)</w:t>
      </w:r>
      <w:r>
        <w:t xml:space="preserve">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092F1709" w14:textId="77777777" w:rsidR="00CA75F4" w:rsidRDefault="00CA75F4" w:rsidP="00CA75F4">
      <w:r>
        <w:tab/>
        <w:t>dA'</w:t>
      </w:r>
      <w:r>
        <w:rPr>
          <w:rStyle w:val="superscript"/>
        </w:rPr>
        <w:t>(n)</w:t>
      </w:r>
      <w:r>
        <w:t xml:space="preserve"> = </w:t>
      </w:r>
      <w:r>
        <w:rPr>
          <w:rStyle w:val="superscript"/>
        </w:rPr>
        <w:t xml:space="preserve"> </w:t>
      </w:r>
      <w:r>
        <w:t>(1/h'</w:t>
      </w:r>
      <w:r>
        <w:rPr>
          <w:rStyle w:val="subscript"/>
        </w:rPr>
        <w:t>n</w:t>
      </w:r>
      <w:r>
        <w:t>) g' d</w:t>
      </w:r>
      <w:r w:rsidRPr="00166399">
        <w:rPr>
          <w:rFonts w:ascii="Script MT Bold" w:hAnsi="Script MT Bold"/>
        </w:rPr>
        <w:t>A</w:t>
      </w:r>
      <w:r>
        <w:t>'</w:t>
      </w:r>
      <w:r>
        <w:rPr>
          <w:rStyle w:val="superscript"/>
        </w:rPr>
        <w:t>n</w:t>
      </w:r>
      <w:r>
        <w:t xml:space="preserve"> = g'</w:t>
      </w:r>
      <w:r>
        <w:rPr>
          <w:rStyle w:val="superscript"/>
        </w:rPr>
        <w:t>1/2</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w:t>
      </w:r>
    </w:p>
    <w:p w14:paraId="6E93620C" w14:textId="77777777" w:rsidR="00CA75F4" w:rsidRPr="003A1D24" w:rsidRDefault="00CA75F4" w:rsidP="00CA75F4">
      <w:r>
        <w:tab/>
        <w:t>dV'  = g' d</w:t>
      </w:r>
      <w:r w:rsidRPr="00166399">
        <w:rPr>
          <w:rFonts w:ascii="Script MT Bold" w:hAnsi="Script MT Bold"/>
        </w:rPr>
        <w:t>V</w:t>
      </w:r>
      <w:r>
        <w:t>'</w:t>
      </w:r>
    </w:p>
    <w:p w14:paraId="272565E4" w14:textId="77777777" w:rsidR="00CA75F4" w:rsidRPr="00C83A92" w:rsidRDefault="00CA75F4" w:rsidP="00CA75F4"/>
    <w:p w14:paraId="60C2954C" w14:textId="77777777" w:rsidR="00CA75F4" w:rsidRDefault="00CA75F4" w:rsidP="00CA75F4">
      <w:pPr>
        <w:pStyle w:val="Heading3"/>
      </w:pPr>
      <w:bookmarkStart w:id="507" w:name="_Toc309469386"/>
      <w:bookmarkStart w:id="508" w:name="_Toc309469734"/>
      <w:bookmarkStart w:id="509" w:name="_Toc309469784"/>
      <w:bookmarkStart w:id="510" w:name="_Toc309473386"/>
      <w:bookmarkStart w:id="511" w:name="_Toc309474058"/>
      <w:bookmarkStart w:id="512" w:name="_Toc309480055"/>
      <w:bookmarkStart w:id="513" w:name="_Toc309652298"/>
      <w:bookmarkStart w:id="514" w:name="_Toc309661002"/>
      <w:bookmarkStart w:id="515" w:name="_Toc309661171"/>
      <w:bookmarkStart w:id="516" w:name="_Toc309823212"/>
      <w:bookmarkStart w:id="517" w:name="_Toc309845158"/>
      <w:bookmarkStart w:id="518" w:name="_Toc309893400"/>
      <w:bookmarkStart w:id="519" w:name="_Toc309898842"/>
      <w:bookmarkStart w:id="520" w:name="_Toc309899013"/>
      <w:bookmarkStart w:id="521" w:name="_Toc309997637"/>
      <w:bookmarkStart w:id="522" w:name="_Toc310098966"/>
    </w:p>
    <w:p w14:paraId="23E66AAA" w14:textId="77777777" w:rsidR="00CA75F4" w:rsidRDefault="00CA75F4" w:rsidP="00CA75F4">
      <w:pPr>
        <w:pStyle w:val="Heading3"/>
      </w:pPr>
    </w:p>
    <w:p w14:paraId="5996BE5E" w14:textId="77777777" w:rsidR="00CA75F4" w:rsidRDefault="00CA75F4" w:rsidP="00CA75F4">
      <w:pPr>
        <w:pStyle w:val="Heading3"/>
      </w:pPr>
      <w:bookmarkStart w:id="523" w:name="_Toc310152085"/>
      <w:bookmarkStart w:id="524" w:name="_Toc310152254"/>
      <w:bookmarkStart w:id="525" w:name="_Toc310179061"/>
      <w:bookmarkStart w:id="526" w:name="_Toc315369325"/>
      <w:bookmarkStart w:id="527" w:name="_Toc315369495"/>
      <w:bookmarkStart w:id="528" w:name="_Toc315540657"/>
      <w:bookmarkStart w:id="529" w:name="_Toc316842853"/>
      <w:bookmarkStart w:id="530" w:name="_Toc316846978"/>
      <w:bookmarkStart w:id="531" w:name="_Toc316917150"/>
      <w:bookmarkStart w:id="532" w:name="_Toc316923315"/>
      <w:bookmarkStart w:id="533" w:name="_Toc316923499"/>
      <w:bookmarkStart w:id="534" w:name="_Toc317155006"/>
      <w:bookmarkStart w:id="535" w:name="_Toc317420283"/>
      <w:bookmarkStart w:id="536" w:name="_Toc317787573"/>
      <w:bookmarkStart w:id="537" w:name="_Toc317964408"/>
      <w:bookmarkStart w:id="538" w:name="_Toc318017860"/>
      <w:bookmarkStart w:id="539" w:name="_Toc318021513"/>
      <w:bookmarkStart w:id="540" w:name="_Toc318021903"/>
      <w:bookmarkStart w:id="541" w:name="_Toc318108237"/>
      <w:bookmarkStart w:id="542" w:name="_Toc318208446"/>
      <w:r>
        <w:t>(h)</w:t>
      </w:r>
      <w:r w:rsidRPr="004E4899">
        <w:t xml:space="preserve"> Summary of </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t>length, area and volume transformation results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07120859" w14:textId="77777777" w:rsidR="00CA75F4" w:rsidRDefault="00CA75F4" w:rsidP="00CA75F4"/>
    <w:p w14:paraId="59D6FCE5" w14:textId="77777777" w:rsidR="00CA75F4" w:rsidRPr="00CC317A" w:rsidRDefault="00CA75F4" w:rsidP="00CA75F4">
      <w:r>
        <w:tab/>
      </w:r>
      <w:r>
        <w:tab/>
      </w:r>
      <w:r>
        <w:tab/>
      </w:r>
      <w:r w:rsidRPr="003A1D24">
        <w:rPr>
          <w:u w:val="single"/>
        </w:rPr>
        <w:t>x-space</w:t>
      </w:r>
      <w:r>
        <w:rPr>
          <w:u w:val="single"/>
        </w:rPr>
        <w:t xml:space="preserve"> expression</w:t>
      </w:r>
      <w:r>
        <w:tab/>
      </w:r>
      <w:r>
        <w:tab/>
      </w:r>
      <w:r>
        <w:rPr>
          <w:u w:val="single"/>
        </w:rPr>
        <w:t>x-space magnitude</w:t>
      </w:r>
      <w:r w:rsidRPr="003A1D24">
        <w:rPr>
          <w:u w:val="single"/>
        </w:rPr>
        <w:t xml:space="preserve"> </w:t>
      </w:r>
      <w:r>
        <w:tab/>
      </w:r>
      <w:r>
        <w:tab/>
        <w:t xml:space="preserve">  </w:t>
      </w:r>
    </w:p>
    <w:p w14:paraId="27B0D0BC" w14:textId="77777777" w:rsidR="00CA75F4" w:rsidRPr="00CC317A" w:rsidRDefault="00CA75F4" w:rsidP="00CA75F4">
      <w:r>
        <w:t>length</w:t>
      </w:r>
      <w:r>
        <w:tab/>
      </w:r>
      <w:r>
        <w:tab/>
        <w:t>d</w:t>
      </w:r>
      <w:r w:rsidRPr="00EF0694">
        <w:rPr>
          <w:b/>
        </w:rPr>
        <w:t>x</w:t>
      </w:r>
      <w:r>
        <w:rPr>
          <w:rStyle w:val="superscript"/>
        </w:rPr>
        <w:t>(n</w:t>
      </w:r>
      <w:r w:rsidRPr="00EF0694">
        <w:rPr>
          <w:rStyle w:val="superscript"/>
        </w:rPr>
        <w:t>)</w:t>
      </w:r>
      <w:r>
        <w:t xml:space="preserve">  = </w:t>
      </w:r>
      <w:r w:rsidRPr="00EF0694">
        <w:rPr>
          <w:b/>
        </w:rPr>
        <w:t>e</w:t>
      </w:r>
      <w:r w:rsidRPr="00CC317A">
        <w:rPr>
          <w:rStyle w:val="subscript"/>
        </w:rPr>
        <w:t>n</w:t>
      </w:r>
      <w:r>
        <w:t xml:space="preserve"> </w:t>
      </w:r>
      <w:r w:rsidRPr="00865EF1">
        <w:t>d</w:t>
      </w:r>
      <w:r w:rsidRPr="00166399">
        <w:rPr>
          <w:rFonts w:ascii="Script MT Bold" w:hAnsi="Script MT Bold"/>
        </w:rPr>
        <w:t>L</w:t>
      </w:r>
      <w:r>
        <w:t>'</w:t>
      </w:r>
      <w:r>
        <w:rPr>
          <w:rStyle w:val="superscript"/>
        </w:rPr>
        <w:t>n</w:t>
      </w:r>
      <w:r>
        <w:rPr>
          <w:rStyle w:val="superscript"/>
        </w:rPr>
        <w:tab/>
      </w:r>
      <w:r>
        <w:rPr>
          <w:rStyle w:val="superscript"/>
        </w:rPr>
        <w:tab/>
      </w:r>
      <w:r>
        <w:rPr>
          <w:rStyle w:val="superscript"/>
        </w:rPr>
        <w:tab/>
      </w:r>
      <w:r>
        <w:t>dx</w:t>
      </w:r>
      <w:r>
        <w:rPr>
          <w:rStyle w:val="superscript"/>
        </w:rPr>
        <w:t>(n)</w:t>
      </w:r>
      <w:r>
        <w:t>= h</w:t>
      </w:r>
      <w:r>
        <w:rPr>
          <w:rStyle w:val="subscript"/>
        </w:rPr>
        <w:t>n</w:t>
      </w:r>
      <w:r>
        <w:t>'</w:t>
      </w:r>
      <w:r w:rsidRPr="006D2CF8">
        <w:t xml:space="preserve"> </w:t>
      </w:r>
      <w:r w:rsidRPr="00865EF1">
        <w:t>d</w:t>
      </w:r>
      <w:r w:rsidRPr="00166399">
        <w:rPr>
          <w:rFonts w:ascii="Script MT Bold" w:hAnsi="Script MT Bold"/>
        </w:rPr>
        <w:t>L</w:t>
      </w:r>
      <w:r>
        <w:t>'</w:t>
      </w:r>
      <w:r>
        <w:rPr>
          <w:rStyle w:val="superscript"/>
        </w:rPr>
        <w:t xml:space="preserve">n  </w:t>
      </w:r>
      <w:r>
        <w:rPr>
          <w:rStyle w:val="superscript"/>
        </w:rPr>
        <w:tab/>
        <w:t xml:space="preserve"> </w:t>
      </w:r>
      <w:r>
        <w:t xml:space="preserve">  </w:t>
      </w:r>
    </w:p>
    <w:p w14:paraId="45447338" w14:textId="77777777" w:rsidR="00CA75F4" w:rsidRDefault="00CA75F4" w:rsidP="00CA75F4">
      <w:r>
        <w:t>area</w:t>
      </w:r>
      <w:r>
        <w:tab/>
      </w:r>
      <w:r>
        <w:tab/>
        <w:t>d</w:t>
      </w:r>
      <w:r w:rsidRPr="004B7470">
        <w:rPr>
          <w:b/>
        </w:rPr>
        <w:t>A</w:t>
      </w:r>
      <w:r>
        <w:rPr>
          <w:rStyle w:val="superscript"/>
        </w:rPr>
        <w:t>n</w:t>
      </w:r>
      <w:r>
        <w:t xml:space="preserve">  =</w:t>
      </w:r>
      <w:r w:rsidRPr="004E4899">
        <w:t xml:space="preserve"> </w:t>
      </w:r>
      <w:r>
        <w:t>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Pr>
          <w:rStyle w:val="superscript"/>
        </w:rPr>
        <w:tab/>
      </w:r>
      <w:r>
        <w:rPr>
          <w:rStyle w:val="superscript"/>
        </w:rPr>
        <w:tab/>
      </w:r>
      <w:r>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 xml:space="preserve">n  </w:t>
      </w:r>
      <w:r>
        <w:t>=  (1/h'</w:t>
      </w:r>
      <w:r>
        <w:rPr>
          <w:rStyle w:val="subscript"/>
        </w:rPr>
        <w:t>n</w:t>
      </w:r>
      <w:r>
        <w:t>) g'</w:t>
      </w:r>
      <w:r>
        <w:rPr>
          <w:rStyle w:val="superscript"/>
        </w:rPr>
        <w:t>1/2</w:t>
      </w:r>
      <w:r>
        <w:t xml:space="preserve"> d</w:t>
      </w:r>
      <w:r w:rsidRPr="00166399">
        <w:rPr>
          <w:rFonts w:ascii="Script MT Bold" w:hAnsi="Script MT Bold"/>
        </w:rPr>
        <w:t>A</w:t>
      </w:r>
      <w:r>
        <w:t>'</w:t>
      </w:r>
      <w:r>
        <w:rPr>
          <w:rStyle w:val="superscript"/>
        </w:rPr>
        <w:t>n</w:t>
      </w:r>
      <w:r>
        <w:t xml:space="preserve"> </w:t>
      </w:r>
    </w:p>
    <w:p w14:paraId="6E050AA6" w14:textId="77777777" w:rsidR="00CA75F4" w:rsidRPr="00CC317A" w:rsidRDefault="00CA75F4" w:rsidP="00CA75F4">
      <w:r>
        <w:t>volume</w:t>
      </w:r>
      <w:r>
        <w:tab/>
      </w:r>
      <w:r>
        <w:tab/>
        <w:t>dV =  (g')</w:t>
      </w:r>
      <w:r>
        <w:rPr>
          <w:rStyle w:val="superscript"/>
        </w:rPr>
        <w:t>1/2</w:t>
      </w:r>
      <w:r>
        <w:t xml:space="preserve"> d</w:t>
      </w:r>
      <w:r w:rsidRPr="00166399">
        <w:rPr>
          <w:rFonts w:ascii="Script MT Bold" w:hAnsi="Script MT Bold"/>
        </w:rPr>
        <w:t>V</w:t>
      </w:r>
      <w:r>
        <w:t>'</w:t>
      </w:r>
      <w:r>
        <w:rPr>
          <w:rFonts w:ascii="Script MT Bold" w:hAnsi="Script MT Bold"/>
        </w:rPr>
        <w:tab/>
      </w:r>
      <w:r>
        <w:rPr>
          <w:rFonts w:ascii="Script MT Bold" w:hAnsi="Script MT Bold"/>
        </w:rPr>
        <w:tab/>
      </w:r>
      <w:r>
        <w:t>dV =  (g')</w:t>
      </w:r>
      <w:r>
        <w:rPr>
          <w:rStyle w:val="superscript"/>
        </w:rPr>
        <w:t>1/2</w:t>
      </w:r>
      <w:r>
        <w:t xml:space="preserve"> d</w:t>
      </w:r>
      <w:r w:rsidRPr="00166399">
        <w:rPr>
          <w:rFonts w:ascii="Script MT Bold" w:hAnsi="Script MT Bold"/>
        </w:rPr>
        <w:t>V</w:t>
      </w:r>
      <w:r>
        <w:t xml:space="preserve">' </w:t>
      </w:r>
      <w:r>
        <w:tab/>
        <w:t xml:space="preserve"> </w:t>
      </w:r>
    </w:p>
    <w:p w14:paraId="5276844E" w14:textId="77777777" w:rsidR="00CA75F4" w:rsidRDefault="00CA75F4" w:rsidP="00CA75F4">
      <w:r>
        <w:tab/>
      </w:r>
    </w:p>
    <w:p w14:paraId="27BE83DF" w14:textId="77777777" w:rsidR="00CA75F4" w:rsidRPr="00CC317A" w:rsidRDefault="00CA75F4" w:rsidP="00CA75F4">
      <w:r>
        <w:tab/>
      </w:r>
      <w:r>
        <w:tab/>
        <w:t xml:space="preserve"> </w:t>
      </w:r>
      <w:r>
        <w:tab/>
      </w:r>
      <w:r w:rsidRPr="003A1D24">
        <w:rPr>
          <w:u w:val="single"/>
        </w:rPr>
        <w:t>x'-space</w:t>
      </w:r>
      <w:r w:rsidRPr="003A1D24">
        <w:rPr>
          <w:u w:val="single"/>
        </w:rPr>
        <w:tab/>
      </w:r>
      <w:r>
        <w:rPr>
          <w:u w:val="single"/>
        </w:rPr>
        <w:t xml:space="preserve"> expression</w:t>
      </w:r>
      <w:r>
        <w:t xml:space="preserve">      </w:t>
      </w:r>
      <w:r>
        <w:tab/>
      </w:r>
      <w:r>
        <w:tab/>
      </w:r>
      <w:r w:rsidRPr="003A1D24">
        <w:rPr>
          <w:u w:val="single"/>
        </w:rPr>
        <w:t>x'-space mag</w:t>
      </w:r>
      <w:r>
        <w:rPr>
          <w:u w:val="single"/>
        </w:rPr>
        <w:t>nitude</w:t>
      </w:r>
      <w:r>
        <w:tab/>
      </w:r>
    </w:p>
    <w:p w14:paraId="52D5CC31" w14:textId="77777777" w:rsidR="00CA75F4" w:rsidRPr="003A1D24" w:rsidRDefault="00CA75F4" w:rsidP="00CA75F4">
      <w:r>
        <w:t>length</w:t>
      </w:r>
      <w:r>
        <w:tab/>
      </w:r>
      <w:r>
        <w:tab/>
        <w:t>(d</w:t>
      </w:r>
      <w:r w:rsidRPr="00EF0694">
        <w:rPr>
          <w:b/>
        </w:rPr>
        <w:t>x</w:t>
      </w:r>
      <w:r>
        <w:t>'</w:t>
      </w:r>
      <w:r>
        <w:rPr>
          <w:rStyle w:val="superscript"/>
        </w:rPr>
        <w:t>(n</w:t>
      </w:r>
      <w:r w:rsidRPr="00EF0694">
        <w:rPr>
          <w:rStyle w:val="superscript"/>
        </w:rPr>
        <w:t>)</w:t>
      </w:r>
      <w:r>
        <w:t>)</w:t>
      </w:r>
      <w:r>
        <w:rPr>
          <w:rStyle w:val="superscript"/>
        </w:rPr>
        <w:t>i</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r>
        <w:tab/>
      </w:r>
      <w:r>
        <w:tab/>
        <w:t>dx'</w:t>
      </w:r>
      <w:r>
        <w:rPr>
          <w:rStyle w:val="superscript"/>
        </w:rPr>
        <w:t>(n)</w:t>
      </w:r>
      <w:r>
        <w:t xml:space="preserve">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6F0746E5" w14:textId="77777777" w:rsidR="00CA75F4" w:rsidRPr="003A1D24" w:rsidRDefault="00CA75F4" w:rsidP="00CA75F4">
      <w:r>
        <w:t>area</w:t>
      </w:r>
      <w:r>
        <w:tab/>
      </w:r>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rPr>
          <w:rStyle w:val="superscript"/>
        </w:rPr>
        <w:tab/>
      </w:r>
      <w:r>
        <w:rPr>
          <w:rStyle w:val="superscript"/>
        </w:rPr>
        <w:tab/>
      </w:r>
      <w:r>
        <w:t>dA'</w:t>
      </w:r>
      <w:r>
        <w:rPr>
          <w:rStyle w:val="superscript"/>
        </w:rPr>
        <w:t>(n)</w:t>
      </w:r>
      <w:r>
        <w:t xml:space="preserve"> = g'</w:t>
      </w:r>
      <w:r>
        <w:rPr>
          <w:rStyle w:val="superscript"/>
        </w:rPr>
        <w:t>1/2</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 (1/h'</w:t>
      </w:r>
      <w:r>
        <w:rPr>
          <w:rStyle w:val="subscript"/>
        </w:rPr>
        <w:t>n</w:t>
      </w:r>
      <w:r>
        <w:t>) g' d</w:t>
      </w:r>
      <w:r w:rsidRPr="00166399">
        <w:rPr>
          <w:rFonts w:ascii="Script MT Bold" w:hAnsi="Script MT Bold"/>
        </w:rPr>
        <w:t>A</w:t>
      </w:r>
      <w:r>
        <w:t>'</w:t>
      </w:r>
      <w:r>
        <w:rPr>
          <w:rStyle w:val="superscript"/>
        </w:rPr>
        <w:t>n</w:t>
      </w:r>
    </w:p>
    <w:p w14:paraId="0537A9E5" w14:textId="77777777" w:rsidR="00CA75F4" w:rsidRDefault="00CA75F4" w:rsidP="00CA75F4">
      <w:r>
        <w:t>volume</w:t>
      </w:r>
      <w:r>
        <w:tab/>
      </w:r>
      <w:r>
        <w:tab/>
        <w:t>dV' = g' d</w:t>
      </w:r>
      <w:r w:rsidRPr="00166399">
        <w:rPr>
          <w:rFonts w:ascii="Script MT Bold" w:hAnsi="Script MT Bold"/>
        </w:rPr>
        <w:t>V</w:t>
      </w:r>
      <w:r>
        <w:t>'</w:t>
      </w:r>
      <w:r>
        <w:tab/>
      </w:r>
      <w:r>
        <w:tab/>
      </w:r>
      <w:r>
        <w:tab/>
        <w:t>dV' = g' d</w:t>
      </w:r>
      <w:r w:rsidRPr="00166399">
        <w:rPr>
          <w:rFonts w:ascii="Script MT Bold" w:hAnsi="Script MT Bold"/>
        </w:rPr>
        <w:t>V</w:t>
      </w:r>
      <w:r>
        <w:t>'</w:t>
      </w:r>
    </w:p>
    <w:p w14:paraId="437D5C7B" w14:textId="77777777" w:rsidR="00CA75F4" w:rsidRDefault="00CA75F4" w:rsidP="00CA75F4"/>
    <w:p w14:paraId="3B51AD8E" w14:textId="77777777" w:rsidR="00CA75F4" w:rsidRPr="004F44D0" w:rsidRDefault="00CA75F4" w:rsidP="00CA75F4">
      <w:r>
        <w:t>where</w:t>
      </w:r>
      <w:r>
        <w:tab/>
      </w:r>
      <w:r>
        <w:tab/>
      </w:r>
      <w:r w:rsidRPr="00865EF1">
        <w:t>d</w:t>
      </w:r>
      <w:r w:rsidRPr="00166399">
        <w:rPr>
          <w:rFonts w:ascii="Script MT Bold" w:hAnsi="Script MT Bold"/>
        </w:rPr>
        <w:t>L</w:t>
      </w:r>
      <w:r>
        <w:t>'</w:t>
      </w:r>
      <w:r>
        <w:rPr>
          <w:rStyle w:val="superscript"/>
        </w:rPr>
        <w:t>n</w:t>
      </w:r>
      <w:r>
        <w:t xml:space="preserve">  ≡ dx'</w:t>
      </w:r>
      <w:r>
        <w:rPr>
          <w:rStyle w:val="superscript"/>
        </w:rPr>
        <w:t>n</w:t>
      </w:r>
      <w:r>
        <w:tab/>
      </w:r>
      <w:r>
        <w:tab/>
      </w:r>
      <w:r>
        <w:tab/>
        <w:t>|J| = σJ  = g'</w:t>
      </w:r>
      <w:r>
        <w:rPr>
          <w:rStyle w:val="superscript"/>
        </w:rPr>
        <w:t>1/2</w:t>
      </w:r>
      <w:r>
        <w:tab/>
      </w:r>
      <w:r>
        <w:tab/>
        <w:t>// Section 5 (k)</w:t>
      </w:r>
    </w:p>
    <w:p w14:paraId="477BF661" w14:textId="77777777" w:rsidR="00CA75F4" w:rsidRDefault="00CA75F4" w:rsidP="00CA75F4">
      <w:r>
        <w:tab/>
      </w:r>
      <w:r>
        <w:tab/>
      </w:r>
      <w:r>
        <w:tab/>
        <w:t>d</w:t>
      </w:r>
      <w:r w:rsidRPr="00166399">
        <w:rPr>
          <w:rFonts w:ascii="Script MT Bold" w:hAnsi="Script MT Bold"/>
        </w:rPr>
        <w:t>A</w:t>
      </w:r>
      <w:r>
        <w:t>'</w:t>
      </w:r>
      <w:r>
        <w:rPr>
          <w:rStyle w:val="superscript"/>
        </w:rPr>
        <w:t>n</w:t>
      </w:r>
      <w:r>
        <w:t xml:space="preserve">  ≡ Π</w:t>
      </w:r>
      <w:r>
        <w:rPr>
          <w:rStyle w:val="subscript"/>
        </w:rPr>
        <w:t>i≠n</w:t>
      </w:r>
      <w:r>
        <w:t>dx'</w:t>
      </w:r>
      <w:r>
        <w:rPr>
          <w:rStyle w:val="superscript"/>
        </w:rPr>
        <w:t>i</w:t>
      </w:r>
    </w:p>
    <w:p w14:paraId="79A7C040" w14:textId="77777777" w:rsidR="00CA75F4" w:rsidRPr="00F532FA" w:rsidRDefault="00CA75F4" w:rsidP="00CA75F4">
      <w:r>
        <w:tab/>
      </w:r>
      <w:r>
        <w:tab/>
      </w:r>
      <w:r>
        <w:tab/>
        <w:t>d</w:t>
      </w:r>
      <w:r w:rsidRPr="00166399">
        <w:rPr>
          <w:rFonts w:ascii="Script MT Bold" w:hAnsi="Script MT Bold"/>
        </w:rPr>
        <w:t>V</w:t>
      </w:r>
      <w:r>
        <w:t>'   ≡ Π</w:t>
      </w:r>
      <w:r>
        <w:rPr>
          <w:rStyle w:val="subscript"/>
        </w:rPr>
        <w:t>i</w:t>
      </w:r>
      <w:r>
        <w:t>dx'</w:t>
      </w:r>
      <w:r>
        <w:rPr>
          <w:rStyle w:val="superscript"/>
        </w:rPr>
        <w:t>i</w:t>
      </w:r>
      <w:r>
        <w:t xml:space="preserve">   =  d</w:t>
      </w:r>
      <w:r w:rsidRPr="00166399">
        <w:rPr>
          <w:rFonts w:ascii="Script MT Bold" w:hAnsi="Script MT Bold"/>
        </w:rPr>
        <w:t>A</w:t>
      </w:r>
      <w:r>
        <w:t>'</w:t>
      </w:r>
      <w:r>
        <w:rPr>
          <w:rStyle w:val="superscript"/>
        </w:rPr>
        <w:t>n</w:t>
      </w:r>
      <w:r w:rsidRPr="00166399">
        <w:t xml:space="preserve"> </w:t>
      </w:r>
      <w:r>
        <w:t>d</w:t>
      </w:r>
      <w:r w:rsidRPr="00166399">
        <w:rPr>
          <w:rFonts w:ascii="Script MT Bold" w:hAnsi="Script MT Bold"/>
        </w:rPr>
        <w:t>L</w:t>
      </w:r>
      <w:r>
        <w:t>'</w:t>
      </w:r>
      <w:r>
        <w:rPr>
          <w:rStyle w:val="superscript"/>
        </w:rPr>
        <w:t>n</w:t>
      </w:r>
      <w:r>
        <w:tab/>
      </w:r>
      <w:r>
        <w:tab/>
        <w:t>// no implied sum</w:t>
      </w:r>
    </w:p>
    <w:p w14:paraId="33874F5C" w14:textId="77777777" w:rsidR="00CA75F4" w:rsidRDefault="00CA75F4" w:rsidP="00CA75F4"/>
    <w:p w14:paraId="68FC5CDA" w14:textId="77777777" w:rsidR="00CA75F4" w:rsidRPr="00AB7D0E" w:rsidRDefault="00CA75F4" w:rsidP="00CA75F4">
      <w:pPr>
        <w:rPr>
          <w:u w:val="single"/>
        </w:rPr>
      </w:pPr>
      <w:r w:rsidRPr="00AB7D0E">
        <w:rPr>
          <w:u w:val="single"/>
        </w:rPr>
        <w:t xml:space="preserve">Comments: </w:t>
      </w:r>
    </w:p>
    <w:p w14:paraId="34830EA2" w14:textId="77777777" w:rsidR="00CA75F4" w:rsidRDefault="00CA75F4" w:rsidP="00CA75F4"/>
    <w:p w14:paraId="22D524DC" w14:textId="77777777" w:rsidR="00CA75F4" w:rsidRDefault="00CA75F4" w:rsidP="00CA75F4">
      <w:r>
        <w:t>1. In the N-piped transformation described above, the edge d</w:t>
      </w:r>
      <w:r w:rsidRPr="00EF0694">
        <w:rPr>
          <w:b/>
        </w:rPr>
        <w:t>x</w:t>
      </w:r>
      <w:r>
        <w:rPr>
          <w:b/>
        </w:rPr>
        <w:t>'</w:t>
      </w:r>
      <w:r>
        <w:rPr>
          <w:rStyle w:val="superscript"/>
        </w:rPr>
        <w:t>(n</w:t>
      </w:r>
      <w:r w:rsidRPr="00EF0694">
        <w:rPr>
          <w:rStyle w:val="superscript"/>
        </w:rPr>
        <w:t>)</w:t>
      </w:r>
      <w:r>
        <w:t xml:space="preserve">  = </w:t>
      </w:r>
      <w:r w:rsidRPr="00EF0694">
        <w:rPr>
          <w:b/>
        </w:rPr>
        <w:t>e</w:t>
      </w:r>
      <w:r>
        <w:rPr>
          <w:b/>
        </w:rPr>
        <w:t>'</w:t>
      </w:r>
      <w:r w:rsidRPr="00CC317A">
        <w:rPr>
          <w:rStyle w:val="subscript"/>
        </w:rPr>
        <w:t>n</w:t>
      </w:r>
      <w:r>
        <w:t>dx'</w:t>
      </w:r>
      <w:r>
        <w:rPr>
          <w:rStyle w:val="superscript"/>
        </w:rPr>
        <w:t>n</w:t>
      </w:r>
      <w:r>
        <w:t xml:space="preserve"> which is axis-aligned in x'-space is mapped (rotated and stretched) into the x-space edge d</w:t>
      </w:r>
      <w:r w:rsidRPr="001C329D">
        <w:rPr>
          <w:b/>
        </w:rPr>
        <w:t>x</w:t>
      </w:r>
      <w:r>
        <w:rPr>
          <w:rStyle w:val="superscript"/>
        </w:rPr>
        <w:t>(n)</w:t>
      </w:r>
      <w:r w:rsidRPr="001C329D">
        <w:t xml:space="preserve"> </w:t>
      </w:r>
      <w:r>
        <w:t xml:space="preserve">= </w:t>
      </w:r>
      <w:r w:rsidRPr="00EF0694">
        <w:rPr>
          <w:b/>
        </w:rPr>
        <w:t>e</w:t>
      </w:r>
      <w:r w:rsidRPr="00CC317A">
        <w:rPr>
          <w:rStyle w:val="subscript"/>
        </w:rPr>
        <w:t>n</w:t>
      </w:r>
      <w:r>
        <w:t>dx'</w:t>
      </w:r>
      <w:r>
        <w:rPr>
          <w:rStyle w:val="superscript"/>
        </w:rPr>
        <w:t>n</w:t>
      </w:r>
      <w:r>
        <w:t xml:space="preserve">  which is of course aligned with the tangent base vector </w:t>
      </w:r>
      <w:r w:rsidRPr="001C329D">
        <w:rPr>
          <w:b/>
        </w:rPr>
        <w:t>e</w:t>
      </w:r>
      <w:r>
        <w:rPr>
          <w:rStyle w:val="subscript"/>
        </w:rPr>
        <w:t>n</w:t>
      </w:r>
      <w:r>
        <w:t xml:space="preserve"> in x-space. The length of the edge d</w:t>
      </w:r>
      <w:r w:rsidRPr="001C329D">
        <w:rPr>
          <w:b/>
        </w:rPr>
        <w:t>x</w:t>
      </w:r>
      <w:r>
        <w:rPr>
          <w:rStyle w:val="superscript"/>
        </w:rPr>
        <w:t>(n)</w:t>
      </w:r>
      <w:r>
        <w:t xml:space="preserve"> in x-space is given by h</w:t>
      </w:r>
      <w:r>
        <w:rPr>
          <w:rStyle w:val="subscript"/>
        </w:rPr>
        <w:t>n</w:t>
      </w:r>
      <w:r>
        <w:t>'</w:t>
      </w:r>
      <w:r w:rsidRPr="006D2CF8">
        <w:t xml:space="preserve"> </w:t>
      </w:r>
      <w:r>
        <w:t>dx'</w:t>
      </w:r>
      <w:r>
        <w:rPr>
          <w:rStyle w:val="superscript"/>
        </w:rPr>
        <w:t>n</w:t>
      </w:r>
      <w:r>
        <w:t>. In the visualization mapping drawing above, one would say that the Cartesian-view edge length dx'</w:t>
      </w:r>
      <w:r>
        <w:rPr>
          <w:rStyle w:val="superscript"/>
        </w:rPr>
        <w:t>n</w:t>
      </w:r>
      <w:r>
        <w:t xml:space="preserve"> on the left got scaled by factor h</w:t>
      </w:r>
      <w:r>
        <w:rPr>
          <w:rStyle w:val="subscript"/>
        </w:rPr>
        <w:t>n</w:t>
      </w:r>
      <w:r>
        <w:t xml:space="preserve">' by the transformation </w:t>
      </w:r>
      <w:r w:rsidRPr="00242E38">
        <w:rPr>
          <w:b/>
        </w:rPr>
        <w:t>x</w:t>
      </w:r>
      <w:r>
        <w:t xml:space="preserve">' = </w:t>
      </w:r>
      <w:r w:rsidRPr="00242E38">
        <w:rPr>
          <w:b/>
        </w:rPr>
        <w:t>F</w:t>
      </w:r>
      <w:r>
        <w:t>(</w:t>
      </w:r>
      <w:r w:rsidRPr="00242E38">
        <w:rPr>
          <w:b/>
        </w:rPr>
        <w:t>x</w:t>
      </w:r>
      <w:r>
        <w:t>), and this is why h'</w:t>
      </w:r>
      <w:r>
        <w:rPr>
          <w:rStyle w:val="subscript"/>
        </w:rPr>
        <w:t>n</w:t>
      </w:r>
      <w:r>
        <w:t xml:space="preserve"> is called a "scale factor". </w:t>
      </w:r>
    </w:p>
    <w:p w14:paraId="65F3D4C0" w14:textId="77777777" w:rsidR="00CA75F4" w:rsidRDefault="00CA75F4" w:rsidP="00CA75F4"/>
    <w:p w14:paraId="5635B8DE" w14:textId="77777777" w:rsidR="00CA75F4" w:rsidRDefault="00CA75F4" w:rsidP="00CA75F4">
      <w:r>
        <w:t>2. The transformation rule dV = (g')</w:t>
      </w:r>
      <w:r>
        <w:rPr>
          <w:rStyle w:val="superscript"/>
        </w:rPr>
        <w:t>1/2</w:t>
      </w:r>
      <w:r>
        <w:t xml:space="preserve"> d</w:t>
      </w:r>
      <w:r w:rsidRPr="00166399">
        <w:rPr>
          <w:rFonts w:ascii="Script MT Bold" w:hAnsi="Script MT Bold"/>
        </w:rPr>
        <w:t>V</w:t>
      </w:r>
      <w:r>
        <w:t>' relates the visualized orthogonal volume d</w:t>
      </w:r>
      <w:r w:rsidRPr="00166399">
        <w:rPr>
          <w:rFonts w:ascii="Script MT Bold" w:hAnsi="Script MT Bold"/>
        </w:rPr>
        <w:t>V</w:t>
      </w:r>
      <w:r>
        <w:t>'  = Π</w:t>
      </w:r>
      <w:r>
        <w:rPr>
          <w:rStyle w:val="subscript"/>
        </w:rPr>
        <w:t>i</w:t>
      </w:r>
      <w:r>
        <w:t>dx'</w:t>
      </w:r>
      <w:r>
        <w:rPr>
          <w:rStyle w:val="superscript"/>
        </w:rPr>
        <w:t>i</w:t>
      </w:r>
      <w:r>
        <w:t xml:space="preserve"> on the left of the mapping drawing to the volume dV of the rotated and possibly skewed N-piped on the right. The equation dV = (g')</w:t>
      </w:r>
      <w:r>
        <w:rPr>
          <w:rStyle w:val="superscript"/>
        </w:rPr>
        <w:t>1/2</w:t>
      </w:r>
      <w:r>
        <w:t>d</w:t>
      </w:r>
      <w:r w:rsidRPr="00166399">
        <w:rPr>
          <w:rFonts w:ascii="Script MT Bold" w:hAnsi="Script MT Bold"/>
        </w:rPr>
        <w:t>V</w:t>
      </w:r>
      <w:r>
        <w:t xml:space="preserve">' is therefore </w:t>
      </w:r>
      <w:r w:rsidRPr="00242E38">
        <w:rPr>
          <w:i/>
        </w:rPr>
        <w:t>not</w:t>
      </w:r>
      <w:r>
        <w:t xml:space="preserve"> the famous Jacobian Integration Rule since that rule involves an orthogonal differential volume in x-space. (The Rule is given in the next section). </w:t>
      </w:r>
    </w:p>
    <w:p w14:paraId="660204CC" w14:textId="77777777" w:rsidR="00CA75F4" w:rsidRDefault="00CA75F4" w:rsidP="00CA75F4"/>
    <w:p w14:paraId="767EF261" w14:textId="77777777" w:rsidR="00CA75F4" w:rsidRDefault="00CA75F4" w:rsidP="00CA75F4">
      <w:r>
        <w:t>3.The x'-space axis-aligned differential area vector (d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t xml:space="preserve"> gets rotated and scaled on its way to x-space and ends up there as d</w:t>
      </w:r>
      <w:r w:rsidRPr="004B7470">
        <w:rPr>
          <w:b/>
        </w:rPr>
        <w:t>A</w:t>
      </w:r>
      <w:r>
        <w:rPr>
          <w:rStyle w:val="superscript"/>
        </w:rPr>
        <w:t>n</w:t>
      </w:r>
      <w:r>
        <w:t xml:space="preserve">  =</w:t>
      </w:r>
      <w:r w:rsidRPr="004E4899">
        <w:t xml:space="preserve"> </w:t>
      </w:r>
      <w:r>
        <w:t>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t xml:space="preserve"> where it points in the direction of the reciprocal base vector </w:t>
      </w:r>
      <w:r w:rsidRPr="00AB7D0E">
        <w:rPr>
          <w:b/>
        </w:rPr>
        <w:t>e</w:t>
      </w:r>
      <w:r>
        <w:rPr>
          <w:rStyle w:val="superscript"/>
        </w:rPr>
        <w:t>n</w:t>
      </w:r>
      <w:r>
        <w:t xml:space="preserve">.  The </w:t>
      </w:r>
      <w:r w:rsidRPr="00AB7D0E">
        <w:rPr>
          <w:b/>
        </w:rPr>
        <w:t>e</w:t>
      </w:r>
      <w:r>
        <w:rPr>
          <w:rStyle w:val="subscript"/>
        </w:rPr>
        <w:t>n</w:t>
      </w:r>
      <w:r>
        <w:t xml:space="preserve"> and </w:t>
      </w:r>
      <w:r w:rsidRPr="00AB7D0E">
        <w:rPr>
          <w:b/>
        </w:rPr>
        <w:t>e</w:t>
      </w:r>
      <w:r>
        <w:rPr>
          <w:rStyle w:val="superscript"/>
        </w:rPr>
        <w:t>n</w:t>
      </w:r>
      <w:r>
        <w:t xml:space="preserve"> are illustrated in this picture for N=3 : </w:t>
      </w:r>
    </w:p>
    <w:p w14:paraId="7F255F22" w14:textId="77777777" w:rsidR="00CA75F4" w:rsidRDefault="00CA75F4" w:rsidP="00CA75F4"/>
    <w:p w14:paraId="57BF8AC5" w14:textId="77777777" w:rsidR="00CA75F4" w:rsidRDefault="00CA75F4" w:rsidP="00CA75F4">
      <w:r>
        <w:tab/>
      </w:r>
      <w:r>
        <w:tab/>
      </w:r>
      <w:r>
        <w:tab/>
      </w:r>
      <w:r>
        <w:tab/>
      </w:r>
      <w:r>
        <w:pict>
          <v:shape id="_x0000_i1028" type="#_x0000_t75" style="width:205.5pt;height:160.5pt">
            <v:imagedata r:id="rId9" o:title=""/>
          </v:shape>
        </w:pict>
      </w:r>
    </w:p>
    <w:p w14:paraId="6A3B854D" w14:textId="77777777" w:rsidR="00CA75F4" w:rsidRDefault="00CA75F4" w:rsidP="00CA75F4"/>
    <w:p w14:paraId="0875BDBB" w14:textId="77777777" w:rsidR="00CA75F4" w:rsidRPr="00CF0E9D" w:rsidRDefault="00CA75F4" w:rsidP="00CA75F4">
      <w:r>
        <w:t xml:space="preserve">In this picture the </w:t>
      </w:r>
      <w:r w:rsidRPr="00CF0E9D">
        <w:rPr>
          <w:b/>
        </w:rPr>
        <w:t>e</w:t>
      </w:r>
      <w:r w:rsidRPr="00CF0E9D">
        <w:rPr>
          <w:rStyle w:val="subscript"/>
        </w:rPr>
        <w:t>n</w:t>
      </w:r>
      <w:r>
        <w:t xml:space="preserve"> form a right-handed coordinate system as described in Section 6 (i).  As shown there, this means that σ = sign(detS) = sign(detR) = +1. Appendix A shows that, with </w:t>
      </w:r>
      <w:r w:rsidRPr="00CF0E9D">
        <w:rPr>
          <w:b/>
        </w:rPr>
        <w:t>E</w:t>
      </w:r>
      <w:r>
        <w:rPr>
          <w:rStyle w:val="subscript"/>
        </w:rPr>
        <w:t>n</w:t>
      </w:r>
      <w:r>
        <w:t xml:space="preserve">→ </w:t>
      </w:r>
      <w:r w:rsidRPr="00CF0E9D">
        <w:rPr>
          <w:b/>
        </w:rPr>
        <w:t>e</w:t>
      </w:r>
      <w:r>
        <w:rPr>
          <w:rStyle w:val="superscript"/>
        </w:rPr>
        <w:t>n</w:t>
      </w:r>
      <w:r>
        <w:t xml:space="preserve"> , </w:t>
      </w:r>
    </w:p>
    <w:p w14:paraId="27FC71D9" w14:textId="77777777" w:rsidR="00CA75F4" w:rsidRDefault="00CA75F4" w:rsidP="00CA75F4"/>
    <w:p w14:paraId="1AA84D2E" w14:textId="77777777" w:rsidR="00CA75F4" w:rsidRDefault="00CA75F4" w:rsidP="00CA75F4">
      <w:r>
        <w:tab/>
      </w:r>
      <w:r>
        <w:rPr>
          <w:b/>
        </w:rPr>
        <w:t>e</w:t>
      </w:r>
      <w:r>
        <w:rPr>
          <w:rStyle w:val="superscript"/>
        </w:rPr>
        <w:t>n</w:t>
      </w:r>
      <w:r>
        <w:t xml:space="preserve">  =    det(R) (-1)</w:t>
      </w:r>
      <w:r>
        <w:rPr>
          <w:rStyle w:val="superscript"/>
        </w:rPr>
        <w:t>n-1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n</w:t>
      </w:r>
      <w:r>
        <w:t xml:space="preserve"> missing</w:t>
      </w:r>
    </w:p>
    <w:p w14:paraId="45A58BCB" w14:textId="77777777" w:rsidR="00CA75F4" w:rsidRDefault="00CA75F4" w:rsidP="00CA75F4"/>
    <w:p w14:paraId="7AF0B96B" w14:textId="77777777" w:rsidR="00CA75F4" w:rsidRDefault="00CA75F4" w:rsidP="00CA75F4">
      <w:r>
        <w:t>and for N=</w:t>
      </w:r>
      <w:r w:rsidRPr="00CF0E9D">
        <w:rPr>
          <w:b/>
        </w:rPr>
        <w:t>2</w:t>
      </w:r>
      <w:r>
        <w:t xml:space="preserve"> </w:t>
      </w:r>
    </w:p>
    <w:p w14:paraId="00063370" w14:textId="77777777" w:rsidR="00CA75F4" w:rsidRDefault="00CA75F4" w:rsidP="00CA75F4"/>
    <w:p w14:paraId="08F00304" w14:textId="77777777" w:rsidR="00CA75F4" w:rsidRPr="00AB7D0E" w:rsidRDefault="00CA75F4" w:rsidP="00CA75F4">
      <w:r>
        <w:tab/>
      </w:r>
      <w:r w:rsidRPr="00F532FA">
        <w:rPr>
          <w:b/>
        </w:rPr>
        <w:t>e</w:t>
      </w:r>
      <w:r>
        <w:rPr>
          <w:rStyle w:val="superscript"/>
        </w:rPr>
        <w:t>1</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p>
    <w:p w14:paraId="7AB07430" w14:textId="77777777" w:rsidR="00CA75F4" w:rsidRPr="00AB7D0E" w:rsidRDefault="00CA75F4" w:rsidP="00CA75F4">
      <w:r>
        <w:tab/>
      </w:r>
      <w:r w:rsidRPr="00F532FA">
        <w:rPr>
          <w:b/>
        </w:rPr>
        <w:t>e</w:t>
      </w:r>
      <w:r>
        <w:rPr>
          <w:rStyle w:val="superscript"/>
        </w:rPr>
        <w:t>2</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p>
    <w:p w14:paraId="5E6644B9" w14:textId="77777777" w:rsidR="00CA75F4" w:rsidRPr="00AB7D0E" w:rsidRDefault="00CA75F4" w:rsidP="00CA75F4">
      <w:r>
        <w:tab/>
      </w:r>
      <w:r w:rsidRPr="00F532FA">
        <w:rPr>
          <w:b/>
        </w:rPr>
        <w:t>e</w:t>
      </w:r>
      <w:r>
        <w:rPr>
          <w:rStyle w:val="superscript"/>
        </w:rPr>
        <w:t>3</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p>
    <w:p w14:paraId="14675B94" w14:textId="77777777" w:rsidR="00CA75F4" w:rsidRDefault="00CA75F4" w:rsidP="00CA75F4"/>
    <w:p w14:paraId="5C310598" w14:textId="77777777" w:rsidR="00CA75F4" w:rsidRPr="00E126B3" w:rsidRDefault="00CA75F4" w:rsidP="00CA75F4">
      <w:r>
        <w:t xml:space="preserve">so the </w:t>
      </w:r>
      <w:r w:rsidRPr="00CF0E9D">
        <w:rPr>
          <w:b/>
        </w:rPr>
        <w:t>e</w:t>
      </w:r>
      <w:r>
        <w:rPr>
          <w:rStyle w:val="superscript"/>
        </w:rPr>
        <w:t>n</w:t>
      </w:r>
      <w:r>
        <w:t xml:space="preserve"> vectors really are perpendicular to the vectors which span their areas, as the figure attempts to show. The </w:t>
      </w:r>
      <w:r w:rsidRPr="00CF0E9D">
        <w:rPr>
          <w:b/>
        </w:rPr>
        <w:t>e</w:t>
      </w:r>
      <w:r>
        <w:rPr>
          <w:rStyle w:val="superscript"/>
        </w:rPr>
        <w:t>n</w:t>
      </w:r>
      <w:r>
        <w:t xml:space="preserve"> imagined on the three "near" face centers all point "inward" toward the N-piped center, in agreement with the claim above concerning the directions of the d</w:t>
      </w:r>
      <w:r w:rsidRPr="00CF0E9D">
        <w:rPr>
          <w:b/>
        </w:rPr>
        <w:t>A</w:t>
      </w:r>
      <w:r>
        <w:rPr>
          <w:rStyle w:val="superscript"/>
        </w:rPr>
        <w:t>n</w:t>
      </w:r>
      <w:r>
        <w:t xml:space="preserve"> vectors. The general perpendicularity rule of course is that </w:t>
      </w:r>
      <w:r w:rsidRPr="000E4889">
        <w:rPr>
          <w:b/>
        </w:rPr>
        <w:t>e</w:t>
      </w:r>
      <w:r>
        <w:rPr>
          <w:rStyle w:val="superscript"/>
        </w:rPr>
        <w:t xml:space="preserve">n </w:t>
      </w:r>
      <w:r>
        <w:sym w:font="Symbol" w:char="F0B7"/>
      </w:r>
      <w:r>
        <w:t xml:space="preserve"> </w:t>
      </w:r>
      <w:r w:rsidRPr="000E4889">
        <w:rPr>
          <w:b/>
        </w:rPr>
        <w:t>e</w:t>
      </w:r>
      <w:r>
        <w:rPr>
          <w:rStyle w:val="subscript"/>
        </w:rPr>
        <w:t>m</w:t>
      </w:r>
      <w:r>
        <w:t xml:space="preserve"> = 0 for all m ≠n, see Appendix A (f). </w:t>
      </w:r>
    </w:p>
    <w:p w14:paraId="5FB08756" w14:textId="77777777" w:rsidR="00CA75F4" w:rsidRPr="00630671" w:rsidRDefault="00CA75F4" w:rsidP="00CA75F4">
      <w:pPr>
        <w:rPr>
          <w:color w:val="000000"/>
        </w:rPr>
      </w:pPr>
    </w:p>
    <w:p w14:paraId="1244D665" w14:textId="77777777" w:rsidR="00CA75F4" w:rsidRPr="00171780" w:rsidRDefault="00CA75F4" w:rsidP="00CA75F4">
      <w:pPr>
        <w:pStyle w:val="Heading3"/>
      </w:pPr>
      <w:bookmarkStart w:id="543" w:name="_Toc307751114"/>
      <w:bookmarkStart w:id="544" w:name="_Toc307834358"/>
      <w:bookmarkStart w:id="545" w:name="_Toc307842551"/>
      <w:bookmarkStart w:id="546" w:name="_Toc307899215"/>
      <w:bookmarkStart w:id="547" w:name="_Toc307899370"/>
      <w:bookmarkStart w:id="548" w:name="_Toc307947607"/>
      <w:bookmarkStart w:id="549" w:name="_Toc307947754"/>
      <w:bookmarkStart w:id="550" w:name="_Toc308102911"/>
      <w:bookmarkStart w:id="551" w:name="_Toc308103059"/>
      <w:bookmarkStart w:id="552" w:name="_Toc308103206"/>
      <w:bookmarkStart w:id="553" w:name="_Toc308163015"/>
      <w:bookmarkStart w:id="554" w:name="_Toc308189302"/>
      <w:bookmarkStart w:id="555" w:name="_Toc308447343"/>
      <w:bookmarkStart w:id="556" w:name="_Toc308447496"/>
      <w:bookmarkStart w:id="557" w:name="_Toc308512721"/>
      <w:bookmarkStart w:id="558" w:name="_Toc309299770"/>
      <w:bookmarkStart w:id="559" w:name="_Toc309379112"/>
      <w:bookmarkStart w:id="560" w:name="_Toc309380554"/>
      <w:bookmarkStart w:id="561" w:name="_Toc309381749"/>
      <w:bookmarkStart w:id="562" w:name="_Toc309469222"/>
      <w:bookmarkStart w:id="563" w:name="_Toc309469269"/>
      <w:bookmarkStart w:id="564" w:name="_Toc309469300"/>
      <w:bookmarkStart w:id="565" w:name="_Toc309469387"/>
      <w:bookmarkStart w:id="566" w:name="_Toc309469735"/>
      <w:bookmarkStart w:id="567" w:name="_Toc309469785"/>
      <w:bookmarkStart w:id="568" w:name="_Toc309473387"/>
      <w:bookmarkStart w:id="569" w:name="_Toc309474059"/>
      <w:bookmarkStart w:id="570" w:name="_Toc309480056"/>
      <w:bookmarkStart w:id="571" w:name="_Toc309652299"/>
      <w:bookmarkStart w:id="572" w:name="_Toc309661003"/>
      <w:bookmarkStart w:id="573" w:name="_Toc309661172"/>
      <w:bookmarkStart w:id="574" w:name="_Toc309823213"/>
      <w:bookmarkStart w:id="575" w:name="_Toc309845159"/>
      <w:bookmarkStart w:id="576" w:name="_Toc309893401"/>
      <w:bookmarkStart w:id="577" w:name="_Toc309898843"/>
      <w:bookmarkStart w:id="578" w:name="_Toc309899014"/>
      <w:bookmarkStart w:id="579" w:name="_Toc309997638"/>
      <w:bookmarkStart w:id="580" w:name="_Toc310098967"/>
      <w:bookmarkStart w:id="581" w:name="_Toc310152086"/>
      <w:bookmarkStart w:id="582" w:name="_Toc310152255"/>
      <w:bookmarkStart w:id="583" w:name="_Toc310179062"/>
      <w:bookmarkStart w:id="584" w:name="_Toc315369326"/>
      <w:bookmarkStart w:id="585" w:name="_Toc315369496"/>
      <w:bookmarkStart w:id="586" w:name="_Toc315540658"/>
      <w:bookmarkStart w:id="587" w:name="_Toc316842854"/>
      <w:bookmarkStart w:id="588" w:name="_Toc316846979"/>
      <w:bookmarkStart w:id="589" w:name="_Toc316917151"/>
      <w:bookmarkStart w:id="590" w:name="_Toc316923316"/>
      <w:bookmarkStart w:id="591" w:name="_Toc316923500"/>
      <w:bookmarkStart w:id="592" w:name="_Toc317155007"/>
      <w:bookmarkStart w:id="593" w:name="_Toc317420284"/>
      <w:bookmarkStart w:id="594" w:name="_Toc317787574"/>
      <w:bookmarkStart w:id="595" w:name="_Toc317964409"/>
      <w:bookmarkStart w:id="596" w:name="_Toc318017861"/>
      <w:bookmarkStart w:id="597" w:name="_Toc318021514"/>
      <w:bookmarkStart w:id="598" w:name="_Toc318021904"/>
      <w:bookmarkStart w:id="599" w:name="_Toc318108238"/>
      <w:bookmarkStart w:id="600" w:name="_Toc318208447"/>
      <w:r w:rsidRPr="00171780">
        <w:t>(i) Transformation of Differential Volume applied to Integration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Pr="00171780">
        <w:t xml:space="preserve"> </w:t>
      </w:r>
    </w:p>
    <w:p w14:paraId="75E1A699" w14:textId="77777777" w:rsidR="00CA75F4" w:rsidRPr="00630671" w:rsidRDefault="00CA75F4" w:rsidP="00CA75F4">
      <w:pPr>
        <w:rPr>
          <w:color w:val="000000"/>
        </w:rPr>
      </w:pPr>
    </w:p>
    <w:p w14:paraId="6CC1277A" w14:textId="77777777" w:rsidR="00CA75F4" w:rsidRPr="00630671" w:rsidRDefault="00CA75F4" w:rsidP="00CA75F4">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491462BD" w14:textId="77777777" w:rsidR="00CA75F4" w:rsidRPr="00630671" w:rsidRDefault="00CA75F4" w:rsidP="00CA75F4">
      <w:pPr>
        <w:rPr>
          <w:color w:val="000000"/>
        </w:rPr>
      </w:pPr>
      <w:r w:rsidRPr="00630671">
        <w:rPr>
          <w:color w:val="000000"/>
        </w:rPr>
        <w:tab/>
        <w:t>In the discussion above, dV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2E1CCA66" w14:textId="77777777" w:rsidR="00CA75F4" w:rsidRPr="00630671" w:rsidRDefault="00CA75F4" w:rsidP="00CA75F4">
      <w:pPr>
        <w:rPr>
          <w:color w:val="000000"/>
        </w:rPr>
      </w:pPr>
      <w:r w:rsidRPr="00630671">
        <w:rPr>
          <w:color w:val="000000"/>
        </w:rPr>
        <w:tab/>
        <w:t>Alternatively one could consider dV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218D6773" w14:textId="77777777" w:rsidR="00CA75F4" w:rsidRPr="00630671" w:rsidRDefault="00CA75F4" w:rsidP="00CA75F4">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48C669B0" w14:textId="77777777" w:rsidR="00CA75F4" w:rsidRDefault="00CA75F4" w:rsidP="00CA75F4">
      <w:pPr>
        <w:rPr>
          <w:color w:val="000000"/>
        </w:rPr>
      </w:pPr>
    </w:p>
    <w:p w14:paraId="7ED166A4" w14:textId="77777777" w:rsidR="00CA75F4" w:rsidRPr="00630671" w:rsidRDefault="00CA75F4" w:rsidP="00CA75F4">
      <w:pPr>
        <w:rPr>
          <w:color w:val="000000"/>
        </w:rPr>
      </w:pPr>
    </w:p>
    <w:p w14:paraId="425B9C63" w14:textId="77777777" w:rsidR="00CA75F4" w:rsidRPr="00630671" w:rsidRDefault="00CA75F4" w:rsidP="00CA75F4">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4F8B50B7" w14:textId="77777777" w:rsidR="00CA75F4" w:rsidRPr="00630671" w:rsidRDefault="00CA75F4" w:rsidP="00CA75F4">
      <w:pPr>
        <w:rPr>
          <w:color w:val="000000"/>
        </w:rPr>
      </w:pPr>
      <w:r w:rsidRPr="00630671">
        <w:rPr>
          <w:color w:val="000000"/>
        </w:rPr>
        <w:t>that</w:t>
      </w:r>
      <w:r w:rsidRPr="00630671">
        <w:rPr>
          <w:color w:val="000000"/>
        </w:rPr>
        <w:tab/>
      </w:r>
    </w:p>
    <w:p w14:paraId="2EA452A6" w14:textId="77777777" w:rsidR="00CA75F4" w:rsidRPr="00630671" w:rsidRDefault="00CA75F4" w:rsidP="00CA75F4">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71037FCC" w14:textId="77777777" w:rsidR="00CA75F4" w:rsidRPr="00630671" w:rsidRDefault="00CA75F4" w:rsidP="00CA75F4">
      <w:pPr>
        <w:rPr>
          <w:color w:val="000000"/>
        </w:rPr>
      </w:pPr>
    </w:p>
    <w:p w14:paraId="2E4A989E" w14:textId="77777777" w:rsidR="00CA75F4" w:rsidRPr="00630671" w:rsidRDefault="00CA75F4" w:rsidP="00CA75F4">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7ECDA143" w14:textId="77777777" w:rsidR="00CA75F4" w:rsidRPr="00630671" w:rsidRDefault="00CA75F4" w:rsidP="00CA75F4">
      <w:pPr>
        <w:rPr>
          <w:color w:val="000000"/>
        </w:rPr>
      </w:pPr>
      <w:r w:rsidRPr="00630671">
        <w:rPr>
          <w:color w:val="000000"/>
        </w:rPr>
        <w:tab/>
      </w:r>
    </w:p>
    <w:p w14:paraId="31B08C90" w14:textId="77777777" w:rsidR="00CA75F4" w:rsidRPr="00630671" w:rsidRDefault="00CA75F4" w:rsidP="00CA75F4">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5D0D48A7" w14:textId="77777777" w:rsidR="00CA75F4" w:rsidRPr="00630671" w:rsidRDefault="00CA75F4" w:rsidP="00CA75F4">
      <w:pPr>
        <w:rPr>
          <w:color w:val="000000"/>
        </w:rPr>
      </w:pPr>
    </w:p>
    <w:p w14:paraId="61A90E6D" w14:textId="77777777" w:rsidR="00CA75F4" w:rsidRPr="004F44D0" w:rsidRDefault="00CA75F4" w:rsidP="00CA75F4">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2D9B4AAF" w14:textId="77777777" w:rsidR="00CA75F4" w:rsidRPr="00630671" w:rsidRDefault="00CA75F4" w:rsidP="00CA75F4">
      <w:pPr>
        <w:rPr>
          <w:color w:val="000000"/>
        </w:rPr>
      </w:pPr>
    </w:p>
    <w:p w14:paraId="398CE24F" w14:textId="77777777" w:rsidR="00CA75F4" w:rsidRPr="00630671" w:rsidRDefault="00CA75F4" w:rsidP="00CA75F4">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6CD2B628" w14:textId="77777777" w:rsidR="00CA75F4" w:rsidRPr="00630671" w:rsidRDefault="00CA75F4" w:rsidP="00CA75F4">
      <w:pPr>
        <w:rPr>
          <w:color w:val="000000"/>
        </w:rPr>
      </w:pPr>
    </w:p>
    <w:p w14:paraId="6AA304FB" w14:textId="77777777" w:rsidR="00CA75F4" w:rsidRPr="00630671" w:rsidRDefault="00CA75F4" w:rsidP="00CA75F4">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0B02F31E" w14:textId="77777777" w:rsidR="00CA75F4" w:rsidRPr="00630671" w:rsidRDefault="00CA75F4" w:rsidP="00CA75F4">
      <w:pPr>
        <w:rPr>
          <w:color w:val="000000"/>
        </w:rPr>
      </w:pPr>
    </w:p>
    <w:p w14:paraId="0B3588E3" w14:textId="77777777" w:rsidR="00CA75F4" w:rsidRPr="00630671" w:rsidRDefault="00CA75F4" w:rsidP="00CA75F4">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1FD12EC7" w14:textId="77777777" w:rsidR="00CA75F4" w:rsidRPr="00630671" w:rsidRDefault="00CA75F4" w:rsidP="00CA75F4">
      <w:pPr>
        <w:rPr>
          <w:color w:val="000000"/>
        </w:rPr>
      </w:pPr>
      <w:r>
        <w:rPr>
          <w:color w:val="000000"/>
        </w:rPr>
        <w:t>or</w:t>
      </w:r>
    </w:p>
    <w:p w14:paraId="36FC589E" w14:textId="77777777" w:rsidR="00CA75F4" w:rsidRDefault="00CA75F4" w:rsidP="00CA75F4">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09E07474" w14:textId="77777777" w:rsidR="00CA75F4" w:rsidRDefault="00CA75F4" w:rsidP="00CA75F4"/>
    <w:p w14:paraId="02E02B75" w14:textId="77777777" w:rsidR="00CA75F4" w:rsidRDefault="00CA75F4" w:rsidP="00CA75F4">
      <w:r>
        <w:t>Now overriding our previous notation, we can make these new commonly used definitions</w:t>
      </w:r>
    </w:p>
    <w:p w14:paraId="6CEFEC83" w14:textId="77777777" w:rsidR="00CA75F4" w:rsidRDefault="00CA75F4" w:rsidP="00CA75F4"/>
    <w:p w14:paraId="4B514298" w14:textId="77777777" w:rsidR="00CA75F4" w:rsidRPr="0028271F" w:rsidRDefault="00CA75F4" w:rsidP="00CA75F4">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774AC72" w14:textId="77777777" w:rsidR="00CA75F4" w:rsidRDefault="00CA75F4" w:rsidP="00CA75F4">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2208421F" w14:textId="77777777" w:rsidR="00CA75F4" w:rsidRDefault="00CA75F4" w:rsidP="00CA75F4">
      <w:pPr>
        <w:rPr>
          <w:color w:val="000000"/>
        </w:rPr>
      </w:pPr>
    </w:p>
    <w:p w14:paraId="31DD5549" w14:textId="77777777" w:rsidR="00CA75F4" w:rsidRDefault="00CA75F4" w:rsidP="00CA75F4">
      <w:pPr>
        <w:rPr>
          <w:color w:val="000000"/>
        </w:rPr>
      </w:pPr>
      <w:r>
        <w:rPr>
          <w:color w:val="000000"/>
        </w:rPr>
        <w:t>and express the distributional result as</w:t>
      </w:r>
    </w:p>
    <w:p w14:paraId="131DA9F0" w14:textId="77777777" w:rsidR="00CA75F4" w:rsidRDefault="00CA75F4" w:rsidP="00CA75F4">
      <w:pPr>
        <w:rPr>
          <w:color w:val="000000"/>
        </w:rPr>
      </w:pPr>
    </w:p>
    <w:p w14:paraId="740D1C8C" w14:textId="77777777" w:rsidR="00CA75F4" w:rsidRPr="0028271F" w:rsidRDefault="00CA75F4" w:rsidP="00CA75F4">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360D2830" w14:textId="77777777" w:rsidR="00CA75F4" w:rsidRPr="00630671" w:rsidRDefault="00CA75F4" w:rsidP="00CA75F4">
      <w:pPr>
        <w:rPr>
          <w:color w:val="000000"/>
        </w:rPr>
      </w:pPr>
    </w:p>
    <w:p w14:paraId="31CB80B2" w14:textId="77777777" w:rsidR="00CA75F4" w:rsidRPr="00630671" w:rsidRDefault="00CA75F4" w:rsidP="00CA75F4">
      <w:pPr>
        <w:rPr>
          <w:color w:val="000000"/>
        </w:rPr>
      </w:pPr>
      <w:r w:rsidRPr="00630671">
        <w:rPr>
          <w:color w:val="000000"/>
        </w:rPr>
        <w:t>We refer to this distributional equality in Appendix C as the Jacobian Integration Rule.  The symbolic equation is a shorthand for this equation</w:t>
      </w:r>
    </w:p>
    <w:p w14:paraId="6714FC89" w14:textId="77777777" w:rsidR="00CA75F4" w:rsidRPr="00630671" w:rsidRDefault="00CA75F4" w:rsidP="00CA75F4">
      <w:pPr>
        <w:rPr>
          <w:color w:val="000000"/>
        </w:rPr>
      </w:pPr>
    </w:p>
    <w:p w14:paraId="2B2905BD" w14:textId="77777777" w:rsidR="00CA75F4" w:rsidRPr="00630671" w:rsidRDefault="00CA75F4" w:rsidP="00CA75F4">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5FCDE1B3" w14:textId="77777777" w:rsidR="00CA75F4" w:rsidRPr="00630671" w:rsidRDefault="00CA75F4" w:rsidP="00CA75F4">
      <w:pPr>
        <w:rPr>
          <w:color w:val="000000"/>
        </w:rPr>
      </w:pPr>
    </w:p>
    <w:p w14:paraId="78587926" w14:textId="77777777" w:rsidR="00CA75F4" w:rsidRPr="00630671" w:rsidRDefault="00CA75F4" w:rsidP="00CA75F4">
      <w:pPr>
        <w:rPr>
          <w:color w:val="000000"/>
        </w:rPr>
      </w:pPr>
      <w:r w:rsidRPr="00630671">
        <w:rPr>
          <w:color w:val="000000"/>
        </w:rPr>
        <w:t xml:space="preserve">where </w:t>
      </w:r>
      <w:r w:rsidRPr="00630671">
        <w:rPr>
          <w:color w:val="000000"/>
        </w:rPr>
        <w:tab/>
        <w:t>h(</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 and where region D' is the same region as D expressed in terms of the x' coordinates . Writing out the volume elements this says</w:t>
      </w:r>
    </w:p>
    <w:p w14:paraId="752CA0EF" w14:textId="77777777" w:rsidR="00CA75F4" w:rsidRPr="00630671" w:rsidRDefault="00CA75F4" w:rsidP="00CA75F4">
      <w:pPr>
        <w:rPr>
          <w:color w:val="000000"/>
        </w:rPr>
      </w:pPr>
    </w:p>
    <w:p w14:paraId="4C26F406" w14:textId="77777777" w:rsidR="00CA75F4" w:rsidRPr="00630671" w:rsidRDefault="00CA75F4" w:rsidP="00CA75F4">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0D6C661F" w14:textId="77777777" w:rsidR="00CA75F4" w:rsidRPr="00630671" w:rsidRDefault="00CA75F4" w:rsidP="00CA75F4">
      <w:pPr>
        <w:rPr>
          <w:color w:val="000000"/>
        </w:rPr>
      </w:pPr>
    </w:p>
    <w:p w14:paraId="129661DF" w14:textId="77777777" w:rsidR="00CA75F4" w:rsidRPr="00630671" w:rsidRDefault="00CA75F4" w:rsidP="00CA75F4">
      <w:pPr>
        <w:rPr>
          <w:color w:val="000000"/>
        </w:rPr>
      </w:pPr>
      <w:r w:rsidRPr="00630671">
        <w:rPr>
          <w:color w:val="000000"/>
        </w:rPr>
        <w:t xml:space="preserve">and finally using Section 5 (k), </w:t>
      </w:r>
    </w:p>
    <w:p w14:paraId="2E355ABD" w14:textId="77777777" w:rsidR="00CA75F4" w:rsidRPr="00630671" w:rsidRDefault="00CA75F4" w:rsidP="00CA75F4">
      <w:pPr>
        <w:rPr>
          <w:color w:val="000000"/>
        </w:rPr>
      </w:pPr>
    </w:p>
    <w:p w14:paraId="4FE6DD60" w14:textId="77777777" w:rsidR="00CA75F4" w:rsidRPr="00630671" w:rsidRDefault="00CA75F4" w:rsidP="00CA75F4">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66C7881C" w14:textId="77777777" w:rsidR="00CA75F4" w:rsidRPr="00630671" w:rsidRDefault="00CA75F4" w:rsidP="00CA75F4">
      <w:pPr>
        <w:rPr>
          <w:color w:val="000000"/>
        </w:rPr>
      </w:pPr>
      <w:r w:rsidRPr="00630671">
        <w:rPr>
          <w:color w:val="000000"/>
        </w:rPr>
        <w:tab/>
      </w:r>
    </w:p>
    <w:p w14:paraId="0FBD8B04" w14:textId="77777777" w:rsidR="00CA75F4" w:rsidRPr="00630671" w:rsidRDefault="00CA75F4" w:rsidP="00CA75F4">
      <w:pPr>
        <w:rPr>
          <w:color w:val="000000"/>
        </w:rPr>
      </w:pPr>
      <w:r w:rsidRPr="00630671">
        <w:rPr>
          <w:color w:val="000000"/>
        </w:rPr>
        <w:t>For example, when applied to polar and spherical coordinates, one gets</w:t>
      </w:r>
    </w:p>
    <w:p w14:paraId="758AE10E" w14:textId="77777777" w:rsidR="00CA75F4" w:rsidRPr="00630671" w:rsidRDefault="00CA75F4" w:rsidP="00CA75F4">
      <w:pPr>
        <w:rPr>
          <w:color w:val="000000"/>
        </w:rPr>
      </w:pPr>
    </w:p>
    <w:p w14:paraId="6BE8D6A9" w14:textId="77777777" w:rsidR="00CA75F4" w:rsidRPr="00630671" w:rsidRDefault="00CA75F4" w:rsidP="00CA75F4">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5E8005E8" w14:textId="77777777" w:rsidR="00CA75F4" w:rsidRPr="00630671" w:rsidRDefault="00CA75F4" w:rsidP="00CA75F4">
      <w:pPr>
        <w:rPr>
          <w:color w:val="000000"/>
        </w:rPr>
      </w:pPr>
    </w:p>
    <w:p w14:paraId="706F8080" w14:textId="77777777" w:rsidR="00CA75F4" w:rsidRPr="00630671" w:rsidRDefault="00CA75F4" w:rsidP="00CA75F4">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00A1ABEF" w14:textId="77777777" w:rsidR="00CA75F4" w:rsidRPr="00630671" w:rsidRDefault="00CA75F4" w:rsidP="00CA75F4">
      <w:pPr>
        <w:rPr>
          <w:color w:val="000000"/>
        </w:rPr>
      </w:pPr>
    </w:p>
    <w:p w14:paraId="554DA5FF" w14:textId="77777777" w:rsidR="00CA75F4" w:rsidRPr="00630671" w:rsidRDefault="00CA75F4" w:rsidP="00CA75F4">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1EE60DFE" w14:textId="77777777" w:rsidR="00CA75F4" w:rsidRPr="00630671" w:rsidRDefault="00CA75F4" w:rsidP="00CA75F4">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7AB38CDB" w14:textId="77777777" w:rsidR="00CA75F4" w:rsidRPr="00714F58" w:rsidRDefault="00CA75F4" w:rsidP="00CA75F4">
      <w:pPr>
        <w:rPr>
          <w:color w:val="3366FF"/>
        </w:rPr>
      </w:pPr>
    </w:p>
    <w:p w14:paraId="552FA79E" w14:textId="77777777" w:rsidR="00CA75F4" w:rsidRPr="00171780" w:rsidRDefault="00CA75F4" w:rsidP="00CA75F4">
      <w:pPr>
        <w:pStyle w:val="Heading3"/>
      </w:pPr>
      <w:bookmarkStart w:id="601" w:name="_Toc307336620"/>
      <w:bookmarkStart w:id="602" w:name="_Toc307336748"/>
      <w:bookmarkStart w:id="603" w:name="_Toc307336876"/>
      <w:bookmarkStart w:id="604" w:name="_Toc307387493"/>
      <w:bookmarkStart w:id="605" w:name="_Toc307589622"/>
      <w:bookmarkStart w:id="606" w:name="_Toc307751116"/>
      <w:bookmarkStart w:id="607" w:name="_Toc307834360"/>
      <w:bookmarkStart w:id="608" w:name="_Toc307842553"/>
      <w:bookmarkStart w:id="609" w:name="_Toc307899217"/>
      <w:bookmarkStart w:id="610" w:name="_Toc307899372"/>
      <w:bookmarkStart w:id="611" w:name="_Toc307947609"/>
      <w:bookmarkStart w:id="612" w:name="_Toc307947756"/>
      <w:bookmarkStart w:id="613" w:name="_Toc308102913"/>
      <w:bookmarkStart w:id="614" w:name="_Toc308103061"/>
      <w:bookmarkStart w:id="615" w:name="_Toc308103208"/>
      <w:bookmarkStart w:id="616" w:name="_Toc308163017"/>
      <w:bookmarkStart w:id="617" w:name="_Toc308189304"/>
      <w:bookmarkStart w:id="618" w:name="_Toc308447345"/>
      <w:bookmarkStart w:id="619" w:name="_Toc308447498"/>
      <w:bookmarkStart w:id="620" w:name="_Toc308512723"/>
      <w:bookmarkStart w:id="621" w:name="_Toc309299772"/>
      <w:bookmarkStart w:id="622" w:name="_Toc309379114"/>
      <w:bookmarkStart w:id="623" w:name="_Toc309380556"/>
      <w:bookmarkStart w:id="624" w:name="_Toc309381751"/>
      <w:bookmarkStart w:id="625" w:name="_Toc309469223"/>
      <w:bookmarkStart w:id="626" w:name="_Toc309469270"/>
      <w:bookmarkStart w:id="627" w:name="_Toc309469301"/>
      <w:bookmarkStart w:id="628" w:name="_Toc309469388"/>
      <w:bookmarkStart w:id="629" w:name="_Toc309469736"/>
      <w:bookmarkStart w:id="630" w:name="_Toc309469786"/>
      <w:bookmarkStart w:id="631" w:name="_Toc309473388"/>
      <w:bookmarkStart w:id="632" w:name="_Toc309474060"/>
      <w:bookmarkStart w:id="633" w:name="_Toc309480057"/>
      <w:bookmarkStart w:id="634" w:name="_Toc309652300"/>
      <w:bookmarkStart w:id="635" w:name="_Toc309661004"/>
      <w:bookmarkStart w:id="636" w:name="_Toc309661173"/>
      <w:bookmarkStart w:id="637" w:name="_Toc309823214"/>
      <w:bookmarkStart w:id="638" w:name="_Toc309845160"/>
      <w:bookmarkStart w:id="639" w:name="_Toc309893402"/>
      <w:bookmarkStart w:id="640" w:name="_Toc309898844"/>
      <w:bookmarkStart w:id="641" w:name="_Toc309899015"/>
      <w:bookmarkStart w:id="642" w:name="_Toc309997639"/>
      <w:bookmarkStart w:id="643" w:name="_Toc310098968"/>
      <w:bookmarkStart w:id="644" w:name="_Toc310152087"/>
      <w:bookmarkStart w:id="645" w:name="_Toc310152256"/>
      <w:bookmarkStart w:id="646" w:name="_Toc310179063"/>
      <w:bookmarkStart w:id="647" w:name="_Toc315369327"/>
      <w:bookmarkStart w:id="648" w:name="_Toc315369497"/>
      <w:bookmarkStart w:id="649" w:name="_Toc315540659"/>
      <w:bookmarkStart w:id="650" w:name="_Toc316842855"/>
      <w:bookmarkStart w:id="651" w:name="_Toc316846980"/>
      <w:bookmarkStart w:id="652" w:name="_Toc316917152"/>
      <w:bookmarkStart w:id="653" w:name="_Toc316923317"/>
      <w:bookmarkStart w:id="654" w:name="_Toc316923501"/>
      <w:bookmarkStart w:id="655" w:name="_Toc317155008"/>
      <w:bookmarkStart w:id="656" w:name="_Toc317420285"/>
      <w:bookmarkStart w:id="657" w:name="_Toc317787575"/>
      <w:bookmarkStart w:id="658" w:name="_Toc317964410"/>
      <w:bookmarkStart w:id="659" w:name="_Toc318017862"/>
      <w:bookmarkStart w:id="660" w:name="_Toc318021515"/>
      <w:bookmarkStart w:id="661" w:name="_Toc318021905"/>
      <w:bookmarkStart w:id="662" w:name="_Toc318108239"/>
      <w:bookmarkStart w:id="663" w:name="_Toc318208448"/>
      <w:r w:rsidRPr="00171780">
        <w:t xml:space="preserve">(j) </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sidRPr="00171780">
        <w:t>Interpretations of the Jacobian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sidRPr="00171780">
        <w:t xml:space="preserve"> </w:t>
      </w:r>
    </w:p>
    <w:p w14:paraId="203E2E32" w14:textId="77777777" w:rsidR="00CA75F4" w:rsidRDefault="00CA75F4" w:rsidP="00CA75F4">
      <w:pPr>
        <w:rPr>
          <w:color w:val="3366FF"/>
        </w:rPr>
      </w:pPr>
    </w:p>
    <w:p w14:paraId="0C7EE6D2" w14:textId="77777777" w:rsidR="00CA75F4" w:rsidRDefault="00CA75F4" w:rsidP="00CA75F4">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7B69B1AB" w14:textId="77777777" w:rsidR="00CA75F4" w:rsidRDefault="00CA75F4" w:rsidP="00CA75F4">
      <w:pPr>
        <w:rPr>
          <w:color w:val="000000"/>
        </w:rPr>
      </w:pPr>
    </w:p>
    <w:p w14:paraId="20D1F3D8" w14:textId="77777777" w:rsidR="00CA75F4" w:rsidRDefault="00CA75F4" w:rsidP="00CA75F4">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31846FB9" w14:textId="77777777" w:rsidR="00CA75F4" w:rsidRDefault="00CA75F4" w:rsidP="00CA75F4"/>
    <w:p w14:paraId="40BEE645" w14:textId="77777777" w:rsidR="00CA75F4" w:rsidRPr="004F44D0" w:rsidRDefault="00CA75F4" w:rsidP="00CA75F4">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7694CBA4" w14:textId="77777777" w:rsidR="00CA75F4" w:rsidRDefault="00CA75F4" w:rsidP="00CA75F4">
      <w:pPr>
        <w:rPr>
          <w:color w:val="000000"/>
        </w:rPr>
      </w:pPr>
    </w:p>
    <w:p w14:paraId="455545F8" w14:textId="77777777" w:rsidR="00CA75F4" w:rsidRDefault="00CA75F4" w:rsidP="00CA75F4">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736A0A71" w14:textId="77777777" w:rsidR="00CA75F4" w:rsidRDefault="00CA75F4" w:rsidP="00CA75F4">
      <w:pPr>
        <w:rPr>
          <w:color w:val="000000"/>
        </w:rPr>
      </w:pPr>
    </w:p>
    <w:p w14:paraId="461F789A" w14:textId="77777777" w:rsidR="00CA75F4" w:rsidRPr="00A248E2" w:rsidRDefault="00CA75F4" w:rsidP="00CA75F4">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406286FC" w14:textId="77777777" w:rsidR="00CA75F4" w:rsidRPr="00A248E2" w:rsidRDefault="00CA75F4" w:rsidP="00CA75F4">
      <w:pPr>
        <w:rPr>
          <w:color w:val="000000"/>
        </w:rPr>
      </w:pPr>
    </w:p>
    <w:p w14:paraId="1EE13FA0" w14:textId="77777777" w:rsidR="00CA75F4" w:rsidRDefault="00CA75F4" w:rsidP="00CA75F4">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42529AF1" w14:textId="77777777" w:rsidR="00CA75F4" w:rsidRDefault="00CA75F4" w:rsidP="00CA75F4"/>
    <w:p w14:paraId="760EE3C4" w14:textId="77777777" w:rsidR="00CA75F4" w:rsidRDefault="00CA75F4" w:rsidP="00CA75F4">
      <w:pPr>
        <w:rPr>
          <w:color w:val="0000FF"/>
        </w:rPr>
      </w:pPr>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3444DCB3" w14:textId="77777777" w:rsidR="00CA75F4" w:rsidRDefault="00CA75F4" w:rsidP="00CA75F4"/>
    <w:p w14:paraId="50D39AAA" w14:textId="77777777" w:rsidR="00CA75F4" w:rsidRDefault="00CA75F4"/>
    <w:p w14:paraId="60E14B37" w14:textId="77777777" w:rsidR="00291390" w:rsidRDefault="00291390"/>
    <w:sectPr w:rsidR="002913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3CCD9" w14:textId="77777777" w:rsidR="00522250" w:rsidRDefault="00522250">
      <w:r>
        <w:separator/>
      </w:r>
    </w:p>
  </w:endnote>
  <w:endnote w:type="continuationSeparator" w:id="0">
    <w:p w14:paraId="3C4B53EA" w14:textId="77777777" w:rsidR="00522250" w:rsidRDefault="0052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F020"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9746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6F812" w14:textId="77777777" w:rsidR="00522250" w:rsidRDefault="00522250">
      <w:r>
        <w:separator/>
      </w:r>
    </w:p>
  </w:footnote>
  <w:footnote w:type="continuationSeparator" w:id="0">
    <w:p w14:paraId="0C2B5FCC" w14:textId="77777777" w:rsidR="00522250" w:rsidRDefault="005222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5F4"/>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97464"/>
    <w:rsid w:val="001A1EFA"/>
    <w:rsid w:val="001A7672"/>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7D22"/>
    <w:rsid w:val="00392547"/>
    <w:rsid w:val="003A49F1"/>
    <w:rsid w:val="003A4E73"/>
    <w:rsid w:val="003B7107"/>
    <w:rsid w:val="0046473F"/>
    <w:rsid w:val="00491B69"/>
    <w:rsid w:val="004A5033"/>
    <w:rsid w:val="00511127"/>
    <w:rsid w:val="00522250"/>
    <w:rsid w:val="005276A3"/>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6741B"/>
    <w:rsid w:val="00780987"/>
    <w:rsid w:val="00791BD7"/>
    <w:rsid w:val="007A23A3"/>
    <w:rsid w:val="007B2201"/>
    <w:rsid w:val="007E26A4"/>
    <w:rsid w:val="007E726A"/>
    <w:rsid w:val="0082785B"/>
    <w:rsid w:val="0083105B"/>
    <w:rsid w:val="0085248A"/>
    <w:rsid w:val="00855BAC"/>
    <w:rsid w:val="008949E4"/>
    <w:rsid w:val="008A209E"/>
    <w:rsid w:val="008A55BF"/>
    <w:rsid w:val="008C653B"/>
    <w:rsid w:val="008D336F"/>
    <w:rsid w:val="008F3D30"/>
    <w:rsid w:val="008F43C6"/>
    <w:rsid w:val="008F7F5F"/>
    <w:rsid w:val="009313DC"/>
    <w:rsid w:val="00935C1C"/>
    <w:rsid w:val="00942AAE"/>
    <w:rsid w:val="00960DBC"/>
    <w:rsid w:val="009B2908"/>
    <w:rsid w:val="00A14069"/>
    <w:rsid w:val="00A2578F"/>
    <w:rsid w:val="00A37B8D"/>
    <w:rsid w:val="00A50136"/>
    <w:rsid w:val="00A54EC3"/>
    <w:rsid w:val="00A64971"/>
    <w:rsid w:val="00A711B1"/>
    <w:rsid w:val="00A939E3"/>
    <w:rsid w:val="00A93E64"/>
    <w:rsid w:val="00AD40B5"/>
    <w:rsid w:val="00AE788B"/>
    <w:rsid w:val="00B15F00"/>
    <w:rsid w:val="00B26899"/>
    <w:rsid w:val="00B36629"/>
    <w:rsid w:val="00B44541"/>
    <w:rsid w:val="00B63155"/>
    <w:rsid w:val="00B73D96"/>
    <w:rsid w:val="00B768CF"/>
    <w:rsid w:val="00B848B8"/>
    <w:rsid w:val="00BC7A8B"/>
    <w:rsid w:val="00C00A8C"/>
    <w:rsid w:val="00C331FE"/>
    <w:rsid w:val="00C40F10"/>
    <w:rsid w:val="00C41294"/>
    <w:rsid w:val="00C75B9C"/>
    <w:rsid w:val="00C821F8"/>
    <w:rsid w:val="00C85D48"/>
    <w:rsid w:val="00C9126C"/>
    <w:rsid w:val="00C97452"/>
    <w:rsid w:val="00CA38E1"/>
    <w:rsid w:val="00CA75F4"/>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163C"/>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CAEEF"/>
  <w15:chartTrackingRefBased/>
  <w15:docId w15:val="{785586D0-8AF1-46AE-AC35-D52F32C54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CA75F4"/>
    <w:rPr>
      <w:rFonts w:cs="Arial"/>
      <w:b/>
      <w:bCs/>
      <w:iCs/>
      <w:sz w:val="22"/>
      <w:szCs w:val="28"/>
      <w:lang w:val="en-US" w:eastAsia="en-US" w:bidi="ar-SA"/>
    </w:rPr>
  </w:style>
  <w:style w:type="character" w:customStyle="1" w:styleId="Heading3Char">
    <w:name w:val="Heading 3 Char"/>
    <w:basedOn w:val="DefaultParagraphFont"/>
    <w:link w:val="Heading3"/>
    <w:rsid w:val="00CA75F4"/>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4246</Words>
  <Characters>18814</Characters>
  <Application>Microsoft Office Word</Application>
  <DocSecurity>4</DocSecurity>
  <Lines>606</Lines>
  <Paragraphs>344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2026-09-06T19:10:00Z</dcterms:created>
  <dcterms:modified xsi:type="dcterms:W3CDTF">2026-09-06T19:10:00Z</dcterms:modified>
</cp:coreProperties>
</file>