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30BA5" w14:textId="77777777" w:rsidR="009F47C1" w:rsidRDefault="009F47C1" w:rsidP="009F47C1">
      <w:pPr>
        <w:tabs>
          <w:tab w:val="right" w:pos="9270"/>
        </w:tabs>
      </w:pPr>
      <w:r>
        <w:rPr>
          <w:b/>
        </w:rPr>
        <w:t>Grad of Tensor Doc v2</w:t>
      </w:r>
      <w:r>
        <w:rPr>
          <w:b/>
        </w:rPr>
        <w:tab/>
      </w:r>
      <w:r>
        <w:tab/>
      </w:r>
      <w:r>
        <w:tab/>
      </w:r>
      <w:r>
        <w:tab/>
      </w:r>
      <w:r>
        <w:tab/>
      </w:r>
      <w:r>
        <w:tab/>
        <w:t>PhL</w:t>
      </w:r>
      <w:r>
        <w:tab/>
      </w:r>
      <w:r>
        <w:tab/>
        <w:t>10.13.12</w:t>
      </w:r>
    </w:p>
    <w:p w14:paraId="780293C0" w14:textId="77777777" w:rsidR="00291390" w:rsidRDefault="00291390">
      <w:pPr>
        <w:tabs>
          <w:tab w:val="left" w:pos="7200"/>
          <w:tab w:val="left" w:pos="7920"/>
          <w:tab w:val="right" w:pos="9270"/>
        </w:tabs>
      </w:pPr>
    </w:p>
    <w:p w14:paraId="15EB32A6" w14:textId="77777777" w:rsidR="007A1DDA" w:rsidRPr="00E91659" w:rsidRDefault="007A1DDA">
      <w:pPr>
        <w:tabs>
          <w:tab w:val="left" w:pos="7200"/>
          <w:tab w:val="left" w:pos="7920"/>
          <w:tab w:val="right" w:pos="9270"/>
        </w:tabs>
        <w:rPr>
          <w:color w:val="FF0000"/>
        </w:rPr>
      </w:pPr>
      <w:r w:rsidRPr="00E91659">
        <w:rPr>
          <w:color w:val="FF0000"/>
        </w:rPr>
        <w:t xml:space="preserve">I have decided to swap names App J ↔ App K, decision made 10.19.12. I will have to make some edits after doing this because I have referred to these appendices! </w:t>
      </w:r>
      <w:r w:rsidR="00E91659">
        <w:rPr>
          <w:color w:val="FF0000"/>
        </w:rPr>
        <w:t xml:space="preserve"> Installed this 8:47 PM 10.19.12. </w:t>
      </w:r>
    </w:p>
    <w:p w14:paraId="7B02D48E" w14:textId="77777777" w:rsidR="007A1DDA" w:rsidRDefault="007A1DDA">
      <w:pPr>
        <w:tabs>
          <w:tab w:val="left" w:pos="7200"/>
          <w:tab w:val="left" w:pos="7920"/>
          <w:tab w:val="right" w:pos="9270"/>
        </w:tabs>
      </w:pPr>
    </w:p>
    <w:p w14:paraId="36A14C04" w14:textId="77777777" w:rsidR="007A1DDA" w:rsidRDefault="007A1DDA" w:rsidP="007A1DDA">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338442910" w:history="1">
        <w:r w:rsidRPr="00054816">
          <w:rPr>
            <w:rStyle w:val="Hyperlink"/>
            <w:noProof/>
          </w:rPr>
          <w:t>Appendix J:  Expansion of (</w:t>
        </w:r>
        <w:r w:rsidRPr="00054816">
          <w:rPr>
            <w:rStyle w:val="Hyperlink"/>
            <w:noProof/>
          </w:rPr>
          <w:sym w:font="Symbol" w:char="F0D1"/>
        </w:r>
        <w:r w:rsidRPr="00054816">
          <w:rPr>
            <w:rStyle w:val="Hyperlink"/>
            <w:noProof/>
          </w:rPr>
          <w:t>T) in curvilinear coordinates (T = rank-2 tensor)</w:t>
        </w:r>
        <w:r>
          <w:rPr>
            <w:noProof/>
            <w:webHidden/>
          </w:rPr>
          <w:tab/>
        </w:r>
        <w:r>
          <w:rPr>
            <w:noProof/>
            <w:webHidden/>
          </w:rPr>
          <w:fldChar w:fldCharType="begin"/>
        </w:r>
        <w:r>
          <w:rPr>
            <w:noProof/>
            <w:webHidden/>
          </w:rPr>
          <w:instrText xml:space="preserve"> PAGEREF _Toc338442910 \h </w:instrText>
        </w:r>
        <w:r w:rsidR="00F01615">
          <w:rPr>
            <w:noProof/>
          </w:rPr>
        </w:r>
        <w:r>
          <w:rPr>
            <w:noProof/>
            <w:webHidden/>
          </w:rPr>
          <w:fldChar w:fldCharType="separate"/>
        </w:r>
        <w:r>
          <w:rPr>
            <w:noProof/>
            <w:webHidden/>
          </w:rPr>
          <w:t>1</w:t>
        </w:r>
        <w:r>
          <w:rPr>
            <w:noProof/>
            <w:webHidden/>
          </w:rPr>
          <w:fldChar w:fldCharType="end"/>
        </w:r>
      </w:hyperlink>
    </w:p>
    <w:p w14:paraId="64EDF5D1" w14:textId="77777777" w:rsidR="007A1DDA" w:rsidRDefault="007A1DDA" w:rsidP="007A1DDA">
      <w:pPr>
        <w:pStyle w:val="TOC3"/>
        <w:tabs>
          <w:tab w:val="right" w:leader="dot" w:pos="9350"/>
        </w:tabs>
        <w:rPr>
          <w:noProof/>
          <w:sz w:val="24"/>
          <w:szCs w:val="24"/>
        </w:rPr>
      </w:pPr>
      <w:hyperlink w:anchor="_Toc338442911" w:history="1">
        <w:r w:rsidRPr="00054816">
          <w:rPr>
            <w:rStyle w:val="Hyperlink"/>
            <w:noProof/>
          </w:rPr>
          <w:t>(a) Total time derivative as prototype equation</w:t>
        </w:r>
        <w:r>
          <w:rPr>
            <w:noProof/>
            <w:webHidden/>
          </w:rPr>
          <w:tab/>
        </w:r>
        <w:r>
          <w:rPr>
            <w:noProof/>
            <w:webHidden/>
          </w:rPr>
          <w:fldChar w:fldCharType="begin"/>
        </w:r>
        <w:r>
          <w:rPr>
            <w:noProof/>
            <w:webHidden/>
          </w:rPr>
          <w:instrText xml:space="preserve"> PAGEREF _Toc338442911 \h </w:instrText>
        </w:r>
        <w:r w:rsidR="00F01615">
          <w:rPr>
            <w:noProof/>
          </w:rPr>
        </w:r>
        <w:r>
          <w:rPr>
            <w:noProof/>
            <w:webHidden/>
          </w:rPr>
          <w:fldChar w:fldCharType="separate"/>
        </w:r>
        <w:r>
          <w:rPr>
            <w:noProof/>
            <w:webHidden/>
          </w:rPr>
          <w:t>1</w:t>
        </w:r>
        <w:r>
          <w:rPr>
            <w:noProof/>
            <w:webHidden/>
          </w:rPr>
          <w:fldChar w:fldCharType="end"/>
        </w:r>
      </w:hyperlink>
    </w:p>
    <w:p w14:paraId="17FC2DE4" w14:textId="77777777" w:rsidR="007A1DDA" w:rsidRDefault="007A1DDA" w:rsidP="007A1DDA">
      <w:pPr>
        <w:pStyle w:val="TOC3"/>
        <w:tabs>
          <w:tab w:val="right" w:leader="dot" w:pos="9350"/>
        </w:tabs>
        <w:rPr>
          <w:noProof/>
          <w:sz w:val="24"/>
          <w:szCs w:val="24"/>
        </w:rPr>
      </w:pPr>
      <w:hyperlink w:anchor="_Toc338442912" w:history="1">
        <w:r w:rsidRPr="00054816">
          <w:rPr>
            <w:rStyle w:val="Hyperlink"/>
            <w:noProof/>
          </w:rPr>
          <w:t>(b) Computation of components  (</w:t>
        </w:r>
        <w:r w:rsidRPr="00054816">
          <w:rPr>
            <w:rStyle w:val="Hyperlink"/>
            <w:noProof/>
          </w:rPr>
          <w:sym w:font="Symbol" w:char="F0D1"/>
        </w:r>
        <w:r w:rsidRPr="00054816">
          <w:rPr>
            <w:rStyle w:val="Hyperlink"/>
            <w:noProof/>
          </w:rPr>
          <w:t>T)'</w:t>
        </w:r>
        <w:r w:rsidRPr="00054816">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_Toc338442912 \h </w:instrText>
        </w:r>
        <w:r w:rsidR="00F01615">
          <w:rPr>
            <w:noProof/>
          </w:rPr>
        </w:r>
        <w:r>
          <w:rPr>
            <w:noProof/>
            <w:webHidden/>
          </w:rPr>
          <w:fldChar w:fldCharType="separate"/>
        </w:r>
        <w:r>
          <w:rPr>
            <w:noProof/>
            <w:webHidden/>
          </w:rPr>
          <w:t>2</w:t>
        </w:r>
        <w:r>
          <w:rPr>
            <w:noProof/>
            <w:webHidden/>
          </w:rPr>
          <w:fldChar w:fldCharType="end"/>
        </w:r>
      </w:hyperlink>
    </w:p>
    <w:p w14:paraId="40794AEF" w14:textId="77777777" w:rsidR="007A1DDA" w:rsidRDefault="007A1DDA" w:rsidP="007A1DDA">
      <w:pPr>
        <w:pStyle w:val="TOC3"/>
        <w:tabs>
          <w:tab w:val="right" w:leader="dot" w:pos="9350"/>
        </w:tabs>
        <w:rPr>
          <w:noProof/>
          <w:sz w:val="24"/>
          <w:szCs w:val="24"/>
        </w:rPr>
      </w:pPr>
      <w:hyperlink w:anchor="_Toc338442913" w:history="1">
        <w:r w:rsidRPr="00054816">
          <w:rPr>
            <w:rStyle w:val="Hyperlink"/>
            <w:noProof/>
          </w:rPr>
          <w:t xml:space="preserve">(c) Tensor expansions of </w:t>
        </w:r>
        <w:r w:rsidRPr="00054816">
          <w:rPr>
            <w:rStyle w:val="Hyperlink"/>
            <w:noProof/>
          </w:rPr>
          <w:sym w:font="Symbol" w:char="F0D1"/>
        </w:r>
        <w:r w:rsidRPr="00054816">
          <w:rPr>
            <w:rStyle w:val="Hyperlink"/>
            <w:noProof/>
          </w:rPr>
          <w:t>T on the u</w:t>
        </w:r>
        <w:r w:rsidRPr="00054816">
          <w:rPr>
            <w:rStyle w:val="Hyperlink"/>
            <w:rFonts w:ascii="Courier New" w:hAnsi="Courier New"/>
            <w:noProof/>
            <w:vertAlign w:val="subscript"/>
          </w:rPr>
          <w:t>n</w:t>
        </w:r>
        <w:r w:rsidRPr="00054816">
          <w:rPr>
            <w:rStyle w:val="Hyperlink"/>
            <w:noProof/>
          </w:rPr>
          <w:t xml:space="preserve"> and e</w:t>
        </w:r>
        <w:r w:rsidRPr="00054816">
          <w:rPr>
            <w:rStyle w:val="Hyperlink"/>
            <w:rFonts w:ascii="Courier New" w:hAnsi="Courier New"/>
            <w:noProof/>
            <w:vertAlign w:val="subscript"/>
          </w:rPr>
          <w:t>n</w:t>
        </w:r>
        <w:r w:rsidRPr="00054816">
          <w:rPr>
            <w:rStyle w:val="Hyperlink"/>
            <w:noProof/>
          </w:rPr>
          <w:t xml:space="preserve"> base vectors</w:t>
        </w:r>
        <w:r>
          <w:rPr>
            <w:noProof/>
            <w:webHidden/>
          </w:rPr>
          <w:tab/>
        </w:r>
        <w:r>
          <w:rPr>
            <w:noProof/>
            <w:webHidden/>
          </w:rPr>
          <w:fldChar w:fldCharType="begin"/>
        </w:r>
        <w:r>
          <w:rPr>
            <w:noProof/>
            <w:webHidden/>
          </w:rPr>
          <w:instrText xml:space="preserve"> PAGEREF _Toc338442913 \h </w:instrText>
        </w:r>
        <w:r w:rsidR="00F01615">
          <w:rPr>
            <w:noProof/>
          </w:rPr>
        </w:r>
        <w:r>
          <w:rPr>
            <w:noProof/>
            <w:webHidden/>
          </w:rPr>
          <w:fldChar w:fldCharType="separate"/>
        </w:r>
        <w:r>
          <w:rPr>
            <w:noProof/>
            <w:webHidden/>
          </w:rPr>
          <w:t>3</w:t>
        </w:r>
        <w:r>
          <w:rPr>
            <w:noProof/>
            <w:webHidden/>
          </w:rPr>
          <w:fldChar w:fldCharType="end"/>
        </w:r>
      </w:hyperlink>
    </w:p>
    <w:p w14:paraId="083C9B21" w14:textId="77777777" w:rsidR="007A1DDA" w:rsidRDefault="007A1DDA" w:rsidP="007A1DDA">
      <w:pPr>
        <w:pStyle w:val="TOC3"/>
        <w:tabs>
          <w:tab w:val="right" w:leader="dot" w:pos="9350"/>
        </w:tabs>
        <w:rPr>
          <w:noProof/>
          <w:sz w:val="24"/>
          <w:szCs w:val="24"/>
        </w:rPr>
      </w:pPr>
      <w:hyperlink w:anchor="_Toc338442914" w:history="1">
        <w:r w:rsidRPr="00054816">
          <w:rPr>
            <w:rStyle w:val="Hyperlink"/>
            <w:noProof/>
          </w:rPr>
          <w:t xml:space="preserve">(d) Tensor expansions of </w:t>
        </w:r>
        <w:r w:rsidRPr="00054816">
          <w:rPr>
            <w:rStyle w:val="Hyperlink"/>
            <w:noProof/>
          </w:rPr>
          <w:sym w:font="Symbol" w:char="F0D1"/>
        </w:r>
        <w:r w:rsidRPr="00054816">
          <w:rPr>
            <w:rStyle w:val="Hyperlink"/>
            <w:noProof/>
          </w:rPr>
          <w:t xml:space="preserve">T on the </w:t>
        </w:r>
        <w:r w:rsidRPr="00054816">
          <w:rPr>
            <w:rStyle w:val="Hyperlink"/>
            <w:noProof/>
          </w:rPr>
          <w:fldChar w:fldCharType="begin"/>
        </w:r>
        <w:r w:rsidRPr="00054816">
          <w:rPr>
            <w:rStyle w:val="Hyperlink"/>
            <w:noProof/>
          </w:rPr>
          <w:instrText xml:space="preserve"> EQ \O(e,\S\up2(^))</w:instrText>
        </w:r>
        <w:r w:rsidRPr="00054816">
          <w:rPr>
            <w:rStyle w:val="Hyperlink"/>
            <w:noProof/>
          </w:rPr>
          <w:fldChar w:fldCharType="end"/>
        </w:r>
        <w:r w:rsidRPr="00054816">
          <w:rPr>
            <w:rStyle w:val="Hyperlink"/>
            <w:rFonts w:ascii="Courier New" w:hAnsi="Courier New"/>
            <w:noProof/>
            <w:vertAlign w:val="subscript"/>
          </w:rPr>
          <w:t>n</w:t>
        </w:r>
        <w:r w:rsidRPr="00054816">
          <w:rPr>
            <w:rStyle w:val="Hyperlink"/>
            <w:noProof/>
          </w:rPr>
          <w:t xml:space="preserve"> base vectors</w:t>
        </w:r>
        <w:r>
          <w:rPr>
            <w:noProof/>
            <w:webHidden/>
          </w:rPr>
          <w:tab/>
        </w:r>
        <w:r>
          <w:rPr>
            <w:noProof/>
            <w:webHidden/>
          </w:rPr>
          <w:fldChar w:fldCharType="begin"/>
        </w:r>
        <w:r>
          <w:rPr>
            <w:noProof/>
            <w:webHidden/>
          </w:rPr>
          <w:instrText xml:space="preserve"> PAGEREF _Toc338442914 \h </w:instrText>
        </w:r>
        <w:r w:rsidR="00F01615">
          <w:rPr>
            <w:noProof/>
          </w:rPr>
        </w:r>
        <w:r>
          <w:rPr>
            <w:noProof/>
            <w:webHidden/>
          </w:rPr>
          <w:fldChar w:fldCharType="separate"/>
        </w:r>
        <w:r>
          <w:rPr>
            <w:noProof/>
            <w:webHidden/>
          </w:rPr>
          <w:t>4</w:t>
        </w:r>
        <w:r>
          <w:rPr>
            <w:noProof/>
            <w:webHidden/>
          </w:rPr>
          <w:fldChar w:fldCharType="end"/>
        </w:r>
      </w:hyperlink>
    </w:p>
    <w:p w14:paraId="1817EE79" w14:textId="77777777" w:rsidR="007A1DDA" w:rsidRDefault="007A1DDA" w:rsidP="007A1DDA">
      <w:pPr>
        <w:pStyle w:val="TOC3"/>
        <w:tabs>
          <w:tab w:val="right" w:leader="dot" w:pos="9350"/>
        </w:tabs>
        <w:rPr>
          <w:noProof/>
          <w:sz w:val="24"/>
          <w:szCs w:val="24"/>
        </w:rPr>
      </w:pPr>
      <w:hyperlink w:anchor="_Toc338442915" w:history="1">
        <w:r w:rsidRPr="00054816">
          <w:rPr>
            <w:rStyle w:val="Hyperlink"/>
            <w:noProof/>
          </w:rPr>
          <w:t>(e) Total time derivative equation written in unit-base-vector curvilinear components</w:t>
        </w:r>
        <w:r>
          <w:rPr>
            <w:noProof/>
            <w:webHidden/>
          </w:rPr>
          <w:tab/>
        </w:r>
        <w:r>
          <w:rPr>
            <w:noProof/>
            <w:webHidden/>
          </w:rPr>
          <w:fldChar w:fldCharType="begin"/>
        </w:r>
        <w:r>
          <w:rPr>
            <w:noProof/>
            <w:webHidden/>
          </w:rPr>
          <w:instrText xml:space="preserve"> PAGEREF _Toc338442915 \h </w:instrText>
        </w:r>
        <w:r w:rsidR="00F01615">
          <w:rPr>
            <w:noProof/>
          </w:rPr>
        </w:r>
        <w:r>
          <w:rPr>
            <w:noProof/>
            <w:webHidden/>
          </w:rPr>
          <w:fldChar w:fldCharType="separate"/>
        </w:r>
        <w:r>
          <w:rPr>
            <w:noProof/>
            <w:webHidden/>
          </w:rPr>
          <w:t>5</w:t>
        </w:r>
        <w:r>
          <w:rPr>
            <w:noProof/>
            <w:webHidden/>
          </w:rPr>
          <w:fldChar w:fldCharType="end"/>
        </w:r>
      </w:hyperlink>
    </w:p>
    <w:p w14:paraId="6924553F" w14:textId="77777777" w:rsidR="007A1DDA" w:rsidRDefault="007A1DDA" w:rsidP="007A1DDA">
      <w:pPr>
        <w:pStyle w:val="TOC3"/>
        <w:tabs>
          <w:tab w:val="right" w:leader="dot" w:pos="9350"/>
        </w:tabs>
        <w:rPr>
          <w:noProof/>
          <w:sz w:val="24"/>
          <w:szCs w:val="24"/>
        </w:rPr>
      </w:pPr>
      <w:hyperlink w:anchor="_Toc338442916" w:history="1">
        <w:r w:rsidRPr="00054816">
          <w:rPr>
            <w:rStyle w:val="Hyperlink"/>
            <w:noProof/>
          </w:rPr>
          <w:t>(f) Shorthand notations and a continuum mechanics application</w:t>
        </w:r>
        <w:r>
          <w:rPr>
            <w:noProof/>
            <w:webHidden/>
          </w:rPr>
          <w:tab/>
        </w:r>
        <w:r>
          <w:rPr>
            <w:noProof/>
            <w:webHidden/>
          </w:rPr>
          <w:fldChar w:fldCharType="begin"/>
        </w:r>
        <w:r>
          <w:rPr>
            <w:noProof/>
            <w:webHidden/>
          </w:rPr>
          <w:instrText xml:space="preserve"> PAGEREF _Toc338442916 \h </w:instrText>
        </w:r>
        <w:r w:rsidR="00F01615">
          <w:rPr>
            <w:noProof/>
          </w:rPr>
        </w:r>
        <w:r>
          <w:rPr>
            <w:noProof/>
            <w:webHidden/>
          </w:rPr>
          <w:fldChar w:fldCharType="separate"/>
        </w:r>
        <w:r>
          <w:rPr>
            <w:noProof/>
            <w:webHidden/>
          </w:rPr>
          <w:t>7</w:t>
        </w:r>
        <w:r>
          <w:rPr>
            <w:noProof/>
            <w:webHidden/>
          </w:rPr>
          <w:fldChar w:fldCharType="end"/>
        </w:r>
      </w:hyperlink>
    </w:p>
    <w:p w14:paraId="31E7420E" w14:textId="77777777" w:rsidR="007A1DDA" w:rsidRDefault="007A1DDA" w:rsidP="007A1DDA">
      <w:pPr>
        <w:pStyle w:val="TOC3"/>
        <w:tabs>
          <w:tab w:val="right" w:leader="dot" w:pos="9350"/>
        </w:tabs>
        <w:rPr>
          <w:noProof/>
          <w:sz w:val="24"/>
          <w:szCs w:val="24"/>
        </w:rPr>
      </w:pPr>
      <w:hyperlink w:anchor="_Toc338442917" w:history="1">
        <w:r w:rsidRPr="00054816">
          <w:rPr>
            <w:rStyle w:val="Hyperlink"/>
            <w:noProof/>
          </w:rPr>
          <w:t>(g) Maple computation of the (</w:t>
        </w:r>
        <w:r w:rsidRPr="00054816">
          <w:rPr>
            <w:rStyle w:val="Hyperlink"/>
            <w:i/>
            <w:noProof/>
          </w:rPr>
          <w:sym w:font="Symbol" w:char="F0D1"/>
        </w:r>
        <w:r w:rsidRPr="00054816">
          <w:rPr>
            <w:rStyle w:val="Hyperlink"/>
            <w:rFonts w:ascii="Script MT Bold" w:hAnsi="Script MT Bold"/>
            <w:noProof/>
          </w:rPr>
          <w:t>T</w:t>
        </w:r>
        <w:r w:rsidRPr="00054816">
          <w:rPr>
            <w:rStyle w:val="Hyperlink"/>
            <w:noProof/>
          </w:rPr>
          <w:t>)'</w:t>
        </w:r>
        <w:r w:rsidRPr="00054816">
          <w:rPr>
            <w:rStyle w:val="Hyperlink"/>
            <w:rFonts w:ascii="Courier New" w:hAnsi="Courier New"/>
            <w:noProof/>
            <w:vertAlign w:val="subscript"/>
          </w:rPr>
          <w:t>ijk</w:t>
        </w:r>
        <w:r w:rsidRPr="00054816">
          <w:rPr>
            <w:rStyle w:val="Hyperlink"/>
            <w:noProof/>
          </w:rPr>
          <w:t xml:space="preserve"> components in spherical coordinates</w:t>
        </w:r>
        <w:r>
          <w:rPr>
            <w:noProof/>
            <w:webHidden/>
          </w:rPr>
          <w:tab/>
        </w:r>
        <w:r>
          <w:rPr>
            <w:noProof/>
            <w:webHidden/>
          </w:rPr>
          <w:fldChar w:fldCharType="begin"/>
        </w:r>
        <w:r>
          <w:rPr>
            <w:noProof/>
            <w:webHidden/>
          </w:rPr>
          <w:instrText xml:space="preserve"> PAGEREF _Toc338442917 \h </w:instrText>
        </w:r>
        <w:r w:rsidR="00F01615">
          <w:rPr>
            <w:noProof/>
          </w:rPr>
        </w:r>
        <w:r>
          <w:rPr>
            <w:noProof/>
            <w:webHidden/>
          </w:rPr>
          <w:fldChar w:fldCharType="separate"/>
        </w:r>
        <w:r>
          <w:rPr>
            <w:noProof/>
            <w:webHidden/>
          </w:rPr>
          <w:t>8</w:t>
        </w:r>
        <w:r>
          <w:rPr>
            <w:noProof/>
            <w:webHidden/>
          </w:rPr>
          <w:fldChar w:fldCharType="end"/>
        </w:r>
      </w:hyperlink>
    </w:p>
    <w:p w14:paraId="0FDDE9B5" w14:textId="77777777" w:rsidR="007A1DDA" w:rsidRDefault="007A1DDA" w:rsidP="007A1DDA">
      <w:pPr>
        <w:pStyle w:val="TOC3"/>
        <w:tabs>
          <w:tab w:val="right" w:leader="dot" w:pos="9350"/>
        </w:tabs>
        <w:rPr>
          <w:noProof/>
          <w:sz w:val="24"/>
          <w:szCs w:val="24"/>
        </w:rPr>
      </w:pPr>
      <w:hyperlink w:anchor="_Toc338442918" w:history="1">
        <w:r w:rsidRPr="00054816">
          <w:rPr>
            <w:rStyle w:val="Hyperlink"/>
            <w:noProof/>
          </w:rPr>
          <w:t>(h) Maple computation of the (</w:t>
        </w:r>
        <w:r w:rsidRPr="00054816">
          <w:rPr>
            <w:rStyle w:val="Hyperlink"/>
            <w:i/>
            <w:noProof/>
          </w:rPr>
          <w:sym w:font="Symbol" w:char="F0D1"/>
        </w:r>
        <w:r w:rsidRPr="00054816">
          <w:rPr>
            <w:rStyle w:val="Hyperlink"/>
            <w:rFonts w:ascii="Script MT Bold" w:hAnsi="Script MT Bold"/>
            <w:noProof/>
          </w:rPr>
          <w:t>T</w:t>
        </w:r>
        <w:r w:rsidRPr="00054816">
          <w:rPr>
            <w:rStyle w:val="Hyperlink"/>
            <w:noProof/>
          </w:rPr>
          <w:t>)'</w:t>
        </w:r>
        <w:r w:rsidRPr="00054816">
          <w:rPr>
            <w:rStyle w:val="Hyperlink"/>
            <w:rFonts w:ascii="Courier New" w:hAnsi="Courier New"/>
            <w:noProof/>
            <w:vertAlign w:val="subscript"/>
          </w:rPr>
          <w:t>ijk</w:t>
        </w:r>
        <w:r w:rsidRPr="00054816">
          <w:rPr>
            <w:rStyle w:val="Hyperlink"/>
            <w:noProof/>
          </w:rPr>
          <w:t xml:space="preserve"> components in cylindrical coordinates</w:t>
        </w:r>
        <w:r>
          <w:rPr>
            <w:noProof/>
            <w:webHidden/>
          </w:rPr>
          <w:tab/>
        </w:r>
        <w:r>
          <w:rPr>
            <w:noProof/>
            <w:webHidden/>
          </w:rPr>
          <w:fldChar w:fldCharType="begin"/>
        </w:r>
        <w:r>
          <w:rPr>
            <w:noProof/>
            <w:webHidden/>
          </w:rPr>
          <w:instrText xml:space="preserve"> PAGEREF _Toc338442918 \h </w:instrText>
        </w:r>
        <w:r w:rsidR="00F01615">
          <w:rPr>
            <w:noProof/>
          </w:rPr>
        </w:r>
        <w:r>
          <w:rPr>
            <w:noProof/>
            <w:webHidden/>
          </w:rPr>
          <w:fldChar w:fldCharType="separate"/>
        </w:r>
        <w:r>
          <w:rPr>
            <w:noProof/>
            <w:webHidden/>
          </w:rPr>
          <w:t>12</w:t>
        </w:r>
        <w:r>
          <w:rPr>
            <w:noProof/>
            <w:webHidden/>
          </w:rPr>
          <w:fldChar w:fldCharType="end"/>
        </w:r>
      </w:hyperlink>
    </w:p>
    <w:p w14:paraId="4F5B7754" w14:textId="77777777" w:rsidR="007A49E2" w:rsidRDefault="007A1DDA" w:rsidP="009F47C1">
      <w:pPr>
        <w:pStyle w:val="Heading2"/>
      </w:pPr>
      <w:r>
        <w:rPr>
          <w:rStyle w:val="Hyperlink"/>
          <w:rFonts w:cs="Times New Roman"/>
          <w:b w:val="0"/>
          <w:bCs w:val="0"/>
          <w:iCs w:val="0"/>
          <w:noProof/>
          <w:szCs w:val="20"/>
        </w:rPr>
        <w:fldChar w:fldCharType="end"/>
      </w:r>
    </w:p>
    <w:p w14:paraId="02FDC2A9" w14:textId="77777777" w:rsidR="001A564F" w:rsidRPr="001A564F" w:rsidRDefault="001A564F" w:rsidP="001A564F"/>
    <w:p w14:paraId="5C218B82" w14:textId="77777777" w:rsidR="009F47C1" w:rsidRDefault="009F47C1" w:rsidP="009F47C1">
      <w:pPr>
        <w:pStyle w:val="Heading2"/>
      </w:pPr>
      <w:bookmarkStart w:id="0" w:name="_Toc338442910"/>
      <w:r>
        <w:t xml:space="preserve">Appendix </w:t>
      </w:r>
      <w:r w:rsidR="007A1DDA">
        <w:t>J</w:t>
      </w:r>
      <w:r>
        <w:t xml:space="preserve">:  Expansion of </w:t>
      </w:r>
      <w:r w:rsidRPr="00C14079">
        <w:rPr>
          <w:color w:val="000000"/>
        </w:rPr>
        <w:t>(</w:t>
      </w:r>
      <w:r w:rsidRPr="00C14079">
        <w:rPr>
          <w:color w:val="000000"/>
        </w:rPr>
        <w:sym w:font="Symbol" w:char="F0D1"/>
      </w:r>
      <w:r>
        <w:rPr>
          <w:color w:val="000000"/>
        </w:rPr>
        <w:t>T</w:t>
      </w:r>
      <w:r w:rsidRPr="00C14079">
        <w:rPr>
          <w:color w:val="000000"/>
        </w:rPr>
        <w:t>)</w:t>
      </w:r>
      <w:r w:rsidR="003A161E">
        <w:rPr>
          <w:color w:val="000000"/>
        </w:rPr>
        <w:t xml:space="preserve"> </w:t>
      </w:r>
      <w:r>
        <w:t>in curvilinear coordinates</w:t>
      </w:r>
      <w:r w:rsidR="003A161E">
        <w:t xml:space="preserve"> </w:t>
      </w:r>
      <w:r w:rsidR="003A161E">
        <w:rPr>
          <w:color w:val="000000"/>
        </w:rPr>
        <w:t>(T = rank-2 tensor)</w:t>
      </w:r>
      <w:bookmarkEnd w:id="0"/>
    </w:p>
    <w:p w14:paraId="0DF1EA53" w14:textId="77777777" w:rsidR="009F47C1" w:rsidRDefault="009F47C1" w:rsidP="009F47C1"/>
    <w:p w14:paraId="14B73272" w14:textId="77777777" w:rsidR="009F47C1" w:rsidRDefault="009F47C1" w:rsidP="009F47C1">
      <w:r>
        <w:t>This appendix assumes the usual curvilinear coordinates context, Picture B</w:t>
      </w:r>
    </w:p>
    <w:p w14:paraId="5316ED0B" w14:textId="77777777" w:rsidR="009F47C1" w:rsidRDefault="009F47C1" w:rsidP="009F47C1"/>
    <w:p w14:paraId="3190B097" w14:textId="77777777" w:rsidR="009F47C1" w:rsidRDefault="009F47C1" w:rsidP="009F47C1">
      <w:r>
        <w:tab/>
      </w:r>
      <w:r>
        <w:tab/>
      </w:r>
      <w:r>
        <w:pict w14:anchorId="1A79DB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p>
    <w:p w14:paraId="16D3526C" w14:textId="77777777" w:rsidR="00291390" w:rsidRDefault="00291390"/>
    <w:p w14:paraId="440DAA3D" w14:textId="77777777" w:rsidR="009F47C1" w:rsidRDefault="009F47C1"/>
    <w:p w14:paraId="5B48B80E" w14:textId="77777777" w:rsidR="009F47C1" w:rsidRDefault="009F47C1" w:rsidP="009F47C1">
      <w:pPr>
        <w:pStyle w:val="Heading3"/>
      </w:pPr>
      <w:bookmarkStart w:id="1" w:name="_Toc338442911"/>
      <w:r>
        <w:t>(a) Total time derivative as prototype equation</w:t>
      </w:r>
      <w:bookmarkEnd w:id="1"/>
    </w:p>
    <w:p w14:paraId="0FC9DF62" w14:textId="77777777" w:rsidR="009F47C1" w:rsidRDefault="009F47C1"/>
    <w:p w14:paraId="4E8B7477" w14:textId="77777777" w:rsidR="009F47C1" w:rsidRDefault="009F47C1" w:rsidP="009F47C1">
      <w:r>
        <w:t xml:space="preserve">The total time derivative of a </w:t>
      </w:r>
      <w:r w:rsidR="00987147">
        <w:t>contravariant</w:t>
      </w:r>
      <w:r>
        <w:t xml:space="preserve"> rank-2 tensor field T</w:t>
      </w:r>
      <w:r w:rsidRPr="009F47C1">
        <w:rPr>
          <w:rStyle w:val="superscript"/>
        </w:rPr>
        <w:t>ij</w:t>
      </w:r>
      <w:r>
        <w:t>(</w:t>
      </w:r>
      <w:r w:rsidRPr="00A17A02">
        <w:rPr>
          <w:b/>
        </w:rPr>
        <w:t>x</w:t>
      </w:r>
      <w:r>
        <w:t>,t) can be written as</w:t>
      </w:r>
    </w:p>
    <w:p w14:paraId="56FFC61B" w14:textId="77777777" w:rsidR="009F47C1" w:rsidRDefault="009F47C1" w:rsidP="009F47C1"/>
    <w:p w14:paraId="2D5FE196" w14:textId="77777777" w:rsidR="009F47C1" w:rsidRDefault="009F47C1" w:rsidP="009F47C1">
      <w:r>
        <w:tab/>
      </w:r>
      <w:r w:rsidR="00987147">
        <w:t>d</w:t>
      </w:r>
      <w:r>
        <w:t>T</w:t>
      </w:r>
      <w:r w:rsidRPr="009F47C1">
        <w:rPr>
          <w:rStyle w:val="superscript"/>
        </w:rPr>
        <w:t>ij</w:t>
      </w:r>
      <w:r>
        <w:t>(</w:t>
      </w:r>
      <w:r w:rsidRPr="00A17A02">
        <w:rPr>
          <w:b/>
        </w:rPr>
        <w:t>x</w:t>
      </w:r>
      <w:r>
        <w:t>,t)/</w:t>
      </w:r>
      <w:r w:rsidR="00987147">
        <w:t>d</w:t>
      </w:r>
      <w:r>
        <w:t>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p>
    <w:p w14:paraId="525E00EC" w14:textId="77777777" w:rsidR="009F47C1" w:rsidRDefault="009F47C1" w:rsidP="009F47C1">
      <w:r>
        <w:t>or</w:t>
      </w:r>
    </w:p>
    <w:p w14:paraId="7B5637DF" w14:textId="77777777" w:rsidR="009F47C1" w:rsidRPr="000475A9" w:rsidRDefault="009F47C1" w:rsidP="009F47C1">
      <w:r>
        <w:tab/>
      </w:r>
      <w:r w:rsidR="00987147">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rsidR="000475A9">
        <w:t xml:space="preserve">  .</w:t>
      </w:r>
      <w:r w:rsidR="00987147">
        <w:tab/>
      </w:r>
      <w:r w:rsidR="00987147">
        <w:tab/>
        <w:t>// d</w:t>
      </w:r>
      <w:r w:rsidR="00987147">
        <w:rPr>
          <w:rStyle w:val="subscript"/>
        </w:rPr>
        <w:t>t</w:t>
      </w:r>
      <w:r w:rsidR="00987147">
        <w:t xml:space="preserve"> ≡ d/dt,  ∂</w:t>
      </w:r>
      <w:r w:rsidR="00987147">
        <w:rPr>
          <w:rStyle w:val="subscript"/>
        </w:rPr>
        <w:t>t</w:t>
      </w:r>
      <w:r w:rsidR="00987147">
        <w:t xml:space="preserve"> ≡ ∂/∂t,  ∂</w:t>
      </w:r>
      <w:r w:rsidR="00987147">
        <w:rPr>
          <w:rStyle w:val="subscript"/>
        </w:rPr>
        <w:t>k</w:t>
      </w:r>
      <w:r w:rsidR="00987147">
        <w:t xml:space="preserve">  ≡  ∂/∂x</w:t>
      </w:r>
      <w:r w:rsidR="00987147">
        <w:rPr>
          <w:rStyle w:val="superscript"/>
        </w:rPr>
        <w:t>k</w:t>
      </w:r>
      <w:r w:rsidR="000475A9">
        <w:t xml:space="preserve"> </w:t>
      </w:r>
    </w:p>
    <w:p w14:paraId="35AA538F" w14:textId="77777777" w:rsidR="009F47C1" w:rsidRDefault="009F47C1" w:rsidP="009F47C1">
      <w:r>
        <w:tab/>
      </w:r>
    </w:p>
    <w:p w14:paraId="62545E01" w14:textId="77777777" w:rsidR="00987147" w:rsidRDefault="00987147" w:rsidP="009F47C1">
      <w:r>
        <w:t>We take this as a useful prototype equation to work with for two reasons. First, it contains our object of interest, which is the gradient of a rank-2 tensor. Second, this equation plays a role in the continuum mechanics of non-Newto</w:t>
      </w:r>
      <w:r w:rsidR="00ED1D87">
        <w:t xml:space="preserve">nian fluids as discussed below in section (f). </w:t>
      </w:r>
    </w:p>
    <w:p w14:paraId="59A72A06" w14:textId="77777777" w:rsidR="009F47C1" w:rsidRPr="009F47C1" w:rsidRDefault="00987147" w:rsidP="009F47C1">
      <w:r>
        <w:tab/>
      </w:r>
      <w:r w:rsidR="009F47C1">
        <w:t>One can define, in Cartesian coordinates, a (</w:t>
      </w:r>
      <w:r w:rsidR="009F47C1" w:rsidRPr="004F7106">
        <w:rPr>
          <w:b/>
        </w:rPr>
        <w:sym w:font="Symbol" w:char="F0D1"/>
      </w:r>
      <w:r w:rsidR="009F47C1">
        <w:t xml:space="preserve">T) object : </w:t>
      </w:r>
    </w:p>
    <w:p w14:paraId="7D0403F7" w14:textId="77777777" w:rsidR="009F47C1" w:rsidRDefault="009F47C1" w:rsidP="009F47C1"/>
    <w:p w14:paraId="1E190821" w14:textId="77777777" w:rsidR="009F47C1" w:rsidRDefault="009F47C1" w:rsidP="009F47C1">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p>
    <w:p w14:paraId="415994F5" w14:textId="77777777" w:rsidR="009F47C1" w:rsidRDefault="009F47C1" w:rsidP="009F47C1"/>
    <w:p w14:paraId="24B452F9" w14:textId="77777777" w:rsidR="009F47C1" w:rsidRPr="009F3E9A" w:rsidRDefault="009F47C1" w:rsidP="009F47C1">
      <w:r>
        <w:t>so that</w:t>
      </w:r>
    </w:p>
    <w:p w14:paraId="34DFD760" w14:textId="77777777" w:rsidR="009F47C1" w:rsidRDefault="009F47C1" w:rsidP="009F47C1"/>
    <w:p w14:paraId="0A564B34" w14:textId="77777777" w:rsidR="009F47C1" w:rsidRDefault="009F47C1" w:rsidP="009F47C1">
      <w:r>
        <w:lastRenderedPageBreak/>
        <w:tab/>
      </w:r>
      <w:r w:rsidR="00987147">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2B8FCEC0" w14:textId="77777777" w:rsidR="008A13F4" w:rsidRDefault="008A13F4" w:rsidP="009F47C1"/>
    <w:p w14:paraId="46FB72D1" w14:textId="77777777" w:rsidR="008A13F4" w:rsidRPr="008A13F4" w:rsidRDefault="008A13F4" w:rsidP="009F47C1">
      <w:r w:rsidRPr="008A13F4">
        <w:rPr>
          <w:u w:val="single"/>
        </w:rPr>
        <w:t xml:space="preserve">Comment: </w:t>
      </w:r>
      <w:r>
        <w:t xml:space="preserve"> Our convention has been to bold vector</w:t>
      </w:r>
      <w:r w:rsidR="00D96510">
        <w:t>s</w:t>
      </w:r>
      <w:r>
        <w:t xml:space="preserve"> and not to bold other tensors</w:t>
      </w:r>
      <w:r w:rsidR="00D96510">
        <w:t xml:space="preserve">. In line with this idea, we shall write </w:t>
      </w:r>
      <w:r w:rsidR="00D96510" w:rsidRPr="00D96510">
        <w:rPr>
          <w:b/>
        </w:rPr>
        <w:sym w:font="Symbol" w:char="F0D1"/>
      </w:r>
      <w:r w:rsidR="00D96510" w:rsidRPr="00D96510">
        <w:t>T</w:t>
      </w:r>
      <w:r w:rsidR="00D96510">
        <w:t xml:space="preserve"> where the grad is bolded and the T is not bolded. </w:t>
      </w:r>
    </w:p>
    <w:p w14:paraId="37709850" w14:textId="77777777" w:rsidR="009F47C1" w:rsidRDefault="009F47C1" w:rsidP="009F47C1"/>
    <w:p w14:paraId="75900D7A" w14:textId="77777777" w:rsidR="009F47C1" w:rsidRDefault="009F47C1" w:rsidP="009F47C1">
      <w:r>
        <w:t xml:space="preserve">In order to express the above equation in curvilinear coordinates, it must be "tensorized" in the sense of Section 15 </w:t>
      </w:r>
      <w:r w:rsidR="00AF179B">
        <w:t xml:space="preserve">(b) </w:t>
      </w:r>
      <w:r>
        <w:t>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transforms as a rank-2 tensor, and then all terms in the above equation are rank-2 tensors and the equation is then covariant and therefore appears this way in x'-space, </w:t>
      </w:r>
    </w:p>
    <w:p w14:paraId="3261E80C" w14:textId="77777777" w:rsidR="009F47C1" w:rsidRDefault="009F47C1" w:rsidP="009F47C1"/>
    <w:p w14:paraId="710FEF65" w14:textId="77777777" w:rsidR="009F47C1" w:rsidRDefault="009F47C1" w:rsidP="009F47C1">
      <w:r>
        <w:tab/>
      </w:r>
      <w:r w:rsidR="00987147">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p>
    <w:p w14:paraId="0B5FEA22" w14:textId="77777777" w:rsidR="009F47C1" w:rsidRDefault="009F47C1" w:rsidP="009F47C1"/>
    <w:p w14:paraId="79A5D850" w14:textId="77777777" w:rsidR="009F47C1" w:rsidRDefault="009F47C1" w:rsidP="009F47C1">
      <w:r>
        <w:t xml:space="preserve">In our usual formalism, x'-space is the space of some </w:t>
      </w:r>
      <w:r w:rsidR="00987147">
        <w:t xml:space="preserve">generic </w:t>
      </w:r>
      <w:r>
        <w:t>curvilinear coordinates x'</w:t>
      </w:r>
      <w:r>
        <w:rPr>
          <w:rStyle w:val="superscript"/>
        </w:rPr>
        <w:t>n</w:t>
      </w:r>
      <w:r>
        <w:t xml:space="preserve"> </w:t>
      </w:r>
      <w:r w:rsidR="00987147">
        <w:t xml:space="preserve">(not necessarily orthogonal) </w:t>
      </w:r>
      <w:r>
        <w:t xml:space="preserve">and then the above equation tells us the form </w:t>
      </w:r>
      <w:r w:rsidR="000475A9">
        <w:t>taken by the</w:t>
      </w:r>
      <w:r>
        <w:t xml:space="preserv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6A687D94" w14:textId="77777777" w:rsidR="009F47C1" w:rsidRDefault="009F47C1" w:rsidP="009F47C1"/>
    <w:p w14:paraId="45A6952B" w14:textId="77777777" w:rsidR="009F47C1" w:rsidRDefault="009F47C1" w:rsidP="009F47C1">
      <w:r>
        <w:t>For convenience, we can lower the</w:t>
      </w:r>
      <w:r w:rsidR="00AF179B">
        <w:t xml:space="preserve"> tensorial</w:t>
      </w:r>
      <w:r>
        <w:t xml:space="preserve"> ij indices on the above tensor equations to get</w:t>
      </w:r>
    </w:p>
    <w:p w14:paraId="22B57CDF" w14:textId="77777777" w:rsidR="009F47C1" w:rsidRDefault="009F47C1" w:rsidP="009F47C1"/>
    <w:p w14:paraId="27844038" w14:textId="77777777" w:rsidR="009F47C1" w:rsidRPr="009F47C1" w:rsidRDefault="009F47C1" w:rsidP="009F47C1">
      <w:r>
        <w:tab/>
      </w:r>
      <w:r w:rsidR="0041289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w:t>
      </w:r>
      <w:r w:rsidR="00AF179B">
        <w:t xml:space="preserve"> coordinates</w:t>
      </w:r>
    </w:p>
    <w:p w14:paraId="17A06995" w14:textId="77777777" w:rsidR="009F47C1" w:rsidRPr="009F47C1" w:rsidRDefault="009F47C1" w:rsidP="009F47C1">
      <w:r>
        <w:tab/>
      </w:r>
      <w:r>
        <w:tab/>
      </w:r>
    </w:p>
    <w:p w14:paraId="7FFF264F" w14:textId="77777777" w:rsidR="009F47C1" w:rsidRDefault="009F47C1" w:rsidP="009F47C1">
      <w:r>
        <w:tab/>
      </w:r>
      <w:r w:rsidR="0041289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r>
      <w:r w:rsidR="00AF179B">
        <w:tab/>
      </w:r>
      <w:r w:rsidR="00AF179B">
        <w:tab/>
      </w:r>
      <w:r w:rsidR="00AF179B">
        <w:tab/>
      </w:r>
      <w:r>
        <w:t>// curvilinear</w:t>
      </w:r>
      <w:r w:rsidR="00AF179B">
        <w:t xml:space="preserve"> coordinates</w:t>
      </w:r>
    </w:p>
    <w:p w14:paraId="7A6D92D7" w14:textId="77777777" w:rsidR="00987147" w:rsidRDefault="00987147" w:rsidP="009F47C1"/>
    <w:p w14:paraId="58A742E8" w14:textId="77777777" w:rsidR="00987147" w:rsidRPr="00987147" w:rsidRDefault="00987147" w:rsidP="009F47C1">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23BEA16A" w14:textId="77777777" w:rsidR="009F47C1" w:rsidRDefault="009F47C1" w:rsidP="009F47C1"/>
    <w:p w14:paraId="63431EE5" w14:textId="77777777" w:rsidR="00987147" w:rsidRDefault="00987147" w:rsidP="00987147">
      <w:pPr>
        <w:pStyle w:val="Heading3"/>
      </w:pPr>
      <w:bookmarkStart w:id="2" w:name="_Toc338442912"/>
      <w:r>
        <w:t>(b) Computation of components  (</w:t>
      </w:r>
      <w:r w:rsidRPr="00987147">
        <w:sym w:font="Symbol" w:char="F0D1"/>
      </w:r>
      <w:r w:rsidRPr="00D96510">
        <w:t>T</w:t>
      </w:r>
      <w:r>
        <w:t>)'</w:t>
      </w:r>
      <w:r w:rsidRPr="00987147">
        <w:rPr>
          <w:rStyle w:val="subscript"/>
          <w:b/>
        </w:rPr>
        <w:t>ijk</w:t>
      </w:r>
      <w:bookmarkEnd w:id="2"/>
    </w:p>
    <w:p w14:paraId="21052AA8" w14:textId="77777777" w:rsidR="00987147" w:rsidRDefault="00987147" w:rsidP="00987147"/>
    <w:p w14:paraId="5E424559" w14:textId="77777777" w:rsidR="00987147" w:rsidRPr="00C93050" w:rsidRDefault="00987147" w:rsidP="00987147">
      <w:r>
        <w:t>The covariant derivative is discussed in Appendix F (g,h,i). We shall define a true tensor object (</w:t>
      </w:r>
      <w:r w:rsidRPr="00AD1219">
        <w:rPr>
          <w:b/>
        </w:rPr>
        <w:sym w:font="Symbol" w:char="F0D1"/>
      </w:r>
      <w:r w:rsidRPr="000475A9">
        <w:t>T</w:t>
      </w:r>
      <w:r>
        <w:rPr>
          <w:b/>
        </w:rPr>
        <w:t>)</w:t>
      </w:r>
      <w:r w:rsidR="00DB4648">
        <w:rPr>
          <w:rStyle w:val="subscript"/>
        </w:rPr>
        <w:t>abc</w:t>
      </w:r>
      <w:r>
        <w:t xml:space="preserve"> as T</w:t>
      </w:r>
      <w:r>
        <w:rPr>
          <w:rStyle w:val="subscript"/>
        </w:rPr>
        <w:t>ab;α</w:t>
      </w:r>
      <w:r>
        <w:t xml:space="preserve">  so that ( see App F, J=2 example with B</w:t>
      </w:r>
      <w:r>
        <w:rPr>
          <w:rStyle w:val="subscript"/>
        </w:rPr>
        <w:t>ab;α</w:t>
      </w:r>
      <w:r>
        <w:t xml:space="preserve">, take B→T and α→c ) </w:t>
      </w:r>
    </w:p>
    <w:p w14:paraId="2F6B4AC3" w14:textId="77777777" w:rsidR="00987147" w:rsidRDefault="00987147" w:rsidP="00987147"/>
    <w:p w14:paraId="421FF61A" w14:textId="77777777" w:rsidR="00987147" w:rsidRPr="003F1238" w:rsidRDefault="00987147" w:rsidP="00987147">
      <w:pPr>
        <w:jc w:val="left"/>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rsidR="00DB4648">
        <w:t xml:space="preserve">   = </w:t>
      </w:r>
      <w:r w:rsidR="00DB4648" w:rsidRPr="00C93050">
        <w:rPr>
          <w:color w:val="000000"/>
        </w:rPr>
        <w:t>T</w:t>
      </w:r>
      <w:r w:rsidR="00DB4648" w:rsidRPr="00C93050">
        <w:rPr>
          <w:rStyle w:val="subscript"/>
          <w:color w:val="000000"/>
        </w:rPr>
        <w:t>ab</w:t>
      </w:r>
      <w:r w:rsidR="00DB4648">
        <w:rPr>
          <w:rStyle w:val="subscript"/>
          <w:color w:val="000000"/>
        </w:rPr>
        <w:t>,c</w:t>
      </w:r>
      <w:r w:rsidR="00DB4648">
        <w:t xml:space="preserve">  = ∂</w:t>
      </w:r>
      <w:r w:rsidR="00DB4648">
        <w:rPr>
          <w:rStyle w:val="subscript"/>
        </w:rPr>
        <w:t>c</w:t>
      </w:r>
      <w:r w:rsidR="00DB4648">
        <w:t>T</w:t>
      </w:r>
      <w:r w:rsidR="00DB4648">
        <w:rPr>
          <w:rStyle w:val="subscript"/>
        </w:rPr>
        <w:t>ab</w:t>
      </w:r>
      <w:r>
        <w:tab/>
      </w:r>
      <w:r w:rsidR="00DB4648">
        <w:tab/>
        <w:t>// x-space</w:t>
      </w:r>
      <w:r>
        <w:tab/>
      </w:r>
    </w:p>
    <w:p w14:paraId="5F31266D" w14:textId="77777777" w:rsidR="00987147" w:rsidRPr="00DB4648" w:rsidRDefault="00987147" w:rsidP="00987147">
      <w:pPr>
        <w:jc w:val="left"/>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 </w:t>
      </w:r>
      <w:r w:rsidRPr="00C93050">
        <w:rPr>
          <w:color w:val="000000"/>
        </w:rPr>
        <w:t>T</w:t>
      </w:r>
      <w:r>
        <w:rPr>
          <w:color w:val="000000"/>
        </w:rPr>
        <w:t>'</w:t>
      </w:r>
      <w:r w:rsidRPr="00C93050">
        <w:rPr>
          <w:rStyle w:val="subscript"/>
          <w:color w:val="000000"/>
        </w:rPr>
        <w:t>ab;c</w:t>
      </w:r>
      <w:r w:rsidRPr="00C93050">
        <w:rPr>
          <w:color w:val="000000"/>
        </w:rPr>
        <w:t xml:space="preserve">  ≡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0475A9">
        <w:rPr>
          <w:rStyle w:val="subscript"/>
          <w:color w:val="000000"/>
        </w:rPr>
        <w:t xml:space="preserve">  </w:t>
      </w:r>
      <w:r w:rsidR="000475A9">
        <w:t>.</w:t>
      </w:r>
      <w:r w:rsidR="00DB4648">
        <w:tab/>
      </w:r>
      <w:r w:rsidR="00DB4648">
        <w:tab/>
      </w:r>
      <w:r w:rsidR="00DB4648">
        <w:tab/>
      </w:r>
      <w:r w:rsidR="00DB4648">
        <w:tab/>
        <w:t>// x'-space</w:t>
      </w:r>
    </w:p>
    <w:p w14:paraId="7B9BFB69" w14:textId="77777777" w:rsidR="00DB4648" w:rsidRDefault="00DB4648" w:rsidP="00987147">
      <w:pPr>
        <w:jc w:val="left"/>
      </w:pPr>
    </w:p>
    <w:p w14:paraId="2A08E6DA" w14:textId="77777777" w:rsidR="007C1BF9" w:rsidRDefault="00DB4648" w:rsidP="00DB4648">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w:t>
      </w:r>
      <w:r w:rsidR="007C1BF9">
        <w:t>x-</w:t>
      </w:r>
      <w:r>
        <w:t xml:space="preserve">space (first line above)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 In curvilinear </w:t>
      </w:r>
      <w:r w:rsidR="007C1BF9">
        <w:t>x'-</w:t>
      </w:r>
      <w:r>
        <w:t>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(Section</w:t>
      </w:r>
      <w:r w:rsidR="000475A9">
        <w:t>7 (u)</w:t>
      </w:r>
      <w:r>
        <w:t xml:space="preserve">) so that in x'-space the equation has exactly the same form but everything is primed. </w:t>
      </w:r>
    </w:p>
    <w:p w14:paraId="328D0ED7" w14:textId="77777777" w:rsidR="00DB4648" w:rsidRDefault="007C1BF9" w:rsidP="00DB4648">
      <w:r>
        <w:tab/>
      </w:r>
      <w:r w:rsidR="00DB4648">
        <w:t xml:space="preserve">The above two lines characterize the process of "tensorization":  we find a true "tensorial tensor" </w:t>
      </w:r>
      <w:r w:rsidR="00DB4648" w:rsidRPr="00C93050">
        <w:rPr>
          <w:color w:val="000000"/>
        </w:rPr>
        <w:t>T</w:t>
      </w:r>
      <w:r w:rsidR="00DB4648" w:rsidRPr="00C93050">
        <w:rPr>
          <w:rStyle w:val="subscript"/>
          <w:color w:val="000000"/>
        </w:rPr>
        <w:t>ab;c</w:t>
      </w:r>
      <w:r w:rsidR="00DB4648">
        <w:t xml:space="preserve"> which agrees with </w:t>
      </w:r>
      <w:r w:rsidR="00DB4648" w:rsidRPr="00C93050">
        <w:rPr>
          <w:color w:val="000000"/>
        </w:rPr>
        <w:t>(</w:t>
      </w:r>
      <w:r w:rsidR="00DB4648" w:rsidRPr="00C93050">
        <w:rPr>
          <w:b/>
          <w:color w:val="000000"/>
        </w:rPr>
        <w:sym w:font="Symbol" w:char="F0D1"/>
      </w:r>
      <w:r w:rsidR="00DB4648" w:rsidRPr="00D96510">
        <w:rPr>
          <w:color w:val="000000"/>
        </w:rPr>
        <w:t>T</w:t>
      </w:r>
      <w:r w:rsidR="00DB4648" w:rsidRPr="00C93050">
        <w:rPr>
          <w:b/>
          <w:color w:val="000000"/>
        </w:rPr>
        <w:t>)</w:t>
      </w:r>
      <w:r w:rsidR="00DB4648" w:rsidRPr="00C93050">
        <w:rPr>
          <w:rStyle w:val="subscript"/>
          <w:color w:val="000000"/>
        </w:rPr>
        <w:t>abc</w:t>
      </w:r>
      <w:r w:rsidR="00DB4648">
        <w:t xml:space="preserve"> = ∂</w:t>
      </w:r>
      <w:r w:rsidR="00DB4648">
        <w:rPr>
          <w:rStyle w:val="subscript"/>
        </w:rPr>
        <w:t>c</w:t>
      </w:r>
      <w:r w:rsidR="00DB4648">
        <w:t>T</w:t>
      </w:r>
      <w:r w:rsidR="00DB4648">
        <w:rPr>
          <w:rStyle w:val="subscript"/>
        </w:rPr>
        <w:t>ab</w:t>
      </w:r>
      <w:r w:rsidR="00DB4648">
        <w:t xml:space="preserve"> in Cartesian space. </w:t>
      </w:r>
      <w:r>
        <w:t xml:space="preserve">The tensorized version of </w:t>
      </w:r>
      <w:r w:rsidRPr="00C93050">
        <w:rPr>
          <w:color w:val="000000"/>
        </w:rPr>
        <w:t>T</w:t>
      </w:r>
      <w:r w:rsidRPr="00C93050">
        <w:rPr>
          <w:rStyle w:val="subscript"/>
          <w:color w:val="000000"/>
        </w:rPr>
        <w:t>ab</w:t>
      </w:r>
      <w:r>
        <w:rPr>
          <w:rStyle w:val="subscript"/>
          <w:color w:val="000000"/>
        </w:rPr>
        <w:t>,c</w:t>
      </w:r>
      <w:r>
        <w:t xml:space="preserve"> is unique, and it is </w:t>
      </w:r>
      <w:r w:rsidRPr="00C93050">
        <w:rPr>
          <w:color w:val="000000"/>
        </w:rPr>
        <w:t>T</w:t>
      </w:r>
      <w:r w:rsidRPr="00C93050">
        <w:rPr>
          <w:rStyle w:val="subscript"/>
          <w:color w:val="000000"/>
        </w:rPr>
        <w:t>ab;c</w:t>
      </w:r>
      <w:r>
        <w:t xml:space="preserve"> . </w:t>
      </w:r>
      <w:r w:rsidR="00DB4648">
        <w:t xml:space="preserve">Since this tensor is given by </w:t>
      </w:r>
      <w:r w:rsidR="00DB4648" w:rsidRPr="00C93050">
        <w:rPr>
          <w:color w:val="000000"/>
        </w:rPr>
        <w:t>T</w:t>
      </w:r>
      <w:r w:rsidR="00DB4648">
        <w:rPr>
          <w:color w:val="000000"/>
        </w:rPr>
        <w:t>'</w:t>
      </w:r>
      <w:r w:rsidR="00DB4648" w:rsidRPr="00C93050">
        <w:rPr>
          <w:rStyle w:val="subscript"/>
          <w:color w:val="000000"/>
        </w:rPr>
        <w:t>ab;c</w:t>
      </w:r>
      <w:r w:rsidR="00DB4648">
        <w:t xml:space="preserve"> in x'-space, we use the second line above to compute the components of the tensor </w:t>
      </w:r>
      <w:r w:rsidR="00DB4648" w:rsidRPr="00C93050">
        <w:rPr>
          <w:color w:val="000000"/>
        </w:rPr>
        <w:t>(</w:t>
      </w:r>
      <w:r w:rsidR="00DB4648" w:rsidRPr="00C93050">
        <w:rPr>
          <w:b/>
          <w:color w:val="000000"/>
        </w:rPr>
        <w:sym w:font="Symbol" w:char="F0D1"/>
      </w:r>
      <w:r w:rsidR="00DB4648" w:rsidRPr="00D96510">
        <w:rPr>
          <w:color w:val="000000"/>
        </w:rPr>
        <w:t>T</w:t>
      </w:r>
      <w:r w:rsidR="00DB4648" w:rsidRPr="00C93050">
        <w:rPr>
          <w:b/>
          <w:color w:val="000000"/>
        </w:rPr>
        <w:t>)</w:t>
      </w:r>
      <w:r w:rsidR="00DB4648">
        <w:t xml:space="preserve"> object in x</w:t>
      </w:r>
      <w:r>
        <w:t>'</w:t>
      </w:r>
      <w:r w:rsidR="00DB4648">
        <w:t xml:space="preserve">-space, which is to say, in curvilinear coordinates. </w:t>
      </w:r>
    </w:p>
    <w:p w14:paraId="687F192E" w14:textId="77777777" w:rsidR="007C1BF9" w:rsidRDefault="007C1BF9" w:rsidP="00DB4648">
      <w:r>
        <w:lastRenderedPageBreak/>
        <w:tab/>
        <w:t>It is a simple matter to have Maple compute Γ'</w:t>
      </w:r>
      <w:r>
        <w:rPr>
          <w:rStyle w:val="superscript"/>
        </w:rPr>
        <w:t>c</w:t>
      </w:r>
      <w:r>
        <w:rPr>
          <w:rStyle w:val="subscript"/>
        </w:rPr>
        <w:t>ab</w:t>
      </w:r>
      <w:r>
        <w:t xml:space="preserve"> for any curvilinear coordinate system, and then the second line above reports out the </w:t>
      </w:r>
      <w:r w:rsidR="000475A9">
        <w:t>components</w:t>
      </w:r>
      <w:r>
        <w:t xml:space="preserv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w:t>
      </w:r>
    </w:p>
    <w:p w14:paraId="6EF5FA10" w14:textId="77777777" w:rsidR="007C1BF9" w:rsidRDefault="007C1BF9" w:rsidP="00DB4648"/>
    <w:p w14:paraId="6D87176B" w14:textId="77777777" w:rsidR="007C1BF9" w:rsidRPr="00794853" w:rsidRDefault="007C1BF9" w:rsidP="00DB4648">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794853">
        <w:tab/>
      </w:r>
      <w:r w:rsidR="00794853">
        <w:tab/>
      </w:r>
      <w:r w:rsidR="00794853">
        <w:tab/>
        <w:t>(*)</w:t>
      </w:r>
    </w:p>
    <w:p w14:paraId="729A5B61" w14:textId="77777777" w:rsidR="007C1BF9" w:rsidRDefault="007C1BF9" w:rsidP="00DB4648"/>
    <w:p w14:paraId="26B08DA7" w14:textId="77777777" w:rsidR="007C1BF9" w:rsidRDefault="007C1BF9" w:rsidP="00DB4648">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4C099B">
        <w:tab/>
      </w:r>
      <w:r w:rsidR="004C099B">
        <w:tab/>
      </w:r>
      <w:r w:rsidR="00E014DA">
        <w:t>// Appendix F (d), g' = metric tensor</w:t>
      </w:r>
    </w:p>
    <w:p w14:paraId="5E370B6B" w14:textId="77777777" w:rsidR="004C099B" w:rsidRDefault="004C099B" w:rsidP="00DB4648"/>
    <w:p w14:paraId="00BDFA37" w14:textId="77777777" w:rsidR="004C099B" w:rsidRDefault="004C099B" w:rsidP="00DB4648">
      <w:r>
        <w:t xml:space="preserve">and then we know how to </w:t>
      </w:r>
      <w:r w:rsidR="00D136D7">
        <w:t>write</w:t>
      </w:r>
      <w:r>
        <w:t xml:space="preserve"> the time derivative equation in any curvilinear coordinates</w:t>
      </w:r>
    </w:p>
    <w:p w14:paraId="1334CA81" w14:textId="77777777" w:rsidR="004C099B" w:rsidRDefault="004C099B" w:rsidP="00DB4648"/>
    <w:p w14:paraId="6B496505" w14:textId="77777777" w:rsidR="004C099B" w:rsidRDefault="004C099B" w:rsidP="00DB4648">
      <w:r>
        <w:tab/>
      </w:r>
      <w:r w:rsidR="0041289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p>
    <w:p w14:paraId="79B551F5" w14:textId="77777777" w:rsidR="004C099B" w:rsidRDefault="00D136D7" w:rsidP="00DB4648">
      <w:r>
        <w:t>or</w:t>
      </w:r>
    </w:p>
    <w:p w14:paraId="3C162435" w14:textId="77777777" w:rsidR="00D136D7" w:rsidRDefault="00D136D7" w:rsidP="00D136D7">
      <w:r>
        <w:tab/>
      </w:r>
      <w:r w:rsidR="0041289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p>
    <w:p w14:paraId="3877D700" w14:textId="77777777" w:rsidR="00E014DA" w:rsidRDefault="00E014DA" w:rsidP="00D136D7"/>
    <w:p w14:paraId="687FFB5B" w14:textId="77777777" w:rsidR="00D136D7" w:rsidRDefault="00E014DA" w:rsidP="00D136D7">
      <w:r>
        <w:t xml:space="preserve">In </w:t>
      </w:r>
      <w:r w:rsidR="00794853">
        <w:t>Appendix</w:t>
      </w:r>
      <w:r>
        <w:t xml:space="preserve"> </w:t>
      </w:r>
      <w:r w:rsidR="00794853">
        <w:t>I (b) we show Maple code to compute the covariant metric tensor g'</w:t>
      </w:r>
      <w:r w:rsidR="00794853">
        <w:rPr>
          <w:rStyle w:val="subscript"/>
        </w:rPr>
        <w:t>ij</w:t>
      </w:r>
      <w:r w:rsidR="00794853">
        <w:t xml:space="preserve"> from the curvilinear coordinates defining equations (such as x = rsinθcosφ for sphericals). Then Appendix I (f) shows the extra code for computing g'</w:t>
      </w:r>
      <w:r w:rsidR="00794853">
        <w:rPr>
          <w:rStyle w:val="superscript"/>
        </w:rPr>
        <w:t>ij</w:t>
      </w:r>
      <w:r w:rsidR="00794853">
        <w:t xml:space="preserve"> and </w:t>
      </w:r>
      <w:r w:rsidR="00794853" w:rsidRPr="00990408">
        <w:rPr>
          <w:color w:val="000000"/>
        </w:rPr>
        <w:t>Γ</w:t>
      </w:r>
      <w:r w:rsidR="00794853">
        <w:rPr>
          <w:color w:val="000000"/>
          <w:sz w:val="8"/>
          <w:szCs w:val="8"/>
        </w:rPr>
        <w:t xml:space="preserve"> </w:t>
      </w:r>
      <w:r w:rsidR="00794853" w:rsidRPr="00990408">
        <w:rPr>
          <w:color w:val="000000"/>
        </w:rPr>
        <w:t>'</w:t>
      </w:r>
      <w:r w:rsidR="00794853">
        <w:rPr>
          <w:rStyle w:val="superscript"/>
          <w:color w:val="000000"/>
        </w:rPr>
        <w:t>d</w:t>
      </w:r>
      <w:r w:rsidR="00794853">
        <w:rPr>
          <w:rStyle w:val="subscript"/>
          <w:color w:val="000000"/>
        </w:rPr>
        <w:t>ab</w:t>
      </w:r>
      <w:r w:rsidR="00794853">
        <w:t xml:space="preserve"> . The reader can then add a few extra lines to have Maple compute the desired </w:t>
      </w:r>
      <w:r w:rsidR="00794853" w:rsidRPr="00C93050">
        <w:rPr>
          <w:color w:val="000000"/>
        </w:rPr>
        <w:t>(</w:t>
      </w:r>
      <w:r w:rsidR="00794853" w:rsidRPr="00C93050">
        <w:rPr>
          <w:b/>
          <w:color w:val="000000"/>
        </w:rPr>
        <w:sym w:font="Symbol" w:char="F0D1"/>
      </w:r>
      <w:r w:rsidR="00794853" w:rsidRPr="00D96510">
        <w:rPr>
          <w:color w:val="000000"/>
        </w:rPr>
        <w:t>T</w:t>
      </w:r>
      <w:r w:rsidR="00794853" w:rsidRPr="00C93050">
        <w:rPr>
          <w:b/>
          <w:color w:val="000000"/>
        </w:rPr>
        <w:t>)</w:t>
      </w:r>
      <w:r w:rsidR="00794853">
        <w:rPr>
          <w:b/>
          <w:color w:val="000000"/>
        </w:rPr>
        <w:t>'</w:t>
      </w:r>
      <w:r w:rsidR="00794853" w:rsidRPr="00C93050">
        <w:rPr>
          <w:rStyle w:val="subscript"/>
          <w:color w:val="000000"/>
        </w:rPr>
        <w:t>abc</w:t>
      </w:r>
      <w:r w:rsidR="00794853">
        <w:t xml:space="preserve"> using the equation (*) above. </w:t>
      </w:r>
      <w:r w:rsidR="00D136D7">
        <w:t xml:space="preserve">Later in this </w:t>
      </w:r>
      <w:r w:rsidR="00794853">
        <w:t>appendix</w:t>
      </w:r>
      <w:r w:rsidR="00D136D7">
        <w:t xml:space="preserve"> we shall use Maple to compute certain related quantities which we can then verify against a known source. </w:t>
      </w:r>
    </w:p>
    <w:p w14:paraId="10DAC287" w14:textId="77777777" w:rsidR="00AB0959" w:rsidRDefault="00D136D7" w:rsidP="00EB061B">
      <w:r>
        <w:tab/>
      </w:r>
    </w:p>
    <w:p w14:paraId="3365812C" w14:textId="77777777" w:rsidR="00AB0959" w:rsidRPr="00AB0959" w:rsidRDefault="00AB0959" w:rsidP="00AB0959">
      <w:pPr>
        <w:pStyle w:val="Heading3"/>
      </w:pPr>
      <w:bookmarkStart w:id="3" w:name="_Toc338442913"/>
      <w:r>
        <w:t xml:space="preserve">(c) Tensor expansions of </w:t>
      </w:r>
      <w:r w:rsidRPr="00C93050">
        <w:rPr>
          <w:color w:val="000000"/>
        </w:rPr>
        <w:sym w:font="Symbol" w:char="F0D1"/>
      </w:r>
      <w:r w:rsidRPr="00C93050">
        <w:rPr>
          <w:color w:val="000000"/>
        </w:rPr>
        <w:t>T</w:t>
      </w:r>
      <w:r>
        <w:t xml:space="preserve"> on the </w:t>
      </w:r>
      <w:r w:rsidRPr="00AB0959">
        <w:t>u</w:t>
      </w:r>
      <w:r>
        <w:rPr>
          <w:rStyle w:val="subscript"/>
        </w:rPr>
        <w:t>n</w:t>
      </w:r>
      <w:r>
        <w:t xml:space="preserve"> and </w:t>
      </w:r>
      <w:r w:rsidRPr="00AB0959">
        <w:t>e</w:t>
      </w:r>
      <w:r>
        <w:rPr>
          <w:rStyle w:val="subscript"/>
        </w:rPr>
        <w:t>n</w:t>
      </w:r>
      <w:r>
        <w:t xml:space="preserve"> base vectors</w:t>
      </w:r>
      <w:bookmarkEnd w:id="3"/>
    </w:p>
    <w:p w14:paraId="58193D70" w14:textId="77777777" w:rsidR="00AB0959" w:rsidRPr="00AB0959" w:rsidRDefault="00AB0959" w:rsidP="00EB061B"/>
    <w:p w14:paraId="5B56E454" w14:textId="77777777" w:rsidR="00EB061B" w:rsidRPr="001E00EE" w:rsidRDefault="00D136D7" w:rsidP="00EB061B">
      <w:r>
        <w:t xml:space="preserve">It is useful at this point to write out the tensor expansions for </w:t>
      </w:r>
      <w:r w:rsidR="00EB061B">
        <w:t xml:space="preserve">the </w:t>
      </w:r>
      <w:r>
        <w:t xml:space="preserve">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rsidR="00794853">
        <w:t xml:space="preserve"> </w:t>
      </w:r>
      <w:r>
        <w:t xml:space="preserve">appear. </w:t>
      </w:r>
      <w:r w:rsidR="00EB061B">
        <w:t xml:space="preserve">As shown in Appendix E (b) one can expand the rank-3 tensor </w:t>
      </w:r>
      <w:r w:rsidR="00EB061B" w:rsidRPr="00C93050">
        <w:rPr>
          <w:color w:val="000000"/>
        </w:rPr>
        <w:t>T</w:t>
      </w:r>
      <w:r w:rsidR="00EB061B" w:rsidRPr="00C93050">
        <w:rPr>
          <w:rStyle w:val="subscript"/>
          <w:color w:val="000000"/>
        </w:rPr>
        <w:t>ab;c</w:t>
      </w:r>
      <w:r w:rsidR="00EB061B">
        <w:t xml:space="preserve"> in various ways. The first line below shows expansions on x-space basis vectors, while the second line shows expansion on the reciprocal and tangent base vectors (which also exist in x-space)</w:t>
      </w:r>
      <w:r w:rsidR="000475A9">
        <w:t xml:space="preserve"> : </w:t>
      </w:r>
      <w:r w:rsidR="00EB061B">
        <w:t xml:space="preserve"> </w:t>
      </w:r>
    </w:p>
    <w:p w14:paraId="2F8240E9" w14:textId="77777777" w:rsidR="00D136D7" w:rsidRDefault="00D136D7" w:rsidP="00D136D7"/>
    <w:p w14:paraId="3300EEAE" w14:textId="77777777" w:rsidR="00EB061B" w:rsidRPr="00EB061B" w:rsidRDefault="00EB061B" w:rsidP="00D136D7">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45D1605A" w14:textId="77777777" w:rsidR="00EB061B" w:rsidRPr="00EB061B" w:rsidRDefault="00EB061B" w:rsidP="00D136D7">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p>
    <w:p w14:paraId="0C6A400E" w14:textId="77777777" w:rsidR="004C099B" w:rsidRPr="004C099B" w:rsidRDefault="004C099B" w:rsidP="00DB4648"/>
    <w:p w14:paraId="63280704" w14:textId="77777777" w:rsidR="00AB0959" w:rsidRDefault="00EB061B" w:rsidP="00DB4648">
      <w:r>
        <w:t>As usual, up and down index positions are the same for the first line in Cartesian space, but are significant on the second line. The superscript</w:t>
      </w:r>
      <w:r w:rsidR="000475A9">
        <w:t>s</w:t>
      </w:r>
      <w:r>
        <w:t xml:space="preserve">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w:t>
      </w:r>
      <w:r w:rsidR="00AB0959">
        <w:t>, and (</w:t>
      </w:r>
      <w:r w:rsidR="00AB0959" w:rsidRPr="00EB061B">
        <w:rPr>
          <w:b/>
        </w:rPr>
        <w:sym w:font="Symbol" w:char="F0D1"/>
      </w:r>
      <w:r w:rsidR="00AB0959" w:rsidRPr="00D96510">
        <w:t>T</w:t>
      </w:r>
      <w:r w:rsidR="00AB0959">
        <w:t>)</w:t>
      </w:r>
      <w:r w:rsidR="00AB0959">
        <w:rPr>
          <w:rStyle w:val="superscript"/>
        </w:rPr>
        <w:t>(</w:t>
      </w:r>
      <w:r w:rsidR="00AB0959" w:rsidRPr="00EB061B">
        <w:rPr>
          <w:rStyle w:val="superscript"/>
        </w:rPr>
        <w:t>e</w:t>
      </w:r>
      <w:r w:rsidR="00AB0959">
        <w:rPr>
          <w:rStyle w:val="superscript"/>
        </w:rPr>
        <w:t>)</w:t>
      </w:r>
      <w:r w:rsidR="00AB0959">
        <w:t xml:space="preserve"> = (</w:t>
      </w:r>
      <w:r w:rsidR="00AB0959" w:rsidRPr="00EB061B">
        <w:rPr>
          <w:b/>
        </w:rPr>
        <w:sym w:font="Symbol" w:char="F0D1"/>
      </w:r>
      <w:r w:rsidR="00AB0959" w:rsidRPr="00D96510">
        <w:t>T</w:t>
      </w:r>
      <w:r w:rsidR="00AB0959">
        <w:t xml:space="preserve">)' where the prime indicates the curvilinear x'-space. So, we now have three different notations for the expansion components: </w:t>
      </w:r>
    </w:p>
    <w:p w14:paraId="11A20B8F" w14:textId="77777777" w:rsidR="00AB0959" w:rsidRDefault="00AB0959" w:rsidP="00DB4648"/>
    <w:p w14:paraId="10A21E08" w14:textId="77777777" w:rsidR="00AB0959" w:rsidRDefault="00AB0959" w:rsidP="00DB4648">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p>
    <w:p w14:paraId="3666CB69" w14:textId="77777777" w:rsidR="00AB0959" w:rsidRDefault="00AB0959" w:rsidP="00DB4648"/>
    <w:p w14:paraId="20963EF5" w14:textId="77777777" w:rsidR="00AB0959" w:rsidRPr="00794853" w:rsidRDefault="00AB0959" w:rsidP="00AB0959">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794853">
        <w:t xml:space="preserve"> .</w:t>
      </w:r>
    </w:p>
    <w:p w14:paraId="3EF9FF3E" w14:textId="77777777" w:rsidR="00AB0959" w:rsidRDefault="00AB0959" w:rsidP="00AB0959"/>
    <w:p w14:paraId="17C1B6E2" w14:textId="77777777" w:rsidR="00AB0959" w:rsidRDefault="00AB0959" w:rsidP="00AB0959">
      <w:r>
        <w:t>Just to fill things out, here are the corresponding expansions for rank-2 tensor T</w:t>
      </w:r>
      <w:r w:rsidR="00D96510">
        <w:t xml:space="preserve">, </w:t>
      </w:r>
    </w:p>
    <w:p w14:paraId="7D91A8E8" w14:textId="77777777" w:rsidR="00AB0959" w:rsidRDefault="00AB0959" w:rsidP="00AB0959"/>
    <w:p w14:paraId="5809BDF2" w14:textId="77777777" w:rsidR="00AB0959" w:rsidRPr="00EB061B" w:rsidRDefault="00D96510" w:rsidP="00AB0959">
      <w:r>
        <w:rPr>
          <w:color w:val="000000"/>
        </w:rPr>
        <w:tab/>
      </w:r>
      <w:r w:rsidR="00AB0959" w:rsidRPr="00D96510">
        <w:rPr>
          <w:color w:val="000000"/>
        </w:rPr>
        <w:t>T</w:t>
      </w:r>
      <w:r w:rsidR="00AB0959">
        <w:t xml:space="preserve"> =</w:t>
      </w:r>
      <w:r w:rsidR="00AB0959" w:rsidRPr="001E00EE">
        <w:t xml:space="preserve"> </w:t>
      </w:r>
      <w:r w:rsidR="00AB0959">
        <w:t>Σ</w:t>
      </w:r>
      <w:r w:rsidR="00AB0959">
        <w:rPr>
          <w:rStyle w:val="subscript"/>
        </w:rPr>
        <w:t>ij</w:t>
      </w:r>
      <w:r w:rsidR="00AB0959" w:rsidRPr="001E00EE">
        <w:rPr>
          <w:b/>
        </w:rPr>
        <w:t xml:space="preserve"> </w:t>
      </w:r>
      <w:r w:rsidR="00AB0959">
        <w:t>T</w:t>
      </w:r>
      <w:r w:rsidR="00AB0959">
        <w:rPr>
          <w:rStyle w:val="subscript"/>
        </w:rPr>
        <w:t>ij</w:t>
      </w:r>
      <w:r w:rsidR="00AB0959">
        <w:rPr>
          <w:b/>
        </w:rPr>
        <w:t xml:space="preserve"> u</w:t>
      </w:r>
      <w:r w:rsidR="00AB0959" w:rsidRPr="001E00EE">
        <w:rPr>
          <w:rStyle w:val="superscript"/>
        </w:rPr>
        <w:t>i</w:t>
      </w:r>
      <w:r w:rsidR="00AB0959">
        <w:sym w:font="Symbol" w:char="F0C4"/>
      </w:r>
      <w:r w:rsidR="00AB0959">
        <w:rPr>
          <w:b/>
        </w:rPr>
        <w:t>u</w:t>
      </w:r>
      <w:r w:rsidR="00AB0959" w:rsidRPr="001E00EE">
        <w:rPr>
          <w:rStyle w:val="superscript"/>
        </w:rPr>
        <w:t>j</w:t>
      </w:r>
      <w:r w:rsidR="00AB0959">
        <w:t xml:space="preserve">   =   Σ</w:t>
      </w:r>
      <w:r w:rsidR="00AB0959">
        <w:rPr>
          <w:rStyle w:val="subscript"/>
        </w:rPr>
        <w:t>ij</w:t>
      </w:r>
      <w:r w:rsidR="00AB0959" w:rsidRPr="001E00EE">
        <w:rPr>
          <w:b/>
        </w:rPr>
        <w:t xml:space="preserve"> </w:t>
      </w:r>
      <w:r w:rsidR="00AB0959">
        <w:rPr>
          <w:b/>
        </w:rPr>
        <w:t xml:space="preserve"> [</w:t>
      </w:r>
      <w:r w:rsidR="00AB0959" w:rsidRPr="00D96510">
        <w:t>T</w:t>
      </w:r>
      <w:r w:rsidR="00AB0959">
        <w:rPr>
          <w:rStyle w:val="superscript"/>
        </w:rPr>
        <w:t>(</w:t>
      </w:r>
      <w:r w:rsidR="00AB0959" w:rsidRPr="00EB061B">
        <w:rPr>
          <w:rStyle w:val="superscript"/>
        </w:rPr>
        <w:t>u</w:t>
      </w:r>
      <w:r w:rsidR="00AB0959">
        <w:rPr>
          <w:rStyle w:val="superscript"/>
        </w:rPr>
        <w:t>)</w:t>
      </w:r>
      <w:r w:rsidR="00AB0959">
        <w:t>]</w:t>
      </w:r>
      <w:r w:rsidR="00AB0959">
        <w:rPr>
          <w:rStyle w:val="subscript"/>
        </w:rPr>
        <w:t>ij</w:t>
      </w:r>
      <w:r w:rsidR="00AB0959">
        <w:rPr>
          <w:b/>
        </w:rPr>
        <w:t xml:space="preserve"> u</w:t>
      </w:r>
      <w:r w:rsidR="00AB0959" w:rsidRPr="001E00EE">
        <w:rPr>
          <w:rStyle w:val="superscript"/>
        </w:rPr>
        <w:t>i</w:t>
      </w:r>
      <w:r w:rsidR="00AB0959">
        <w:sym w:font="Symbol" w:char="F0C4"/>
      </w:r>
      <w:r w:rsidR="00AB0959">
        <w:rPr>
          <w:b/>
        </w:rPr>
        <w:t>u</w:t>
      </w:r>
      <w:r w:rsidR="00AB0959" w:rsidRPr="001E00EE">
        <w:rPr>
          <w:rStyle w:val="superscript"/>
        </w:rPr>
        <w:t>j</w:t>
      </w:r>
      <w:r w:rsidR="00AB0959">
        <w:t xml:space="preserve">  = Σ</w:t>
      </w:r>
      <w:r w:rsidR="00AB0959">
        <w:rPr>
          <w:rStyle w:val="subscript"/>
        </w:rPr>
        <w:t>ij</w:t>
      </w:r>
      <w:r w:rsidR="00AB0959" w:rsidRPr="001E00EE">
        <w:rPr>
          <w:b/>
        </w:rPr>
        <w:t xml:space="preserve"> </w:t>
      </w:r>
      <w:r w:rsidR="00AB0959">
        <w:rPr>
          <w:b/>
        </w:rPr>
        <w:t xml:space="preserve"> [</w:t>
      </w:r>
      <w:r w:rsidR="00AB0959" w:rsidRPr="00D96510">
        <w:t>T</w:t>
      </w:r>
      <w:r w:rsidR="00AB0959">
        <w:rPr>
          <w:rStyle w:val="superscript"/>
        </w:rPr>
        <w:t>(</w:t>
      </w:r>
      <w:r w:rsidR="00AB0959" w:rsidRPr="00EB061B">
        <w:rPr>
          <w:rStyle w:val="superscript"/>
        </w:rPr>
        <w:t>u</w:t>
      </w:r>
      <w:r w:rsidR="00AB0959">
        <w:rPr>
          <w:rStyle w:val="superscript"/>
        </w:rPr>
        <w:t>)</w:t>
      </w:r>
      <w:r w:rsidR="00AB0959">
        <w:t>]</w:t>
      </w:r>
      <w:r w:rsidR="00AB0959" w:rsidRPr="00EB061B">
        <w:rPr>
          <w:rStyle w:val="superscript"/>
        </w:rPr>
        <w:t>ij</w:t>
      </w:r>
      <w:r w:rsidR="00AB0959">
        <w:rPr>
          <w:b/>
        </w:rPr>
        <w:t xml:space="preserve"> u</w:t>
      </w:r>
      <w:r w:rsidR="00AB0959" w:rsidRPr="00EB061B">
        <w:rPr>
          <w:rStyle w:val="subscript"/>
        </w:rPr>
        <w:t>i</w:t>
      </w:r>
      <w:r w:rsidR="00AB0959">
        <w:sym w:font="Symbol" w:char="F0C4"/>
      </w:r>
      <w:r w:rsidR="00AB0959">
        <w:rPr>
          <w:b/>
        </w:rPr>
        <w:t>u</w:t>
      </w:r>
      <w:r w:rsidR="00AB0959" w:rsidRPr="00EB061B">
        <w:rPr>
          <w:rStyle w:val="subscript"/>
        </w:rPr>
        <w:t>j</w:t>
      </w:r>
    </w:p>
    <w:p w14:paraId="08C8DBE3" w14:textId="77777777" w:rsidR="00AB0959" w:rsidRPr="00EB061B" w:rsidRDefault="00D96510" w:rsidP="00AB0959">
      <w:r>
        <w:rPr>
          <w:color w:val="000000"/>
        </w:rPr>
        <w:tab/>
      </w:r>
      <w:r w:rsidR="00AB0959" w:rsidRPr="00D96510">
        <w:rPr>
          <w:color w:val="000000"/>
        </w:rPr>
        <w:t>T</w:t>
      </w:r>
      <w:r w:rsidR="00AB0959">
        <w:t xml:space="preserve"> = Σ</w:t>
      </w:r>
      <w:r w:rsidR="00AB0959">
        <w:rPr>
          <w:rStyle w:val="subscript"/>
        </w:rPr>
        <w:t>ij</w:t>
      </w:r>
      <w:r w:rsidR="00AB0959">
        <w:t xml:space="preserve"> T'</w:t>
      </w:r>
      <w:r w:rsidR="00AB0959">
        <w:rPr>
          <w:rStyle w:val="subscript"/>
        </w:rPr>
        <w:t>ij</w:t>
      </w:r>
      <w:r w:rsidR="00AB0959">
        <w:t xml:space="preserve"> </w:t>
      </w:r>
      <w:r w:rsidR="00AB0959">
        <w:rPr>
          <w:b/>
        </w:rPr>
        <w:t>e</w:t>
      </w:r>
      <w:r w:rsidR="00AB0959" w:rsidRPr="00AD1219">
        <w:rPr>
          <w:rStyle w:val="superscript"/>
        </w:rPr>
        <w:t>i</w:t>
      </w:r>
      <w:r w:rsidR="00AB0959">
        <w:sym w:font="Symbol" w:char="F0C4"/>
      </w:r>
      <w:r w:rsidR="00AB0959">
        <w:rPr>
          <w:b/>
        </w:rPr>
        <w:t>e</w:t>
      </w:r>
      <w:r w:rsidR="00AB0959" w:rsidRPr="00AD1219">
        <w:rPr>
          <w:rStyle w:val="superscript"/>
        </w:rPr>
        <w:t>j</w:t>
      </w:r>
      <w:r w:rsidR="00AB0959">
        <w:rPr>
          <w:rStyle w:val="superscript"/>
        </w:rPr>
        <w:t xml:space="preserve"> </w:t>
      </w:r>
      <w:r w:rsidR="000475A9">
        <w:rPr>
          <w:rStyle w:val="superscript"/>
        </w:rPr>
        <w:t xml:space="preserve"> </w:t>
      </w:r>
      <w:r w:rsidR="00AB0959" w:rsidRPr="00EB061B">
        <w:t>=</w:t>
      </w:r>
      <w:r w:rsidR="00AB0959">
        <w:rPr>
          <w:rStyle w:val="superscript"/>
        </w:rPr>
        <w:t xml:space="preserve"> </w:t>
      </w:r>
      <w:r w:rsidR="00AB0959">
        <w:t xml:space="preserve"> Σ</w:t>
      </w:r>
      <w:r w:rsidR="00AB0959">
        <w:rPr>
          <w:rStyle w:val="subscript"/>
        </w:rPr>
        <w:t>ij</w:t>
      </w:r>
      <w:r w:rsidR="00AB0959">
        <w:t xml:space="preserve"> </w:t>
      </w:r>
      <w:r w:rsidR="00AB0959" w:rsidRPr="001E00EE">
        <w:rPr>
          <w:b/>
        </w:rPr>
        <w:t xml:space="preserve"> </w:t>
      </w:r>
      <w:r w:rsidR="00AB0959">
        <w:rPr>
          <w:b/>
        </w:rPr>
        <w:t>[</w:t>
      </w:r>
      <w:r w:rsidR="00AB0959" w:rsidRPr="00D96510">
        <w:t>T</w:t>
      </w:r>
      <w:r w:rsidR="00AB0959">
        <w:rPr>
          <w:rStyle w:val="superscript"/>
        </w:rPr>
        <w:t>(</w:t>
      </w:r>
      <w:r w:rsidR="00AB0959" w:rsidRPr="00EB061B">
        <w:rPr>
          <w:rStyle w:val="superscript"/>
        </w:rPr>
        <w:t>e</w:t>
      </w:r>
      <w:r w:rsidR="00AB0959">
        <w:rPr>
          <w:rStyle w:val="superscript"/>
        </w:rPr>
        <w:t>)</w:t>
      </w:r>
      <w:r w:rsidR="00AB0959">
        <w:t>]</w:t>
      </w:r>
      <w:r w:rsidR="00AB0959">
        <w:rPr>
          <w:rStyle w:val="subscript"/>
        </w:rPr>
        <w:t>ij</w:t>
      </w:r>
      <w:r w:rsidR="00AB0959">
        <w:rPr>
          <w:b/>
        </w:rPr>
        <w:t xml:space="preserve"> e</w:t>
      </w:r>
      <w:r w:rsidR="00AB0959" w:rsidRPr="00AD1219">
        <w:rPr>
          <w:rStyle w:val="superscript"/>
        </w:rPr>
        <w:t>i</w:t>
      </w:r>
      <w:r w:rsidR="00AB0959">
        <w:sym w:font="Symbol" w:char="F0C4"/>
      </w:r>
      <w:r w:rsidR="00AB0959">
        <w:rPr>
          <w:b/>
        </w:rPr>
        <w:t>e</w:t>
      </w:r>
      <w:r w:rsidR="00AB0959" w:rsidRPr="00AD1219">
        <w:rPr>
          <w:rStyle w:val="superscript"/>
        </w:rPr>
        <w:t>j</w:t>
      </w:r>
      <w:r w:rsidR="00AB0959">
        <w:rPr>
          <w:rStyle w:val="superscript"/>
        </w:rPr>
        <w:t xml:space="preserve"> </w:t>
      </w:r>
      <w:r w:rsidR="00AB0959">
        <w:t xml:space="preserve"> </w:t>
      </w:r>
      <w:r w:rsidR="00AB0959" w:rsidRPr="00EB061B">
        <w:t>=</w:t>
      </w:r>
      <w:r w:rsidR="00AB0959">
        <w:rPr>
          <w:rStyle w:val="superscript"/>
        </w:rPr>
        <w:t xml:space="preserve"> </w:t>
      </w:r>
      <w:r w:rsidR="00AB0959">
        <w:t>Σ</w:t>
      </w:r>
      <w:r w:rsidR="00AB0959">
        <w:rPr>
          <w:rStyle w:val="subscript"/>
        </w:rPr>
        <w:t>ij</w:t>
      </w:r>
      <w:r w:rsidR="00AB0959">
        <w:t xml:space="preserve"> </w:t>
      </w:r>
      <w:r w:rsidR="00AB0959" w:rsidRPr="001E00EE">
        <w:rPr>
          <w:b/>
        </w:rPr>
        <w:t xml:space="preserve"> </w:t>
      </w:r>
      <w:r w:rsidR="00AB0959">
        <w:rPr>
          <w:b/>
        </w:rPr>
        <w:t>[</w:t>
      </w:r>
      <w:r w:rsidR="00AB0959" w:rsidRPr="00D96510">
        <w:t>T</w:t>
      </w:r>
      <w:r w:rsidR="00AB0959">
        <w:rPr>
          <w:rStyle w:val="superscript"/>
        </w:rPr>
        <w:t>(</w:t>
      </w:r>
      <w:r w:rsidR="00AB0959" w:rsidRPr="00EB061B">
        <w:rPr>
          <w:rStyle w:val="superscript"/>
        </w:rPr>
        <w:t>e</w:t>
      </w:r>
      <w:r w:rsidR="00AB0959">
        <w:rPr>
          <w:rStyle w:val="superscript"/>
        </w:rPr>
        <w:t>)</w:t>
      </w:r>
      <w:r w:rsidR="00AB0959">
        <w:t>]</w:t>
      </w:r>
      <w:r w:rsidR="00AB0959" w:rsidRPr="00EB061B">
        <w:rPr>
          <w:rStyle w:val="superscript"/>
        </w:rPr>
        <w:t>ij</w:t>
      </w:r>
      <w:r w:rsidR="00AB0959">
        <w:rPr>
          <w:b/>
        </w:rPr>
        <w:t xml:space="preserve"> e</w:t>
      </w:r>
      <w:r w:rsidR="00AB0959" w:rsidRPr="00EB061B">
        <w:rPr>
          <w:rStyle w:val="subscript"/>
        </w:rPr>
        <w:t>i</w:t>
      </w:r>
      <w:r w:rsidR="00AB0959">
        <w:sym w:font="Symbol" w:char="F0C4"/>
      </w:r>
      <w:r w:rsidR="00AB0959">
        <w:rPr>
          <w:b/>
        </w:rPr>
        <w:t>e</w:t>
      </w:r>
      <w:r w:rsidR="00AB0959" w:rsidRPr="00EB061B">
        <w:rPr>
          <w:rStyle w:val="subscript"/>
        </w:rPr>
        <w:t>j</w:t>
      </w:r>
    </w:p>
    <w:p w14:paraId="1CA84751" w14:textId="77777777" w:rsidR="00AB0959" w:rsidRPr="00AB0959" w:rsidRDefault="00AB0959" w:rsidP="00AB0959">
      <w:r>
        <w:lastRenderedPageBreak/>
        <w:tab/>
      </w:r>
    </w:p>
    <w:p w14:paraId="7EC4BC93" w14:textId="77777777" w:rsidR="00AB0959" w:rsidRPr="00AB0959" w:rsidRDefault="00AB0959" w:rsidP="00DB4648">
      <w:r>
        <w:tab/>
        <w:t>T</w:t>
      </w:r>
      <w:r>
        <w:rPr>
          <w:rStyle w:val="subscript"/>
        </w:rPr>
        <w:t>ij</w:t>
      </w:r>
      <w:r>
        <w:t xml:space="preserve"> = </w:t>
      </w:r>
      <w:r w:rsidRPr="001E00EE">
        <w:rPr>
          <w:b/>
        </w:rPr>
        <w:t xml:space="preserve"> </w:t>
      </w:r>
      <w:r>
        <w:rPr>
          <w:b/>
        </w:rPr>
        <w:t>[</w:t>
      </w:r>
      <w:r w:rsidRPr="00D96510">
        <w:t>T</w:t>
      </w:r>
      <w:r>
        <w:rPr>
          <w:rStyle w:val="superscript"/>
        </w:rPr>
        <w:t>(</w:t>
      </w:r>
      <w:r w:rsidRPr="00EB061B">
        <w:rPr>
          <w:rStyle w:val="superscript"/>
        </w:rPr>
        <w:t>u</w:t>
      </w:r>
      <w:r>
        <w:rPr>
          <w:rStyle w:val="superscript"/>
        </w:rPr>
        <w:t>)</w:t>
      </w:r>
      <w:r>
        <w:t>]</w:t>
      </w:r>
      <w:r>
        <w:rPr>
          <w:rStyle w:val="subscript"/>
        </w:rPr>
        <w:t>ij</w:t>
      </w:r>
      <w:r>
        <w:t xml:space="preserve"> </w:t>
      </w:r>
    </w:p>
    <w:p w14:paraId="5C833E8C" w14:textId="77777777" w:rsidR="00987147" w:rsidRDefault="00AB0959" w:rsidP="00DB4648">
      <w:r>
        <w:tab/>
        <w:t>T'</w:t>
      </w:r>
      <w:r>
        <w:rPr>
          <w:rStyle w:val="subscript"/>
        </w:rPr>
        <w:t>ij</w:t>
      </w:r>
      <w:r>
        <w:t xml:space="preserve"> = </w:t>
      </w:r>
      <w:r>
        <w:rPr>
          <w:b/>
        </w:rPr>
        <w:t>[</w:t>
      </w:r>
      <w:r w:rsidRPr="00D96510">
        <w:t>T</w:t>
      </w:r>
      <w:r>
        <w:rPr>
          <w:rStyle w:val="superscript"/>
        </w:rPr>
        <w:t>(</w:t>
      </w:r>
      <w:r w:rsidRPr="00EB061B">
        <w:rPr>
          <w:rStyle w:val="superscript"/>
        </w:rPr>
        <w:t>e</w:t>
      </w:r>
      <w:r>
        <w:rPr>
          <w:rStyle w:val="superscript"/>
        </w:rPr>
        <w:t>)</w:t>
      </w:r>
      <w:r>
        <w:t>]</w:t>
      </w:r>
      <w:r>
        <w:rPr>
          <w:rStyle w:val="subscript"/>
        </w:rPr>
        <w:t xml:space="preserve">ij </w:t>
      </w:r>
    </w:p>
    <w:p w14:paraId="32037779" w14:textId="77777777" w:rsidR="00AB0959" w:rsidRDefault="00AB0959" w:rsidP="00DB4648"/>
    <w:p w14:paraId="4A0B250A" w14:textId="77777777" w:rsidR="00AB0959" w:rsidRPr="00D96510" w:rsidRDefault="00AB0959" w:rsidP="00DB4648">
      <w:r>
        <w:t xml:space="preserve">and then </w:t>
      </w:r>
      <w:r w:rsidR="00D96510">
        <w:t xml:space="preserve">for </w:t>
      </w:r>
      <w:r>
        <w:t>a rank-1 tensor</w:t>
      </w:r>
      <w:r w:rsidR="00D96510">
        <w:t xml:space="preserve"> </w:t>
      </w:r>
      <w:r w:rsidR="00D96510" w:rsidRPr="00D96510">
        <w:rPr>
          <w:b/>
        </w:rPr>
        <w:t>v</w:t>
      </w:r>
      <w:r w:rsidR="00D96510">
        <w:t xml:space="preserve">, </w:t>
      </w:r>
    </w:p>
    <w:p w14:paraId="2898C06F" w14:textId="77777777" w:rsidR="00AB0959" w:rsidRDefault="00AB0959" w:rsidP="00DB4648"/>
    <w:p w14:paraId="071B26F6" w14:textId="77777777" w:rsidR="00AB0959" w:rsidRPr="00EB061B" w:rsidRDefault="00D96510" w:rsidP="00AB0959">
      <w:r>
        <w:rPr>
          <w:b/>
          <w:color w:val="000000"/>
        </w:rPr>
        <w:tab/>
        <w:t>v</w:t>
      </w:r>
      <w:r w:rsidR="00AB0959">
        <w:t xml:space="preserve"> =</w:t>
      </w:r>
      <w:r w:rsidR="00AB0959" w:rsidRPr="001E00EE">
        <w:t xml:space="preserve"> </w:t>
      </w:r>
      <w:r w:rsidR="00AB0959">
        <w:t>Σ</w:t>
      </w:r>
      <w:r w:rsidR="00AB0959">
        <w:rPr>
          <w:rStyle w:val="subscript"/>
        </w:rPr>
        <w:t>i</w:t>
      </w:r>
      <w:r w:rsidR="00AB0959" w:rsidRPr="001E00EE">
        <w:rPr>
          <w:b/>
        </w:rPr>
        <w:t xml:space="preserve"> </w:t>
      </w:r>
      <w:r>
        <w:t>v</w:t>
      </w:r>
      <w:r w:rsidR="00AB0959">
        <w:rPr>
          <w:rStyle w:val="subscript"/>
        </w:rPr>
        <w:t>i</w:t>
      </w:r>
      <w:r w:rsidR="00AB0959">
        <w:rPr>
          <w:b/>
        </w:rPr>
        <w:t xml:space="preserve"> u</w:t>
      </w:r>
      <w:r w:rsidR="00AB0959" w:rsidRPr="001E00EE">
        <w:rPr>
          <w:rStyle w:val="superscript"/>
        </w:rPr>
        <w:t>i</w:t>
      </w:r>
      <w:r w:rsidR="00AB0959">
        <w:t xml:space="preserve">   =   Σ</w:t>
      </w:r>
      <w:r w:rsidR="00AB0959">
        <w:rPr>
          <w:rStyle w:val="subscript"/>
        </w:rPr>
        <w:t>i</w:t>
      </w:r>
      <w:r w:rsidR="00AB0959" w:rsidRPr="001E00EE">
        <w:rPr>
          <w:b/>
        </w:rPr>
        <w:t xml:space="preserve"> </w:t>
      </w:r>
      <w:r w:rsidR="00AB0959">
        <w:rPr>
          <w:b/>
        </w:rPr>
        <w:t xml:space="preserve"> [</w:t>
      </w:r>
      <w:r>
        <w:t>v</w:t>
      </w:r>
      <w:r w:rsidR="00AB0959">
        <w:rPr>
          <w:rStyle w:val="superscript"/>
        </w:rPr>
        <w:t>(</w:t>
      </w:r>
      <w:r w:rsidR="00AB0959" w:rsidRPr="00EB061B">
        <w:rPr>
          <w:rStyle w:val="superscript"/>
        </w:rPr>
        <w:t>u</w:t>
      </w:r>
      <w:r w:rsidR="00AB0959">
        <w:rPr>
          <w:rStyle w:val="superscript"/>
        </w:rPr>
        <w:t>)</w:t>
      </w:r>
      <w:r w:rsidR="00AB0959">
        <w:t>]</w:t>
      </w:r>
      <w:r w:rsidR="00AB0959">
        <w:rPr>
          <w:rStyle w:val="subscript"/>
        </w:rPr>
        <w:t>i</w:t>
      </w:r>
      <w:r w:rsidR="00AB0959">
        <w:rPr>
          <w:b/>
        </w:rPr>
        <w:t xml:space="preserve"> u</w:t>
      </w:r>
      <w:r w:rsidR="00AB0959" w:rsidRPr="001E00EE">
        <w:rPr>
          <w:rStyle w:val="superscript"/>
        </w:rPr>
        <w:t>i</w:t>
      </w:r>
      <w:r w:rsidR="00AB0959">
        <w:t xml:space="preserve">  = Σ</w:t>
      </w:r>
      <w:r w:rsidR="00AB0959">
        <w:rPr>
          <w:rStyle w:val="subscript"/>
        </w:rPr>
        <w:t>i</w:t>
      </w:r>
      <w:r w:rsidR="00AB0959" w:rsidRPr="001E00EE">
        <w:rPr>
          <w:b/>
        </w:rPr>
        <w:t xml:space="preserve"> </w:t>
      </w:r>
      <w:r w:rsidR="00AB0959">
        <w:rPr>
          <w:b/>
        </w:rPr>
        <w:t xml:space="preserve"> [</w:t>
      </w:r>
      <w:r>
        <w:t>v</w:t>
      </w:r>
      <w:r w:rsidR="00AB0959">
        <w:rPr>
          <w:rStyle w:val="superscript"/>
        </w:rPr>
        <w:t>(</w:t>
      </w:r>
      <w:r w:rsidR="00AB0959" w:rsidRPr="00EB061B">
        <w:rPr>
          <w:rStyle w:val="superscript"/>
        </w:rPr>
        <w:t>u</w:t>
      </w:r>
      <w:r w:rsidR="00AB0959">
        <w:rPr>
          <w:rStyle w:val="superscript"/>
        </w:rPr>
        <w:t>)</w:t>
      </w:r>
      <w:r w:rsidR="00AB0959">
        <w:t>]</w:t>
      </w:r>
      <w:r w:rsidR="00AB0959" w:rsidRPr="00EB061B">
        <w:rPr>
          <w:rStyle w:val="superscript"/>
        </w:rPr>
        <w:t>i</w:t>
      </w:r>
      <w:r w:rsidR="00AB0959">
        <w:rPr>
          <w:b/>
        </w:rPr>
        <w:t xml:space="preserve"> u</w:t>
      </w:r>
      <w:r w:rsidR="00AB0959" w:rsidRPr="00EB061B">
        <w:rPr>
          <w:rStyle w:val="subscript"/>
        </w:rPr>
        <w:t>i</w:t>
      </w:r>
    </w:p>
    <w:p w14:paraId="37B26D88" w14:textId="77777777" w:rsidR="00AB0959" w:rsidRPr="00EB061B" w:rsidRDefault="00D96510" w:rsidP="00AB0959">
      <w:r>
        <w:rPr>
          <w:b/>
          <w:color w:val="000000"/>
        </w:rPr>
        <w:tab/>
        <w:t>v</w:t>
      </w:r>
      <w:r w:rsidR="00AB0959">
        <w:t xml:space="preserve"> = Σ</w:t>
      </w:r>
      <w:r w:rsidR="00AB0959">
        <w:rPr>
          <w:rStyle w:val="subscript"/>
        </w:rPr>
        <w:t>i</w:t>
      </w:r>
      <w:r w:rsidR="00AB0959">
        <w:t xml:space="preserve"> </w:t>
      </w:r>
      <w:r>
        <w:t>v</w:t>
      </w:r>
      <w:r w:rsidR="00AB0959">
        <w:t>'</w:t>
      </w:r>
      <w:r w:rsidR="00AB0959">
        <w:rPr>
          <w:rStyle w:val="subscript"/>
        </w:rPr>
        <w:t>i</w:t>
      </w:r>
      <w:r w:rsidR="00AB0959">
        <w:t xml:space="preserve"> </w:t>
      </w:r>
      <w:r w:rsidR="00AB0959">
        <w:rPr>
          <w:b/>
        </w:rPr>
        <w:t>e</w:t>
      </w:r>
      <w:r w:rsidR="00AB0959" w:rsidRPr="00AD1219">
        <w:rPr>
          <w:rStyle w:val="superscript"/>
        </w:rPr>
        <w:t>i</w:t>
      </w:r>
      <w:r w:rsidR="00AB0959">
        <w:rPr>
          <w:rStyle w:val="superscript"/>
        </w:rPr>
        <w:t xml:space="preserve"> </w:t>
      </w:r>
      <w:r>
        <w:rPr>
          <w:rStyle w:val="superscript"/>
        </w:rPr>
        <w:t xml:space="preserve"> </w:t>
      </w:r>
      <w:r w:rsidR="00AB0959" w:rsidRPr="00EB061B">
        <w:t>=</w:t>
      </w:r>
      <w:r w:rsidR="00AB0959">
        <w:rPr>
          <w:rStyle w:val="superscript"/>
        </w:rPr>
        <w:t xml:space="preserve"> </w:t>
      </w:r>
      <w:r w:rsidR="00AB0959">
        <w:t xml:space="preserve"> Σ</w:t>
      </w:r>
      <w:r w:rsidR="00AB0959">
        <w:rPr>
          <w:rStyle w:val="subscript"/>
        </w:rPr>
        <w:t>i</w:t>
      </w:r>
      <w:r w:rsidR="00AB0959">
        <w:t xml:space="preserve"> </w:t>
      </w:r>
      <w:r w:rsidR="00AB0959" w:rsidRPr="001E00EE">
        <w:rPr>
          <w:b/>
        </w:rPr>
        <w:t xml:space="preserve"> </w:t>
      </w:r>
      <w:r w:rsidR="00AB0959">
        <w:rPr>
          <w:b/>
        </w:rPr>
        <w:t>[</w:t>
      </w:r>
      <w:r>
        <w:t>v</w:t>
      </w:r>
      <w:r w:rsidR="00AB0959">
        <w:rPr>
          <w:rStyle w:val="superscript"/>
        </w:rPr>
        <w:t>(</w:t>
      </w:r>
      <w:r w:rsidR="00AB0959" w:rsidRPr="00EB061B">
        <w:rPr>
          <w:rStyle w:val="superscript"/>
        </w:rPr>
        <w:t>e</w:t>
      </w:r>
      <w:r w:rsidR="00AB0959">
        <w:rPr>
          <w:rStyle w:val="superscript"/>
        </w:rPr>
        <w:t>)</w:t>
      </w:r>
      <w:r w:rsidR="00AB0959">
        <w:t>]</w:t>
      </w:r>
      <w:r w:rsidR="00AB0959">
        <w:rPr>
          <w:rStyle w:val="subscript"/>
        </w:rPr>
        <w:t>i</w:t>
      </w:r>
      <w:r w:rsidR="00AB0959">
        <w:rPr>
          <w:b/>
        </w:rPr>
        <w:t xml:space="preserve"> e</w:t>
      </w:r>
      <w:r w:rsidR="00AB0959" w:rsidRPr="00AD1219">
        <w:rPr>
          <w:rStyle w:val="superscript"/>
        </w:rPr>
        <w:t>i</w:t>
      </w:r>
      <w:r w:rsidR="00AB0959">
        <w:rPr>
          <w:rStyle w:val="superscript"/>
        </w:rPr>
        <w:t xml:space="preserve"> </w:t>
      </w:r>
      <w:r w:rsidR="00AB0959">
        <w:t xml:space="preserve"> </w:t>
      </w:r>
      <w:r w:rsidR="00AB0959" w:rsidRPr="00EB061B">
        <w:t>=</w:t>
      </w:r>
      <w:r w:rsidR="00AB0959">
        <w:rPr>
          <w:rStyle w:val="superscript"/>
        </w:rPr>
        <w:t xml:space="preserve"> </w:t>
      </w:r>
      <w:r w:rsidR="00AB0959">
        <w:t>Σ</w:t>
      </w:r>
      <w:r w:rsidR="00AB0959">
        <w:rPr>
          <w:rStyle w:val="subscript"/>
        </w:rPr>
        <w:t>i</w:t>
      </w:r>
      <w:r w:rsidR="00AB0959">
        <w:t xml:space="preserve"> </w:t>
      </w:r>
      <w:r w:rsidR="00AB0959" w:rsidRPr="001E00EE">
        <w:rPr>
          <w:b/>
        </w:rPr>
        <w:t xml:space="preserve"> </w:t>
      </w:r>
      <w:r w:rsidR="00AB0959">
        <w:rPr>
          <w:b/>
        </w:rPr>
        <w:t>[</w:t>
      </w:r>
      <w:r>
        <w:t>v</w:t>
      </w:r>
      <w:r w:rsidR="00AB0959">
        <w:rPr>
          <w:rStyle w:val="superscript"/>
        </w:rPr>
        <w:t>(</w:t>
      </w:r>
      <w:r w:rsidR="00AB0959" w:rsidRPr="00EB061B">
        <w:rPr>
          <w:rStyle w:val="superscript"/>
        </w:rPr>
        <w:t>e</w:t>
      </w:r>
      <w:r w:rsidR="00AB0959">
        <w:rPr>
          <w:rStyle w:val="superscript"/>
        </w:rPr>
        <w:t>)</w:t>
      </w:r>
      <w:r w:rsidR="00AB0959">
        <w:t>]</w:t>
      </w:r>
      <w:r w:rsidR="00AB0959" w:rsidRPr="00EB061B">
        <w:rPr>
          <w:rStyle w:val="superscript"/>
        </w:rPr>
        <w:t>i</w:t>
      </w:r>
      <w:r w:rsidR="00AB0959">
        <w:rPr>
          <w:b/>
        </w:rPr>
        <w:t xml:space="preserve"> e</w:t>
      </w:r>
      <w:r w:rsidR="00AB0959" w:rsidRPr="00EB061B">
        <w:rPr>
          <w:rStyle w:val="subscript"/>
        </w:rPr>
        <w:t>i</w:t>
      </w:r>
    </w:p>
    <w:p w14:paraId="5320BCCB" w14:textId="77777777" w:rsidR="00AB0959" w:rsidRPr="00AB0959" w:rsidRDefault="00AB0959" w:rsidP="00DB4648">
      <w:r>
        <w:tab/>
      </w:r>
    </w:p>
    <w:p w14:paraId="29F78F0A" w14:textId="77777777" w:rsidR="00987147" w:rsidRDefault="00AB0959" w:rsidP="009F47C1">
      <w:r>
        <w:tab/>
      </w:r>
      <w:r w:rsidR="00D96510">
        <w:t>v</w:t>
      </w:r>
      <w:r>
        <w:rPr>
          <w:rStyle w:val="subscript"/>
        </w:rPr>
        <w:t>i</w:t>
      </w:r>
      <w:r>
        <w:t xml:space="preserve"> = </w:t>
      </w:r>
      <w:r>
        <w:rPr>
          <w:b/>
        </w:rPr>
        <w:t>[</w:t>
      </w:r>
      <w:r w:rsidR="00D96510">
        <w:t>v</w:t>
      </w:r>
      <w:r>
        <w:rPr>
          <w:rStyle w:val="superscript"/>
        </w:rPr>
        <w:t>(</w:t>
      </w:r>
      <w:r w:rsidRPr="00EB061B">
        <w:rPr>
          <w:rStyle w:val="superscript"/>
        </w:rPr>
        <w:t>u</w:t>
      </w:r>
      <w:r>
        <w:rPr>
          <w:rStyle w:val="superscript"/>
        </w:rPr>
        <w:t>)</w:t>
      </w:r>
      <w:r>
        <w:t>]</w:t>
      </w:r>
      <w:r>
        <w:rPr>
          <w:rStyle w:val="subscript"/>
        </w:rPr>
        <w:t>i</w:t>
      </w:r>
    </w:p>
    <w:p w14:paraId="19373D90" w14:textId="77777777" w:rsidR="00AB0959" w:rsidRDefault="00AB0959" w:rsidP="009F47C1">
      <w:r>
        <w:tab/>
      </w:r>
      <w:r w:rsidR="00D96510">
        <w:t>v</w:t>
      </w:r>
      <w:r>
        <w:t>'</w:t>
      </w:r>
      <w:r>
        <w:rPr>
          <w:rStyle w:val="subscript"/>
        </w:rPr>
        <w:t>i</w:t>
      </w:r>
      <w:r>
        <w:t xml:space="preserve"> = </w:t>
      </w:r>
      <w:r>
        <w:rPr>
          <w:b/>
        </w:rPr>
        <w:t>[</w:t>
      </w:r>
      <w:r w:rsidR="00D96510">
        <w:t>v</w:t>
      </w:r>
      <w:r>
        <w:rPr>
          <w:rStyle w:val="superscript"/>
        </w:rPr>
        <w:t>(</w:t>
      </w:r>
      <w:r w:rsidRPr="00EB061B">
        <w:rPr>
          <w:rStyle w:val="superscript"/>
        </w:rPr>
        <w:t>e</w:t>
      </w:r>
      <w:r>
        <w:rPr>
          <w:rStyle w:val="superscript"/>
        </w:rPr>
        <w:t>)</w:t>
      </w:r>
      <w:r>
        <w:t>]</w:t>
      </w:r>
      <w:r>
        <w:rPr>
          <w:rStyle w:val="subscript"/>
        </w:rPr>
        <w:t>i</w:t>
      </w:r>
    </w:p>
    <w:p w14:paraId="7741895D" w14:textId="77777777" w:rsidR="008A13F4" w:rsidRDefault="008A13F4" w:rsidP="009F47C1"/>
    <w:p w14:paraId="283F9CA3" w14:textId="77777777" w:rsidR="008A13F4" w:rsidRPr="00AB0959" w:rsidRDefault="008A13F4" w:rsidP="008A13F4">
      <w:pPr>
        <w:pStyle w:val="Heading3"/>
      </w:pPr>
      <w:bookmarkStart w:id="4" w:name="_Toc338442914"/>
      <w:r>
        <w:t xml:space="preserve">(d) Tensor expansions of </w:t>
      </w:r>
      <w:r w:rsidRPr="00C93050">
        <w:rPr>
          <w:color w:val="000000"/>
        </w:rPr>
        <w:sym w:font="Symbol" w:char="F0D1"/>
      </w:r>
      <w:r w:rsidRPr="00C93050">
        <w:rPr>
          <w:color w:val="000000"/>
        </w:rPr>
        <w:t>T</w:t>
      </w:r>
      <w:r>
        <w:t xml:space="preserve"> on the </w:t>
      </w:r>
      <w:r>
        <w:fldChar w:fldCharType="begin"/>
      </w:r>
      <w:r>
        <w:instrText xml:space="preserve"> EQ \O(</w:instrText>
      </w:r>
      <w:r w:rsidRPr="00AB0959">
        <w:instrText>e</w:instrText>
      </w:r>
      <w:r>
        <w:instrText>,\S\up2(^))</w:instrText>
      </w:r>
      <w:r>
        <w:fldChar w:fldCharType="end"/>
      </w:r>
      <w:r>
        <w:rPr>
          <w:rStyle w:val="subscript"/>
        </w:rPr>
        <w:t>n</w:t>
      </w:r>
      <w:r>
        <w:t xml:space="preserve"> base vectors</w:t>
      </w:r>
      <w:bookmarkEnd w:id="4"/>
    </w:p>
    <w:p w14:paraId="2B68E9C4" w14:textId="77777777" w:rsidR="008A13F4" w:rsidRDefault="008A13F4" w:rsidP="009F47C1"/>
    <w:p w14:paraId="72DCC1CB" w14:textId="77777777" w:rsidR="00D96510" w:rsidRDefault="008A13F4" w:rsidP="009F47C1">
      <w:r>
        <w:t xml:space="preserve">In practical applications, it is sometimes useful to deal with components of tensors </w:t>
      </w:r>
      <w:r w:rsidR="00794853">
        <w:t>which</w:t>
      </w:r>
      <w:r>
        <w:t xml:space="preserve"> are expanded on the </w:t>
      </w:r>
      <w:r w:rsidRPr="00D96510">
        <w:rPr>
          <w:i/>
        </w:rPr>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w:t>
      </w:r>
      <w:r w:rsidR="00D96510">
        <w:t xml:space="preserve">On the one hand, this introduces major complications </w:t>
      </w:r>
      <w:r w:rsidR="00794853">
        <w:t xml:space="preserve">(see below) </w:t>
      </w:r>
      <w:r w:rsidR="00D96510">
        <w:t xml:space="preserve">since such components are non-covariant (neither contravariant nor covariant nor mixed). On the other hand, since the unit vectors are all dimensionless, all tensor components have the same dimensions, which is very useful in any practical engineering work. We shall refer to </w:t>
      </w:r>
      <w:r w:rsidR="0079431C">
        <w:t>such tensor components as "</w:t>
      </w:r>
      <w:r w:rsidR="00D96510">
        <w:t xml:space="preserve">unit-base-vector components". </w:t>
      </w:r>
    </w:p>
    <w:p w14:paraId="1A036E6D" w14:textId="77777777" w:rsidR="00D96510" w:rsidRDefault="00D96510" w:rsidP="009F47C1"/>
    <w:p w14:paraId="10B011CF" w14:textId="77777777" w:rsidR="008A13F4" w:rsidRDefault="008A13F4" w:rsidP="009F47C1">
      <w:r>
        <w:t>This subject is addressed in Appendix E (h)</w:t>
      </w:r>
      <w:r w:rsidR="00D96510">
        <w:t xml:space="preserve">. We start with the expansion given above, </w:t>
      </w:r>
    </w:p>
    <w:p w14:paraId="4DA7ED3E" w14:textId="77777777" w:rsidR="00D96510" w:rsidRDefault="00D96510" w:rsidP="009F47C1"/>
    <w:p w14:paraId="3E454275" w14:textId="77777777" w:rsidR="00D96510" w:rsidRDefault="005F4C5C" w:rsidP="00D96510">
      <w:r>
        <w:rPr>
          <w:b/>
          <w:color w:val="000000"/>
        </w:rPr>
        <w:tab/>
      </w:r>
      <w:r w:rsidR="00D96510" w:rsidRPr="00C93050">
        <w:rPr>
          <w:b/>
          <w:color w:val="000000"/>
        </w:rPr>
        <w:sym w:font="Symbol" w:char="F0D1"/>
      </w:r>
      <w:r w:rsidR="00D96510" w:rsidRPr="00D96510">
        <w:rPr>
          <w:color w:val="000000"/>
        </w:rPr>
        <w:t>T</w:t>
      </w:r>
      <w:r w:rsidR="00D96510">
        <w:t xml:space="preserve"> =  Σ</w:t>
      </w:r>
      <w:r w:rsidR="00D96510">
        <w:rPr>
          <w:rStyle w:val="subscript"/>
        </w:rPr>
        <w:t>ijk</w:t>
      </w:r>
      <w:r w:rsidR="00D96510">
        <w:t xml:space="preserve"> </w:t>
      </w:r>
      <w:r w:rsidR="00D96510" w:rsidRPr="001E00EE">
        <w:rPr>
          <w:b/>
        </w:rPr>
        <w:t xml:space="preserve"> </w:t>
      </w:r>
      <w:r w:rsidR="00D96510">
        <w:rPr>
          <w:b/>
        </w:rPr>
        <w:t>[</w:t>
      </w:r>
      <w:r w:rsidR="00D96510">
        <w:t>(</w:t>
      </w:r>
      <w:r w:rsidR="00D96510" w:rsidRPr="00EB061B">
        <w:rPr>
          <w:b/>
        </w:rPr>
        <w:sym w:font="Symbol" w:char="F0D1"/>
      </w:r>
      <w:r w:rsidR="00D96510" w:rsidRPr="00D96510">
        <w:t>T</w:t>
      </w:r>
      <w:r w:rsidR="00D96510">
        <w:t>)</w:t>
      </w:r>
      <w:r w:rsidR="00D96510">
        <w:rPr>
          <w:rStyle w:val="superscript"/>
        </w:rPr>
        <w:t>(</w:t>
      </w:r>
      <w:r w:rsidR="00D96510" w:rsidRPr="00EB061B">
        <w:rPr>
          <w:rStyle w:val="superscript"/>
        </w:rPr>
        <w:t>e</w:t>
      </w:r>
      <w:r w:rsidR="00D96510">
        <w:rPr>
          <w:rStyle w:val="superscript"/>
        </w:rPr>
        <w:t>)</w:t>
      </w:r>
      <w:r w:rsidR="00D96510">
        <w:t>]</w:t>
      </w:r>
      <w:r w:rsidR="00D96510" w:rsidRPr="00EB061B">
        <w:rPr>
          <w:rStyle w:val="superscript"/>
        </w:rPr>
        <w:t>ijk</w:t>
      </w:r>
      <w:r w:rsidR="00D96510">
        <w:rPr>
          <w:b/>
        </w:rPr>
        <w:t xml:space="preserve"> e</w:t>
      </w:r>
      <w:r w:rsidR="00D96510" w:rsidRPr="00EB061B">
        <w:rPr>
          <w:rStyle w:val="subscript"/>
        </w:rPr>
        <w:t>i</w:t>
      </w:r>
      <w:r w:rsidR="00D96510">
        <w:sym w:font="Symbol" w:char="F0C4"/>
      </w:r>
      <w:r w:rsidR="00D96510">
        <w:rPr>
          <w:b/>
        </w:rPr>
        <w:t>e</w:t>
      </w:r>
      <w:r w:rsidR="00D96510" w:rsidRPr="00EB061B">
        <w:rPr>
          <w:rStyle w:val="subscript"/>
        </w:rPr>
        <w:t>j</w:t>
      </w:r>
      <w:r w:rsidR="00D96510">
        <w:sym w:font="Symbol" w:char="F0C4"/>
      </w:r>
      <w:r w:rsidR="00D96510">
        <w:rPr>
          <w:b/>
        </w:rPr>
        <w:t>e</w:t>
      </w:r>
      <w:r w:rsidR="00D96510" w:rsidRPr="00EB061B">
        <w:rPr>
          <w:rStyle w:val="subscript"/>
        </w:rPr>
        <w:t>k</w:t>
      </w:r>
      <w:r w:rsidR="00D96510">
        <w:t xml:space="preserve">  </w:t>
      </w:r>
    </w:p>
    <w:p w14:paraId="021361AB" w14:textId="77777777" w:rsidR="00D96510" w:rsidRDefault="00D96510" w:rsidP="00D96510"/>
    <w:p w14:paraId="3C968476" w14:textId="77777777" w:rsidR="00D96510" w:rsidRDefault="00D96510" w:rsidP="00D96510">
      <w:r>
        <w:t>and process it in this manner</w:t>
      </w:r>
      <w:r w:rsidR="003C321C">
        <w:t xml:space="preserve"> , </w:t>
      </w:r>
    </w:p>
    <w:p w14:paraId="75646434" w14:textId="77777777" w:rsidR="00D96510" w:rsidRDefault="00D96510" w:rsidP="00D96510"/>
    <w:p w14:paraId="27651EB8" w14:textId="77777777" w:rsidR="00D96510" w:rsidRDefault="00D96510" w:rsidP="00D96510">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rsidR="003C321C">
        <w:t>(h'</w:t>
      </w:r>
      <w:r w:rsidR="003C321C">
        <w:rPr>
          <w:rStyle w:val="subscript"/>
        </w:rPr>
        <w:t>i</w:t>
      </w:r>
      <w:r w:rsidR="003C321C">
        <w:rPr>
          <w:b/>
        </w:rPr>
        <w:fldChar w:fldCharType="begin"/>
      </w:r>
      <w:r w:rsidR="003C321C">
        <w:rPr>
          <w:b/>
        </w:rPr>
        <w:instrText xml:space="preserve"> EQ \O(e,\S\up2(^))</w:instrText>
      </w:r>
      <w:r w:rsidR="003C321C">
        <w:rPr>
          <w:b/>
        </w:rPr>
        <w:fldChar w:fldCharType="end"/>
      </w:r>
      <w:r w:rsidRPr="00EB061B">
        <w:rPr>
          <w:rStyle w:val="subscript"/>
        </w:rPr>
        <w:t>i</w:t>
      </w:r>
      <w:r w:rsidR="003C321C">
        <w:t>)</w:t>
      </w:r>
      <w:r w:rsidR="00BF2F03">
        <w:t xml:space="preserve"> </w:t>
      </w:r>
      <w:r>
        <w:sym w:font="Symbol" w:char="F0C4"/>
      </w:r>
      <w:r w:rsidR="003C321C">
        <w:rPr>
          <w:b/>
        </w:rPr>
        <w:t xml:space="preserve"> </w:t>
      </w:r>
      <w:r w:rsidR="003C321C">
        <w:t>(h'</w:t>
      </w:r>
      <w:r w:rsidR="003C321C">
        <w:rPr>
          <w:rStyle w:val="subscript"/>
        </w:rPr>
        <w:t>j</w:t>
      </w:r>
      <w:r w:rsidR="003C321C">
        <w:rPr>
          <w:b/>
        </w:rPr>
        <w:fldChar w:fldCharType="begin"/>
      </w:r>
      <w:r w:rsidR="003C321C">
        <w:rPr>
          <w:b/>
        </w:rPr>
        <w:instrText xml:space="preserve"> EQ \O(e,\S\up2(^))</w:instrText>
      </w:r>
      <w:r w:rsidR="003C321C">
        <w:rPr>
          <w:b/>
        </w:rPr>
        <w:fldChar w:fldCharType="end"/>
      </w:r>
      <w:r w:rsidR="003C321C">
        <w:rPr>
          <w:rStyle w:val="subscript"/>
        </w:rPr>
        <w:t>j</w:t>
      </w:r>
      <w:r w:rsidR="003C321C">
        <w:t>)</w:t>
      </w:r>
      <w:r w:rsidR="00BF2F03">
        <w:t xml:space="preserve"> </w:t>
      </w:r>
      <w:r>
        <w:sym w:font="Symbol" w:char="F0C4"/>
      </w:r>
      <w:r w:rsidR="003C321C">
        <w:rPr>
          <w:b/>
        </w:rPr>
        <w:t xml:space="preserve"> </w:t>
      </w:r>
      <w:r w:rsidR="003C321C">
        <w:t>(h'</w:t>
      </w:r>
      <w:r w:rsidR="003C321C">
        <w:rPr>
          <w:rStyle w:val="subscript"/>
        </w:rPr>
        <w:t>k</w:t>
      </w:r>
      <w:r w:rsidR="003C321C">
        <w:rPr>
          <w:b/>
        </w:rPr>
        <w:fldChar w:fldCharType="begin"/>
      </w:r>
      <w:r w:rsidR="003C321C">
        <w:rPr>
          <w:b/>
        </w:rPr>
        <w:instrText xml:space="preserve"> EQ \O(e,\S\up2(^))</w:instrText>
      </w:r>
      <w:r w:rsidR="003C321C">
        <w:rPr>
          <w:b/>
        </w:rPr>
        <w:fldChar w:fldCharType="end"/>
      </w:r>
      <w:r w:rsidR="003C321C">
        <w:rPr>
          <w:rStyle w:val="subscript"/>
        </w:rPr>
        <w:t>k</w:t>
      </w:r>
      <w:r w:rsidR="003C321C">
        <w:t>)</w:t>
      </w:r>
      <w:r>
        <w:t xml:space="preserve">  </w:t>
      </w:r>
      <w:r w:rsidR="003C321C">
        <w:t xml:space="preserve"> </w:t>
      </w:r>
    </w:p>
    <w:p w14:paraId="6D584E2F" w14:textId="77777777" w:rsidR="003C321C" w:rsidRDefault="003C321C" w:rsidP="00D96510"/>
    <w:p w14:paraId="6FBC5D01" w14:textId="77777777" w:rsidR="003C321C" w:rsidRDefault="003C321C" w:rsidP="003C321C">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2848D9FD" w14:textId="77777777" w:rsidR="003C321C" w:rsidRPr="003C321C" w:rsidRDefault="003C321C" w:rsidP="00D96510"/>
    <w:p w14:paraId="0DDF84AC" w14:textId="77777777" w:rsidR="003C321C" w:rsidRPr="005F4C5C" w:rsidRDefault="003C321C" w:rsidP="003C321C">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sidR="005F4C5C">
        <w:t xml:space="preserve">  .</w:t>
      </w:r>
    </w:p>
    <w:p w14:paraId="52F17215" w14:textId="77777777" w:rsidR="003C321C" w:rsidRDefault="003C321C" w:rsidP="003C321C"/>
    <w:p w14:paraId="13B260EE" w14:textId="77777777" w:rsidR="005F4C5C" w:rsidRDefault="003C321C" w:rsidP="003C321C">
      <w:r>
        <w:t xml:space="preserve">Since the </w:t>
      </w:r>
      <w:r>
        <w:rPr>
          <w:b/>
        </w:rPr>
        <w:fldChar w:fldCharType="begin"/>
      </w:r>
      <w:r>
        <w:rPr>
          <w:b/>
        </w:rPr>
        <w:instrText xml:space="preserve"> EQ \O(e,\S\up2(^))</w:instrText>
      </w:r>
      <w:r>
        <w:rPr>
          <w:b/>
        </w:rPr>
        <w:fldChar w:fldCharType="end"/>
      </w:r>
      <w:r>
        <w:rPr>
          <w:rStyle w:val="subscript"/>
        </w:rPr>
        <w:t>n</w:t>
      </w:r>
      <w:r>
        <w:t xml:space="preserve"> don't transform as vectors, and since the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are not tensorial components, we let the indices on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arbitrarily be "down". Putting them up gives a false impression of a covariant matching index tilt. </w:t>
      </w:r>
    </w:p>
    <w:p w14:paraId="3D3D4102" w14:textId="77777777" w:rsidR="003C321C" w:rsidRDefault="005F4C5C" w:rsidP="003C321C">
      <w:r>
        <w:tab/>
      </w:r>
      <w:r w:rsidR="003C321C">
        <w:t>Now for convenience later, we make one more definition</w:t>
      </w:r>
    </w:p>
    <w:p w14:paraId="71F3CC8E" w14:textId="77777777" w:rsidR="003C321C" w:rsidRDefault="003C321C" w:rsidP="003C321C"/>
    <w:p w14:paraId="30FB53D4" w14:textId="77777777" w:rsidR="003C321C" w:rsidRPr="00AE371F" w:rsidRDefault="003C321C" w:rsidP="003C321C">
      <w:r>
        <w:tab/>
        <w:t>(</w:t>
      </w:r>
      <w:r w:rsidR="005F4C5C" w:rsidRPr="003C321C">
        <w:rPr>
          <w:b/>
          <w:i/>
        </w:rPr>
        <w:sym w:font="Symbol" w:char="F0D1"/>
      </w:r>
      <w:r w:rsidRPr="003C321C">
        <w:rPr>
          <w:rFonts w:ascii="Script MT Bold" w:hAnsi="Script MT Bold"/>
        </w:rPr>
        <w:t>T</w:t>
      </w:r>
      <w:r>
        <w:t>)</w:t>
      </w:r>
      <w:r w:rsidR="00AE371F">
        <w:t>'</w:t>
      </w:r>
      <w:r>
        <w:rPr>
          <w:rStyle w:val="subscript"/>
        </w:rPr>
        <w:t xml:space="preserve">ijk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sidR="00AE371F">
        <w:t xml:space="preserve">   =  h'</w:t>
      </w:r>
      <w:r w:rsidR="00AE371F">
        <w:rPr>
          <w:rStyle w:val="subscript"/>
        </w:rPr>
        <w:t>i</w:t>
      </w:r>
      <w:r w:rsidR="00AE371F" w:rsidRPr="003C321C">
        <w:t xml:space="preserve"> </w:t>
      </w:r>
      <w:r w:rsidR="00AE371F">
        <w:t>h'</w:t>
      </w:r>
      <w:r w:rsidR="00AE371F">
        <w:rPr>
          <w:rStyle w:val="subscript"/>
        </w:rPr>
        <w:t>j</w:t>
      </w:r>
      <w:r w:rsidR="00AE371F" w:rsidRPr="003C321C">
        <w:t xml:space="preserve"> </w:t>
      </w:r>
      <w:r w:rsidR="00AE371F">
        <w:t>h'</w:t>
      </w:r>
      <w:r w:rsidR="00AE371F">
        <w:rPr>
          <w:rStyle w:val="subscript"/>
        </w:rPr>
        <w:t>k</w:t>
      </w:r>
      <w:r w:rsidR="00AE371F">
        <w:rPr>
          <w:b/>
        </w:rPr>
        <w:t xml:space="preserve"> </w:t>
      </w:r>
      <w:r w:rsidR="00AE371F">
        <w:t>(</w:t>
      </w:r>
      <w:r w:rsidR="00AE371F" w:rsidRPr="00EB061B">
        <w:rPr>
          <w:b/>
        </w:rPr>
        <w:sym w:font="Symbol" w:char="F0D1"/>
      </w:r>
      <w:r w:rsidR="00AE371F" w:rsidRPr="00D96510">
        <w:t>T</w:t>
      </w:r>
      <w:r w:rsidR="00AE371F">
        <w:t>)</w:t>
      </w:r>
      <w:r w:rsidR="00AE371F" w:rsidRPr="00AE371F">
        <w:t>'</w:t>
      </w:r>
      <w:r w:rsidR="00AE371F" w:rsidRPr="00EB061B">
        <w:rPr>
          <w:rStyle w:val="superscript"/>
        </w:rPr>
        <w:t>ijk</w:t>
      </w:r>
    </w:p>
    <w:p w14:paraId="34CBC9C0" w14:textId="77777777" w:rsidR="003C321C" w:rsidRDefault="003C321C" w:rsidP="003C321C"/>
    <w:p w14:paraId="0907AD82" w14:textId="77777777" w:rsidR="003C321C" w:rsidRPr="00BF2F03" w:rsidRDefault="003C321C" w:rsidP="003C321C">
      <w:r>
        <w:t xml:space="preserve">where we follow our convention that the components of unit-base-vector tensors are written in script. </w:t>
      </w:r>
      <w:r w:rsidR="00BF2F03">
        <w:t xml:space="preserve">(The symbol </w:t>
      </w:r>
      <w:r w:rsidR="00BF2F03" w:rsidRPr="003C321C">
        <w:rPr>
          <w:rFonts w:ascii="Script MT Bold" w:hAnsi="Script MT Bold"/>
        </w:rPr>
        <w:t>T</w:t>
      </w:r>
      <w:r w:rsidR="00BF2F03">
        <w:t xml:space="preserve"> is a script T , not a "tau" τ. )</w:t>
      </w:r>
    </w:p>
    <w:p w14:paraId="06981724" w14:textId="77777777" w:rsidR="00D96510" w:rsidRDefault="005F4C5C" w:rsidP="009F47C1">
      <w:r>
        <w:tab/>
        <w:t>Similarly, we can write the unit-base-vector expansion for a rank-2 tensor T</w:t>
      </w:r>
    </w:p>
    <w:p w14:paraId="13BC7B6D" w14:textId="77777777" w:rsidR="005F4C5C" w:rsidRDefault="005F4C5C" w:rsidP="009F47C1"/>
    <w:p w14:paraId="40D7B2AE" w14:textId="77777777" w:rsidR="005F4C5C" w:rsidRDefault="005F4C5C" w:rsidP="009F47C1">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p>
    <w:p w14:paraId="2DEE8BE3" w14:textId="77777777" w:rsidR="005F4C5C" w:rsidRDefault="005F4C5C" w:rsidP="009F47C1"/>
    <w:p w14:paraId="337952AA" w14:textId="77777777" w:rsidR="005F4C5C" w:rsidRDefault="005F4C5C" w:rsidP="009F47C1">
      <w:r>
        <w:t>with the definition</w:t>
      </w:r>
    </w:p>
    <w:p w14:paraId="50651D5F" w14:textId="77777777" w:rsidR="005F4C5C" w:rsidRDefault="005F4C5C" w:rsidP="009F47C1"/>
    <w:p w14:paraId="5224A8A4" w14:textId="77777777" w:rsidR="005F4C5C" w:rsidRPr="0079431C" w:rsidRDefault="005F4C5C" w:rsidP="009F47C1">
      <w:r>
        <w:tab/>
      </w:r>
      <w:r w:rsidRPr="005F4C5C">
        <w:rPr>
          <w:rFonts w:ascii="Script MT Bold" w:hAnsi="Script MT Bold"/>
        </w:rPr>
        <w:t>T</w:t>
      </w:r>
      <w:r w:rsidR="00AE371F">
        <w:t>'</w:t>
      </w:r>
      <w:r>
        <w:rPr>
          <w:rStyle w:val="sub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AE371F">
        <w:t xml:space="preserve">   = h'</w:t>
      </w:r>
      <w:r w:rsidR="00AE371F">
        <w:rPr>
          <w:rStyle w:val="subscript"/>
        </w:rPr>
        <w:t>i</w:t>
      </w:r>
      <w:r w:rsidR="00AE371F" w:rsidRPr="003C321C">
        <w:t xml:space="preserve"> </w:t>
      </w:r>
      <w:r w:rsidR="00AE371F">
        <w:t>h'</w:t>
      </w:r>
      <w:r w:rsidR="00AE371F">
        <w:rPr>
          <w:rStyle w:val="subscript"/>
        </w:rPr>
        <w:t>j</w:t>
      </w:r>
      <w:r w:rsidR="00AE371F" w:rsidRPr="003C321C">
        <w:t xml:space="preserve"> </w:t>
      </w:r>
      <w:r w:rsidR="00AE371F" w:rsidRPr="00D96510">
        <w:t>T</w:t>
      </w:r>
      <w:r w:rsidR="00AE371F" w:rsidRPr="00AE371F">
        <w:t>'</w:t>
      </w:r>
      <w:r w:rsidR="00AE371F" w:rsidRPr="00EB061B">
        <w:rPr>
          <w:rStyle w:val="superscript"/>
        </w:rPr>
        <w:t>ij</w:t>
      </w:r>
      <w:r w:rsidR="0079431C">
        <w:t xml:space="preserve">  .</w:t>
      </w:r>
    </w:p>
    <w:p w14:paraId="63668154" w14:textId="77777777" w:rsidR="005F4C5C" w:rsidRDefault="005F4C5C" w:rsidP="009F47C1"/>
    <w:p w14:paraId="6E7C66FA" w14:textId="77777777" w:rsidR="005F4C5C" w:rsidRDefault="005F4C5C" w:rsidP="009F47C1">
      <w:r>
        <w:t xml:space="preserve">Finally, for a vector </w:t>
      </w:r>
      <w:r w:rsidRPr="005F4C5C">
        <w:rPr>
          <w:b/>
        </w:rPr>
        <w:t>v</w:t>
      </w:r>
      <w:r>
        <w:t xml:space="preserve">, </w:t>
      </w:r>
    </w:p>
    <w:p w14:paraId="35878180" w14:textId="77777777" w:rsidR="005F4C5C" w:rsidRDefault="005F4C5C" w:rsidP="009F47C1"/>
    <w:p w14:paraId="2A7FEEEE" w14:textId="77777777" w:rsidR="005F4C5C" w:rsidRPr="00BF2F03" w:rsidRDefault="005F4C5C" w:rsidP="009F47C1">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p>
    <w:p w14:paraId="08FDFBBA" w14:textId="77777777" w:rsidR="005F4C5C" w:rsidRDefault="005F4C5C" w:rsidP="009F47C1"/>
    <w:p w14:paraId="12AECB31" w14:textId="77777777" w:rsidR="005F4C5C" w:rsidRDefault="005F4C5C" w:rsidP="009F47C1">
      <w:r>
        <w:t>with the definition</w:t>
      </w:r>
    </w:p>
    <w:p w14:paraId="56B5C841" w14:textId="77777777" w:rsidR="005F4C5C" w:rsidRDefault="005F4C5C" w:rsidP="009F47C1"/>
    <w:p w14:paraId="16D03AF6" w14:textId="77777777" w:rsidR="005F4C5C" w:rsidRPr="00BF2F03" w:rsidRDefault="005F4C5C" w:rsidP="009F47C1">
      <w:r>
        <w:tab/>
      </w:r>
      <w:r w:rsidRPr="005F4C5C">
        <w:rPr>
          <w:rFonts w:ascii="Script MT Bold" w:hAnsi="Script MT Bold"/>
          <w:sz w:val="24"/>
          <w:szCs w:val="24"/>
        </w:rPr>
        <w:t>v</w:t>
      </w:r>
      <w:r w:rsidR="00AE371F">
        <w:t>'</w:t>
      </w:r>
      <w:r>
        <w:rPr>
          <w:rStyle w:val="sub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AE371F">
        <w:t xml:space="preserve"> = h'</w:t>
      </w:r>
      <w:r w:rsidR="00AE371F">
        <w:rPr>
          <w:rStyle w:val="subscript"/>
        </w:rPr>
        <w:t>i</w:t>
      </w:r>
      <w:r w:rsidR="00AE371F">
        <w:t xml:space="preserve"> v'</w:t>
      </w:r>
      <w:r w:rsidR="00AE371F">
        <w:rPr>
          <w:rStyle w:val="superscript"/>
        </w:rPr>
        <w:t>i</w:t>
      </w:r>
      <w:r w:rsidR="00BF2F03">
        <w:t xml:space="preserve">  .</w:t>
      </w:r>
    </w:p>
    <w:p w14:paraId="4D729E92" w14:textId="77777777" w:rsidR="005F4C5C" w:rsidRPr="00030007" w:rsidRDefault="005F4C5C" w:rsidP="009F47C1">
      <w:pPr>
        <w:rPr>
          <w:b/>
        </w:rPr>
      </w:pPr>
    </w:p>
    <w:p w14:paraId="413A3183" w14:textId="77777777" w:rsidR="005F4C5C" w:rsidRDefault="005F4C5C" w:rsidP="009F47C1">
      <w:r>
        <w:t xml:space="preserve">In terms of the scripted unit-base-vector components, our three expansions are: </w:t>
      </w:r>
    </w:p>
    <w:p w14:paraId="708A4CB2" w14:textId="77777777" w:rsidR="005F4C5C" w:rsidRDefault="005F4C5C" w:rsidP="009F47C1"/>
    <w:p w14:paraId="04AD4E44" w14:textId="77777777" w:rsidR="005F4C5C" w:rsidRPr="005F4C5C" w:rsidRDefault="005F4C5C" w:rsidP="009F47C1">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00F34EA6">
        <w:t>'</w:t>
      </w:r>
      <w:r>
        <w:rPr>
          <w:rStyle w:val="sub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00F34EA6">
        <w:t>'</w:t>
      </w:r>
      <w:r>
        <w:rPr>
          <w:rStyle w:val="subscript"/>
        </w:rPr>
        <w:t>ijk</w:t>
      </w:r>
      <w:r>
        <w:t xml:space="preserve"> =   </w:t>
      </w:r>
      <w:r w:rsidR="00AE371F">
        <w:t>h'</w:t>
      </w:r>
      <w:r w:rsidR="00AE371F">
        <w:rPr>
          <w:rStyle w:val="subscript"/>
        </w:rPr>
        <w:t>i</w:t>
      </w:r>
      <w:r w:rsidR="00AE371F" w:rsidRPr="003C321C">
        <w:t xml:space="preserve"> </w:t>
      </w:r>
      <w:r w:rsidR="00AE371F">
        <w:t>h'</w:t>
      </w:r>
      <w:r w:rsidR="00AE371F">
        <w:rPr>
          <w:rStyle w:val="subscript"/>
        </w:rPr>
        <w:t>j</w:t>
      </w:r>
      <w:r w:rsidR="00AE371F" w:rsidRPr="003C321C">
        <w:t xml:space="preserve"> </w:t>
      </w:r>
      <w:r w:rsidR="00AE371F">
        <w:t>h'</w:t>
      </w:r>
      <w:r w:rsidR="00AE371F">
        <w:rPr>
          <w:rStyle w:val="subscript"/>
        </w:rPr>
        <w:t>k</w:t>
      </w:r>
      <w:r w:rsidR="00AE371F">
        <w:rPr>
          <w:b/>
        </w:rPr>
        <w:t xml:space="preserve"> </w:t>
      </w:r>
      <w:r w:rsidR="00AE371F">
        <w:t>(</w:t>
      </w:r>
      <w:r w:rsidR="00AE371F" w:rsidRPr="00EB061B">
        <w:rPr>
          <w:b/>
        </w:rPr>
        <w:sym w:font="Symbol" w:char="F0D1"/>
      </w:r>
      <w:r w:rsidR="00AE371F" w:rsidRPr="00D96510">
        <w:t>T</w:t>
      </w:r>
      <w:r w:rsidR="00AE371F">
        <w:t>)</w:t>
      </w:r>
      <w:r w:rsidR="00AE371F" w:rsidRPr="00AE371F">
        <w:t>'</w:t>
      </w:r>
      <w:r w:rsidR="00AE371F" w:rsidRPr="00EB061B">
        <w:rPr>
          <w:rStyle w:val="superscript"/>
        </w:rPr>
        <w:t>ijk</w:t>
      </w:r>
    </w:p>
    <w:p w14:paraId="07A03516" w14:textId="77777777" w:rsidR="005F4C5C" w:rsidRDefault="005F4C5C" w:rsidP="009F47C1"/>
    <w:p w14:paraId="2821512E" w14:textId="77777777" w:rsidR="005F4C5C" w:rsidRPr="005F4C5C" w:rsidRDefault="005F4C5C" w:rsidP="009F47C1">
      <w:r>
        <w:tab/>
        <w:t>T = Σ</w:t>
      </w:r>
      <w:r>
        <w:rPr>
          <w:rStyle w:val="subscript"/>
        </w:rPr>
        <w:t>ij</w:t>
      </w:r>
      <w:r>
        <w:t xml:space="preserve"> </w:t>
      </w:r>
      <w:r w:rsidRPr="005F4C5C">
        <w:rPr>
          <w:rFonts w:ascii="Script MT Bold" w:hAnsi="Script MT Bold"/>
        </w:rPr>
        <w:t>T</w:t>
      </w:r>
      <w:r w:rsidR="00F34EA6">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rsidR="00F34EA6">
        <w:t>'</w:t>
      </w:r>
      <w:r>
        <w:rPr>
          <w:rStyle w:val="subscript"/>
        </w:rPr>
        <w:t>ij</w:t>
      </w:r>
      <w:r>
        <w:t xml:space="preserve"> = </w:t>
      </w:r>
      <w:r w:rsidR="00AE371F">
        <w:t>h'</w:t>
      </w:r>
      <w:r w:rsidR="00AE371F">
        <w:rPr>
          <w:rStyle w:val="subscript"/>
        </w:rPr>
        <w:t>i</w:t>
      </w:r>
      <w:r w:rsidR="00AE371F" w:rsidRPr="003C321C">
        <w:t xml:space="preserve"> </w:t>
      </w:r>
      <w:r w:rsidR="00AE371F">
        <w:t>h'</w:t>
      </w:r>
      <w:r w:rsidR="00AE371F">
        <w:rPr>
          <w:rStyle w:val="subscript"/>
        </w:rPr>
        <w:t>j</w:t>
      </w:r>
      <w:r w:rsidR="00AE371F" w:rsidRPr="003C321C">
        <w:t xml:space="preserve"> </w:t>
      </w:r>
      <w:r w:rsidR="00AE371F" w:rsidRPr="00D96510">
        <w:t>T</w:t>
      </w:r>
      <w:r w:rsidR="00AE371F" w:rsidRPr="00AE371F">
        <w:t>'</w:t>
      </w:r>
      <w:r w:rsidR="00AE371F" w:rsidRPr="00EB061B">
        <w:rPr>
          <w:rStyle w:val="superscript"/>
        </w:rPr>
        <w:t>ij</w:t>
      </w:r>
    </w:p>
    <w:p w14:paraId="2134106E" w14:textId="77777777" w:rsidR="005F4C5C" w:rsidRDefault="005F4C5C" w:rsidP="009F47C1"/>
    <w:p w14:paraId="656700B5" w14:textId="77777777" w:rsidR="005F4C5C" w:rsidRPr="00BF2F03" w:rsidRDefault="005F4C5C" w:rsidP="009F47C1">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rsidR="00F34EA6">
        <w:t>'</w:t>
      </w:r>
      <w:r>
        <w:rPr>
          <w:rStyle w:val="sub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rsidR="00F34EA6">
        <w:t>'</w:t>
      </w:r>
      <w:r>
        <w:rPr>
          <w:rStyle w:val="subscript"/>
        </w:rPr>
        <w:t>i</w:t>
      </w:r>
      <w:r>
        <w:t xml:space="preserve"> = </w:t>
      </w:r>
      <w:r w:rsidR="00AE371F">
        <w:t>h'</w:t>
      </w:r>
      <w:r w:rsidR="00AE371F">
        <w:rPr>
          <w:rStyle w:val="subscript"/>
        </w:rPr>
        <w:t>i</w:t>
      </w:r>
      <w:r w:rsidR="00AE371F">
        <w:t xml:space="preserve"> v'</w:t>
      </w:r>
      <w:r w:rsidR="00AE371F">
        <w:rPr>
          <w:rStyle w:val="superscript"/>
        </w:rPr>
        <w:t>i</w:t>
      </w:r>
      <w:r>
        <w:rPr>
          <w:rStyle w:val="superscript"/>
        </w:rPr>
        <w:t> </w:t>
      </w:r>
      <w:r w:rsidR="00BF2F03">
        <w:t xml:space="preserve"> .</w:t>
      </w:r>
    </w:p>
    <w:p w14:paraId="3B931B29" w14:textId="77777777" w:rsidR="005F4C5C" w:rsidRDefault="005F4C5C" w:rsidP="009F47C1">
      <w:pPr>
        <w:rPr>
          <w:rStyle w:val="superscript"/>
        </w:rPr>
      </w:pPr>
    </w:p>
    <w:p w14:paraId="1585D3F5" w14:textId="77777777" w:rsidR="005F4C5C" w:rsidRDefault="005F4C5C" w:rsidP="009F47C1">
      <w:r>
        <w:t xml:space="preserve">The scripted </w:t>
      </w:r>
      <w:r w:rsidR="00AE371F">
        <w:t xml:space="preserve">tensor components have indices which are integers, i = 1,2...N. Once we actually </w:t>
      </w:r>
      <w:r w:rsidR="00AE371F" w:rsidRPr="00AE371F">
        <w:rPr>
          <w:i/>
        </w:rPr>
        <w:t>select</w:t>
      </w:r>
      <w:r w:rsidR="00AE371F">
        <w:t xml:space="preserve"> a particular curvilinear coordinate system, one can replace the indices with curvilinear coordinate names and then, since those names </w:t>
      </w:r>
      <w:r w:rsidR="00AE371F" w:rsidRPr="00AE371F">
        <w:rPr>
          <w:i/>
        </w:rPr>
        <w:t>indicate</w:t>
      </w:r>
      <w:r w:rsidR="00AE371F">
        <w:t xml:space="preserve"> that one is talking about x'-space components, and since we just assume we are dealing with unit-base-vector components, both the script and the prime can be dropped. For example, in spherical coordinates with 1,2,3 = r,θ,φ one can write</w:t>
      </w:r>
    </w:p>
    <w:p w14:paraId="4A210C3C" w14:textId="77777777" w:rsidR="00AE371F" w:rsidRDefault="00AE371F" w:rsidP="009F47C1"/>
    <w:p w14:paraId="70DF3668" w14:textId="77777777" w:rsidR="00AE371F" w:rsidRDefault="00AE371F" w:rsidP="009F47C1">
      <w:r>
        <w:tab/>
        <w:t>(</w:t>
      </w:r>
      <w:r w:rsidRPr="003C321C">
        <w:rPr>
          <w:b/>
          <w:i/>
        </w:rPr>
        <w:sym w:font="Symbol" w:char="F0D1"/>
      </w:r>
      <w:r w:rsidRPr="003C321C">
        <w:rPr>
          <w:rFonts w:ascii="Script MT Bold" w:hAnsi="Script MT Bold"/>
        </w:rPr>
        <w:t>T</w:t>
      </w:r>
      <w:r>
        <w:t>)</w:t>
      </w:r>
      <w:r w:rsidR="00F34EA6">
        <w:t>'</w:t>
      </w:r>
      <w:r>
        <w:rPr>
          <w:rStyle w:val="subscript"/>
        </w:rPr>
        <w:t>123</w:t>
      </w:r>
      <w:r>
        <w:t xml:space="preserve"> = (</w:t>
      </w:r>
      <w:r w:rsidRPr="00C93050">
        <w:rPr>
          <w:b/>
          <w:color w:val="000000"/>
        </w:rPr>
        <w:sym w:font="Symbol" w:char="F0D1"/>
      </w:r>
      <w:r w:rsidRPr="00D96510">
        <w:rPr>
          <w:color w:val="000000"/>
        </w:rPr>
        <w:t>T</w:t>
      </w:r>
      <w:r>
        <w:rPr>
          <w:color w:val="000000"/>
        </w:rPr>
        <w:t>)</w:t>
      </w:r>
      <w:r>
        <w:rPr>
          <w:rStyle w:val="subscript"/>
        </w:rPr>
        <w:t>rθφ</w:t>
      </w:r>
    </w:p>
    <w:p w14:paraId="3E37211A" w14:textId="77777777" w:rsidR="00AE371F" w:rsidRDefault="00AE371F" w:rsidP="009F47C1"/>
    <w:p w14:paraId="63FDBCE2" w14:textId="77777777" w:rsidR="00AE371F" w:rsidRPr="00AB65FA" w:rsidRDefault="00AE371F" w:rsidP="009F47C1">
      <w:r>
        <w:tab/>
      </w:r>
      <w:r w:rsidRPr="005F4C5C">
        <w:rPr>
          <w:rFonts w:ascii="Script MT Bold" w:hAnsi="Script MT Bold"/>
        </w:rPr>
        <w:t>T</w:t>
      </w:r>
      <w:r w:rsidR="00F34EA6">
        <w:t>'</w:t>
      </w:r>
      <w:r>
        <w:rPr>
          <w:rStyle w:val="subscript"/>
        </w:rPr>
        <w:t>12</w:t>
      </w:r>
      <w:r>
        <w:t xml:space="preserve"> = T</w:t>
      </w:r>
      <w:r>
        <w:rPr>
          <w:rStyle w:val="subscript"/>
        </w:rPr>
        <w:t>rθ</w:t>
      </w:r>
      <w:r w:rsidR="00AB65FA">
        <w:tab/>
      </w:r>
      <w:r w:rsidR="00AB65FA">
        <w:tab/>
      </w:r>
      <w:r w:rsidR="00AB65FA" w:rsidRPr="005F4C5C">
        <w:rPr>
          <w:rFonts w:ascii="Script MT Bold" w:hAnsi="Script MT Bold"/>
        </w:rPr>
        <w:t>T</w:t>
      </w:r>
      <w:r w:rsidR="00F34EA6">
        <w:t>'</w:t>
      </w:r>
      <w:r w:rsidR="00AB65FA">
        <w:rPr>
          <w:rStyle w:val="subscript"/>
        </w:rPr>
        <w:t>11</w:t>
      </w:r>
      <w:r w:rsidR="00AB65FA">
        <w:t xml:space="preserve"> = T</w:t>
      </w:r>
      <w:r w:rsidR="00AB65FA">
        <w:rPr>
          <w:rStyle w:val="subscript"/>
        </w:rPr>
        <w:t>rr</w:t>
      </w:r>
    </w:p>
    <w:p w14:paraId="18440D29" w14:textId="77777777" w:rsidR="00AE371F" w:rsidRDefault="00AE371F" w:rsidP="009F47C1">
      <w:pPr>
        <w:rPr>
          <w:rStyle w:val="subscript"/>
        </w:rPr>
      </w:pPr>
    </w:p>
    <w:p w14:paraId="05B99652" w14:textId="77777777" w:rsidR="00AE371F" w:rsidRPr="00AB65FA" w:rsidRDefault="00AE371F" w:rsidP="009F47C1">
      <w:r>
        <w:rPr>
          <w:rStyle w:val="subscript"/>
        </w:rPr>
        <w:tab/>
      </w:r>
      <w:r w:rsidRPr="005F4C5C">
        <w:rPr>
          <w:rFonts w:ascii="Script MT Bold" w:hAnsi="Script MT Bold"/>
          <w:sz w:val="24"/>
          <w:szCs w:val="24"/>
        </w:rPr>
        <w:t>v</w:t>
      </w:r>
      <w:r w:rsidR="00F34EA6">
        <w:t>'</w:t>
      </w:r>
      <w:r>
        <w:rPr>
          <w:rStyle w:val="subscript"/>
        </w:rPr>
        <w:t>3</w:t>
      </w:r>
      <w:r>
        <w:t xml:space="preserve">  = v</w:t>
      </w:r>
      <w:r>
        <w:rPr>
          <w:rStyle w:val="subscript"/>
        </w:rPr>
        <w:t>φ</w:t>
      </w:r>
      <w:r w:rsidR="00AB65FA">
        <w:rPr>
          <w:rStyle w:val="subscript"/>
        </w:rPr>
        <w:t xml:space="preserve"> </w:t>
      </w:r>
      <w:r w:rsidR="00AB65FA">
        <w:rPr>
          <w:rStyle w:val="subscript"/>
        </w:rPr>
        <w:tab/>
      </w:r>
      <w:r w:rsidR="00AB65FA">
        <w:rPr>
          <w:rStyle w:val="subscript"/>
        </w:rPr>
        <w:tab/>
      </w:r>
      <w:r w:rsidR="00AB65FA" w:rsidRPr="005F4C5C">
        <w:rPr>
          <w:rFonts w:ascii="Script MT Bold" w:hAnsi="Script MT Bold"/>
          <w:sz w:val="24"/>
          <w:szCs w:val="24"/>
        </w:rPr>
        <w:t>v</w:t>
      </w:r>
      <w:r w:rsidR="00F34EA6">
        <w:t>'</w:t>
      </w:r>
      <w:r w:rsidR="00AB65FA">
        <w:rPr>
          <w:rStyle w:val="subscript"/>
        </w:rPr>
        <w:t>1</w:t>
      </w:r>
      <w:r w:rsidR="00AB65FA">
        <w:t xml:space="preserve">  = v</w:t>
      </w:r>
      <w:r w:rsidR="00AB65FA">
        <w:rPr>
          <w:rStyle w:val="subscript"/>
        </w:rPr>
        <w:t>r</w:t>
      </w:r>
      <w:r w:rsidR="00AB65FA">
        <w:t xml:space="preserve"> </w:t>
      </w:r>
    </w:p>
    <w:p w14:paraId="3BC872A6" w14:textId="77777777" w:rsidR="00AE371F" w:rsidRDefault="00AE371F" w:rsidP="009F47C1"/>
    <w:p w14:paraId="13E32040" w14:textId="77777777" w:rsidR="00AE371F" w:rsidRPr="00AB65FA" w:rsidRDefault="00AE371F" w:rsidP="009F47C1">
      <w:r>
        <w:t xml:space="preserve">Notice that the scripted forms are always necessary when </w:t>
      </w:r>
      <w:r w:rsidR="00AB65FA">
        <w:t>summations like Σ</w:t>
      </w:r>
      <w:r w:rsidR="00AB65FA">
        <w:rPr>
          <w:rStyle w:val="subscript"/>
        </w:rPr>
        <w:t>ijk</w:t>
      </w:r>
      <w:r w:rsidR="00AB65FA">
        <w:t xml:space="preserve"> are involved, unless one is willing to write out all the terms in the sum, which is a bit clumsy. The continuum mechanics book of Lai, which we shall refer to below, avoids summations in curvilinear coordinates and thus has no need for our scripted components. </w:t>
      </w:r>
    </w:p>
    <w:p w14:paraId="0B58F7D7" w14:textId="77777777" w:rsidR="00AE371F" w:rsidRPr="00AE371F" w:rsidRDefault="00AE371F" w:rsidP="009F47C1">
      <w:pPr>
        <w:rPr>
          <w:rStyle w:val="subscript"/>
        </w:rPr>
      </w:pPr>
      <w:r>
        <w:rPr>
          <w:rStyle w:val="subscript"/>
        </w:rPr>
        <w:tab/>
      </w:r>
    </w:p>
    <w:p w14:paraId="6F28BC9C" w14:textId="77777777" w:rsidR="00741E4D" w:rsidRDefault="00741E4D" w:rsidP="00741E4D">
      <w:pPr>
        <w:pStyle w:val="Heading3"/>
      </w:pPr>
      <w:bookmarkStart w:id="5" w:name="_Toc338442915"/>
      <w:r>
        <w:t xml:space="preserve">(e) Total time derivative equation written in unit-base-vector </w:t>
      </w:r>
      <w:r w:rsidR="00580A2F">
        <w:t xml:space="preserve">curvilinear </w:t>
      </w:r>
      <w:r>
        <w:t>components</w:t>
      </w:r>
      <w:bookmarkEnd w:id="5"/>
    </w:p>
    <w:p w14:paraId="08D88DC8" w14:textId="77777777" w:rsidR="00741E4D" w:rsidRDefault="00741E4D" w:rsidP="00741E4D"/>
    <w:p w14:paraId="76C3F4B7" w14:textId="77777777" w:rsidR="00741E4D" w:rsidRDefault="00741E4D" w:rsidP="00741E4D">
      <w:r>
        <w:t>Recall from section (a) our prototype time derivative equation of interest in x'-space</w:t>
      </w:r>
    </w:p>
    <w:p w14:paraId="5690001F" w14:textId="77777777" w:rsidR="00741E4D" w:rsidRDefault="00741E4D" w:rsidP="00741E4D"/>
    <w:p w14:paraId="6D6197F9" w14:textId="77777777" w:rsidR="00741E4D" w:rsidRPr="00BF2F03" w:rsidRDefault="00741E4D" w:rsidP="00741E4D">
      <w:r>
        <w:tab/>
      </w:r>
      <w:r w:rsidR="0041289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BF2F03">
        <w:t xml:space="preserve"> .</w:t>
      </w:r>
    </w:p>
    <w:p w14:paraId="54102F2E" w14:textId="77777777" w:rsidR="00741E4D" w:rsidRDefault="00741E4D" w:rsidP="00741E4D"/>
    <w:p w14:paraId="0BEEDE24" w14:textId="77777777" w:rsidR="00741E4D" w:rsidRDefault="00741E4D" w:rsidP="00741E4D">
      <w:r>
        <w:t xml:space="preserve">How does one write this equation in terms of unit-base-vector tensor components? From section (d) we had  (no implied sums here) </w:t>
      </w:r>
    </w:p>
    <w:p w14:paraId="65CCCA2A" w14:textId="77777777" w:rsidR="00741E4D" w:rsidRDefault="00741E4D" w:rsidP="00741E4D"/>
    <w:p w14:paraId="7C74AB35" w14:textId="77777777" w:rsidR="00741E4D" w:rsidRDefault="00741E4D" w:rsidP="00741E4D">
      <w:r>
        <w:tab/>
      </w:r>
      <w:r w:rsidRPr="005F4C5C">
        <w:rPr>
          <w:rFonts w:ascii="Script MT Bold" w:hAnsi="Script MT Bold"/>
        </w:rPr>
        <w:t>T</w:t>
      </w:r>
      <w:r w:rsidR="00BF2F03">
        <w:t>'</w:t>
      </w:r>
      <w:r>
        <w:rPr>
          <w:rStyle w:val="sub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rsidR="00BF2F03">
        <w:t>'</w:t>
      </w:r>
      <w:r>
        <w:rPr>
          <w:rStyle w:val="subscript"/>
        </w:rPr>
        <w:t>k</w:t>
      </w:r>
      <w:r>
        <w:t xml:space="preserve"> = h'</w:t>
      </w:r>
      <w:r>
        <w:rPr>
          <w:rStyle w:val="subscript"/>
        </w:rPr>
        <w:t>k</w:t>
      </w:r>
      <w:r>
        <w:t xml:space="preserve"> v'</w:t>
      </w:r>
      <w:r>
        <w:rPr>
          <w:rStyle w:val="superscript"/>
        </w:rPr>
        <w:t>k</w:t>
      </w:r>
    </w:p>
    <w:p w14:paraId="22D91D6C" w14:textId="77777777" w:rsidR="00741E4D" w:rsidRDefault="00741E4D" w:rsidP="00741E4D"/>
    <w:p w14:paraId="7E4A73CD" w14:textId="77777777" w:rsidR="00741E4D" w:rsidRDefault="00741E4D" w:rsidP="00741E4D">
      <w:r>
        <w:t xml:space="preserve">so the above </w:t>
      </w:r>
      <w:r w:rsidR="0041289B">
        <w:t>d</w:t>
      </w:r>
      <w:r>
        <w:rPr>
          <w:rStyle w:val="subscript"/>
        </w:rPr>
        <w:t>t</w:t>
      </w:r>
      <w:r>
        <w:t xml:space="preserve"> equation can be processed as follows: </w:t>
      </w:r>
    </w:p>
    <w:p w14:paraId="094968D3" w14:textId="77777777" w:rsidR="00741E4D" w:rsidRDefault="00741E4D" w:rsidP="00741E4D"/>
    <w:p w14:paraId="6047291D" w14:textId="77777777" w:rsidR="00741E4D" w:rsidRDefault="00741E4D" w:rsidP="00741E4D">
      <w:r>
        <w:tab/>
      </w:r>
      <w:r w:rsidR="0041289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p>
    <w:p w14:paraId="25011BCC" w14:textId="77777777" w:rsidR="00741E4D" w:rsidRPr="00741E4D" w:rsidRDefault="00741E4D" w:rsidP="00741E4D">
      <w:r>
        <w:tab/>
      </w:r>
    </w:p>
    <w:p w14:paraId="369427EB" w14:textId="77777777" w:rsidR="00741E4D" w:rsidRDefault="00741E4D" w:rsidP="00741E4D">
      <w:r>
        <w:tab/>
        <w:t>h'</w:t>
      </w:r>
      <w:r>
        <w:rPr>
          <w:rStyle w:val="subscript"/>
        </w:rPr>
        <w:t>i</w:t>
      </w:r>
      <w:r w:rsidRPr="003C321C">
        <w:t xml:space="preserve"> </w:t>
      </w:r>
      <w:r>
        <w:t>h'</w:t>
      </w:r>
      <w:r>
        <w:rPr>
          <w:rStyle w:val="subscript"/>
        </w:rPr>
        <w:t>j</w:t>
      </w:r>
      <w:r w:rsidRPr="003C321C">
        <w:t xml:space="preserve"> </w:t>
      </w:r>
      <w:r w:rsidR="0041289B">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p>
    <w:p w14:paraId="6CCC2ECC" w14:textId="77777777" w:rsidR="00741E4D" w:rsidRPr="00741E4D" w:rsidRDefault="00741E4D" w:rsidP="00741E4D"/>
    <w:p w14:paraId="702C2C70" w14:textId="77777777" w:rsidR="00741E4D" w:rsidRPr="0079431C" w:rsidRDefault="00741E4D" w:rsidP="00741E4D">
      <w:r>
        <w:tab/>
      </w:r>
      <w:r w:rsidR="0041289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00840583" w:rsidRPr="00840583">
        <w:t xml:space="preserve"> </w:t>
      </w:r>
      <w:r w:rsidR="00840583">
        <w:t>h'</w:t>
      </w:r>
      <w:r w:rsidR="00840583">
        <w:rPr>
          <w:rStyle w:val="subscript"/>
        </w:rPr>
        <w:t>k</w:t>
      </w:r>
      <w:r w:rsidR="00840583">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w:t>
      </w:r>
      <w:r w:rsidR="00840583">
        <w:t>(h'</w:t>
      </w:r>
      <w:r w:rsidR="00840583">
        <w:rPr>
          <w:rStyle w:val="subscript"/>
        </w:rPr>
        <w:t>k</w:t>
      </w:r>
      <w:r w:rsidR="00840583">
        <w:t xml:space="preserve"> v'</w:t>
      </w:r>
      <w:r w:rsidR="00840583" w:rsidRPr="00A17A02">
        <w:rPr>
          <w:rStyle w:val="superscript"/>
        </w:rPr>
        <w:t>k</w:t>
      </w:r>
      <w:r w:rsidR="00840583">
        <w:t>)</w:t>
      </w:r>
      <w:r w:rsidR="0079431C">
        <w:t xml:space="preserve"> </w:t>
      </w:r>
      <w:r w:rsidR="0079431C">
        <w:tab/>
        <w:t xml:space="preserve">    // h'</w:t>
      </w:r>
      <w:r w:rsidR="0079431C">
        <w:rPr>
          <w:rStyle w:val="subscript"/>
        </w:rPr>
        <w:t>n</w:t>
      </w:r>
      <w:r w:rsidR="0079431C">
        <w:t xml:space="preserve"> = h'</w:t>
      </w:r>
      <w:r w:rsidR="0079431C">
        <w:rPr>
          <w:rStyle w:val="subscript"/>
        </w:rPr>
        <w:t>n</w:t>
      </w:r>
      <w:r w:rsidR="0079431C">
        <w:t>(</w:t>
      </w:r>
      <w:r w:rsidR="0079431C" w:rsidRPr="0079431C">
        <w:rPr>
          <w:b/>
        </w:rPr>
        <w:t>x</w:t>
      </w:r>
      <w:r w:rsidR="0079431C">
        <w:t>'), no t</w:t>
      </w:r>
    </w:p>
    <w:p w14:paraId="69B1A6EB" w14:textId="77777777" w:rsidR="00AE371F" w:rsidRDefault="00AE371F" w:rsidP="009F47C1"/>
    <w:p w14:paraId="5F5D644E" w14:textId="77777777" w:rsidR="00840583" w:rsidRDefault="00840583" w:rsidP="00840583">
      <w:r>
        <w:tab/>
      </w:r>
      <w:r w:rsidR="0041289B">
        <w:t>d</w:t>
      </w:r>
      <w:r>
        <w:rPr>
          <w:rStyle w:val="subscript"/>
        </w:rPr>
        <w:t>t</w:t>
      </w:r>
      <w:r w:rsidRPr="00840583">
        <w:rPr>
          <w:rFonts w:ascii="Script MT Bold" w:hAnsi="Script MT Bold"/>
        </w:rPr>
        <w:t xml:space="preserve"> </w:t>
      </w:r>
      <w:r w:rsidRPr="005F4C5C">
        <w:rPr>
          <w:rFonts w:ascii="Script MT Bold" w:hAnsi="Script MT Bold"/>
        </w:rPr>
        <w:t>T</w:t>
      </w:r>
      <w:r w:rsidR="00AE3959" w:rsidRPr="00AE3959">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AE3959">
        <w:rPr>
          <w:rFonts w:ascii="Script MT Bold" w:hAnsi="Script MT Bold"/>
        </w:rPr>
        <w:t xml:space="preserve"> </w:t>
      </w:r>
      <w:r>
        <w:rPr>
          <w:rStyle w:val="sub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00AE3959" w:rsidRPr="00AE3959">
        <w:t>'</w:t>
      </w:r>
      <w:r>
        <w:rPr>
          <w:rStyle w:val="subscript"/>
        </w:rPr>
        <w:t>k</w:t>
      </w:r>
    </w:p>
    <w:p w14:paraId="1CDDE37F" w14:textId="77777777" w:rsidR="00AE3959" w:rsidRDefault="00AE3959" w:rsidP="00840583"/>
    <w:p w14:paraId="076D4CD7" w14:textId="77777777" w:rsidR="00AE3959" w:rsidRDefault="00AE3959" w:rsidP="00AE3959">
      <w:r>
        <w:tab/>
      </w:r>
      <w:r w:rsidR="0041289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Q'</w:t>
      </w:r>
      <w:r>
        <w:rPr>
          <w:rStyle w:val="subscript"/>
        </w:rPr>
        <w:t>ijk</w:t>
      </w:r>
      <w:r>
        <w:t xml:space="preserve"> </w:t>
      </w:r>
      <w:r w:rsidRPr="005F4C5C">
        <w:rPr>
          <w:rFonts w:ascii="Script MT Bold" w:hAnsi="Script MT Bold"/>
          <w:sz w:val="24"/>
          <w:szCs w:val="24"/>
        </w:rPr>
        <w:t>v</w:t>
      </w:r>
      <w:r w:rsidRPr="00AE3959">
        <w:t>'</w:t>
      </w:r>
      <w:r>
        <w:rPr>
          <w:rStyle w:val="subscript"/>
        </w:rPr>
        <w:t>k</w:t>
      </w:r>
      <w:r>
        <w:tab/>
      </w:r>
      <w:r>
        <w:tab/>
        <w:t>Q'</w:t>
      </w:r>
      <w:r>
        <w:rPr>
          <w:rStyle w:val="subscript"/>
        </w:rPr>
        <w:t xml:space="preserve">ijk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tab/>
        <w:t>(*)</w:t>
      </w:r>
    </w:p>
    <w:p w14:paraId="07299572" w14:textId="77777777" w:rsidR="00580A2F" w:rsidRDefault="00580A2F" w:rsidP="00AE3959"/>
    <w:p w14:paraId="6156F8E0" w14:textId="77777777" w:rsidR="00580A2F" w:rsidRPr="00580A2F" w:rsidRDefault="00580A2F" w:rsidP="00AE3959">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property</w:t>
      </w:r>
      <w:r w:rsidR="00941F60">
        <w:t xml:space="preserve"> (see application below)</w:t>
      </w:r>
      <w:r>
        <w:t xml:space="preserve">, it is a property of space at point </w:t>
      </w:r>
      <w:r w:rsidRPr="00580A2F">
        <w:rPr>
          <w:b/>
        </w:rPr>
        <w:t>x</w:t>
      </w:r>
      <w:r>
        <w:t xml:space="preserve">. </w:t>
      </w:r>
    </w:p>
    <w:p w14:paraId="609687A2" w14:textId="77777777" w:rsidR="00AE3959" w:rsidRDefault="00AE3959" w:rsidP="00840583"/>
    <w:p w14:paraId="09DE3F07" w14:textId="77777777" w:rsidR="00AE3959" w:rsidRDefault="00AE3959" w:rsidP="00840583">
      <w:r>
        <w:t>Recall that no assumption has been made that the curvilinear coordinates are orthogonal. Section (b) 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rsidR="00130DBC">
        <w:t xml:space="preserve"> shown above. </w:t>
      </w:r>
      <w:r>
        <w:t xml:space="preserve">Our question is </w:t>
      </w:r>
      <w:r w:rsidR="00130DBC">
        <w:t xml:space="preserve">now </w:t>
      </w:r>
      <w:r>
        <w:t xml:space="preserve">answered:  (*) shows how one writes the total time derivative equation in arbitrary curvilinear coordinates. </w:t>
      </w:r>
    </w:p>
    <w:p w14:paraId="2E24959C" w14:textId="77777777" w:rsidR="00AE3959" w:rsidRDefault="00AE3959" w:rsidP="00840583"/>
    <w:p w14:paraId="4C8C3FA3" w14:textId="77777777" w:rsidR="00AE3959" w:rsidRDefault="00AE3959" w:rsidP="00840583">
      <w:r>
        <w:t>If we now assume the coordinates are orthogonal, then</w:t>
      </w:r>
    </w:p>
    <w:p w14:paraId="3B72325F" w14:textId="77777777" w:rsidR="00AE3959" w:rsidRDefault="00AE3959" w:rsidP="00840583"/>
    <w:p w14:paraId="27033E68" w14:textId="77777777" w:rsidR="00AE3959" w:rsidRDefault="00AE3959" w:rsidP="00840583">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p>
    <w:p w14:paraId="427DD1BB" w14:textId="77777777" w:rsidR="00AE3959" w:rsidRDefault="00AE3959" w:rsidP="00840583"/>
    <w:p w14:paraId="6FE3C461" w14:textId="77777777" w:rsidR="00AE3959" w:rsidRDefault="00AE3959" w:rsidP="00840583">
      <w:r>
        <w:t>and then</w:t>
      </w:r>
    </w:p>
    <w:p w14:paraId="0FF1A817" w14:textId="77777777" w:rsidR="00AE3959" w:rsidRDefault="00AE3959" w:rsidP="00840583"/>
    <w:p w14:paraId="44CA2EBB" w14:textId="77777777" w:rsidR="00AE3959" w:rsidRDefault="00AE3959" w:rsidP="00840583">
      <w:r>
        <w:tab/>
        <w:t>Q'</w:t>
      </w:r>
      <w:r>
        <w:rPr>
          <w:rStyle w:val="subscript"/>
        </w:rPr>
        <w:t xml:space="preserve">ijk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00F34EA6" w:rsidRPr="00F34EA6">
        <w:t xml:space="preserve"> </w:t>
      </w:r>
      <w:r w:rsidR="00F34EA6">
        <w:t>h</w:t>
      </w:r>
      <w:r w:rsidR="00F34EA6">
        <w:rPr>
          <w:rStyle w:val="subscript"/>
        </w:rPr>
        <w:t>k</w:t>
      </w:r>
      <w:r w:rsidR="00F34EA6">
        <w:rPr>
          <w:rStyle w:val="superscript"/>
        </w:rPr>
        <w:t>2</w:t>
      </w:r>
      <w:r w:rsidR="00F34EA6">
        <w:t>(</w:t>
      </w:r>
      <w:r w:rsidR="00F34EA6" w:rsidRPr="00DD5999">
        <w:rPr>
          <w:b/>
        </w:rPr>
        <w:sym w:font="Symbol" w:char="F0D1"/>
      </w:r>
      <w:r w:rsidR="00F34EA6">
        <w:t>T)'</w:t>
      </w:r>
      <w:r w:rsidR="00F34EA6" w:rsidRPr="004D1E2A">
        <w:rPr>
          <w:rStyle w:val="superscript"/>
        </w:rPr>
        <w:t>ij</w:t>
      </w:r>
      <w:r w:rsidR="00F34EA6" w:rsidRPr="00AE3959">
        <w:rPr>
          <w:rStyle w:val="superscript"/>
        </w:rPr>
        <w:t>k</w:t>
      </w:r>
      <w:r w:rsidR="00F34EA6">
        <w:t xml:space="preserve">  = h'</w:t>
      </w:r>
      <w:r w:rsidR="00F34EA6">
        <w:rPr>
          <w:rStyle w:val="subscript"/>
        </w:rPr>
        <w:t>i</w:t>
      </w:r>
      <w:r w:rsidR="00F34EA6" w:rsidRPr="003C321C">
        <w:t xml:space="preserve"> </w:t>
      </w:r>
      <w:r w:rsidR="00F34EA6">
        <w:t>h'</w:t>
      </w:r>
      <w:r w:rsidR="00F34EA6">
        <w:rPr>
          <w:rStyle w:val="subscript"/>
        </w:rPr>
        <w:t>j</w:t>
      </w:r>
      <w:r w:rsidR="00F34EA6" w:rsidRPr="00840583">
        <w:t xml:space="preserve"> </w:t>
      </w:r>
      <w:r w:rsidR="00F34EA6">
        <w:t>h'</w:t>
      </w:r>
      <w:r w:rsidR="00F34EA6">
        <w:rPr>
          <w:rStyle w:val="subscript"/>
        </w:rPr>
        <w:t>k</w:t>
      </w:r>
      <w:r w:rsidR="00F34EA6">
        <w:t>(</w:t>
      </w:r>
      <w:r w:rsidR="00F34EA6" w:rsidRPr="00DD5999">
        <w:rPr>
          <w:b/>
        </w:rPr>
        <w:sym w:font="Symbol" w:char="F0D1"/>
      </w:r>
      <w:r w:rsidR="00F34EA6">
        <w:t>T)'</w:t>
      </w:r>
      <w:r w:rsidR="00F34EA6" w:rsidRPr="004D1E2A">
        <w:rPr>
          <w:rStyle w:val="superscript"/>
        </w:rPr>
        <w:t>ij</w:t>
      </w:r>
      <w:r w:rsidR="00F34EA6" w:rsidRPr="00AE3959">
        <w:rPr>
          <w:rStyle w:val="superscript"/>
        </w:rPr>
        <w:t>k</w:t>
      </w:r>
      <w:r w:rsidR="00F34EA6">
        <w:t xml:space="preserve">  = (</w:t>
      </w:r>
      <w:r w:rsidR="00F34EA6" w:rsidRPr="003C321C">
        <w:rPr>
          <w:b/>
          <w:i/>
        </w:rPr>
        <w:sym w:font="Symbol" w:char="F0D1"/>
      </w:r>
      <w:r w:rsidR="00F34EA6" w:rsidRPr="003C321C">
        <w:rPr>
          <w:rFonts w:ascii="Script MT Bold" w:hAnsi="Script MT Bold"/>
        </w:rPr>
        <w:t>T</w:t>
      </w:r>
      <w:r w:rsidR="00F34EA6">
        <w:t>)</w:t>
      </w:r>
      <w:r w:rsidR="00F34EA6">
        <w:rPr>
          <w:rStyle w:val="subscript"/>
        </w:rPr>
        <w:t>ijk</w:t>
      </w:r>
    </w:p>
    <w:p w14:paraId="1B6F9480" w14:textId="77777777" w:rsidR="00F34EA6" w:rsidRDefault="00F34EA6" w:rsidP="00840583"/>
    <w:p w14:paraId="22A0C0CD" w14:textId="77777777" w:rsidR="00F34EA6" w:rsidRDefault="00F34EA6" w:rsidP="00840583">
      <w:r>
        <w:t>and so for orthogonal coordinates (*) may be written</w:t>
      </w:r>
    </w:p>
    <w:p w14:paraId="0C114B32" w14:textId="77777777" w:rsidR="00F34EA6" w:rsidRDefault="00F34EA6" w:rsidP="00840583"/>
    <w:p w14:paraId="0E7E8506" w14:textId="77777777" w:rsidR="00F34EA6" w:rsidRPr="00AE3959" w:rsidRDefault="00F34EA6" w:rsidP="00F34EA6">
      <w:r>
        <w:tab/>
      </w:r>
      <w:r w:rsidR="00130DBC">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r>
        <w:tab/>
        <w:t xml:space="preserve">    (</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tab/>
      </w:r>
      <w:r>
        <w:tab/>
        <w:t>// orthogonal</w:t>
      </w:r>
    </w:p>
    <w:p w14:paraId="26C1F213" w14:textId="77777777" w:rsidR="00AE3959" w:rsidRDefault="00AE3959" w:rsidP="00840583"/>
    <w:p w14:paraId="797093E6" w14:textId="77777777" w:rsidR="00AE371F" w:rsidRDefault="00F34EA6" w:rsidP="009F47C1">
      <w:r>
        <w:t xml:space="preserve">We shall assume from now on that the curvilinear coordinates are orthogonal. </w:t>
      </w:r>
    </w:p>
    <w:p w14:paraId="6EE6C5F4" w14:textId="77777777" w:rsidR="00F34EA6" w:rsidRDefault="00F34EA6" w:rsidP="009F47C1">
      <w:r>
        <w:tab/>
        <w:t>As a reminder, here is what the above equation says if i = j = 1, using the notation scheme just described above</w:t>
      </w:r>
      <w:r w:rsidR="00130DBC">
        <w:t xml:space="preserve"> : </w:t>
      </w:r>
    </w:p>
    <w:p w14:paraId="264514F5" w14:textId="77777777" w:rsidR="00F34EA6" w:rsidRDefault="00F34EA6" w:rsidP="009F47C1"/>
    <w:p w14:paraId="4341C376" w14:textId="77777777" w:rsidR="00F34EA6" w:rsidRDefault="00F34EA6" w:rsidP="009F47C1">
      <w:r>
        <w:tab/>
      </w:r>
      <w:r w:rsidR="00130DBC">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11</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11k</w:t>
      </w:r>
      <w:r>
        <w:t xml:space="preserve"> </w:t>
      </w:r>
      <w:r w:rsidRPr="005F4C5C">
        <w:rPr>
          <w:rFonts w:ascii="Script MT Bold" w:hAnsi="Script MT Bold"/>
          <w:sz w:val="24"/>
          <w:szCs w:val="24"/>
        </w:rPr>
        <w:t>v</w:t>
      </w:r>
      <w:r w:rsidRPr="00AE3959">
        <w:t>'</w:t>
      </w:r>
      <w:r>
        <w:rPr>
          <w:rStyle w:val="subscript"/>
        </w:rPr>
        <w:t>k</w:t>
      </w:r>
      <w:r>
        <w:tab/>
        <w:t xml:space="preserve">   </w:t>
      </w:r>
    </w:p>
    <w:p w14:paraId="4CF45225" w14:textId="77777777" w:rsidR="00F34EA6" w:rsidRDefault="00F34EA6" w:rsidP="009F47C1"/>
    <w:p w14:paraId="54002BD5" w14:textId="77777777" w:rsidR="00F34EA6" w:rsidRDefault="00F34EA6" w:rsidP="00F34EA6">
      <w:r>
        <w:tab/>
      </w:r>
      <w:r w:rsidR="00130DBC">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p>
    <w:p w14:paraId="259E74C7" w14:textId="77777777" w:rsidR="00F34EA6" w:rsidRPr="00F34EA6" w:rsidRDefault="00F34EA6" w:rsidP="009F47C1">
      <w:r>
        <w:tab/>
      </w:r>
    </w:p>
    <w:p w14:paraId="4AF2CD6F" w14:textId="77777777" w:rsidR="00030007" w:rsidRDefault="00030007" w:rsidP="00030007">
      <w:pPr>
        <w:pStyle w:val="Heading3"/>
      </w:pPr>
      <w:bookmarkStart w:id="6" w:name="_Toc338442916"/>
      <w:r>
        <w:t>(f) Shorthand notations</w:t>
      </w:r>
      <w:r w:rsidR="004F2792">
        <w:t xml:space="preserve"> and a continuum mechanics application</w:t>
      </w:r>
      <w:bookmarkEnd w:id="6"/>
    </w:p>
    <w:p w14:paraId="5FBFFEAD" w14:textId="77777777" w:rsidR="00F34EA6" w:rsidRDefault="00F34EA6" w:rsidP="009F47C1"/>
    <w:p w14:paraId="639A2D81" w14:textId="77777777" w:rsidR="00F34EA6" w:rsidRDefault="00F34EA6" w:rsidP="009F47C1">
      <w:r>
        <w:t xml:space="preserve">Consider our original Cartesian time derivative equation, </w:t>
      </w:r>
    </w:p>
    <w:p w14:paraId="2CD094F7" w14:textId="77777777" w:rsidR="00F34EA6" w:rsidRDefault="00F34EA6" w:rsidP="009F47C1"/>
    <w:p w14:paraId="58EF9F2C" w14:textId="77777777" w:rsidR="00F34EA6" w:rsidRDefault="00F34EA6" w:rsidP="00F34EA6">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7BBA33D9" w14:textId="77777777" w:rsidR="00F34EA6" w:rsidRDefault="00F34EA6" w:rsidP="00F34EA6"/>
    <w:p w14:paraId="3163F602" w14:textId="77777777" w:rsidR="00F34EA6" w:rsidRDefault="00F34EA6" w:rsidP="00F34EA6">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t xml:space="preserve"> as the components of a vector  (</w:t>
      </w:r>
      <w:r w:rsidRPr="00DD5999">
        <w:rPr>
          <w:b/>
        </w:rPr>
        <w:sym w:font="Symbol" w:char="F0D1"/>
      </w:r>
      <w:r w:rsidRPr="00D96510">
        <w:t>T</w:t>
      </w:r>
      <w:r>
        <w:t>)</w:t>
      </w:r>
      <w:r w:rsidRPr="009F47C1">
        <w:rPr>
          <w:rStyle w:val="superscript"/>
        </w:rPr>
        <w:t>ij</w:t>
      </w:r>
      <w:r w:rsidR="00030007">
        <w:rPr>
          <w:rStyle w:val="superscript"/>
        </w:rPr>
        <w:t xml:space="preserve">  </w:t>
      </w:r>
      <w:r w:rsidR="00030007">
        <w:t>labeled by fixed values i and j, so that</w:t>
      </w:r>
    </w:p>
    <w:p w14:paraId="62E16D09" w14:textId="77777777" w:rsidR="00030007" w:rsidRDefault="00030007" w:rsidP="00F34EA6"/>
    <w:p w14:paraId="7D20E8F4" w14:textId="77777777" w:rsidR="00030007" w:rsidRPr="00130DBC" w:rsidRDefault="00030007" w:rsidP="00F34EA6">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rsidR="00130DBC">
        <w:t xml:space="preserve">  .</w:t>
      </w:r>
    </w:p>
    <w:p w14:paraId="7295CE0D" w14:textId="77777777" w:rsidR="00030007" w:rsidRDefault="00030007" w:rsidP="00F34EA6"/>
    <w:p w14:paraId="780EBAD6" w14:textId="77777777" w:rsidR="00030007" w:rsidRDefault="00030007" w:rsidP="00F34EA6">
      <w:r>
        <w:t>Then one can say</w:t>
      </w:r>
    </w:p>
    <w:p w14:paraId="68229628" w14:textId="77777777" w:rsidR="00030007" w:rsidRDefault="00030007" w:rsidP="00F34EA6"/>
    <w:p w14:paraId="11E76476" w14:textId="77777777" w:rsidR="00030007" w:rsidRPr="00130DBC" w:rsidRDefault="00030007" w:rsidP="00030007">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sym w:font="Symbol" w:char="F0B7"/>
      </w:r>
      <w:r>
        <w:t xml:space="preserve"> </w:t>
      </w:r>
      <w:r w:rsidRPr="00030007">
        <w:rPr>
          <w:b/>
        </w:rPr>
        <w:t>v</w:t>
      </w:r>
      <w:r>
        <w:t xml:space="preserve"> </w:t>
      </w:r>
      <w:r w:rsidR="00130DBC">
        <w:t xml:space="preserve"> .</w:t>
      </w:r>
    </w:p>
    <w:p w14:paraId="7505B3DE" w14:textId="77777777" w:rsidR="00030007" w:rsidRDefault="00030007" w:rsidP="00030007"/>
    <w:p w14:paraId="76D243E8" w14:textId="77777777" w:rsidR="00030007" w:rsidRDefault="00030007" w:rsidP="00030007">
      <w:r>
        <w:t xml:space="preserve">The next step is to suppress the ij labels, since the equation above is true for any i and j, </w:t>
      </w:r>
    </w:p>
    <w:p w14:paraId="7B8409A6" w14:textId="77777777" w:rsidR="00030007" w:rsidRDefault="00030007" w:rsidP="00030007"/>
    <w:p w14:paraId="13731494" w14:textId="77777777" w:rsidR="00030007" w:rsidRDefault="00030007" w:rsidP="00030007">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40E91B34" w14:textId="77777777" w:rsidR="00030007" w:rsidRDefault="00030007" w:rsidP="00030007"/>
    <w:p w14:paraId="49C55E86" w14:textId="77777777" w:rsidR="00030007" w:rsidRDefault="00130DBC" w:rsidP="00030007">
      <w:r>
        <w:t>This</w:t>
      </w:r>
      <w:r w:rsidR="00030007">
        <w:t xml:space="preserve"> is </w:t>
      </w:r>
      <w:r w:rsidR="00030007" w:rsidRPr="00030007">
        <w:rPr>
          <w:i/>
        </w:rPr>
        <w:t>only a shorthand notation</w:t>
      </w:r>
      <w:r w:rsidR="00030007">
        <w:t>, no precision justification is required. We can do the same thing to the equation written in curvilinear coordinates</w:t>
      </w:r>
    </w:p>
    <w:p w14:paraId="33C82335" w14:textId="77777777" w:rsidR="00030007" w:rsidRDefault="00030007" w:rsidP="00030007"/>
    <w:p w14:paraId="1FFB6AA5" w14:textId="77777777" w:rsidR="00030007" w:rsidRPr="00030007" w:rsidRDefault="00030007" w:rsidP="00030007">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0B36ECE0" w14:textId="77777777" w:rsidR="00030007" w:rsidRPr="00030007" w:rsidRDefault="00030007" w:rsidP="00030007">
      <w:r>
        <w:tab/>
      </w:r>
    </w:p>
    <w:p w14:paraId="5529F1F0" w14:textId="77777777" w:rsidR="00030007" w:rsidRDefault="00030007" w:rsidP="00F34EA6">
      <w:r>
        <w:tab/>
        <w:t>[(</w:t>
      </w:r>
      <w:r w:rsidRPr="003C321C">
        <w:rPr>
          <w:b/>
          <w:i/>
        </w:rPr>
        <w:sym w:font="Symbol" w:char="F0D1"/>
      </w:r>
      <w:r w:rsidRPr="003C321C">
        <w:rPr>
          <w:rFonts w:ascii="Script MT Bold" w:hAnsi="Script MT Bold"/>
        </w:rPr>
        <w:t>T</w:t>
      </w:r>
      <w:r>
        <w:t>)'</w:t>
      </w:r>
      <w:r>
        <w:rPr>
          <w:rStyle w:val="subscript"/>
        </w:rPr>
        <w:t>ij</w:t>
      </w:r>
      <w:r>
        <w:t>]</w:t>
      </w:r>
      <w:r>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Pr>
          <w:rStyle w:val="subscript"/>
        </w:rPr>
        <w:t>ijk</w:t>
      </w:r>
    </w:p>
    <w:p w14:paraId="4533769A" w14:textId="77777777" w:rsidR="00030007" w:rsidRDefault="00030007" w:rsidP="00F34EA6"/>
    <w:p w14:paraId="6259D9CB" w14:textId="77777777" w:rsidR="00030007" w:rsidRPr="00030007" w:rsidRDefault="00030007" w:rsidP="00030007">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p>
    <w:p w14:paraId="2C053782" w14:textId="77777777" w:rsidR="00030007" w:rsidRPr="00030007" w:rsidRDefault="00030007" w:rsidP="00F34EA6">
      <w:r>
        <w:tab/>
      </w:r>
    </w:p>
    <w:p w14:paraId="5F2F4C3E" w14:textId="77777777" w:rsidR="00030007" w:rsidRDefault="00030007" w:rsidP="00030007">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p>
    <w:p w14:paraId="348CD472" w14:textId="77777777" w:rsidR="00030007" w:rsidRDefault="00030007" w:rsidP="00030007"/>
    <w:p w14:paraId="19BEDECD" w14:textId="77777777" w:rsidR="00030007" w:rsidRDefault="00030007" w:rsidP="00030007">
      <w:r>
        <w:t>and then we have</w:t>
      </w:r>
    </w:p>
    <w:p w14:paraId="4A761997" w14:textId="77777777" w:rsidR="00030007" w:rsidRDefault="00030007" w:rsidP="00030007"/>
    <w:p w14:paraId="2FC09BC2" w14:textId="77777777" w:rsidR="00030007" w:rsidRPr="00030007" w:rsidRDefault="00030007" w:rsidP="00030007">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0B243C85" w14:textId="77777777" w:rsidR="00F34EA6" w:rsidRDefault="00030007" w:rsidP="009F47C1">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p>
    <w:p w14:paraId="08326208" w14:textId="77777777" w:rsidR="00030007" w:rsidRDefault="00030007" w:rsidP="009F47C1"/>
    <w:p w14:paraId="0FE78ABA" w14:textId="77777777" w:rsidR="00030007" w:rsidRDefault="00030007" w:rsidP="009F47C1">
      <w:r>
        <w:t xml:space="preserve">which gives the nice impression that the equation is written in a coordinate-independent manner. </w:t>
      </w:r>
      <w:r w:rsidR="00B47194">
        <w:t xml:space="preserve">In the book of Lai, the </w:t>
      </w:r>
      <w:r w:rsidR="00B47194">
        <w:sym w:font="Symbol" w:char="F0B7"/>
      </w:r>
      <w:r w:rsidR="00B47194">
        <w:t xml:space="preserve"> is omitted and the shorthand notations are written</w:t>
      </w:r>
    </w:p>
    <w:p w14:paraId="40C1AF6D" w14:textId="77777777" w:rsidR="00B47194" w:rsidRDefault="00B47194" w:rsidP="009F47C1"/>
    <w:p w14:paraId="6173C8BB" w14:textId="77777777" w:rsidR="00B47194" w:rsidRPr="00030007" w:rsidRDefault="00B47194" w:rsidP="00B47194">
      <w:r>
        <w:tab/>
        <w:t>d</w:t>
      </w:r>
      <w:r>
        <w:rPr>
          <w:rStyle w:val="subscript"/>
        </w:rPr>
        <w:t>t</w:t>
      </w:r>
      <w:r>
        <w:t>T   =  ∂</w:t>
      </w:r>
      <w:r>
        <w:rPr>
          <w:rStyle w:val="subscript"/>
        </w:rPr>
        <w:t>t</w:t>
      </w:r>
      <w:r>
        <w:t xml:space="preserve">T </w:t>
      </w:r>
      <w:r w:rsidR="00130DBC">
        <w:t xml:space="preserve"> + </w:t>
      </w:r>
      <w:r>
        <w:t xml:space="preserve"> (</w:t>
      </w:r>
      <w:r w:rsidRPr="00030007">
        <w:rPr>
          <w:b/>
        </w:rPr>
        <w:sym w:font="Symbol" w:char="F0D1"/>
      </w:r>
      <w:r w:rsidRPr="00B47194">
        <w:t>T</w:t>
      </w:r>
      <w:r>
        <w:t xml:space="preserve">) </w:t>
      </w:r>
      <w:r w:rsidRPr="00030007">
        <w:rPr>
          <w:b/>
        </w:rPr>
        <w:t>v</w:t>
      </w:r>
    </w:p>
    <w:p w14:paraId="31E8897F" w14:textId="77777777" w:rsidR="00B47194" w:rsidRPr="004F2792" w:rsidRDefault="00B47194" w:rsidP="00B47194">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130DBC">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4F2792">
        <w:tab/>
      </w:r>
      <w:r w:rsidR="004F2792">
        <w:tab/>
      </w:r>
      <w:r w:rsidR="004F2792">
        <w:tab/>
      </w:r>
      <w:r w:rsidR="004F2792">
        <w:tab/>
      </w:r>
      <w:r w:rsidR="004F2792">
        <w:tab/>
      </w:r>
      <w:r w:rsidR="004F2792">
        <w:tab/>
        <w:t>(*)</w:t>
      </w:r>
    </w:p>
    <w:p w14:paraId="40EFA5A1" w14:textId="77777777" w:rsidR="00B47194" w:rsidRDefault="00B47194" w:rsidP="00B47194"/>
    <w:p w14:paraId="44B1D8D2" w14:textId="77777777" w:rsidR="00B47194" w:rsidRDefault="00B47194" w:rsidP="00B47194">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xml:space="preserve">)' are 3-index operators which act on a 1-index object  to generate a 2-index object. Again, it is just a shorthand. The real meaning of these equations </w:t>
      </w:r>
      <w:r w:rsidR="00130DBC">
        <w:t>is</w:t>
      </w:r>
    </w:p>
    <w:p w14:paraId="75D7C721" w14:textId="77777777" w:rsidR="00B47194" w:rsidRDefault="00B47194" w:rsidP="00B47194"/>
    <w:p w14:paraId="71FF2AD5" w14:textId="77777777" w:rsidR="00B47194" w:rsidRPr="00B47194" w:rsidRDefault="00B47194" w:rsidP="00B47194">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ab/>
      </w:r>
      <w:r>
        <w:tab/>
        <w:t>or</w:t>
      </w:r>
      <w:r>
        <w:tab/>
        <w:t>d</w:t>
      </w:r>
      <w:r>
        <w:rPr>
          <w:rStyle w:val="subscript"/>
        </w:rPr>
        <w:t>t</w:t>
      </w:r>
      <w:r>
        <w:t>T</w:t>
      </w:r>
      <w:r w:rsidRPr="00B47194">
        <w:rPr>
          <w:rStyle w:val="subscript"/>
        </w:rPr>
        <w:t>ij</w:t>
      </w:r>
      <w:r>
        <w:t xml:space="preserve">   = ∂</w:t>
      </w:r>
      <w:r>
        <w:rPr>
          <w:rStyle w:val="subscript"/>
        </w:rPr>
        <w:t>t</w:t>
      </w:r>
      <w:r>
        <w:t>T</w:t>
      </w:r>
      <w:r w:rsidRPr="00B47194">
        <w:rPr>
          <w:rStyle w:val="subscript"/>
        </w:rPr>
        <w:t>ij</w:t>
      </w:r>
      <w:r>
        <w:t xml:space="preserve">   +  (</w:t>
      </w:r>
      <w:r w:rsidRPr="00DD5999">
        <w:rPr>
          <w:b/>
        </w:rPr>
        <w:sym w:font="Symbol" w:char="F0D1"/>
      </w:r>
      <w:r w:rsidRPr="00D96510">
        <w:t>T</w:t>
      </w:r>
      <w:r>
        <w:t>)</w:t>
      </w:r>
      <w:r w:rsidRPr="00B47194">
        <w:rPr>
          <w:rStyle w:val="subscript"/>
        </w:rPr>
        <w:t>ij</w:t>
      </w:r>
      <w:r>
        <w:rPr>
          <w:rStyle w:val="subscript"/>
        </w:rPr>
        <w:t>k</w:t>
      </w:r>
      <w:r>
        <w:t xml:space="preserve"> v</w:t>
      </w:r>
      <w:r w:rsidRPr="00A17A02">
        <w:rPr>
          <w:rStyle w:val="superscript"/>
        </w:rPr>
        <w:t>k</w:t>
      </w:r>
    </w:p>
    <w:p w14:paraId="651B124E" w14:textId="77777777" w:rsidR="00B47194" w:rsidRDefault="00B47194" w:rsidP="00B47194">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5A9A2DF3" w14:textId="77777777" w:rsidR="00653DFC" w:rsidRDefault="00653DFC" w:rsidP="00B47194"/>
    <w:p w14:paraId="67E1A787" w14:textId="77777777" w:rsidR="003A2BA3" w:rsidRDefault="003A2BA3" w:rsidP="00B47194">
      <w:r>
        <w:t xml:space="preserve">An </w:t>
      </w:r>
      <w:r w:rsidRPr="00C31FBE">
        <w:rPr>
          <w:b/>
        </w:rPr>
        <w:t>application</w:t>
      </w:r>
      <w:r>
        <w:t xml:space="preserve"> of our total time derivative equation appears in the first line of Lai p 470 , </w:t>
      </w:r>
    </w:p>
    <w:p w14:paraId="56E4E798" w14:textId="77777777" w:rsidR="003A2BA3" w:rsidRDefault="003A2BA3" w:rsidP="00B47194"/>
    <w:p w14:paraId="26958E3C" w14:textId="77777777" w:rsidR="003A2BA3" w:rsidRDefault="003A2BA3" w:rsidP="00B47194">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p>
    <w:p w14:paraId="527E495F" w14:textId="77777777" w:rsidR="003A2BA3" w:rsidRDefault="003A2BA3" w:rsidP="00B47194"/>
    <w:p w14:paraId="51D1967B" w14:textId="77777777" w:rsidR="003A2BA3" w:rsidRDefault="003A2BA3" w:rsidP="00B47194">
      <w:r>
        <w:t>where D/Dt is the way a total time derivative is expressed in co</w:t>
      </w:r>
      <w:r w:rsidR="004F2792">
        <w:t>ntinuum mechanics (D/Dt = d/dt)</w:t>
      </w:r>
      <w:r>
        <w:t>.</w:t>
      </w:r>
      <w:r w:rsidR="004F2792">
        <w:t xml:space="preserve"> It is the convective or material derivative for Eulerian</w:t>
      </w:r>
      <w:r w:rsidR="00C31FBE">
        <w:t>-picture functions (</w:t>
      </w:r>
      <w:r w:rsidR="004F2792">
        <w:t xml:space="preserve"> like A</w:t>
      </w:r>
      <w:r w:rsidR="004F2792">
        <w:rPr>
          <w:rStyle w:val="subscript"/>
        </w:rPr>
        <w:t>1</w:t>
      </w:r>
      <w:r w:rsidR="004F2792">
        <w:t>(</w:t>
      </w:r>
      <w:r w:rsidR="004F2792" w:rsidRPr="004F2792">
        <w:rPr>
          <w:b/>
        </w:rPr>
        <w:t>x</w:t>
      </w:r>
      <w:r w:rsidR="004F2792">
        <w:t>,t)</w:t>
      </w:r>
      <w:r w:rsidR="00C31FBE">
        <w:t xml:space="preserve"> )</w:t>
      </w:r>
      <w:r w:rsidR="00ED1D87">
        <w:t xml:space="preserve">, meaning that the second term registers a time change in a fluid property at the fixed point </w:t>
      </w:r>
      <w:r w:rsidR="00ED1D87" w:rsidRPr="00ED1D87">
        <w:rPr>
          <w:b/>
        </w:rPr>
        <w:t>x</w:t>
      </w:r>
      <w:r w:rsidR="00ED1D87">
        <w:t xml:space="preserve"> due to "new fluid" with velocity </w:t>
      </w:r>
      <w:r w:rsidR="00ED1D87" w:rsidRPr="00ED1D87">
        <w:rPr>
          <w:b/>
        </w:rPr>
        <w:t>v</w:t>
      </w:r>
      <w:r w:rsidR="00ED1D87">
        <w:t xml:space="preserve"> passing through that point</w:t>
      </w:r>
      <w:r w:rsidR="00C31FBE">
        <w:t xml:space="preserve">. </w:t>
      </w:r>
      <w:r>
        <w:t xml:space="preserve"> </w:t>
      </w:r>
      <w:r w:rsidR="004F2792">
        <w:t>In the notation described above, this would be written</w:t>
      </w:r>
    </w:p>
    <w:p w14:paraId="7086C5C5" w14:textId="77777777" w:rsidR="003A2BA3" w:rsidRDefault="003A2BA3" w:rsidP="00B47194"/>
    <w:p w14:paraId="7D5E15A4" w14:textId="77777777" w:rsidR="003A2BA3" w:rsidRPr="003A2BA3" w:rsidRDefault="003A2BA3" w:rsidP="00B47194">
      <w:r>
        <w:tab/>
      </w:r>
      <w:r w:rsidR="004F2792">
        <w:t>d</w:t>
      </w:r>
      <w:r>
        <w:rPr>
          <w:rStyle w:val="subscript"/>
        </w:rPr>
        <w:t>t</w:t>
      </w:r>
      <w:r w:rsidRPr="004F2792">
        <w:rPr>
          <w:rFonts w:ascii="Script MT Bold" w:hAnsi="Script MT Bold"/>
        </w:rPr>
        <w:t>A</w:t>
      </w:r>
      <w:r w:rsidR="004F2792">
        <w:t>'</w:t>
      </w:r>
      <w:r>
        <w:rPr>
          <w:rStyle w:val="subscript"/>
        </w:rPr>
        <w:t>1</w:t>
      </w:r>
      <w:r>
        <w:t xml:space="preserve">  = ∂</w:t>
      </w:r>
      <w:r>
        <w:rPr>
          <w:rStyle w:val="subscript"/>
        </w:rPr>
        <w:t>t</w:t>
      </w:r>
      <w:r w:rsidRPr="004F2792">
        <w:rPr>
          <w:rFonts w:ascii="Script MT Bold" w:hAnsi="Script MT Bold"/>
        </w:rPr>
        <w:t>A</w:t>
      </w:r>
      <w:r w:rsidR="004F2792">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w:t>
      </w:r>
      <w:r w:rsidR="004F2792">
        <w:t>'</w:t>
      </w:r>
      <w:r>
        <w:t xml:space="preserve"> </w:t>
      </w:r>
      <w:r w:rsidR="004F2792" w:rsidRPr="00030007">
        <w:rPr>
          <w:rFonts w:ascii="Script MT Bold" w:hAnsi="Script MT Bold"/>
          <w:sz w:val="24"/>
          <w:szCs w:val="24"/>
        </w:rPr>
        <w:t>v</w:t>
      </w:r>
      <w:r w:rsidR="004F2792" w:rsidRPr="00AE3959">
        <w:t>'</w:t>
      </w:r>
    </w:p>
    <w:p w14:paraId="1D71372E" w14:textId="77777777" w:rsidR="003A2BA3" w:rsidRDefault="003A2BA3" w:rsidP="00B47194"/>
    <w:p w14:paraId="1B5EAA44" w14:textId="77777777" w:rsidR="004F2792" w:rsidRDefault="004F2792" w:rsidP="00B47194">
      <w:r>
        <w:t>which is just an example of equation (*) above. The detailed meaning is</w:t>
      </w:r>
    </w:p>
    <w:p w14:paraId="19B6C248" w14:textId="77777777" w:rsidR="004F2792" w:rsidRDefault="004F2792" w:rsidP="00B47194"/>
    <w:p w14:paraId="1347F3E3" w14:textId="77777777" w:rsidR="004F2792" w:rsidRDefault="004F2792" w:rsidP="00B47194">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Pr>
          <w:rStyle w:val="sub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4A6419FD" w14:textId="77777777" w:rsidR="004F2792" w:rsidRDefault="004F2792" w:rsidP="00B47194"/>
    <w:p w14:paraId="7D45E688" w14:textId="77777777" w:rsidR="004F2792" w:rsidRDefault="004F2792" w:rsidP="00B47194">
      <w:r>
        <w:t xml:space="preserve">and for i = j = 1 this says (spherical coordinates) </w:t>
      </w:r>
      <w:r w:rsidR="00C31FBE">
        <w:t>,</w:t>
      </w:r>
    </w:p>
    <w:p w14:paraId="7DA9F79F" w14:textId="77777777" w:rsidR="004F2792" w:rsidRDefault="004F2792" w:rsidP="00B47194"/>
    <w:p w14:paraId="7C8D97A7" w14:textId="77777777" w:rsidR="004F2792" w:rsidRPr="00C31FBE" w:rsidRDefault="004F2792" w:rsidP="00B47194">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rsidR="00C31FBE">
        <w:t xml:space="preserve">  . </w:t>
      </w:r>
    </w:p>
    <w:p w14:paraId="5EFFDC79" w14:textId="77777777" w:rsidR="004F2792" w:rsidRDefault="004F2792" w:rsidP="00B47194"/>
    <w:p w14:paraId="18BA0313" w14:textId="77777777" w:rsidR="007A49E2" w:rsidRDefault="004F2792" w:rsidP="00B47194">
      <w:r>
        <w:t>The tensor A</w:t>
      </w:r>
      <w:r>
        <w:rPr>
          <w:rStyle w:val="subscript"/>
        </w:rPr>
        <w:t>1</w:t>
      </w:r>
      <w:r>
        <w:t xml:space="preserve"> is the first "Rivlin-Ericksen tensor" associated with the flow of non-Newtonian fluids</w:t>
      </w:r>
      <w:r w:rsidR="00C31FBE">
        <w:t xml:space="preserve"> (rheology)</w:t>
      </w:r>
      <w:r>
        <w:t>. The A</w:t>
      </w:r>
      <w:r>
        <w:rPr>
          <w:rStyle w:val="subscript"/>
        </w:rPr>
        <w:t>i</w:t>
      </w:r>
      <w:r>
        <w:t xml:space="preserve"> tensors</w:t>
      </w:r>
      <w:r w:rsidR="007A49E2">
        <w:t xml:space="preserve">, briefly mentioned in Appendix </w:t>
      </w:r>
      <w:r w:rsidR="00941F60">
        <w:t>J (d)</w:t>
      </w:r>
      <w:r w:rsidR="007A49E2">
        <w:t>, are derivatives of a certain deformation tensor called C</w:t>
      </w:r>
      <w:r w:rsidR="007A49E2">
        <w:rPr>
          <w:rStyle w:val="subscript"/>
        </w:rPr>
        <w:t>t</w:t>
      </w:r>
      <w:r w:rsidR="007A49E2">
        <w:t>,  and computation of the A</w:t>
      </w:r>
      <w:r w:rsidR="007A49E2">
        <w:rPr>
          <w:rStyle w:val="subscript"/>
        </w:rPr>
        <w:t>i</w:t>
      </w:r>
      <w:r w:rsidR="007A49E2">
        <w:t xml:space="preserve"> is done </w:t>
      </w:r>
      <w:r w:rsidR="00941F60">
        <w:t>in</w:t>
      </w:r>
      <w:r w:rsidR="007A49E2">
        <w:t xml:space="preserve"> the following iterative </w:t>
      </w:r>
      <w:r w:rsidR="00ED1D87">
        <w:t>manner</w:t>
      </w:r>
      <w:r w:rsidR="007A49E2">
        <w:t xml:space="preserve">, </w:t>
      </w:r>
    </w:p>
    <w:p w14:paraId="33149FB5" w14:textId="77777777" w:rsidR="007A49E2" w:rsidRDefault="007A49E2" w:rsidP="00B47194"/>
    <w:p w14:paraId="393FB83F" w14:textId="77777777" w:rsidR="007A49E2" w:rsidRDefault="007A49E2" w:rsidP="00B47194">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tab/>
      </w:r>
      <w:r>
        <w:tab/>
      </w:r>
      <w:r>
        <w:tab/>
      </w:r>
      <w:r>
        <w:tab/>
      </w:r>
      <w:r>
        <w:tab/>
        <w:t>// Lai p 468 (8.11.3)</w:t>
      </w:r>
    </w:p>
    <w:p w14:paraId="5C8C2C64" w14:textId="77777777" w:rsidR="007A49E2" w:rsidRDefault="007A49E2" w:rsidP="00B47194"/>
    <w:p w14:paraId="088FDA90" w14:textId="77777777" w:rsidR="004F2792" w:rsidRPr="00C31FBE" w:rsidRDefault="007A49E2" w:rsidP="00B47194">
      <w:r>
        <w:t>where (</w:t>
      </w:r>
      <w:r w:rsidRPr="007A49E2">
        <w:rPr>
          <w:b/>
        </w:rPr>
        <w:sym w:font="Symbol" w:char="F0D1"/>
      </w:r>
      <w:r w:rsidRPr="007A49E2">
        <w:rPr>
          <w:b/>
        </w:rPr>
        <w:t>v</w:t>
      </w:r>
      <w:r>
        <w:t xml:space="preserve">) is the gradient-of-vector object treated in 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rsidR="00ED1D87">
        <w:t xml:space="preserve">. </w:t>
      </w:r>
      <w:r w:rsidR="00C31FBE">
        <w:t xml:space="preserve">In order to use the above equation in practice, one has to </w:t>
      </w:r>
      <w:r w:rsidR="00C31FBE" w:rsidRPr="00C31FBE">
        <w:rPr>
          <w:i/>
        </w:rPr>
        <w:t>know</w:t>
      </w:r>
      <w:r w:rsidR="00C31FBE">
        <w:t xml:space="preserve"> for example that  (</w:t>
      </w:r>
      <w:r w:rsidR="00C31FBE" w:rsidRPr="004F2792">
        <w:rPr>
          <w:b/>
        </w:rPr>
        <w:sym w:font="Symbol" w:char="F0D1"/>
      </w:r>
      <w:r w:rsidR="00C31FBE">
        <w:t>A</w:t>
      </w:r>
      <w:r w:rsidR="00C31FBE">
        <w:rPr>
          <w:rStyle w:val="subscript"/>
        </w:rPr>
        <w:t>1</w:t>
      </w:r>
      <w:r w:rsidR="00C31FBE">
        <w:t>)</w:t>
      </w:r>
      <w:r w:rsidR="00C31FBE">
        <w:rPr>
          <w:rStyle w:val="subscript"/>
        </w:rPr>
        <w:t>rrθ</w:t>
      </w:r>
      <w:r w:rsidR="00C31FBE">
        <w:t xml:space="preserve">  = [ ∂</w:t>
      </w:r>
      <w:r w:rsidR="00C31FBE">
        <w:rPr>
          <w:rStyle w:val="subscript"/>
        </w:rPr>
        <w:t>θ</w:t>
      </w:r>
      <w:r w:rsidR="00C31FBE">
        <w:t>(A</w:t>
      </w:r>
      <w:r w:rsidR="00C31FBE">
        <w:rPr>
          <w:rStyle w:val="subscript"/>
        </w:rPr>
        <w:t>1</w:t>
      </w:r>
      <w:r w:rsidR="00C31FBE">
        <w:t>)</w:t>
      </w:r>
      <w:r w:rsidR="00C31FBE">
        <w:rPr>
          <w:rStyle w:val="subscript"/>
        </w:rPr>
        <w:t>rr</w:t>
      </w:r>
      <w:r w:rsidR="00C31FBE">
        <w:t xml:space="preserve"> - (A</w:t>
      </w:r>
      <w:r w:rsidR="00C31FBE">
        <w:rPr>
          <w:rStyle w:val="subscript"/>
        </w:rPr>
        <w:t>1</w:t>
      </w:r>
      <w:r w:rsidR="00C31FBE">
        <w:t>)</w:t>
      </w:r>
      <w:r w:rsidR="00C31FBE">
        <w:rPr>
          <w:rStyle w:val="subscript"/>
        </w:rPr>
        <w:t xml:space="preserve">θr </w:t>
      </w:r>
      <w:r w:rsidR="00C31FBE">
        <w:t>- (A</w:t>
      </w:r>
      <w:r w:rsidR="00C31FBE">
        <w:rPr>
          <w:rStyle w:val="subscript"/>
        </w:rPr>
        <w:t>1</w:t>
      </w:r>
      <w:r w:rsidR="00C31FBE">
        <w:t>)</w:t>
      </w:r>
      <w:r w:rsidR="00C31FBE">
        <w:rPr>
          <w:rStyle w:val="subscript"/>
        </w:rPr>
        <w:t>rθ</w:t>
      </w:r>
      <w:r w:rsidR="00C31FBE">
        <w:t>]/r, a fact that is certainly not immediately obvious (</w:t>
      </w:r>
      <w:r w:rsidR="00941F60">
        <w:t xml:space="preserve">see </w:t>
      </w:r>
      <w:r w:rsidR="00C31FBE">
        <w:t xml:space="preserve">table in next section). </w:t>
      </w:r>
    </w:p>
    <w:p w14:paraId="11C07ED0" w14:textId="77777777" w:rsidR="003A2BA3" w:rsidRDefault="003A2BA3" w:rsidP="00B47194"/>
    <w:p w14:paraId="20CDA364" w14:textId="77777777" w:rsidR="00C555F4" w:rsidRDefault="00C31FBE" w:rsidP="00B47194">
      <w:r>
        <w:t>So</w:t>
      </w:r>
      <w:r w:rsidR="00C555F4">
        <w:t>,</w:t>
      </w:r>
      <w:r>
        <w:t xml:space="preserve"> our</w:t>
      </w:r>
      <w:r w:rsidR="00653DFC">
        <w:t xml:space="preserve"> next task is to compute the (</w:t>
      </w:r>
      <w:r w:rsidR="00653DFC" w:rsidRPr="003C321C">
        <w:rPr>
          <w:b/>
          <w:i/>
        </w:rPr>
        <w:sym w:font="Symbol" w:char="F0D1"/>
      </w:r>
      <w:r w:rsidR="00653DFC" w:rsidRPr="003C321C">
        <w:rPr>
          <w:rFonts w:ascii="Script MT Bold" w:hAnsi="Script MT Bold"/>
        </w:rPr>
        <w:t>T</w:t>
      </w:r>
      <w:r w:rsidR="00653DFC">
        <w:t>)'</w:t>
      </w:r>
      <w:r w:rsidR="00653DFC">
        <w:rPr>
          <w:rStyle w:val="subscript"/>
        </w:rPr>
        <w:t>ijk</w:t>
      </w:r>
      <w:r w:rsidR="00653DFC">
        <w:t xml:space="preserve"> </w:t>
      </w:r>
      <w:r w:rsidR="00C555F4">
        <w:t xml:space="preserve">which appears in our </w:t>
      </w:r>
      <w:r w:rsidR="00ED1D87">
        <w:t xml:space="preserve">generic </w:t>
      </w:r>
      <w:r w:rsidR="00C555F4">
        <w:t xml:space="preserve">equation above, </w:t>
      </w:r>
    </w:p>
    <w:p w14:paraId="0C020527" w14:textId="77777777" w:rsidR="00C555F4" w:rsidRDefault="00C555F4" w:rsidP="00B47194"/>
    <w:p w14:paraId="448C6A21" w14:textId="77777777" w:rsidR="00ED1D87" w:rsidRDefault="00ED1D87" w:rsidP="00B47194">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p>
    <w:p w14:paraId="59D06055" w14:textId="77777777" w:rsidR="00C555F4" w:rsidRPr="00C555F4" w:rsidRDefault="00C555F4" w:rsidP="00B47194">
      <w:pPr>
        <w:rPr>
          <w:rStyle w:val="subscript"/>
          <w:rFonts w:ascii="Times New Roman" w:hAnsi="Times New Roman"/>
          <w:b w:val="0"/>
          <w:sz w:val="22"/>
          <w:vertAlign w:val="baseline"/>
        </w:rPr>
      </w:pPr>
      <w:r>
        <w:rPr>
          <w:rStyle w:val="subscript"/>
          <w:rFonts w:ascii="Times New Roman" w:hAnsi="Times New Roman"/>
          <w:b w:val="0"/>
          <w:sz w:val="22"/>
          <w:vertAlign w:val="baseline"/>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2A0C8FBF" w14:textId="77777777" w:rsidR="00B47194" w:rsidRDefault="00B47194" w:rsidP="009F47C1"/>
    <w:p w14:paraId="3EF35752" w14:textId="77777777" w:rsidR="00B47194" w:rsidRDefault="00B47194" w:rsidP="00B47194">
      <w:pPr>
        <w:pStyle w:val="Heading3"/>
      </w:pPr>
      <w:bookmarkStart w:id="7" w:name="_Toc338442917"/>
      <w:r>
        <w:t xml:space="preserve">(g) Maple computation of the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components in spherical coordinates</w:t>
      </w:r>
      <w:bookmarkEnd w:id="7"/>
    </w:p>
    <w:p w14:paraId="1869C2D4" w14:textId="77777777" w:rsidR="00B47194" w:rsidRDefault="00B47194" w:rsidP="00B47194"/>
    <w:p w14:paraId="2C63F0EB" w14:textId="77777777" w:rsidR="00B47194" w:rsidRDefault="00B47194" w:rsidP="00B47194">
      <w:r>
        <w:t>From section (e) we have</w:t>
      </w:r>
      <w:r w:rsidR="0022146D">
        <w:t xml:space="preserve">, for arbitrary curvilinear coordinates, </w:t>
      </w:r>
    </w:p>
    <w:p w14:paraId="111E402A" w14:textId="77777777" w:rsidR="00B47194" w:rsidRDefault="00B47194" w:rsidP="00B47194"/>
    <w:p w14:paraId="50904819" w14:textId="77777777" w:rsidR="00B47194" w:rsidRDefault="00B47194" w:rsidP="00B47194">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4A2AD3CD" w14:textId="77777777" w:rsidR="0022146D" w:rsidRDefault="0022146D" w:rsidP="00B47194"/>
    <w:p w14:paraId="680C4ED0" w14:textId="77777777" w:rsidR="00B47194" w:rsidRDefault="00B47194" w:rsidP="00B47194">
      <w:r>
        <w:t xml:space="preserve">and from section (b) </w:t>
      </w:r>
      <w:r w:rsidR="0022146D">
        <w:t xml:space="preserve">, </w:t>
      </w:r>
    </w:p>
    <w:p w14:paraId="3B387E9E" w14:textId="77777777" w:rsidR="00B47194" w:rsidRDefault="00B47194" w:rsidP="00B47194"/>
    <w:p w14:paraId="015E5350" w14:textId="77777777" w:rsidR="00B47194" w:rsidRDefault="00B47194" w:rsidP="00B47194">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p>
    <w:p w14:paraId="1AAEC45C" w14:textId="77777777" w:rsidR="00B47194" w:rsidRDefault="00B47194" w:rsidP="00B47194"/>
    <w:p w14:paraId="3DAFBBEA" w14:textId="77777777" w:rsidR="00B47194" w:rsidRPr="0089085F" w:rsidRDefault="00B47194" w:rsidP="00B47194">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rsidR="0089085F">
        <w:t xml:space="preserve"> .</w:t>
      </w:r>
      <w:r w:rsidRPr="0089085F">
        <w:rPr>
          <w:noProof/>
        </w:rPr>
        <w:tab/>
        <w:t>g' = metric tensor for x'-space</w:t>
      </w:r>
    </w:p>
    <w:p w14:paraId="19C8D1B8" w14:textId="77777777" w:rsidR="00B47194" w:rsidRPr="00B47194" w:rsidRDefault="00B47194" w:rsidP="00B47194">
      <w:r>
        <w:tab/>
      </w:r>
    </w:p>
    <w:p w14:paraId="48224993" w14:textId="77777777" w:rsidR="00B47194" w:rsidRDefault="0022146D" w:rsidP="009F47C1">
      <w:r>
        <w:t>But we are now assuming only orthogonal coordinates, so</w:t>
      </w:r>
    </w:p>
    <w:p w14:paraId="666D5C0D" w14:textId="77777777" w:rsidR="0022146D" w:rsidRDefault="0022146D" w:rsidP="009F47C1"/>
    <w:p w14:paraId="0C713BC9" w14:textId="77777777" w:rsidR="0022146D" w:rsidRPr="0022146D" w:rsidRDefault="0022146D" w:rsidP="009F47C1">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p>
    <w:p w14:paraId="6F0F586C" w14:textId="77777777" w:rsidR="0022146D" w:rsidRDefault="0022146D" w:rsidP="009F47C1"/>
    <w:p w14:paraId="3AC00F3C" w14:textId="77777777" w:rsidR="0022146D" w:rsidRDefault="0022146D" w:rsidP="009F47C1">
      <w:r>
        <w:tab/>
      </w:r>
      <w:r w:rsidR="0089085F">
        <w:t xml:space="preserve">=&gt;    </w:t>
      </w:r>
      <w:r>
        <w:t>(</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p>
    <w:p w14:paraId="75154F21" w14:textId="77777777" w:rsidR="0022146D" w:rsidRDefault="0022146D" w:rsidP="009F47C1"/>
    <w:p w14:paraId="4D899920" w14:textId="77777777" w:rsidR="0022146D" w:rsidRDefault="0022146D" w:rsidP="009F47C1">
      <w:r>
        <w:t>and then</w:t>
      </w:r>
    </w:p>
    <w:p w14:paraId="32C44F72" w14:textId="77777777" w:rsidR="0022146D" w:rsidRDefault="0022146D" w:rsidP="009F47C1"/>
    <w:p w14:paraId="302894B1" w14:textId="77777777" w:rsidR="0022146D" w:rsidRPr="0089085F" w:rsidRDefault="0022146D" w:rsidP="009F47C1">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89085F">
        <w:t xml:space="preserve">  .</w:t>
      </w:r>
    </w:p>
    <w:p w14:paraId="1FDD20B2" w14:textId="77777777" w:rsidR="0022146D" w:rsidRDefault="0022146D" w:rsidP="009F47C1"/>
    <w:p w14:paraId="013C10B4" w14:textId="77777777" w:rsidR="007B0B99" w:rsidRDefault="007B0B99" w:rsidP="0022146D">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 recall</w:t>
      </w:r>
    </w:p>
    <w:p w14:paraId="78597A2A" w14:textId="77777777" w:rsidR="007B0B99" w:rsidRDefault="007B0B99" w:rsidP="0022146D"/>
    <w:p w14:paraId="1BB0A6FB" w14:textId="77777777" w:rsidR="007B0B99" w:rsidRDefault="007B0B99" w:rsidP="0022146D">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6302A4A7" w14:textId="77777777" w:rsidR="007B0B99" w:rsidRDefault="007B0B99" w:rsidP="0022146D"/>
    <w:p w14:paraId="777380B8" w14:textId="77777777" w:rsidR="007B0B99" w:rsidRPr="007B0B99" w:rsidRDefault="007B0B99" w:rsidP="0022146D">
      <w:r w:rsidRPr="007B0B99">
        <w:rPr>
          <w:noProof/>
        </w:rPr>
        <w:tab/>
        <w:t>=&gt;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p>
    <w:p w14:paraId="251DFBD2" w14:textId="77777777" w:rsidR="007B0B99" w:rsidRDefault="007B0B99" w:rsidP="0022146D"/>
    <w:p w14:paraId="0A526D33" w14:textId="77777777" w:rsidR="007B0B99" w:rsidRDefault="007B0B99" w:rsidP="0022146D">
      <w:r>
        <w:t>Then</w:t>
      </w:r>
    </w:p>
    <w:p w14:paraId="17340310" w14:textId="77777777" w:rsidR="007B0B99" w:rsidRDefault="007B0B99" w:rsidP="0022146D"/>
    <w:p w14:paraId="416645DE" w14:textId="77777777" w:rsidR="007B0B99" w:rsidRDefault="007B0B99" w:rsidP="007B0B99">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p>
    <w:p w14:paraId="0B933350" w14:textId="77777777" w:rsidR="007B0B99" w:rsidRDefault="007B0B99" w:rsidP="007B0B99">
      <w:pPr>
        <w:rPr>
          <w:rStyle w:val="subscript"/>
          <w:color w:val="000000"/>
        </w:rPr>
      </w:pPr>
    </w:p>
    <w:p w14:paraId="2924397D" w14:textId="77777777" w:rsidR="007B0B99" w:rsidRDefault="007B0B99" w:rsidP="007B0B99">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6DBE3771" w14:textId="77777777" w:rsidR="007B0B99" w:rsidRDefault="007B0B99" w:rsidP="007B0B99">
      <w:pPr>
        <w:rPr>
          <w:rStyle w:val="subscript"/>
          <w:color w:val="000000"/>
        </w:rPr>
      </w:pPr>
    </w:p>
    <w:p w14:paraId="3561CB62" w14:textId="77777777" w:rsidR="007B0B99" w:rsidRDefault="007B0B99" w:rsidP="007B0B99">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p>
    <w:p w14:paraId="03C446A5" w14:textId="77777777" w:rsidR="00197ADF" w:rsidRDefault="00197ADF" w:rsidP="007B0B99">
      <w:pPr>
        <w:rPr>
          <w:rStyle w:val="subscript"/>
          <w:color w:val="000000"/>
        </w:rPr>
      </w:pPr>
    </w:p>
    <w:p w14:paraId="1BD6EBD4" w14:textId="77777777" w:rsidR="00197ADF" w:rsidRDefault="00197ADF" w:rsidP="007B0B99">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p>
    <w:p w14:paraId="1F21ED39" w14:textId="77777777" w:rsidR="00197ADF" w:rsidRDefault="00197ADF" w:rsidP="007B0B99"/>
    <w:p w14:paraId="739668F0" w14:textId="77777777" w:rsidR="00197ADF" w:rsidRPr="00197ADF" w:rsidRDefault="00197ADF" w:rsidP="007B0B99">
      <w:r>
        <w:t>where we break the ∂'</w:t>
      </w:r>
      <w:r>
        <w:rPr>
          <w:rStyle w:val="subscript"/>
        </w:rPr>
        <w:t>k</w:t>
      </w:r>
      <w:r>
        <w:t xml:space="preserve"> term in two pieces for Maple technical reasons. </w:t>
      </w:r>
    </w:p>
    <w:p w14:paraId="6C44B918" w14:textId="77777777" w:rsidR="007B0B99" w:rsidRDefault="007B0B99" w:rsidP="007B0B99"/>
    <w:p w14:paraId="237DBBF1" w14:textId="77777777" w:rsidR="007B0B99" w:rsidRDefault="007B0B99" w:rsidP="007B0B99">
      <w:r>
        <w:t>So the Maple program will compute</w:t>
      </w:r>
    </w:p>
    <w:p w14:paraId="299FC785" w14:textId="77777777" w:rsidR="007B0B99" w:rsidRDefault="007B0B99" w:rsidP="007B0B99"/>
    <w:p w14:paraId="71B61148" w14:textId="77777777" w:rsidR="007B0B99" w:rsidRDefault="007B0B99" w:rsidP="007B0B99">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p>
    <w:p w14:paraId="70C1DA6F" w14:textId="77777777" w:rsidR="00197ADF" w:rsidRDefault="00197ADF" w:rsidP="007B0B99"/>
    <w:p w14:paraId="57E5C816" w14:textId="77777777" w:rsidR="00197ADF" w:rsidRPr="00197ADF" w:rsidRDefault="00197ADF" w:rsidP="007B0B99">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p>
    <w:p w14:paraId="2539E643" w14:textId="77777777" w:rsidR="007B0B99" w:rsidRDefault="00197ADF" w:rsidP="007B0B99">
      <w:r>
        <w:t xml:space="preserve">                                          T1                      T2                         T3                            T4</w:t>
      </w:r>
    </w:p>
    <w:p w14:paraId="39434BE4" w14:textId="77777777" w:rsidR="00600F61" w:rsidRDefault="00600F61" w:rsidP="007B0B99"/>
    <w:p w14:paraId="65C34277" w14:textId="77777777" w:rsidR="00600F61" w:rsidRDefault="00600F61" w:rsidP="007B0B99">
      <w:r>
        <w:t xml:space="preserve">The Maple code is similar to that reported in </w:t>
      </w:r>
      <w:r w:rsidR="00941F60">
        <w:t>Appendix I (b) and (f)</w:t>
      </w:r>
      <w:r>
        <w:t xml:space="preserve">. </w:t>
      </w:r>
      <w:r w:rsidR="0089085F">
        <w:t>The code computes the affine connection from the metric tensor</w:t>
      </w:r>
      <w:r w:rsidR="00941F60">
        <w:t xml:space="preserve">, </w:t>
      </w:r>
    </w:p>
    <w:p w14:paraId="0ED9CADE" w14:textId="77777777" w:rsidR="0089085F" w:rsidRDefault="0089085F" w:rsidP="007B0B99"/>
    <w:p w14:paraId="54484EE2" w14:textId="77777777" w:rsidR="0089085F" w:rsidRDefault="0089085F" w:rsidP="007B0B99">
      <w:r>
        <w:pict>
          <v:shape id="_x0000_i1026" type="#_x0000_t75" style="width:467.25pt;height:75pt">
            <v:imagedata r:id="rId7" o:title=""/>
          </v:shape>
        </w:pict>
      </w:r>
    </w:p>
    <w:p w14:paraId="750722B1" w14:textId="77777777" w:rsidR="0089085F" w:rsidRDefault="0089085F" w:rsidP="007B0B99"/>
    <w:p w14:paraId="2DCAE467" w14:textId="77777777" w:rsidR="0089085F" w:rsidRPr="00154579" w:rsidRDefault="0089085F" w:rsidP="0089085F">
      <w:pPr>
        <w:ind w:left="360" w:hanging="360"/>
      </w:pPr>
      <w:r>
        <w:t>Then the terms shown above are entered  (</w:t>
      </w:r>
      <w:r w:rsidRPr="007B0B99">
        <w:rPr>
          <w:rFonts w:ascii="Script MT Bold" w:hAnsi="Script MT Bold"/>
          <w:noProof/>
        </w:rPr>
        <w:t>T</w:t>
      </w:r>
      <w:r>
        <w:rPr>
          <w:rFonts w:ascii="Script MT Bold" w:hAnsi="Script MT Bold"/>
          <w:noProof/>
        </w:rPr>
        <w:t>'</w:t>
      </w:r>
      <w:r>
        <w:rPr>
          <w:rStyle w:val="subscript"/>
        </w:rPr>
        <w:t>ij</w:t>
      </w:r>
      <w:r>
        <w:t xml:space="preserve"> = Te</w:t>
      </w:r>
      <w:r w:rsidR="00154579">
        <w:t>[i,j], h'</w:t>
      </w:r>
      <w:r w:rsidR="00154579">
        <w:rPr>
          <w:rStyle w:val="subscript"/>
        </w:rPr>
        <w:t>i</w:t>
      </w:r>
      <w:r w:rsidR="00154579">
        <w:t xml:space="preserve"> = hp[i], </w:t>
      </w:r>
      <w:r w:rsidR="00154579" w:rsidRPr="0089085F">
        <w:rPr>
          <w:noProof/>
          <w:color w:val="000000"/>
        </w:rPr>
        <w:t>Γ</w:t>
      </w:r>
      <w:r w:rsidR="00154579" w:rsidRPr="0089085F">
        <w:rPr>
          <w:noProof/>
          <w:color w:val="000000"/>
          <w:sz w:val="8"/>
          <w:szCs w:val="8"/>
        </w:rPr>
        <w:t xml:space="preserve"> </w:t>
      </w:r>
      <w:r w:rsidR="00154579" w:rsidRPr="0089085F">
        <w:rPr>
          <w:noProof/>
          <w:color w:val="000000"/>
        </w:rPr>
        <w:t>'</w:t>
      </w:r>
      <w:r w:rsidR="00154579" w:rsidRPr="0089085F">
        <w:rPr>
          <w:rStyle w:val="superscript"/>
          <w:noProof/>
          <w:color w:val="000000"/>
        </w:rPr>
        <w:t>d</w:t>
      </w:r>
      <w:r w:rsidR="00154579" w:rsidRPr="0089085F">
        <w:rPr>
          <w:rStyle w:val="subscript"/>
          <w:noProof/>
          <w:color w:val="000000"/>
        </w:rPr>
        <w:t>ab</w:t>
      </w:r>
      <w:r w:rsidR="00154579">
        <w:t xml:space="preserve"> = G(d,a,b), etc.)</w:t>
      </w:r>
    </w:p>
    <w:p w14:paraId="5BA8FFE2" w14:textId="77777777" w:rsidR="0089085F" w:rsidRDefault="0089085F" w:rsidP="007B0B99"/>
    <w:p w14:paraId="7D6D7157" w14:textId="77777777" w:rsidR="0089085F" w:rsidRDefault="0089085F" w:rsidP="007B0B99">
      <w:r>
        <w:pict>
          <v:shape id="_x0000_i1027" type="#_x0000_t75" style="width:467.25pt;height:3in">
            <v:imagedata r:id="rId8" o:title=""/>
          </v:shape>
        </w:pict>
      </w:r>
    </w:p>
    <w:p w14:paraId="6AA21A8D" w14:textId="77777777" w:rsidR="0089085F" w:rsidRPr="00154579" w:rsidRDefault="0089085F" w:rsidP="007B0B99">
      <w:r>
        <w:t>The terms are then added</w:t>
      </w:r>
      <w:r w:rsidR="00154579">
        <w:t>, multiplied by (h'</w:t>
      </w:r>
      <w:r w:rsidR="00154579">
        <w:rPr>
          <w:rStyle w:val="subscript"/>
        </w:rPr>
        <w:t>i</w:t>
      </w:r>
      <w:r w:rsidR="00154579" w:rsidRPr="0022146D">
        <w:t xml:space="preserve"> </w:t>
      </w:r>
      <w:r w:rsidR="00154579">
        <w:t>h'</w:t>
      </w:r>
      <w:r w:rsidR="00154579">
        <w:rPr>
          <w:rStyle w:val="subscript"/>
        </w:rPr>
        <w:t>j</w:t>
      </w:r>
      <w:r w:rsidR="00154579" w:rsidRPr="0022146D">
        <w:t xml:space="preserve"> </w:t>
      </w:r>
      <w:r w:rsidR="00154579">
        <w:t>h'</w:t>
      </w:r>
      <w:r w:rsidR="00154579">
        <w:rPr>
          <w:rStyle w:val="subscript"/>
        </w:rPr>
        <w:t>k</w:t>
      </w:r>
      <w:r w:rsidR="00154579">
        <w:t>)</w:t>
      </w:r>
      <w:r w:rsidR="00154579">
        <w:rPr>
          <w:rStyle w:val="superscript"/>
        </w:rPr>
        <w:t>-1</w:t>
      </w:r>
      <w:r w:rsidR="00154579">
        <w:t xml:space="preserve">, and then displayed, </w:t>
      </w:r>
    </w:p>
    <w:p w14:paraId="67E18E7A" w14:textId="77777777" w:rsidR="0089085F" w:rsidRDefault="0089085F" w:rsidP="007B0B99"/>
    <w:p w14:paraId="5323D6CE" w14:textId="77777777" w:rsidR="0089085F" w:rsidRDefault="00154579" w:rsidP="007B0B99">
      <w:r>
        <w:pict>
          <v:shape id="_x0000_i1028" type="#_x0000_t75" style="width:468pt;height:195pt">
            <v:imagedata r:id="rId9" o:title=""/>
          </v:shape>
        </w:pict>
      </w:r>
    </w:p>
    <w:p w14:paraId="20F479AD" w14:textId="77777777" w:rsidR="00136FC6" w:rsidRDefault="00136FC6" w:rsidP="009F47C1"/>
    <w:p w14:paraId="5DEC9758" w14:textId="77777777" w:rsidR="0089085F" w:rsidRPr="001477BB" w:rsidRDefault="0089085F" w:rsidP="009F47C1">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rsidR="001477BB">
        <w:t xml:space="preserve"> )</w:t>
      </w:r>
    </w:p>
    <w:p w14:paraId="5876FF55" w14:textId="77777777" w:rsidR="00600F61" w:rsidRDefault="00600F61" w:rsidP="009F47C1">
      <w:r>
        <w:pict>
          <v:shape id="_x0000_i1029" type="#_x0000_t75" style="width:467.25pt;height:381pt">
            <v:imagedata r:id="rId10" o:title=""/>
          </v:shape>
        </w:pict>
      </w:r>
    </w:p>
    <w:p w14:paraId="682E3D16" w14:textId="77777777" w:rsidR="001477BB" w:rsidRDefault="001477BB" w:rsidP="009F47C1">
      <w:r>
        <w:t xml:space="preserve">The strange </w:t>
      </w:r>
      <w:r w:rsidR="00941F60">
        <w:t>"</w:t>
      </w:r>
      <w:r>
        <w:t xml:space="preserve"> symbols in the above table should be ignored, just a Maple artifact. </w:t>
      </w:r>
    </w:p>
    <w:p w14:paraId="50EA73B2" w14:textId="77777777" w:rsidR="001477BB" w:rsidRDefault="001477BB" w:rsidP="009F47C1">
      <w:r>
        <w:tab/>
      </w:r>
      <w:r w:rsidR="0089085F">
        <w:t xml:space="preserve">These results agree with the </w:t>
      </w:r>
      <w:r w:rsidR="00154579">
        <w:t xml:space="preserve">spherical coordinates </w:t>
      </w:r>
      <w:r w:rsidR="0089085F">
        <w:t xml:space="preserve">table given in Lai p 505. </w:t>
      </w:r>
    </w:p>
    <w:p w14:paraId="4D65536C" w14:textId="77777777" w:rsidR="0065624D" w:rsidRDefault="001477BB" w:rsidP="009F47C1">
      <w:r>
        <w:tab/>
      </w:r>
      <w:r w:rsidR="000238B4">
        <w:t>T</w:t>
      </w:r>
      <w:r w:rsidR="00154579">
        <w:t>he divT results of Appendix H can be verified from the above table</w:t>
      </w:r>
      <w:r w:rsidR="0065624D">
        <w:t xml:space="preserve"> using </w:t>
      </w:r>
    </w:p>
    <w:p w14:paraId="433E3552" w14:textId="77777777" w:rsidR="00154579" w:rsidRDefault="00154579" w:rsidP="009F47C1"/>
    <w:p w14:paraId="44905185" w14:textId="77777777" w:rsidR="00154579" w:rsidRDefault="00154579" w:rsidP="009F47C1">
      <w:r>
        <w:tab/>
        <w:t>(</w:t>
      </w:r>
      <w:r w:rsidRPr="00154579">
        <w:rPr>
          <w:rFonts w:ascii="Script MT Bold" w:hAnsi="Script MT Bold"/>
        </w:rPr>
        <w:t>divT</w:t>
      </w:r>
      <w:r>
        <w:t>)</w:t>
      </w:r>
      <w:r w:rsidR="0065624D">
        <w:t>'</w:t>
      </w:r>
      <w:r>
        <w:rPr>
          <w:rStyle w:val="subscript"/>
        </w:rPr>
        <w:t xml:space="preserve">i </w:t>
      </w:r>
      <w:r>
        <w:t xml:space="preserve">= </w:t>
      </w:r>
      <w:r w:rsidR="0065624D">
        <w:t>∂'</w:t>
      </w:r>
      <w:r w:rsidR="0065624D">
        <w:rPr>
          <w:rStyle w:val="subscript"/>
        </w:rPr>
        <w:t>j</w:t>
      </w:r>
      <w:r w:rsidR="0065624D" w:rsidRPr="00154579">
        <w:rPr>
          <w:rFonts w:ascii="Script MT Bold" w:hAnsi="Script MT Bold"/>
        </w:rPr>
        <w:t>T</w:t>
      </w:r>
      <w:r w:rsidR="0065624D" w:rsidRPr="0065624D">
        <w:t>'</w:t>
      </w:r>
      <w:r w:rsidR="0065624D">
        <w:rPr>
          <w:rStyle w:val="subscript"/>
        </w:rPr>
        <w:t>ij</w:t>
      </w:r>
      <w:r w:rsidR="0065624D">
        <w:t xml:space="preserve">  = </w:t>
      </w:r>
      <w:r>
        <w:t>(</w:t>
      </w:r>
      <w:r w:rsidRPr="003C321C">
        <w:rPr>
          <w:b/>
          <w:i/>
        </w:rPr>
        <w:sym w:font="Symbol" w:char="F0D1"/>
      </w:r>
      <w:r w:rsidRPr="003C321C">
        <w:rPr>
          <w:rFonts w:ascii="Script MT Bold" w:hAnsi="Script MT Bold"/>
        </w:rPr>
        <w:t>T</w:t>
      </w:r>
      <w:r>
        <w:t>)'</w:t>
      </w:r>
      <w:r>
        <w:rPr>
          <w:rStyle w:val="subscript"/>
        </w:rPr>
        <w:t>i</w:t>
      </w:r>
      <w:r w:rsidR="0065624D">
        <w:rPr>
          <w:rStyle w:val="subscript"/>
        </w:rPr>
        <w:t>jj</w:t>
      </w:r>
    </w:p>
    <w:p w14:paraId="6F944723" w14:textId="77777777" w:rsidR="0065624D" w:rsidRDefault="0065624D" w:rsidP="009F47C1"/>
    <w:p w14:paraId="2679F22B" w14:textId="77777777" w:rsidR="0065624D" w:rsidRDefault="0065624D" w:rsidP="009F47C1">
      <w:r>
        <w:t>For example</w:t>
      </w:r>
      <w:r w:rsidR="001477BB">
        <w:t>,</w:t>
      </w:r>
    </w:p>
    <w:p w14:paraId="2F4C1731" w14:textId="77777777" w:rsidR="0065624D" w:rsidRDefault="0065624D" w:rsidP="009F47C1"/>
    <w:p w14:paraId="152275CA" w14:textId="77777777" w:rsidR="0065624D" w:rsidRDefault="0065624D" w:rsidP="009F47C1">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660D88B1" w14:textId="77777777" w:rsidR="0065624D" w:rsidRDefault="0065624D" w:rsidP="009F47C1"/>
    <w:p w14:paraId="3041E4FD" w14:textId="77777777" w:rsidR="0065624D" w:rsidRPr="0065624D" w:rsidRDefault="0065624D" w:rsidP="009F47C1">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xml:space="preserve">]  + (1/r)[ </w:t>
      </w:r>
      <w:r w:rsidR="000238B4">
        <w:t xml:space="preserve">cscθ </w:t>
      </w:r>
      <w:r>
        <w:t>∂</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6AFA8CF5" w14:textId="77777777" w:rsidR="0065624D" w:rsidRDefault="0065624D" w:rsidP="009F47C1"/>
    <w:p w14:paraId="28FE850C" w14:textId="77777777" w:rsidR="0065624D" w:rsidRPr="0065624D" w:rsidRDefault="0065624D" w:rsidP="0065624D">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w:t>
      </w:r>
      <w:r w:rsidR="000238B4">
        <w:t>sinθ</w:t>
      </w:r>
      <w:r>
        <w:t>)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p>
    <w:p w14:paraId="4742E285" w14:textId="77777777" w:rsidR="0065624D" w:rsidRDefault="0065624D" w:rsidP="009F47C1"/>
    <w:p w14:paraId="6BF8D4E4" w14:textId="77777777" w:rsidR="000238B4" w:rsidRDefault="000238B4" w:rsidP="009F47C1">
      <w:r>
        <w:t>and we quote from Appendix H</w:t>
      </w:r>
    </w:p>
    <w:p w14:paraId="440C2118" w14:textId="77777777" w:rsidR="000238B4" w:rsidRDefault="000238B4" w:rsidP="009F47C1"/>
    <w:p w14:paraId="205E6FB6" w14:textId="77777777" w:rsidR="000238B4" w:rsidRDefault="000238B4" w:rsidP="009F47C1">
      <w:r>
        <w:tab/>
      </w:r>
      <w:r w:rsidR="001477BB">
        <w:pict>
          <v:shape id="_x0000_i1030" type="#_x0000_t75" style="width:376.5pt;height:56.25pt">
            <v:imagedata r:id="rId11" o:title=""/>
          </v:shape>
        </w:pict>
      </w:r>
      <w:r w:rsidR="001477BB">
        <w:t>.</w:t>
      </w:r>
    </w:p>
    <w:p w14:paraId="61F0525C" w14:textId="77777777" w:rsidR="000238B4" w:rsidRDefault="000238B4" w:rsidP="009F47C1"/>
    <w:p w14:paraId="5B948AEE" w14:textId="77777777" w:rsidR="000238B4" w:rsidRDefault="000238B4" w:rsidP="009F47C1">
      <w:r>
        <w:t xml:space="preserve">The </w:t>
      </w:r>
      <w:r w:rsidRPr="00941F60">
        <w:rPr>
          <w:b/>
        </w:rPr>
        <w:t>Lai method</w:t>
      </w:r>
      <w:r>
        <w:t xml:space="preserve"> of computing (</w:t>
      </w:r>
      <w:r w:rsidRPr="003C321C">
        <w:rPr>
          <w:b/>
          <w:i/>
        </w:rPr>
        <w:sym w:font="Symbol" w:char="F0D1"/>
      </w:r>
      <w:r w:rsidRPr="003C321C">
        <w:rPr>
          <w:rFonts w:ascii="Script MT Bold" w:hAnsi="Script MT Bold"/>
        </w:rPr>
        <w:t>T</w:t>
      </w:r>
      <w:r>
        <w:t>)'</w:t>
      </w:r>
      <w:r>
        <w:rPr>
          <w:rStyle w:val="subscript"/>
        </w:rPr>
        <w:t>ijk</w:t>
      </w:r>
      <w:r>
        <w:t xml:space="preserve"> is different from ours. Lai uses an "affine connection" which is geared to the unit tangent base vectors, which in our notation would be written </w:t>
      </w:r>
    </w:p>
    <w:p w14:paraId="6CA2C1CC" w14:textId="77777777" w:rsidR="000238B4" w:rsidRDefault="000238B4" w:rsidP="009F47C1"/>
    <w:p w14:paraId="3AF19A2F" w14:textId="77777777" w:rsidR="000238B4" w:rsidRPr="000238B4" w:rsidRDefault="000238B4" w:rsidP="009F47C1">
      <w:r>
        <w:tab/>
        <w:t>∂'</w:t>
      </w:r>
      <w:r>
        <w:rPr>
          <w:rStyle w:val="subscript"/>
        </w:rPr>
        <w:t>j</w:t>
      </w:r>
      <w:r w:rsidRPr="007D72ED">
        <w:rPr>
          <w:b/>
        </w:rPr>
        <w:fldChar w:fldCharType="begin"/>
      </w:r>
      <w:r w:rsidRPr="007D72ED">
        <w:rPr>
          <w:b/>
        </w:rPr>
        <w:instrText xml:space="preserve"> EQ \O(e,\S\up2(^))</w:instrText>
      </w:r>
      <w:r w:rsidRPr="007D72ED">
        <w:rPr>
          <w:b/>
        </w:rPr>
        <w:fldChar w:fldCharType="end"/>
      </w:r>
      <w:r>
        <w:rPr>
          <w:rStyle w:val="subscript"/>
        </w:rPr>
        <w:t>i</w:t>
      </w:r>
      <w:r>
        <w:t xml:space="preserve"> = Γ'</w:t>
      </w:r>
      <w:r>
        <w:rPr>
          <w:rStyle w:val="superscript"/>
        </w:rPr>
        <w:t>(Lai)</w:t>
      </w:r>
      <w:r>
        <w:rPr>
          <w:rStyle w:val="subscript"/>
        </w:rPr>
        <w:t>ijk</w:t>
      </w:r>
      <w:r w:rsidRPr="007D72ED">
        <w:rPr>
          <w:b/>
        </w:rPr>
        <w:fldChar w:fldCharType="begin"/>
      </w:r>
      <w:r w:rsidRPr="007D72ED">
        <w:rPr>
          <w:b/>
        </w:rPr>
        <w:instrText xml:space="preserve"> EQ \O(e,\S\up2(^))</w:instrText>
      </w:r>
      <w:r w:rsidRPr="007D72ED">
        <w:rPr>
          <w:b/>
        </w:rPr>
        <w:fldChar w:fldCharType="end"/>
      </w:r>
      <w:r>
        <w:rPr>
          <w:rStyle w:val="subscript"/>
        </w:rPr>
        <w:t>k</w:t>
      </w:r>
      <w:r>
        <w:t xml:space="preserve"> </w:t>
      </w:r>
      <w:r w:rsidR="0063606D">
        <w:t xml:space="preserve">, </w:t>
      </w:r>
      <w:r>
        <w:tab/>
      </w:r>
      <w:r>
        <w:tab/>
      </w:r>
      <w:r>
        <w:tab/>
      </w:r>
      <w:r>
        <w:tab/>
      </w:r>
      <w:r>
        <w:tab/>
        <w:t>// Lai p 502 (8A.12)</w:t>
      </w:r>
    </w:p>
    <w:p w14:paraId="61B4C647" w14:textId="77777777" w:rsidR="000238B4" w:rsidRDefault="000238B4" w:rsidP="009F47C1"/>
    <w:p w14:paraId="6F277D63" w14:textId="77777777" w:rsidR="000238B4" w:rsidRDefault="000238B4" w:rsidP="009F47C1">
      <w:r>
        <w:t xml:space="preserve">whereas "the true" affine connection measures the change of the </w:t>
      </w:r>
      <w:r w:rsidR="0063606D">
        <w:t xml:space="preserve">full </w:t>
      </w:r>
      <w:r>
        <w:t>tangent base vectors</w:t>
      </w:r>
      <w:r w:rsidR="0063606D">
        <w:t xml:space="preserve">, </w:t>
      </w:r>
    </w:p>
    <w:p w14:paraId="590238DF" w14:textId="77777777" w:rsidR="000238B4" w:rsidRDefault="000238B4" w:rsidP="009F47C1"/>
    <w:p w14:paraId="454CB13B" w14:textId="77777777" w:rsidR="000238B4" w:rsidRDefault="000238B4" w:rsidP="009F47C1">
      <w:r>
        <w:tab/>
        <w:t>(</w:t>
      </w:r>
      <w:r w:rsidRPr="00DA4F55">
        <w:rPr>
          <w:color w:val="000000"/>
        </w:rPr>
        <w:t>∂</w:t>
      </w:r>
      <w:r>
        <w:rPr>
          <w:color w:val="000000"/>
        </w:rPr>
        <w:t>'</w:t>
      </w:r>
      <w:r>
        <w:rPr>
          <w:rStyle w:val="subscript"/>
          <w:color w:val="000000"/>
        </w:rPr>
        <w:t>j</w:t>
      </w:r>
      <w:r w:rsidRPr="00BB2D92">
        <w:rPr>
          <w:b/>
        </w:rPr>
        <w:t>e</w:t>
      </w:r>
      <w:r>
        <w:rPr>
          <w:rStyle w:val="subscript"/>
        </w:rPr>
        <w:t>n</w:t>
      </w:r>
      <w:r>
        <w:t xml:space="preserve">)  = </w:t>
      </w:r>
      <w:r w:rsidRPr="00220D9C">
        <w:rPr>
          <w:color w:val="000000"/>
        </w:rPr>
        <w:t>Γ</w:t>
      </w:r>
      <w:r>
        <w:rPr>
          <w:color w:val="000000"/>
        </w:rPr>
        <w:t>'</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ab/>
      </w:r>
      <w:r w:rsidR="0063606D">
        <w:t>.</w:t>
      </w:r>
      <w:r>
        <w:tab/>
      </w:r>
      <w:r>
        <w:tab/>
      </w:r>
      <w:r>
        <w:tab/>
      </w:r>
      <w:r>
        <w:tab/>
      </w:r>
      <w:r>
        <w:tab/>
        <w:t xml:space="preserve">// Appendix F (a) </w:t>
      </w:r>
    </w:p>
    <w:p w14:paraId="2A3805B1" w14:textId="77777777" w:rsidR="000238B4" w:rsidRPr="000238B4" w:rsidRDefault="000238B4" w:rsidP="009F47C1"/>
    <w:p w14:paraId="423F284C" w14:textId="77777777" w:rsidR="000238B4" w:rsidRDefault="000238B4" w:rsidP="009F47C1">
      <w:r>
        <w:t xml:space="preserve">It is not hard to show that the connection between these two </w:t>
      </w:r>
      <w:r w:rsidR="0063606D">
        <w:t xml:space="preserve">affine </w:t>
      </w:r>
      <w:r>
        <w:t xml:space="preserve">connections is, </w:t>
      </w:r>
    </w:p>
    <w:p w14:paraId="0BF9D304" w14:textId="77777777" w:rsidR="000238B4" w:rsidRDefault="000238B4" w:rsidP="009F47C1"/>
    <w:p w14:paraId="0A20E70B" w14:textId="77777777" w:rsidR="000238B4" w:rsidRDefault="000238B4" w:rsidP="009F47C1">
      <w:r>
        <w:tab/>
      </w:r>
      <w:r w:rsidR="0063606D">
        <w:t>Γ'</w:t>
      </w:r>
      <w:r w:rsidR="0063606D">
        <w:rPr>
          <w:rStyle w:val="superscript"/>
        </w:rPr>
        <w:t>(Lai)</w:t>
      </w:r>
      <w:r>
        <w:rPr>
          <w:rStyle w:val="subscript"/>
        </w:rPr>
        <w:t>ijk</w:t>
      </w:r>
      <w:r>
        <w:t xml:space="preserve"> </w:t>
      </w:r>
      <w:r w:rsidR="0063606D">
        <w:t xml:space="preserve">  </w:t>
      </w:r>
      <w:r>
        <w:t>= h'</w:t>
      </w:r>
      <w:r>
        <w:rPr>
          <w:rStyle w:val="subscript"/>
        </w:rPr>
        <w:t>i</w:t>
      </w:r>
      <w:r>
        <w:rPr>
          <w:rStyle w:val="superscript"/>
        </w:rPr>
        <w:t>-1</w:t>
      </w:r>
      <w:r>
        <w:t xml:space="preserve"> [h'</w:t>
      </w:r>
      <w:r>
        <w:rPr>
          <w:rStyle w:val="subscript"/>
        </w:rPr>
        <w:t>k</w:t>
      </w:r>
      <w:r w:rsidRPr="00220D9C">
        <w:rPr>
          <w:color w:val="000000"/>
        </w:rPr>
        <w:t>Γ</w:t>
      </w:r>
      <w:r>
        <w:rPr>
          <w:color w:val="000000"/>
        </w:rPr>
        <w:t>'</w:t>
      </w:r>
      <w:r>
        <w:rPr>
          <w:rStyle w:val="superscript"/>
          <w:color w:val="000000"/>
        </w:rPr>
        <w:t>k</w:t>
      </w:r>
      <w:r>
        <w:rPr>
          <w:rStyle w:val="subscript"/>
          <w:color w:val="000000"/>
        </w:rPr>
        <w:t>ji</w:t>
      </w:r>
      <w:r>
        <w:t xml:space="preserve">– </w:t>
      </w:r>
      <w:r w:rsidRPr="00DA4F55">
        <w:rPr>
          <w:color w:val="000000"/>
        </w:rPr>
        <w:t>∂</w:t>
      </w:r>
      <w:r>
        <w:rPr>
          <w:color w:val="000000"/>
        </w:rPr>
        <w:t>'</w:t>
      </w:r>
      <w:r>
        <w:rPr>
          <w:rStyle w:val="subscript"/>
          <w:color w:val="000000"/>
        </w:rPr>
        <w:t>j</w:t>
      </w:r>
      <w:r w:rsidRPr="007D72ED">
        <w:t>(</w:t>
      </w:r>
      <w:r>
        <w:t>h'</w:t>
      </w:r>
      <w:r>
        <w:rPr>
          <w:rStyle w:val="subscript"/>
        </w:rPr>
        <w:t>i</w:t>
      </w:r>
      <w:r>
        <w:t>)</w:t>
      </w:r>
      <w:r w:rsidRPr="00572E4D">
        <w:t xml:space="preserve"> </w:t>
      </w:r>
      <w:r>
        <w:t>δ</w:t>
      </w:r>
      <w:r>
        <w:rPr>
          <w:rStyle w:val="subscript"/>
        </w:rPr>
        <w:t>i,k</w:t>
      </w:r>
      <w:r>
        <w:t>]</w:t>
      </w:r>
      <w:r w:rsidR="0063606D">
        <w:t xml:space="preserve">   = h'</w:t>
      </w:r>
      <w:r w:rsidR="0063606D">
        <w:rPr>
          <w:rStyle w:val="subscript"/>
        </w:rPr>
        <w:t>k</w:t>
      </w:r>
      <w:r w:rsidR="0063606D">
        <w:rPr>
          <w:rStyle w:val="superscript"/>
        </w:rPr>
        <w:t>-1</w:t>
      </w:r>
      <w:r w:rsidR="0063606D">
        <w:t>[– h'</w:t>
      </w:r>
      <w:r w:rsidR="0063606D">
        <w:rPr>
          <w:rStyle w:val="subscript"/>
        </w:rPr>
        <w:t>i</w:t>
      </w:r>
      <w:r w:rsidR="0063606D" w:rsidRPr="009D7CA5">
        <w:t xml:space="preserve"> </w:t>
      </w:r>
      <w:r w:rsidR="0063606D">
        <w:t>Γ'</w:t>
      </w:r>
      <w:r w:rsidR="0063606D">
        <w:rPr>
          <w:rStyle w:val="superscript"/>
        </w:rPr>
        <w:t>i</w:t>
      </w:r>
      <w:r w:rsidR="0063606D">
        <w:rPr>
          <w:rStyle w:val="subscript"/>
        </w:rPr>
        <w:t>jk</w:t>
      </w:r>
      <w:r w:rsidR="0063606D">
        <w:t xml:space="preserve"> + δ</w:t>
      </w:r>
      <w:r w:rsidR="0063606D">
        <w:rPr>
          <w:rStyle w:val="subscript"/>
        </w:rPr>
        <w:t>i,k</w:t>
      </w:r>
      <w:r w:rsidR="0063606D">
        <w:t>(∂'</w:t>
      </w:r>
      <w:r w:rsidR="0063606D">
        <w:rPr>
          <w:rStyle w:val="subscript"/>
        </w:rPr>
        <w:t>j</w:t>
      </w:r>
      <w:r w:rsidR="0063606D">
        <w:t>h'</w:t>
      </w:r>
      <w:r w:rsidR="0063606D">
        <w:rPr>
          <w:rStyle w:val="subscript"/>
        </w:rPr>
        <w:t>i</w:t>
      </w:r>
      <w:r w:rsidR="0063606D">
        <w:t>) ]</w:t>
      </w:r>
    </w:p>
    <w:p w14:paraId="2B4C5961" w14:textId="77777777" w:rsidR="0063606D" w:rsidRDefault="0063606D" w:rsidP="009F47C1"/>
    <w:p w14:paraId="2B0DA38C" w14:textId="77777777" w:rsidR="0063606D" w:rsidRDefault="0063606D" w:rsidP="009F47C1">
      <w:r>
        <w:t>where the second form can be obtained from the first using this identity from Appendix  F (c)</w:t>
      </w:r>
    </w:p>
    <w:p w14:paraId="45480C5F" w14:textId="77777777" w:rsidR="0063606D" w:rsidRDefault="0063606D" w:rsidP="009F47C1"/>
    <w:p w14:paraId="780F8288" w14:textId="77777777" w:rsidR="0063606D" w:rsidRDefault="0063606D" w:rsidP="009F47C1">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r>
        <w:tab/>
        <w:t xml:space="preserve"> . </w:t>
      </w:r>
    </w:p>
    <w:p w14:paraId="060F9C70" w14:textId="77777777" w:rsidR="0017732D" w:rsidRDefault="0017732D" w:rsidP="009F47C1"/>
    <w:p w14:paraId="1FF12013" w14:textId="77777777" w:rsidR="0017732D" w:rsidRPr="0017732D" w:rsidRDefault="0017732D" w:rsidP="009F47C1">
      <w:r>
        <w:t xml:space="preserve">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in spherical coordinates has 9 of its 27 components non-zero, as shown at the start of Appendix I (f), but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ba</w:t>
      </w:r>
      <w:r>
        <w:t xml:space="preserve"> means there are only 6 distinct non-vanishing components. Correspondingly, the Γ'</w:t>
      </w:r>
      <w:r>
        <w:rPr>
          <w:rStyle w:val="superscript"/>
        </w:rPr>
        <w:t>(Lai)</w:t>
      </w:r>
      <w:r>
        <w:rPr>
          <w:rStyle w:val="subscript"/>
        </w:rPr>
        <w:t>ijk</w:t>
      </w:r>
      <w:r>
        <w:t xml:space="preserve"> object has 6 of its 27 components non-zero (Lai p 503 (8A.14)). </w:t>
      </w:r>
    </w:p>
    <w:p w14:paraId="006832E7" w14:textId="77777777" w:rsidR="0063606D" w:rsidRDefault="0063606D" w:rsidP="009F47C1"/>
    <w:p w14:paraId="38756BA9" w14:textId="77777777" w:rsidR="000238B4" w:rsidRPr="00DE5DF5" w:rsidRDefault="0063606D" w:rsidP="00FD4F90">
      <w:pPr>
        <w:jc w:val="left"/>
      </w:pPr>
      <w:r>
        <w:t>Lai uses M</w:t>
      </w:r>
      <w:r>
        <w:rPr>
          <w:rStyle w:val="subscript"/>
        </w:rPr>
        <w:t>ijk</w:t>
      </w:r>
      <w:r>
        <w:t xml:space="preserve"> = (</w:t>
      </w:r>
      <w:r w:rsidRPr="003C321C">
        <w:rPr>
          <w:b/>
          <w:i/>
        </w:rPr>
        <w:sym w:font="Symbol" w:char="F0D1"/>
      </w:r>
      <w:r w:rsidRPr="003C321C">
        <w:rPr>
          <w:rFonts w:ascii="Script MT Bold" w:hAnsi="Script MT Bold"/>
        </w:rPr>
        <w:t>T</w:t>
      </w:r>
      <w:r>
        <w:t>)'</w:t>
      </w:r>
      <w:r>
        <w:rPr>
          <w:rStyle w:val="subscript"/>
        </w:rPr>
        <w:t>ijk</w:t>
      </w:r>
      <w:r>
        <w:t xml:space="preserve"> and in </w:t>
      </w:r>
      <w:r w:rsidR="00DE5DF5">
        <w:t>Lai</w:t>
      </w:r>
      <w:r>
        <w:t xml:space="preserve"> notation the expansion is </w:t>
      </w:r>
      <w:r w:rsidRPr="0063606D">
        <w:rPr>
          <w:b/>
        </w:rPr>
        <w:sym w:font="Symbol" w:char="F0D1"/>
      </w:r>
      <w:r>
        <w:t>T = Σ</w:t>
      </w:r>
      <w:r>
        <w:rPr>
          <w:rStyle w:val="subscript"/>
        </w:rPr>
        <w:t>ijk</w:t>
      </w:r>
      <w:r w:rsidR="000238B4">
        <w:tab/>
      </w:r>
      <w:r>
        <w:t>M</w:t>
      </w:r>
      <w:r>
        <w:rPr>
          <w:rStyle w:val="subscript"/>
        </w:rPr>
        <w:t>ijk</w:t>
      </w:r>
      <w:r>
        <w:t xml:space="preserve"> </w:t>
      </w:r>
      <w:r w:rsidR="00DE5DF5">
        <w:rPr>
          <w:b/>
        </w:rPr>
        <w:fldChar w:fldCharType="begin"/>
      </w:r>
      <w:r w:rsidR="00DE5DF5">
        <w:rPr>
          <w:b/>
        </w:rPr>
        <w:instrText xml:space="preserve"> EQ \O(</w:instrText>
      </w:r>
      <w:r w:rsidR="00DE5DF5" w:rsidRPr="0063606D">
        <w:rPr>
          <w:b/>
        </w:rPr>
        <w:instrText>e</w:instrText>
      </w:r>
      <w:r w:rsidR="00DE5DF5">
        <w:rPr>
          <w:b/>
        </w:rPr>
        <w:instrText>,\S\up2(^))</w:instrText>
      </w:r>
      <w:r w:rsidR="00DE5DF5">
        <w:rPr>
          <w:b/>
        </w:rPr>
        <w:fldChar w:fldCharType="end"/>
      </w:r>
      <w:r>
        <w:rPr>
          <w:rStyle w:val="subscript"/>
        </w:rPr>
        <w:t>i</w:t>
      </w:r>
      <w:r w:rsidR="00DE5DF5">
        <w:rPr>
          <w:b/>
        </w:rPr>
        <w:fldChar w:fldCharType="begin"/>
      </w:r>
      <w:r w:rsidR="00DE5DF5">
        <w:rPr>
          <w:b/>
        </w:rPr>
        <w:instrText xml:space="preserve"> EQ \O(</w:instrText>
      </w:r>
      <w:r w:rsidR="00DE5DF5" w:rsidRPr="0063606D">
        <w:rPr>
          <w:b/>
        </w:rPr>
        <w:instrText>e</w:instrText>
      </w:r>
      <w:r w:rsidR="00DE5DF5">
        <w:rPr>
          <w:b/>
        </w:rPr>
        <w:instrText>,\S\up2(^))</w:instrText>
      </w:r>
      <w:r w:rsidR="00DE5DF5">
        <w:rPr>
          <w:b/>
        </w:rPr>
        <w:fldChar w:fldCharType="end"/>
      </w:r>
      <w:r>
        <w:rPr>
          <w:rStyle w:val="subscript"/>
        </w:rPr>
        <w:t>j</w:t>
      </w:r>
      <w:r w:rsidR="00DE5DF5">
        <w:rPr>
          <w:b/>
        </w:rPr>
        <w:fldChar w:fldCharType="begin"/>
      </w:r>
      <w:r w:rsidR="00DE5DF5">
        <w:rPr>
          <w:b/>
        </w:rPr>
        <w:instrText xml:space="preserve"> EQ \O(</w:instrText>
      </w:r>
      <w:r w:rsidR="00DE5DF5" w:rsidRPr="0063606D">
        <w:rPr>
          <w:b/>
        </w:rPr>
        <w:instrText>e</w:instrText>
      </w:r>
      <w:r w:rsidR="00DE5DF5">
        <w:rPr>
          <w:b/>
        </w:rPr>
        <w:instrText>,\S\up2(^))</w:instrText>
      </w:r>
      <w:r w:rsidR="00DE5DF5">
        <w:rPr>
          <w:b/>
        </w:rPr>
        <w:fldChar w:fldCharType="end"/>
      </w:r>
      <w:r>
        <w:rPr>
          <w:rStyle w:val="subscript"/>
        </w:rPr>
        <w:t>j</w:t>
      </w:r>
      <w:r>
        <w:t xml:space="preserve"> (p 501)</w:t>
      </w:r>
      <w:r w:rsidR="00FD4F90">
        <w:t xml:space="preserve"> </w:t>
      </w:r>
      <w:r>
        <w:t>which provides an example of the polyadic notation described in our Appendix E (c)</w:t>
      </w:r>
      <w:r w:rsidR="00DE5DF5">
        <w:t xml:space="preserve"> (</w:t>
      </w:r>
      <w:r w:rsidR="00DE5DF5">
        <w:rPr>
          <w:b/>
        </w:rPr>
        <w:fldChar w:fldCharType="begin"/>
      </w:r>
      <w:r w:rsidR="00DE5DF5">
        <w:rPr>
          <w:b/>
        </w:rPr>
        <w:instrText xml:space="preserve"> EQ \O(</w:instrText>
      </w:r>
      <w:r w:rsidR="00DE5DF5" w:rsidRPr="0063606D">
        <w:rPr>
          <w:b/>
        </w:rPr>
        <w:instrText>e</w:instrText>
      </w:r>
      <w:r w:rsidR="00DE5DF5">
        <w:rPr>
          <w:b/>
        </w:rPr>
        <w:instrText>,\S\up2(^))</w:instrText>
      </w:r>
      <w:r w:rsidR="00DE5DF5">
        <w:rPr>
          <w:b/>
        </w:rPr>
        <w:fldChar w:fldCharType="end"/>
      </w:r>
      <w:r w:rsidR="00DE5DF5">
        <w:rPr>
          <w:rStyle w:val="subscript"/>
        </w:rPr>
        <w:t>i</w:t>
      </w:r>
      <w:r w:rsidR="00DE5DF5">
        <w:rPr>
          <w:b/>
        </w:rPr>
        <w:fldChar w:fldCharType="begin"/>
      </w:r>
      <w:r w:rsidR="00DE5DF5">
        <w:rPr>
          <w:b/>
        </w:rPr>
        <w:instrText xml:space="preserve"> EQ \O(</w:instrText>
      </w:r>
      <w:r w:rsidR="00DE5DF5" w:rsidRPr="0063606D">
        <w:rPr>
          <w:b/>
        </w:rPr>
        <w:instrText>e</w:instrText>
      </w:r>
      <w:r w:rsidR="00DE5DF5">
        <w:rPr>
          <w:b/>
        </w:rPr>
        <w:instrText>,\S\up2(^))</w:instrText>
      </w:r>
      <w:r w:rsidR="00DE5DF5">
        <w:rPr>
          <w:b/>
        </w:rPr>
        <w:fldChar w:fldCharType="end"/>
      </w:r>
      <w:r w:rsidR="00DE5DF5">
        <w:rPr>
          <w:rStyle w:val="subscript"/>
        </w:rPr>
        <w:t>j</w:t>
      </w:r>
      <w:r w:rsidR="00DE5DF5">
        <w:rPr>
          <w:b/>
        </w:rPr>
        <w:fldChar w:fldCharType="begin"/>
      </w:r>
      <w:r w:rsidR="00DE5DF5">
        <w:rPr>
          <w:b/>
        </w:rPr>
        <w:instrText xml:space="preserve"> EQ \O(</w:instrText>
      </w:r>
      <w:r w:rsidR="00DE5DF5" w:rsidRPr="0063606D">
        <w:rPr>
          <w:b/>
        </w:rPr>
        <w:instrText>e</w:instrText>
      </w:r>
      <w:r w:rsidR="00DE5DF5">
        <w:rPr>
          <w:b/>
        </w:rPr>
        <w:instrText>,\S\up2(^))</w:instrText>
      </w:r>
      <w:r w:rsidR="00DE5DF5">
        <w:rPr>
          <w:b/>
        </w:rPr>
        <w:fldChar w:fldCharType="end"/>
      </w:r>
      <w:r w:rsidR="00DE5DF5">
        <w:rPr>
          <w:rStyle w:val="subscript"/>
        </w:rPr>
        <w:t>j</w:t>
      </w:r>
      <w:r w:rsidR="00DE5DF5">
        <w:t xml:space="preserve">= </w:t>
      </w:r>
      <w:r w:rsidR="00DE5DF5">
        <w:rPr>
          <w:b/>
        </w:rPr>
        <w:fldChar w:fldCharType="begin"/>
      </w:r>
      <w:r w:rsidR="00DE5DF5">
        <w:rPr>
          <w:b/>
        </w:rPr>
        <w:instrText xml:space="preserve"> EQ \O(e,\S\up2(^))</w:instrText>
      </w:r>
      <w:r w:rsidR="00DE5DF5">
        <w:rPr>
          <w:b/>
        </w:rPr>
        <w:fldChar w:fldCharType="end"/>
      </w:r>
      <w:r w:rsidR="00DE5DF5" w:rsidRPr="00077751">
        <w:rPr>
          <w:rStyle w:val="subscript"/>
        </w:rPr>
        <w:t>i</w:t>
      </w:r>
      <w:r w:rsidR="00DE5DF5">
        <w:sym w:font="Symbol" w:char="F0C4"/>
      </w:r>
      <w:r w:rsidR="00DE5DF5">
        <w:rPr>
          <w:b/>
        </w:rPr>
        <w:fldChar w:fldCharType="begin"/>
      </w:r>
      <w:r w:rsidR="00DE5DF5">
        <w:rPr>
          <w:b/>
        </w:rPr>
        <w:instrText xml:space="preserve"> EQ \O(e,\S\up2(^))</w:instrText>
      </w:r>
      <w:r w:rsidR="00DE5DF5">
        <w:rPr>
          <w:b/>
        </w:rPr>
        <w:fldChar w:fldCharType="end"/>
      </w:r>
      <w:r w:rsidR="00DE5DF5" w:rsidRPr="00077751">
        <w:rPr>
          <w:rStyle w:val="subscript"/>
        </w:rPr>
        <w:t>j</w:t>
      </w:r>
      <w:r w:rsidR="00DE5DF5">
        <w:sym w:font="Symbol" w:char="F0C4"/>
      </w:r>
      <w:r w:rsidR="00DE5DF5">
        <w:rPr>
          <w:b/>
        </w:rPr>
        <w:fldChar w:fldCharType="begin"/>
      </w:r>
      <w:r w:rsidR="00DE5DF5">
        <w:rPr>
          <w:b/>
        </w:rPr>
        <w:instrText xml:space="preserve"> EQ \O(e,\S\up2(^))</w:instrText>
      </w:r>
      <w:r w:rsidR="00DE5DF5">
        <w:rPr>
          <w:b/>
        </w:rPr>
        <w:fldChar w:fldCharType="end"/>
      </w:r>
      <w:r w:rsidR="00DE5DF5">
        <w:rPr>
          <w:rStyle w:val="subscript"/>
        </w:rPr>
        <w:t>k</w:t>
      </w:r>
      <w:r w:rsidR="001477BB">
        <w:t>).</w:t>
      </w:r>
    </w:p>
    <w:p w14:paraId="0BAFFE87" w14:textId="77777777" w:rsidR="0063606D" w:rsidRDefault="0063606D" w:rsidP="009F47C1"/>
    <w:p w14:paraId="79C43185" w14:textId="77777777" w:rsidR="009038FF" w:rsidRDefault="009038FF" w:rsidP="009038FF">
      <w:pPr>
        <w:pStyle w:val="Heading3"/>
      </w:pPr>
      <w:bookmarkStart w:id="8" w:name="_Toc338442918"/>
      <w:r>
        <w:t xml:space="preserve">(h) Maple computation of the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components in cylindrical coordinates</w:t>
      </w:r>
      <w:bookmarkEnd w:id="8"/>
    </w:p>
    <w:p w14:paraId="76ACA929" w14:textId="77777777" w:rsidR="003A2BA3" w:rsidRDefault="003A2BA3" w:rsidP="003A2BA3"/>
    <w:p w14:paraId="58E26ED2" w14:textId="77777777" w:rsidR="003A2BA3" w:rsidRPr="003A2BA3" w:rsidRDefault="003A2BA3" w:rsidP="003A2BA3">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01C261E8" w14:textId="77777777" w:rsidR="003A2BA3" w:rsidRPr="003A2BA3" w:rsidRDefault="003A2BA3" w:rsidP="003A2BA3"/>
    <w:p w14:paraId="1932BF2D" w14:textId="77777777" w:rsidR="0063606D" w:rsidRDefault="003A2BA3" w:rsidP="009F47C1">
      <w:r w:rsidRPr="00F11E5F">
        <w:rPr>
          <w:b/>
        </w:rPr>
        <w:pict>
          <v:shape id="_x0000_i1031" type="#_x0000_t75" style="width:408.75pt;height:463.5pt">
            <v:imagedata r:id="rId12" o:title=""/>
          </v:shape>
        </w:pict>
      </w:r>
    </w:p>
    <w:p w14:paraId="4ADCD62D" w14:textId="77777777" w:rsidR="0017732D" w:rsidRPr="0059146A" w:rsidRDefault="003A2BA3" w:rsidP="009F47C1">
      <w:r>
        <w:t xml:space="preserve">and these expressions agree with those in the table on page 504 of Lai.  The same comment made about divT at the end of the previous section applies here as well. </w:t>
      </w:r>
      <w:r w:rsidR="0017732D">
        <w:t xml:space="preserve">The object </w:t>
      </w:r>
      <w:r w:rsidR="0017732D" w:rsidRPr="00990408">
        <w:rPr>
          <w:color w:val="000000"/>
        </w:rPr>
        <w:t>Γ</w:t>
      </w:r>
      <w:r w:rsidR="0017732D">
        <w:rPr>
          <w:color w:val="000000"/>
          <w:sz w:val="8"/>
          <w:szCs w:val="8"/>
        </w:rPr>
        <w:t xml:space="preserve"> </w:t>
      </w:r>
      <w:r w:rsidR="0017732D" w:rsidRPr="00990408">
        <w:rPr>
          <w:color w:val="000000"/>
        </w:rPr>
        <w:t>'</w:t>
      </w:r>
      <w:r w:rsidR="0017732D">
        <w:rPr>
          <w:rStyle w:val="superscript"/>
          <w:color w:val="000000"/>
        </w:rPr>
        <w:t>d</w:t>
      </w:r>
      <w:r w:rsidR="0017732D">
        <w:rPr>
          <w:rStyle w:val="subscript"/>
          <w:color w:val="000000"/>
        </w:rPr>
        <w:t>ab</w:t>
      </w:r>
      <w:r w:rsidR="0017732D">
        <w:t xml:space="preserve"> has 3 of 27 components non zero as shown at the end of Appendix I (g), only 2 of which are distinct. Correspondingly </w:t>
      </w:r>
      <w:r w:rsidR="0059146A">
        <w:t>Γ'</w:t>
      </w:r>
      <w:r w:rsidR="0059146A">
        <w:rPr>
          <w:rStyle w:val="superscript"/>
        </w:rPr>
        <w:t>(Lai)</w:t>
      </w:r>
      <w:r w:rsidR="0059146A">
        <w:rPr>
          <w:rStyle w:val="subscript"/>
        </w:rPr>
        <w:t>ijk</w:t>
      </w:r>
      <w:r w:rsidR="0059146A">
        <w:t xml:space="preserve"> has only 2 of 27 non zero as shown in Lai p 502 (8A.13). </w:t>
      </w:r>
    </w:p>
    <w:p w14:paraId="15114901" w14:textId="77777777" w:rsidR="00BF7324" w:rsidRPr="00BF7324" w:rsidRDefault="001477BB" w:rsidP="009F47C1">
      <w:r>
        <w:tab/>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w:t>
      </w:r>
      <w:r w:rsidR="0059146A">
        <w:t xml:space="preserve"> in any number of dimensions N</w:t>
      </w:r>
      <w:r>
        <w:t xml:space="preserve">. </w:t>
      </w:r>
      <w:r w:rsidR="00BF7324">
        <w:t>And the code implied at the end of section (b) and in the middle of section (e) with Q'</w:t>
      </w:r>
      <w:r w:rsidR="00BF7324">
        <w:rPr>
          <w:rStyle w:val="subscript"/>
        </w:rPr>
        <w:t>ijk</w:t>
      </w:r>
      <w:r w:rsidR="00BF7324">
        <w:t xml:space="preserve"> computes </w:t>
      </w:r>
      <w:r w:rsidR="00BF7324" w:rsidRPr="00C93050">
        <w:rPr>
          <w:color w:val="000000"/>
        </w:rPr>
        <w:t>(</w:t>
      </w:r>
      <w:r w:rsidR="00BF7324" w:rsidRPr="00C93050">
        <w:rPr>
          <w:b/>
          <w:color w:val="000000"/>
        </w:rPr>
        <w:sym w:font="Symbol" w:char="F0D1"/>
      </w:r>
      <w:r w:rsidR="00BF7324" w:rsidRPr="00D96510">
        <w:rPr>
          <w:color w:val="000000"/>
        </w:rPr>
        <w:t>T</w:t>
      </w:r>
      <w:r w:rsidR="00BF7324" w:rsidRPr="00C93050">
        <w:rPr>
          <w:b/>
          <w:color w:val="000000"/>
        </w:rPr>
        <w:t>)</w:t>
      </w:r>
      <w:r w:rsidR="00BF7324">
        <w:rPr>
          <w:b/>
          <w:color w:val="000000"/>
        </w:rPr>
        <w:t>'</w:t>
      </w:r>
      <w:r w:rsidR="00BF7324" w:rsidRPr="00C93050">
        <w:rPr>
          <w:rStyle w:val="subscript"/>
          <w:color w:val="000000"/>
        </w:rPr>
        <w:t>abc</w:t>
      </w:r>
      <w:r w:rsidR="00BF7324">
        <w:rPr>
          <w:rStyle w:val="subscript"/>
          <w:color w:val="000000"/>
        </w:rPr>
        <w:t xml:space="preserve"> </w:t>
      </w:r>
      <w:r w:rsidR="00BF7324">
        <w:t>and (</w:t>
      </w:r>
      <w:r w:rsidR="00BF7324" w:rsidRPr="003C321C">
        <w:rPr>
          <w:b/>
          <w:i/>
        </w:rPr>
        <w:sym w:font="Symbol" w:char="F0D1"/>
      </w:r>
      <w:r w:rsidR="00BF7324" w:rsidRPr="003C321C">
        <w:rPr>
          <w:rFonts w:ascii="Script MT Bold" w:hAnsi="Script MT Bold"/>
        </w:rPr>
        <w:t>T</w:t>
      </w:r>
      <w:r w:rsidR="00BF7324">
        <w:t>)'</w:t>
      </w:r>
      <w:r w:rsidR="00BF7324">
        <w:rPr>
          <w:rStyle w:val="subscript"/>
        </w:rPr>
        <w:t>ijk</w:t>
      </w:r>
      <w:r w:rsidR="00BF7324">
        <w:t xml:space="preserve"> for non-orthogonal as well as orthogonal coordinates</w:t>
      </w:r>
      <w:r w:rsidR="0059146A">
        <w:t xml:space="preserve">. </w:t>
      </w:r>
    </w:p>
    <w:p w14:paraId="532A57DF" w14:textId="77777777" w:rsidR="001477BB" w:rsidRPr="00BF7324" w:rsidRDefault="001477BB" w:rsidP="009F47C1"/>
    <w:sectPr w:rsidR="001477BB" w:rsidRPr="00BF7324">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F852" w14:textId="77777777" w:rsidR="005E57A1" w:rsidRDefault="005E57A1">
      <w:r>
        <w:separator/>
      </w:r>
    </w:p>
  </w:endnote>
  <w:endnote w:type="continuationSeparator" w:id="0">
    <w:p w14:paraId="351951D9" w14:textId="77777777" w:rsidR="005E57A1" w:rsidRDefault="005E5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742EB" w14:textId="77777777" w:rsidR="00E91659" w:rsidRDefault="00E9165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F1834" w14:textId="77777777" w:rsidR="005E57A1" w:rsidRDefault="005E57A1">
      <w:r>
        <w:separator/>
      </w:r>
    </w:p>
  </w:footnote>
  <w:footnote w:type="continuationSeparator" w:id="0">
    <w:p w14:paraId="7741721A" w14:textId="77777777" w:rsidR="005E57A1" w:rsidRDefault="005E5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47C1"/>
    <w:rsid w:val="0001344C"/>
    <w:rsid w:val="000238B4"/>
    <w:rsid w:val="00030007"/>
    <w:rsid w:val="00032790"/>
    <w:rsid w:val="00040C42"/>
    <w:rsid w:val="000475A9"/>
    <w:rsid w:val="000522DF"/>
    <w:rsid w:val="00054B07"/>
    <w:rsid w:val="00064021"/>
    <w:rsid w:val="0008034B"/>
    <w:rsid w:val="00092C76"/>
    <w:rsid w:val="000A162F"/>
    <w:rsid w:val="000A6BDE"/>
    <w:rsid w:val="000C5CFD"/>
    <w:rsid w:val="000C654E"/>
    <w:rsid w:val="000D2080"/>
    <w:rsid w:val="000F4AD2"/>
    <w:rsid w:val="000F7B78"/>
    <w:rsid w:val="00130273"/>
    <w:rsid w:val="00130DBC"/>
    <w:rsid w:val="00136FC6"/>
    <w:rsid w:val="001477BB"/>
    <w:rsid w:val="00154579"/>
    <w:rsid w:val="001570C9"/>
    <w:rsid w:val="001677E9"/>
    <w:rsid w:val="0017732D"/>
    <w:rsid w:val="00186EA4"/>
    <w:rsid w:val="00190B89"/>
    <w:rsid w:val="00194C37"/>
    <w:rsid w:val="00197ADF"/>
    <w:rsid w:val="001A1EFA"/>
    <w:rsid w:val="001A564F"/>
    <w:rsid w:val="001F2F83"/>
    <w:rsid w:val="0020790D"/>
    <w:rsid w:val="0022146D"/>
    <w:rsid w:val="00227FEA"/>
    <w:rsid w:val="00252488"/>
    <w:rsid w:val="0026152B"/>
    <w:rsid w:val="00265985"/>
    <w:rsid w:val="00283691"/>
    <w:rsid w:val="00291390"/>
    <w:rsid w:val="002A48AF"/>
    <w:rsid w:val="002C5CCF"/>
    <w:rsid w:val="002D4894"/>
    <w:rsid w:val="002F271F"/>
    <w:rsid w:val="0030350C"/>
    <w:rsid w:val="00330E53"/>
    <w:rsid w:val="0033476F"/>
    <w:rsid w:val="00351EE4"/>
    <w:rsid w:val="00354B37"/>
    <w:rsid w:val="00383554"/>
    <w:rsid w:val="00383E9C"/>
    <w:rsid w:val="00385551"/>
    <w:rsid w:val="00387D22"/>
    <w:rsid w:val="00392547"/>
    <w:rsid w:val="003A161E"/>
    <w:rsid w:val="003A2BA3"/>
    <w:rsid w:val="003A49F1"/>
    <w:rsid w:val="003A4E73"/>
    <w:rsid w:val="003B7107"/>
    <w:rsid w:val="003C321C"/>
    <w:rsid w:val="0041289B"/>
    <w:rsid w:val="00453FB0"/>
    <w:rsid w:val="0046473F"/>
    <w:rsid w:val="00491B69"/>
    <w:rsid w:val="00492F5E"/>
    <w:rsid w:val="004953A2"/>
    <w:rsid w:val="004A5033"/>
    <w:rsid w:val="004C099B"/>
    <w:rsid w:val="004C5AD9"/>
    <w:rsid w:val="004F2792"/>
    <w:rsid w:val="00511127"/>
    <w:rsid w:val="005276A3"/>
    <w:rsid w:val="00580A2F"/>
    <w:rsid w:val="00584B53"/>
    <w:rsid w:val="0059146A"/>
    <w:rsid w:val="00597B03"/>
    <w:rsid w:val="005A173F"/>
    <w:rsid w:val="005A2484"/>
    <w:rsid w:val="005A5EC8"/>
    <w:rsid w:val="005C0914"/>
    <w:rsid w:val="005E57A1"/>
    <w:rsid w:val="005F0E1C"/>
    <w:rsid w:val="005F4C5C"/>
    <w:rsid w:val="00600F61"/>
    <w:rsid w:val="006160A6"/>
    <w:rsid w:val="006232CD"/>
    <w:rsid w:val="0063606D"/>
    <w:rsid w:val="006415F0"/>
    <w:rsid w:val="00643A57"/>
    <w:rsid w:val="0064710F"/>
    <w:rsid w:val="00653DFC"/>
    <w:rsid w:val="0065624D"/>
    <w:rsid w:val="00661929"/>
    <w:rsid w:val="00674188"/>
    <w:rsid w:val="006761D1"/>
    <w:rsid w:val="006823E5"/>
    <w:rsid w:val="006B7AA1"/>
    <w:rsid w:val="006C3D2C"/>
    <w:rsid w:val="006D2437"/>
    <w:rsid w:val="006D4393"/>
    <w:rsid w:val="00720868"/>
    <w:rsid w:val="007418FC"/>
    <w:rsid w:val="00741E4D"/>
    <w:rsid w:val="00750B63"/>
    <w:rsid w:val="00780987"/>
    <w:rsid w:val="00791BD7"/>
    <w:rsid w:val="0079242B"/>
    <w:rsid w:val="0079431C"/>
    <w:rsid w:val="00794853"/>
    <w:rsid w:val="007A1DDA"/>
    <w:rsid w:val="007A1E44"/>
    <w:rsid w:val="007A23A3"/>
    <w:rsid w:val="007A4051"/>
    <w:rsid w:val="007A49E2"/>
    <w:rsid w:val="007B0B99"/>
    <w:rsid w:val="007B2201"/>
    <w:rsid w:val="007C1BF9"/>
    <w:rsid w:val="007C70C6"/>
    <w:rsid w:val="007E26A4"/>
    <w:rsid w:val="007E726A"/>
    <w:rsid w:val="0082785B"/>
    <w:rsid w:val="0083105B"/>
    <w:rsid w:val="0083175C"/>
    <w:rsid w:val="00833DC4"/>
    <w:rsid w:val="00840583"/>
    <w:rsid w:val="0085248A"/>
    <w:rsid w:val="00855BAC"/>
    <w:rsid w:val="008675B1"/>
    <w:rsid w:val="0087518E"/>
    <w:rsid w:val="0089085F"/>
    <w:rsid w:val="008949E4"/>
    <w:rsid w:val="008A13F4"/>
    <w:rsid w:val="008A209E"/>
    <w:rsid w:val="008A55BF"/>
    <w:rsid w:val="008C653B"/>
    <w:rsid w:val="008D336F"/>
    <w:rsid w:val="008F3D30"/>
    <w:rsid w:val="008F43C6"/>
    <w:rsid w:val="008F7F5F"/>
    <w:rsid w:val="009038FF"/>
    <w:rsid w:val="00913848"/>
    <w:rsid w:val="009313DC"/>
    <w:rsid w:val="00935C1C"/>
    <w:rsid w:val="00941F60"/>
    <w:rsid w:val="00942AAE"/>
    <w:rsid w:val="00960DBC"/>
    <w:rsid w:val="009835F4"/>
    <w:rsid w:val="00987147"/>
    <w:rsid w:val="009B2908"/>
    <w:rsid w:val="009E477C"/>
    <w:rsid w:val="009F47C1"/>
    <w:rsid w:val="00A14069"/>
    <w:rsid w:val="00A2578F"/>
    <w:rsid w:val="00A37B8D"/>
    <w:rsid w:val="00A50136"/>
    <w:rsid w:val="00A54EC3"/>
    <w:rsid w:val="00A64971"/>
    <w:rsid w:val="00A711B1"/>
    <w:rsid w:val="00A939E3"/>
    <w:rsid w:val="00A93E64"/>
    <w:rsid w:val="00A95DAD"/>
    <w:rsid w:val="00AA5695"/>
    <w:rsid w:val="00AB0959"/>
    <w:rsid w:val="00AB65FA"/>
    <w:rsid w:val="00AC67B4"/>
    <w:rsid w:val="00AD40B5"/>
    <w:rsid w:val="00AE371F"/>
    <w:rsid w:val="00AE3959"/>
    <w:rsid w:val="00AE5318"/>
    <w:rsid w:val="00AE788B"/>
    <w:rsid w:val="00AF179B"/>
    <w:rsid w:val="00AF20CA"/>
    <w:rsid w:val="00B061E1"/>
    <w:rsid w:val="00B15F00"/>
    <w:rsid w:val="00B26899"/>
    <w:rsid w:val="00B36629"/>
    <w:rsid w:val="00B44541"/>
    <w:rsid w:val="00B47194"/>
    <w:rsid w:val="00B63155"/>
    <w:rsid w:val="00B71D16"/>
    <w:rsid w:val="00B73D96"/>
    <w:rsid w:val="00B768CF"/>
    <w:rsid w:val="00B8156C"/>
    <w:rsid w:val="00B848B8"/>
    <w:rsid w:val="00BA0611"/>
    <w:rsid w:val="00BD6B0E"/>
    <w:rsid w:val="00BF2F03"/>
    <w:rsid w:val="00BF7324"/>
    <w:rsid w:val="00C00A8C"/>
    <w:rsid w:val="00C31FBE"/>
    <w:rsid w:val="00C331FE"/>
    <w:rsid w:val="00C40F10"/>
    <w:rsid w:val="00C41294"/>
    <w:rsid w:val="00C46130"/>
    <w:rsid w:val="00C51A25"/>
    <w:rsid w:val="00C555F4"/>
    <w:rsid w:val="00C75B9C"/>
    <w:rsid w:val="00C766B1"/>
    <w:rsid w:val="00C821F8"/>
    <w:rsid w:val="00C85D48"/>
    <w:rsid w:val="00C9126C"/>
    <w:rsid w:val="00C97452"/>
    <w:rsid w:val="00CA38E1"/>
    <w:rsid w:val="00CB2582"/>
    <w:rsid w:val="00CC680B"/>
    <w:rsid w:val="00CC7D09"/>
    <w:rsid w:val="00CF3AA8"/>
    <w:rsid w:val="00D136D7"/>
    <w:rsid w:val="00D16A0B"/>
    <w:rsid w:val="00D72B37"/>
    <w:rsid w:val="00D75654"/>
    <w:rsid w:val="00D86832"/>
    <w:rsid w:val="00D96510"/>
    <w:rsid w:val="00DA068D"/>
    <w:rsid w:val="00DB4648"/>
    <w:rsid w:val="00DB67BA"/>
    <w:rsid w:val="00DC1626"/>
    <w:rsid w:val="00DC3201"/>
    <w:rsid w:val="00DC5D18"/>
    <w:rsid w:val="00DD01A1"/>
    <w:rsid w:val="00DD2407"/>
    <w:rsid w:val="00DD555C"/>
    <w:rsid w:val="00DD737D"/>
    <w:rsid w:val="00DE5DF5"/>
    <w:rsid w:val="00E0029E"/>
    <w:rsid w:val="00E014DA"/>
    <w:rsid w:val="00E032B2"/>
    <w:rsid w:val="00E222C3"/>
    <w:rsid w:val="00E52D64"/>
    <w:rsid w:val="00E62CA9"/>
    <w:rsid w:val="00E6691C"/>
    <w:rsid w:val="00E6781A"/>
    <w:rsid w:val="00E74716"/>
    <w:rsid w:val="00E91659"/>
    <w:rsid w:val="00EA1AA3"/>
    <w:rsid w:val="00EA5ADB"/>
    <w:rsid w:val="00EB061B"/>
    <w:rsid w:val="00EB3884"/>
    <w:rsid w:val="00EB59F7"/>
    <w:rsid w:val="00EB621A"/>
    <w:rsid w:val="00EC0C35"/>
    <w:rsid w:val="00EC0F7A"/>
    <w:rsid w:val="00EC21A9"/>
    <w:rsid w:val="00ED1D87"/>
    <w:rsid w:val="00ED4D16"/>
    <w:rsid w:val="00ED4E92"/>
    <w:rsid w:val="00F01615"/>
    <w:rsid w:val="00F04E67"/>
    <w:rsid w:val="00F13BDE"/>
    <w:rsid w:val="00F15287"/>
    <w:rsid w:val="00F34EA6"/>
    <w:rsid w:val="00F3578B"/>
    <w:rsid w:val="00F55616"/>
    <w:rsid w:val="00F97418"/>
    <w:rsid w:val="00FA223C"/>
    <w:rsid w:val="00FB71C5"/>
    <w:rsid w:val="00FD4F90"/>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4BD9C"/>
  <w15:chartTrackingRefBased/>
  <w15:docId w15:val="{F63B43A0-B292-4033-9F57-4BAC2987E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9F47C1"/>
    <w:rPr>
      <w:rFonts w:cs="Arial"/>
      <w:b/>
      <w:bCs/>
      <w:iCs/>
      <w:sz w:val="22"/>
      <w:szCs w:val="28"/>
      <w:lang w:val="en-US" w:eastAsia="en-US" w:bidi="ar-SA"/>
    </w:rPr>
  </w:style>
  <w:style w:type="paragraph" w:styleId="TOC3">
    <w:name w:val="toc 3"/>
    <w:basedOn w:val="Normal"/>
    <w:next w:val="Normal"/>
    <w:autoRedefine/>
    <w:semiHidden/>
    <w:rsid w:val="007A49E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7A49E2"/>
    <w:rPr>
      <w:color w:val="0000FF"/>
      <w:u w:val="single"/>
    </w:rPr>
  </w:style>
  <w:style w:type="paragraph" w:styleId="TOC4">
    <w:name w:val="toc 4"/>
    <w:basedOn w:val="Normal"/>
    <w:next w:val="Normal"/>
    <w:autoRedefine/>
    <w:semiHidden/>
    <w:rsid w:val="00AF20C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F20C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F20C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F20C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F20C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F20C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3737</Words>
  <Characters>17341</Characters>
  <Application>Microsoft Office Word</Application>
  <DocSecurity>4</DocSecurity>
  <Lines>525</Lines>
  <Paragraphs>277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20801</CharactersWithSpaces>
  <SharedDoc>false</SharedDoc>
  <HLinks>
    <vt:vector size="54" baseType="variant">
      <vt:variant>
        <vt:i4>1245238</vt:i4>
      </vt:variant>
      <vt:variant>
        <vt:i4>52</vt:i4>
      </vt:variant>
      <vt:variant>
        <vt:i4>0</vt:i4>
      </vt:variant>
      <vt:variant>
        <vt:i4>5</vt:i4>
      </vt:variant>
      <vt:variant>
        <vt:lpwstr/>
      </vt:variant>
      <vt:variant>
        <vt:lpwstr>_Toc338442918</vt:lpwstr>
      </vt:variant>
      <vt:variant>
        <vt:i4>1245238</vt:i4>
      </vt:variant>
      <vt:variant>
        <vt:i4>46</vt:i4>
      </vt:variant>
      <vt:variant>
        <vt:i4>0</vt:i4>
      </vt:variant>
      <vt:variant>
        <vt:i4>5</vt:i4>
      </vt:variant>
      <vt:variant>
        <vt:lpwstr/>
      </vt:variant>
      <vt:variant>
        <vt:lpwstr>_Toc338442917</vt:lpwstr>
      </vt:variant>
      <vt:variant>
        <vt:i4>1245238</vt:i4>
      </vt:variant>
      <vt:variant>
        <vt:i4>40</vt:i4>
      </vt:variant>
      <vt:variant>
        <vt:i4>0</vt:i4>
      </vt:variant>
      <vt:variant>
        <vt:i4>5</vt:i4>
      </vt:variant>
      <vt:variant>
        <vt:lpwstr/>
      </vt:variant>
      <vt:variant>
        <vt:lpwstr>_Toc338442916</vt:lpwstr>
      </vt:variant>
      <vt:variant>
        <vt:i4>1245238</vt:i4>
      </vt:variant>
      <vt:variant>
        <vt:i4>34</vt:i4>
      </vt:variant>
      <vt:variant>
        <vt:i4>0</vt:i4>
      </vt:variant>
      <vt:variant>
        <vt:i4>5</vt:i4>
      </vt:variant>
      <vt:variant>
        <vt:lpwstr/>
      </vt:variant>
      <vt:variant>
        <vt:lpwstr>_Toc338442915</vt:lpwstr>
      </vt:variant>
      <vt:variant>
        <vt:i4>1245238</vt:i4>
      </vt:variant>
      <vt:variant>
        <vt:i4>26</vt:i4>
      </vt:variant>
      <vt:variant>
        <vt:i4>0</vt:i4>
      </vt:variant>
      <vt:variant>
        <vt:i4>5</vt:i4>
      </vt:variant>
      <vt:variant>
        <vt:lpwstr/>
      </vt:variant>
      <vt:variant>
        <vt:lpwstr>_Toc338442914</vt:lpwstr>
      </vt:variant>
      <vt:variant>
        <vt:i4>1245238</vt:i4>
      </vt:variant>
      <vt:variant>
        <vt:i4>20</vt:i4>
      </vt:variant>
      <vt:variant>
        <vt:i4>0</vt:i4>
      </vt:variant>
      <vt:variant>
        <vt:i4>5</vt:i4>
      </vt:variant>
      <vt:variant>
        <vt:lpwstr/>
      </vt:variant>
      <vt:variant>
        <vt:lpwstr>_Toc338442913</vt:lpwstr>
      </vt:variant>
      <vt:variant>
        <vt:i4>1245238</vt:i4>
      </vt:variant>
      <vt:variant>
        <vt:i4>14</vt:i4>
      </vt:variant>
      <vt:variant>
        <vt:i4>0</vt:i4>
      </vt:variant>
      <vt:variant>
        <vt:i4>5</vt:i4>
      </vt:variant>
      <vt:variant>
        <vt:lpwstr/>
      </vt:variant>
      <vt:variant>
        <vt:lpwstr>_Toc338442912</vt:lpwstr>
      </vt:variant>
      <vt:variant>
        <vt:i4>1245238</vt:i4>
      </vt:variant>
      <vt:variant>
        <vt:i4>8</vt:i4>
      </vt:variant>
      <vt:variant>
        <vt:i4>0</vt:i4>
      </vt:variant>
      <vt:variant>
        <vt:i4>5</vt:i4>
      </vt:variant>
      <vt:variant>
        <vt:lpwstr/>
      </vt:variant>
      <vt:variant>
        <vt:lpwstr>_Toc338442911</vt:lpwstr>
      </vt:variant>
      <vt:variant>
        <vt:i4>1245238</vt:i4>
      </vt:variant>
      <vt:variant>
        <vt:i4>2</vt:i4>
      </vt:variant>
      <vt:variant>
        <vt:i4>0</vt:i4>
      </vt:variant>
      <vt:variant>
        <vt:i4>5</vt:i4>
      </vt:variant>
      <vt:variant>
        <vt:lpwstr/>
      </vt:variant>
      <vt:variant>
        <vt:lpwstr>_Toc338442910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2026-09-06T19:11:00Z</dcterms:created>
  <dcterms:modified xsi:type="dcterms:W3CDTF">2026-09-06T19:11:00Z</dcterms:modified>
</cp:coreProperties>
</file>