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0F1BD" w14:textId="77777777" w:rsidR="00291390" w:rsidRDefault="00FF35EF">
      <w:pPr>
        <w:tabs>
          <w:tab w:val="right" w:pos="9270"/>
        </w:tabs>
      </w:pPr>
      <w:r>
        <w:rPr>
          <w:b/>
        </w:rPr>
        <w:t>Old Appendix F sections g,h,i.,j</w:t>
      </w:r>
      <w:r w:rsidR="00291390">
        <w:rPr>
          <w:b/>
        </w:rPr>
        <w:tab/>
      </w:r>
      <w:r>
        <w:tab/>
      </w:r>
      <w:r>
        <w:tab/>
      </w:r>
      <w:r>
        <w:tab/>
      </w:r>
      <w:r w:rsidR="00291390">
        <w:t>PhL</w:t>
      </w:r>
      <w:r w:rsidR="00291390">
        <w:tab/>
      </w:r>
      <w:r w:rsidR="00291390">
        <w:tab/>
        <w:t>3.26</w:t>
      </w:r>
      <w:r>
        <w:t>.12</w:t>
      </w:r>
    </w:p>
    <w:p w14:paraId="2696D0A7" w14:textId="77777777" w:rsidR="00291390" w:rsidRDefault="00291390">
      <w:pPr>
        <w:tabs>
          <w:tab w:val="left" w:pos="7200"/>
          <w:tab w:val="left" w:pos="7920"/>
          <w:tab w:val="right" w:pos="9270"/>
        </w:tabs>
      </w:pPr>
    </w:p>
    <w:p w14:paraId="02CF6D37" w14:textId="77777777" w:rsidR="00FF35EF" w:rsidRPr="00571ADC" w:rsidRDefault="00FF35EF" w:rsidP="00FF35EF">
      <w:pPr>
        <w:pStyle w:val="Heading3"/>
      </w:pPr>
      <w:bookmarkStart w:id="0" w:name="_Toc318712097"/>
      <w:bookmarkStart w:id="1" w:name="_Toc318712169"/>
      <w:bookmarkStart w:id="2" w:name="_Toc318712241"/>
      <w:bookmarkStart w:id="3" w:name="_Toc318712313"/>
      <w:bookmarkStart w:id="4" w:name="_Toc318743921"/>
      <w:bookmarkStart w:id="5" w:name="_Toc318804814"/>
      <w:bookmarkStart w:id="6" w:name="_Toc318806742"/>
      <w:bookmarkStart w:id="7" w:name="_Toc318807788"/>
      <w:bookmarkStart w:id="8" w:name="_Toc318882881"/>
      <w:bookmarkStart w:id="9" w:name="_Toc318882959"/>
      <w:bookmarkStart w:id="10" w:name="_Toc318996242"/>
      <w:bookmarkStart w:id="11" w:name="_Toc319240655"/>
      <w:bookmarkStart w:id="12" w:name="_Toc319240958"/>
      <w:bookmarkStart w:id="13" w:name="_Toc319245657"/>
      <w:bookmarkStart w:id="14" w:name="_Toc319247463"/>
      <w:bookmarkStart w:id="15" w:name="_Toc320086628"/>
      <w:r>
        <w:t>(g) Theorem:  The cov derivative of a cov rank-n tensor is a cov tensor of rank n+1.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6A9D8296" w14:textId="77777777" w:rsidR="00FF35EF" w:rsidRDefault="00FF35EF" w:rsidP="00FF35EF"/>
    <w:p w14:paraId="37A7A9C2" w14:textId="77777777" w:rsidR="00FF35EF" w:rsidRPr="005B3A91" w:rsidRDefault="00FF35EF" w:rsidP="00FF35EF">
      <w:r w:rsidRPr="005B3A91">
        <w:rPr>
          <w:u w:val="single"/>
        </w:rPr>
        <w:t>Proof:</w:t>
      </w:r>
      <w:r>
        <w:t xml:space="preserve">  The rank-n covariant tensor of interest is B</w:t>
      </w:r>
      <w:r>
        <w:rPr>
          <w:rStyle w:val="subscript"/>
        </w:rPr>
        <w:t>abc..x</w:t>
      </w:r>
      <w:r>
        <w:t>. We make the ansatz that the covariant form for the covariant derivative ;α  of B is given as follows</w:t>
      </w:r>
    </w:p>
    <w:p w14:paraId="36284C39" w14:textId="77777777" w:rsidR="00FF35EF" w:rsidRDefault="00FF35EF" w:rsidP="00FF35EF"/>
    <w:p w14:paraId="4300EAE4" w14:textId="77777777" w:rsidR="00FF35EF" w:rsidRPr="00B91A98" w:rsidRDefault="00FF35EF" w:rsidP="00FF35EF">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154011E9" w14:textId="77777777" w:rsidR="00FF35EF" w:rsidRDefault="00FF35EF" w:rsidP="00FF35EF">
      <w:r>
        <w:tab/>
      </w:r>
      <w:r>
        <w:tab/>
      </w:r>
      <w:r>
        <w:tab/>
        <w:t xml:space="preserve">        del               a-term              b-term                          x-term        </w:t>
      </w:r>
    </w:p>
    <w:p w14:paraId="55FBCC65" w14:textId="77777777" w:rsidR="00FF35EF" w:rsidRDefault="00FF35EF" w:rsidP="00FF35EF"/>
    <w:p w14:paraId="37DD13BC" w14:textId="77777777" w:rsidR="00FF35EF" w:rsidRDefault="00FF35EF" w:rsidP="00FF35EF">
      <w:r>
        <w:tab/>
        <w:t>B'</w:t>
      </w:r>
      <w:r>
        <w:rPr>
          <w:rStyle w:val="subscript"/>
        </w:rPr>
        <w:t>abc..x;α</w:t>
      </w:r>
      <w:r>
        <w:t xml:space="preserve">  ≡ ∂'</w:t>
      </w:r>
      <w:r>
        <w:rPr>
          <w:rStyle w:val="subscript"/>
        </w:rPr>
        <w:t>α</w:t>
      </w:r>
      <w:r>
        <w:t xml:space="preserve"> B'</w:t>
      </w:r>
      <w:r>
        <w:rPr>
          <w:rStyle w:val="subscript"/>
        </w:rPr>
        <w:t>abc..x</w:t>
      </w:r>
      <w:r>
        <w:t xml:space="preserve"> – Γ</w:t>
      </w:r>
      <w:r w:rsidRPr="00F25F6D">
        <w:rPr>
          <w:sz w:val="8"/>
          <w:szCs w:val="8"/>
        </w:rPr>
        <w:t xml:space="preserve"> </w:t>
      </w:r>
      <w:r>
        <w:t>'</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374AF35B" w14:textId="77777777" w:rsidR="00FF35EF" w:rsidRDefault="00FF35EF" w:rsidP="00FF35EF"/>
    <w:p w14:paraId="5166BEA7" w14:textId="77777777" w:rsidR="00FF35EF" w:rsidRDefault="00FF35EF" w:rsidP="00FF35EF">
      <w:r>
        <w:rPr>
          <w:u w:val="single"/>
        </w:rPr>
        <w:t xml:space="preserve">Pause for </w:t>
      </w:r>
      <w:r w:rsidRPr="00126C43">
        <w:rPr>
          <w:u w:val="single"/>
        </w:rPr>
        <w:t>Examples</w:t>
      </w:r>
      <w:r w:rsidRPr="00592478">
        <w:t>:  (raising indices comes in section(h) below)</w:t>
      </w:r>
      <w:r>
        <w:t xml:space="preserve">.  Let J be the number of indices on B. </w:t>
      </w:r>
    </w:p>
    <w:p w14:paraId="6DACE947" w14:textId="77777777" w:rsidR="00FF35EF" w:rsidRDefault="00FF35EF" w:rsidP="00FF35EF"/>
    <w:p w14:paraId="1D7E361E" w14:textId="77777777" w:rsidR="00FF35EF" w:rsidRPr="00FE1EF5" w:rsidRDefault="00FF35EF" w:rsidP="00FF35EF">
      <w:r>
        <w:tab/>
        <w:t>B</w:t>
      </w:r>
      <w:r>
        <w:rPr>
          <w:rStyle w:val="subscript"/>
        </w:rPr>
        <w:t>;α</w:t>
      </w:r>
      <w:r>
        <w:t xml:space="preserve">   ≡  ∂</w:t>
      </w:r>
      <w:r>
        <w:rPr>
          <w:rStyle w:val="subscript"/>
        </w:rPr>
        <w:t>α</w:t>
      </w:r>
      <w:r>
        <w:t>B</w:t>
      </w:r>
      <w:r>
        <w:tab/>
      </w:r>
      <w:r>
        <w:tab/>
        <w:t>// here B is a scalar and ∂</w:t>
      </w:r>
      <w:r>
        <w:rPr>
          <w:rStyle w:val="subscript"/>
        </w:rPr>
        <w:t>α</w:t>
      </w:r>
      <w:r>
        <w:t>B is a covariant vector</w:t>
      </w:r>
      <w:r>
        <w:tab/>
      </w:r>
      <w:r>
        <w:tab/>
      </w:r>
      <w:r>
        <w:tab/>
        <w:t>J = 0</w:t>
      </w:r>
    </w:p>
    <w:p w14:paraId="0DEED0FA" w14:textId="77777777" w:rsidR="00FF35EF" w:rsidRDefault="00FF35EF" w:rsidP="00FF35EF"/>
    <w:p w14:paraId="1DD3C384" w14:textId="77777777" w:rsidR="00FF35EF" w:rsidRDefault="00FF35EF" w:rsidP="00FF35EF">
      <w:pPr>
        <w:rPr>
          <w:rStyle w:val="subscript"/>
        </w:rPr>
      </w:pPr>
      <w:r>
        <w:tab/>
        <w:t>B</w:t>
      </w:r>
      <w:r>
        <w:rPr>
          <w:rStyle w:val="subscript"/>
        </w:rPr>
        <w:t>a;α</w:t>
      </w:r>
      <w:r>
        <w:t xml:space="preserve">  ≡     ∂</w:t>
      </w:r>
      <w:r>
        <w:rPr>
          <w:rStyle w:val="subscript"/>
        </w:rPr>
        <w:t>α</w:t>
      </w:r>
      <w:r>
        <w:t xml:space="preserve"> B</w:t>
      </w:r>
      <w:r>
        <w:rPr>
          <w:rStyle w:val="subscript"/>
        </w:rPr>
        <w:t>a</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ab/>
      </w:r>
      <w:r>
        <w:rPr>
          <w:rStyle w:val="subscript"/>
          <w:color w:val="FF0000"/>
        </w:rPr>
        <w:tab/>
      </w:r>
      <w:r>
        <w:rPr>
          <w:rStyle w:val="subscript"/>
          <w:color w:val="FF0000"/>
        </w:rPr>
        <w:tab/>
      </w:r>
      <w:r>
        <w:rPr>
          <w:rStyle w:val="subscript"/>
          <w:color w:val="FF0000"/>
        </w:rPr>
        <w:tab/>
      </w:r>
      <w:r>
        <w:rPr>
          <w:rStyle w:val="subscript"/>
          <w:color w:val="FF0000"/>
        </w:rPr>
        <w:tab/>
      </w:r>
      <w:r>
        <w:rPr>
          <w:rStyle w:val="subscript"/>
          <w:color w:val="FF0000"/>
        </w:rPr>
        <w:tab/>
      </w:r>
      <w:r>
        <w:rPr>
          <w:rStyle w:val="subscript"/>
          <w:color w:val="FF0000"/>
        </w:rPr>
        <w:tab/>
      </w:r>
      <w:r>
        <w:rPr>
          <w:rStyle w:val="subscript"/>
          <w:color w:val="FF0000"/>
        </w:rPr>
        <w:tab/>
      </w:r>
      <w:r>
        <w:rPr>
          <w:rStyle w:val="subscript"/>
          <w:color w:val="FF0000"/>
        </w:rPr>
        <w:tab/>
      </w:r>
      <w:r>
        <w:t>J = 1</w:t>
      </w:r>
    </w:p>
    <w:p w14:paraId="6000575F" w14:textId="77777777" w:rsidR="00FF35EF" w:rsidRDefault="00FF35EF" w:rsidP="00FF35EF">
      <w:pPr>
        <w:rPr>
          <w:rStyle w:val="subscript"/>
        </w:rPr>
      </w:pPr>
    </w:p>
    <w:p w14:paraId="0824CF1A" w14:textId="77777777" w:rsidR="00FF35EF" w:rsidRPr="00FE1EF5" w:rsidRDefault="00FF35EF" w:rsidP="00FF35EF">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r>
      <w:r>
        <w:tab/>
      </w:r>
      <w:r>
        <w:tab/>
      </w:r>
      <w:r>
        <w:tab/>
      </w:r>
      <w:r>
        <w:tab/>
      </w:r>
      <w:r>
        <w:tab/>
        <w:t>J = 2</w:t>
      </w:r>
    </w:p>
    <w:p w14:paraId="0729C807" w14:textId="77777777" w:rsidR="00FF35EF" w:rsidRDefault="00FF35EF" w:rsidP="00FF35EF">
      <w:pPr>
        <w:rPr>
          <w:rStyle w:val="subscript"/>
          <w:color w:val="FF0000"/>
        </w:rPr>
      </w:pPr>
    </w:p>
    <w:p w14:paraId="68EB7521" w14:textId="77777777" w:rsidR="00FF35EF" w:rsidRPr="00FE1EF5" w:rsidRDefault="00FF35EF" w:rsidP="00FF35EF">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0C4010">
        <w:rPr>
          <w:rStyle w:val="subscript"/>
          <w:color w:val="FF0000"/>
        </w:rPr>
        <w:t>n</w:t>
      </w:r>
      <w:r>
        <w:rPr>
          <w:rStyle w:val="subscript"/>
          <w:color w:val="FF0000"/>
        </w:rPr>
        <w:tab/>
      </w:r>
      <w:r>
        <w:rPr>
          <w:rStyle w:val="subscript"/>
          <w:color w:val="FF0000"/>
        </w:rPr>
        <w:tab/>
      </w:r>
      <w:r>
        <w:rPr>
          <w:rStyle w:val="subscript"/>
          <w:color w:val="FF0000"/>
        </w:rPr>
        <w:tab/>
      </w:r>
      <w:r>
        <w:rPr>
          <w:rStyle w:val="subscript"/>
          <w:color w:val="FF0000"/>
        </w:rPr>
        <w:tab/>
      </w:r>
      <w:r>
        <w:rPr>
          <w:rStyle w:val="subscript"/>
          <w:color w:val="FF0000"/>
        </w:rPr>
        <w:tab/>
      </w:r>
      <w:r>
        <w:t>J = 3</w:t>
      </w:r>
    </w:p>
    <w:p w14:paraId="2BF962DC" w14:textId="77777777" w:rsidR="00FF35EF" w:rsidRDefault="00FF35EF" w:rsidP="00FF35EF">
      <w:r>
        <w:tab/>
      </w:r>
      <w:r>
        <w:tab/>
      </w:r>
      <w:r>
        <w:tab/>
      </w:r>
      <w:r>
        <w:tab/>
      </w:r>
      <w:r>
        <w:tab/>
      </w:r>
      <w:r>
        <w:tab/>
      </w:r>
      <w:r>
        <w:tab/>
        <w:t xml:space="preserve">   </w:t>
      </w:r>
    </w:p>
    <w:p w14:paraId="19524CAB" w14:textId="77777777" w:rsidR="00FF35EF" w:rsidRPr="005B3A91" w:rsidRDefault="00FF35EF" w:rsidP="00FF35EF">
      <w:r w:rsidRPr="008866B3">
        <w:rPr>
          <w:u w:val="single"/>
        </w:rPr>
        <w:t>Resume</w:t>
      </w:r>
      <w:r>
        <w:t>: We need to show that the object B</w:t>
      </w:r>
      <w:r>
        <w:rPr>
          <w:rStyle w:val="subscript"/>
        </w:rPr>
        <w:t>abc..x;α</w:t>
      </w:r>
      <w:r>
        <w:t xml:space="preserve"> transforms as a covariant tensor of rank n+1, and if this can be shown, then the ansatz is justified:</w:t>
      </w:r>
    </w:p>
    <w:p w14:paraId="0553FF30" w14:textId="77777777" w:rsidR="00FF35EF" w:rsidRDefault="00FF35EF" w:rsidP="00FF35EF"/>
    <w:p w14:paraId="0271775C" w14:textId="77777777" w:rsidR="00FF35EF" w:rsidRDefault="00FF35EF" w:rsidP="00FF35EF">
      <w:r>
        <w:tab/>
        <w:t>B'</w:t>
      </w:r>
      <w:r>
        <w:rPr>
          <w:rStyle w:val="subscript"/>
        </w:rPr>
        <w:t xml:space="preserve">abc..x;α </w:t>
      </w:r>
      <w:r>
        <w:t>=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R</w:t>
      </w:r>
      <w:r>
        <w:rPr>
          <w:rStyle w:val="subscript"/>
        </w:rPr>
        <w:t>α</w:t>
      </w:r>
      <w:r>
        <w:rPr>
          <w:rStyle w:val="superscript"/>
        </w:rPr>
        <w:t>α'</w:t>
      </w:r>
      <w:r>
        <w:t xml:space="preserve">  B</w:t>
      </w:r>
      <w:r>
        <w:rPr>
          <w:rStyle w:val="subscript"/>
        </w:rPr>
        <w:t>a'b'c'..x';α'</w:t>
      </w:r>
    </w:p>
    <w:p w14:paraId="55FCAA42" w14:textId="77777777" w:rsidR="00FF35EF" w:rsidRDefault="00FF35EF" w:rsidP="00FF35EF">
      <w:r>
        <w:t>or</w:t>
      </w:r>
    </w:p>
    <w:p w14:paraId="591C9BC4" w14:textId="77777777" w:rsidR="00FF35EF" w:rsidRDefault="00FF35EF" w:rsidP="00FF35EF">
      <w:pPr>
        <w:rPr>
          <w:rStyle w:val="subscript"/>
        </w:rPr>
      </w:pPr>
      <w:r>
        <w:tab/>
        <w:t>B'</w:t>
      </w:r>
      <w:r>
        <w:rPr>
          <w:rStyle w:val="subscript"/>
        </w:rPr>
        <w:t xml:space="preserve">ABC..X;α </w:t>
      </w:r>
    </w:p>
    <w:p w14:paraId="39908D5D" w14:textId="77777777" w:rsidR="00FF35EF" w:rsidRDefault="00FF35EF" w:rsidP="00FF35EF">
      <w:r>
        <w:rPr>
          <w:rStyle w:val="subscript"/>
        </w:rPr>
        <w:t xml:space="preserve"> </w:t>
      </w:r>
      <w:r>
        <w:t xml:space="preserve">       =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p>
    <w:p w14:paraId="798BF67C" w14:textId="77777777" w:rsidR="00FF35EF" w:rsidRDefault="00FF35EF" w:rsidP="00FF35EF">
      <w:r>
        <w:tab/>
      </w:r>
      <w:r>
        <w:tab/>
        <w:t xml:space="preserve">        B</w:t>
      </w:r>
      <w:r>
        <w:rPr>
          <w:rStyle w:val="subscript"/>
        </w:rPr>
        <w:t>a'b'c'..x';α'</w:t>
      </w:r>
    </w:p>
    <w:p w14:paraId="097BDAC0" w14:textId="77777777" w:rsidR="00FF35EF" w:rsidRDefault="00FF35EF" w:rsidP="00FF35EF"/>
    <w:p w14:paraId="6F83BA35" w14:textId="77777777" w:rsidR="00FF35EF" w:rsidRDefault="00FF35EF" w:rsidP="00FF35EF">
      <w:r>
        <w:t xml:space="preserve">Therefore we need to show that </w:t>
      </w:r>
    </w:p>
    <w:p w14:paraId="2B8B87E1" w14:textId="77777777" w:rsidR="00FF35EF" w:rsidRDefault="00FF35EF" w:rsidP="00FF35EF"/>
    <w:p w14:paraId="22E889B3" w14:textId="77777777" w:rsidR="00FF35EF" w:rsidRDefault="00FF35EF" w:rsidP="00FF35EF"/>
    <w:p w14:paraId="4DF74C07" w14:textId="77777777" w:rsidR="00FF35EF" w:rsidRPr="00B27F51" w:rsidRDefault="00FF35EF" w:rsidP="00FF35EF">
      <w:r>
        <w:tab/>
        <w:t>∂'</w:t>
      </w:r>
      <w:r>
        <w:rPr>
          <w:rStyle w:val="subscript"/>
        </w:rPr>
        <w:t>α</w:t>
      </w:r>
      <w:r>
        <w:t>B'</w:t>
      </w:r>
      <w:r>
        <w:rPr>
          <w:rStyle w:val="subscript"/>
        </w:rPr>
        <w:t>ABC..X</w:t>
      </w:r>
      <w:r>
        <w:t xml:space="preserve"> – Γ</w:t>
      </w:r>
      <w:r w:rsidRPr="00F25F6D">
        <w:rPr>
          <w:sz w:val="8"/>
          <w:szCs w:val="8"/>
        </w:rPr>
        <w:t xml:space="preserve"> </w:t>
      </w:r>
      <w:r>
        <w:t>'</w:t>
      </w:r>
      <w:r>
        <w:rPr>
          <w:rStyle w:val="superscript"/>
        </w:rPr>
        <w:t>n</w:t>
      </w:r>
      <w:r>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Pr>
          <w:rStyle w:val="subscript"/>
          <w:color w:val="FF0000"/>
        </w:rPr>
        <w:t>X</w:t>
      </w:r>
      <w:r>
        <w:rPr>
          <w:rStyle w:val="subscript"/>
        </w:rPr>
        <w:t>α</w:t>
      </w:r>
      <w:r>
        <w:t>B'</w:t>
      </w:r>
      <w:r>
        <w:rPr>
          <w:rStyle w:val="subscript"/>
        </w:rPr>
        <w:t>ABC..</w:t>
      </w:r>
      <w:r w:rsidRPr="000C4010">
        <w:rPr>
          <w:rStyle w:val="subscript"/>
          <w:color w:val="FF0000"/>
        </w:rPr>
        <w:t>n</w:t>
      </w:r>
      <w:r>
        <w:tab/>
      </w:r>
      <w:r>
        <w:tab/>
        <w:t>// LHS</w:t>
      </w:r>
    </w:p>
    <w:p w14:paraId="232C84A2" w14:textId="77777777" w:rsidR="00FF35EF" w:rsidRPr="00D80991" w:rsidRDefault="00FF35EF" w:rsidP="00FF35EF">
      <w:pPr>
        <w:rPr>
          <w:rStyle w:val="subscript"/>
        </w:rPr>
      </w:pPr>
      <w:r w:rsidRPr="00D80991">
        <w:rPr>
          <w:rStyle w:val="subscript"/>
        </w:rPr>
        <w:tab/>
      </w:r>
      <w:r w:rsidRPr="00D80991">
        <w:rPr>
          <w:rStyle w:val="subscript"/>
        </w:rPr>
        <w:tab/>
      </w:r>
      <w:r>
        <w:rPr>
          <w:rStyle w:val="subscript"/>
        </w:rPr>
        <w:t>del'</w:t>
      </w:r>
      <w:r w:rsidRPr="00D80991">
        <w:rPr>
          <w:rStyle w:val="subscript"/>
        </w:rPr>
        <w:t xml:space="preserve"> </w:t>
      </w:r>
      <w:r>
        <w:rPr>
          <w:rStyle w:val="subscript"/>
        </w:rPr>
        <w:t xml:space="preserve">       a'-term        </w:t>
      </w:r>
      <w:r w:rsidRPr="00D80991">
        <w:rPr>
          <w:rStyle w:val="subscript"/>
        </w:rPr>
        <w:t>b</w:t>
      </w:r>
      <w:r>
        <w:rPr>
          <w:rStyle w:val="subscript"/>
        </w:rPr>
        <w:t>'</w:t>
      </w:r>
      <w:r w:rsidRPr="00D80991">
        <w:rPr>
          <w:rStyle w:val="subscript"/>
        </w:rPr>
        <w:t xml:space="preserve">-term </w:t>
      </w:r>
      <w:r>
        <w:rPr>
          <w:rStyle w:val="subscript"/>
        </w:rPr>
        <w:t xml:space="preserve">                   </w:t>
      </w:r>
      <w:r w:rsidRPr="00D80991">
        <w:rPr>
          <w:rStyle w:val="subscript"/>
        </w:rPr>
        <w:t>x</w:t>
      </w:r>
      <w:r>
        <w:rPr>
          <w:rStyle w:val="subscript"/>
        </w:rPr>
        <w:t>'</w:t>
      </w:r>
      <w:r w:rsidRPr="00D80991">
        <w:rPr>
          <w:rStyle w:val="subscript"/>
        </w:rPr>
        <w:t>-term</w:t>
      </w:r>
    </w:p>
    <w:p w14:paraId="7DE8F764" w14:textId="77777777" w:rsidR="00FF35EF" w:rsidRDefault="00FF35EF" w:rsidP="00FF35EF"/>
    <w:p w14:paraId="6D67AE89" w14:textId="77777777" w:rsidR="00FF35EF" w:rsidRDefault="00FF35EF" w:rsidP="00FF35EF">
      <w:r>
        <w:tab/>
        <w:t>=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tab/>
      </w:r>
      <w:r>
        <w:tab/>
      </w:r>
      <w:r>
        <w:tab/>
      </w:r>
      <w:r>
        <w:tab/>
      </w:r>
      <w:r>
        <w:tab/>
      </w:r>
      <w:r>
        <w:tab/>
      </w:r>
      <w:r>
        <w:tab/>
        <w:t>// RHS</w:t>
      </w:r>
      <w:r>
        <w:tab/>
      </w:r>
      <w:r>
        <w:tab/>
      </w:r>
    </w:p>
    <w:p w14:paraId="3D9FBDAC" w14:textId="77777777" w:rsidR="00FF35EF" w:rsidRDefault="00FF35EF" w:rsidP="00FF35EF">
      <w:r>
        <w:tab/>
      </w:r>
      <w:r>
        <w:tab/>
        <w:t>{∂</w:t>
      </w:r>
      <w:r>
        <w:rPr>
          <w:rStyle w:val="subscript"/>
        </w:rPr>
        <w:t>α'</w:t>
      </w:r>
      <w:r>
        <w:t>B</w:t>
      </w:r>
      <w:r>
        <w:rPr>
          <w:rStyle w:val="subscript"/>
        </w:rPr>
        <w:t>a'bc'..x'</w:t>
      </w:r>
      <w:r>
        <w:t xml:space="preserve"> – Γ</w:t>
      </w:r>
      <w:r>
        <w:rPr>
          <w:rStyle w:val="superscript"/>
        </w:rPr>
        <w:t>n</w:t>
      </w:r>
      <w:r w:rsidRPr="00571ADC">
        <w:rPr>
          <w:rStyle w:val="subscript"/>
          <w:color w:val="FF0000"/>
        </w:rPr>
        <w:t>a</w:t>
      </w:r>
      <w:r>
        <w:rPr>
          <w:rStyle w:val="subscript"/>
          <w:color w:val="FF0000"/>
        </w:rPr>
        <w:t>'</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color w:val="FF0000"/>
        </w:rPr>
        <w:t>'</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color w:val="FF0000"/>
        </w:rPr>
        <w:t>'</w:t>
      </w:r>
      <w:r>
        <w:rPr>
          <w:rStyle w:val="subscript"/>
        </w:rPr>
        <w:t>α'</w:t>
      </w:r>
      <w:r>
        <w:t>B</w:t>
      </w:r>
      <w:r>
        <w:rPr>
          <w:rStyle w:val="subscript"/>
        </w:rPr>
        <w:t>a'b'c'..</w:t>
      </w:r>
      <w:r w:rsidRPr="000C4010">
        <w:rPr>
          <w:rStyle w:val="subscript"/>
          <w:color w:val="FF0000"/>
        </w:rPr>
        <w:t>n</w:t>
      </w:r>
      <w:r>
        <w:tab/>
        <w:t>}</w:t>
      </w:r>
    </w:p>
    <w:p w14:paraId="343C4BB9" w14:textId="77777777" w:rsidR="00FF35EF" w:rsidRPr="00B27F51" w:rsidRDefault="00FF35EF" w:rsidP="00FF35EF">
      <w:r w:rsidRPr="00D80991">
        <w:rPr>
          <w:rStyle w:val="subscript"/>
        </w:rPr>
        <w:tab/>
      </w:r>
      <w:r w:rsidRPr="00D80991">
        <w:rPr>
          <w:rStyle w:val="subscript"/>
        </w:rPr>
        <w:tab/>
      </w:r>
      <w:r>
        <w:rPr>
          <w:rStyle w:val="subscript"/>
        </w:rPr>
        <w:t xml:space="preserve">     del</w:t>
      </w:r>
      <w:r w:rsidRPr="00D80991">
        <w:rPr>
          <w:rStyle w:val="subscript"/>
        </w:rPr>
        <w:t xml:space="preserve"> </w:t>
      </w:r>
      <w:r>
        <w:rPr>
          <w:rStyle w:val="subscript"/>
        </w:rPr>
        <w:t xml:space="preserve">            a-term             </w:t>
      </w:r>
      <w:r w:rsidRPr="00D80991">
        <w:rPr>
          <w:rStyle w:val="subscript"/>
        </w:rPr>
        <w:t xml:space="preserve">b-term </w:t>
      </w:r>
      <w:r>
        <w:rPr>
          <w:rStyle w:val="subscript"/>
        </w:rPr>
        <w:t xml:space="preserve">                   </w:t>
      </w:r>
      <w:r w:rsidRPr="00D80991">
        <w:rPr>
          <w:rStyle w:val="subscript"/>
        </w:rPr>
        <w:t>x-term</w:t>
      </w:r>
      <w:r>
        <w:rPr>
          <w:rStyle w:val="subscript"/>
        </w:rPr>
        <w:tab/>
      </w:r>
    </w:p>
    <w:p w14:paraId="0831C2B1" w14:textId="77777777" w:rsidR="00FF35EF" w:rsidRDefault="00FF35EF" w:rsidP="00FF35EF"/>
    <w:p w14:paraId="7806A28A" w14:textId="77777777" w:rsidR="00FF35EF" w:rsidRPr="005B3A91" w:rsidRDefault="00FF35EF" w:rsidP="00FF35EF">
      <w:pPr>
        <w:rPr>
          <w:u w:val="single"/>
        </w:rPr>
      </w:pPr>
      <w:r w:rsidRPr="005B3A91">
        <w:rPr>
          <w:u w:val="single"/>
        </w:rPr>
        <w:t xml:space="preserve">Expand the </w:t>
      </w:r>
      <w:r>
        <w:rPr>
          <w:u w:val="single"/>
        </w:rPr>
        <w:t xml:space="preserve">LHS </w:t>
      </w:r>
      <w:r w:rsidRPr="005B3A91">
        <w:rPr>
          <w:u w:val="single"/>
        </w:rPr>
        <w:t xml:space="preserve">del' term and show del'-del </w:t>
      </w:r>
      <w:r>
        <w:rPr>
          <w:u w:val="single"/>
        </w:rPr>
        <w:t>matches</w:t>
      </w:r>
      <w:r w:rsidRPr="005B3A91">
        <w:rPr>
          <w:u w:val="single"/>
        </w:rPr>
        <w:t xml:space="preserve"> </w:t>
      </w:r>
      <w:r>
        <w:rPr>
          <w:u w:val="single"/>
        </w:rPr>
        <w:t xml:space="preserve">the RHS del. </w:t>
      </w:r>
      <w:r w:rsidRPr="005B3A91">
        <w:t xml:space="preserve"> </w:t>
      </w:r>
    </w:p>
    <w:p w14:paraId="319688B6" w14:textId="77777777" w:rsidR="00FF35EF" w:rsidRDefault="00FF35EF" w:rsidP="00FF35EF"/>
    <w:p w14:paraId="77077C44" w14:textId="77777777" w:rsidR="00FF35EF" w:rsidRPr="00363CE9" w:rsidRDefault="00FF35EF" w:rsidP="00FF35EF">
      <w:r>
        <w:tab/>
        <w:t>∂'</w:t>
      </w:r>
      <w:r>
        <w:rPr>
          <w:rStyle w:val="subscript"/>
        </w:rPr>
        <w:t>α</w:t>
      </w:r>
      <w:r>
        <w:t>B'</w:t>
      </w:r>
      <w:r>
        <w:rPr>
          <w:rStyle w:val="subscript"/>
        </w:rPr>
        <w:t>ABC..X</w:t>
      </w:r>
      <w:r>
        <w:t xml:space="preserve">  = (R</w:t>
      </w:r>
      <w:r>
        <w:rPr>
          <w:rStyle w:val="subscript"/>
        </w:rPr>
        <w:t>α</w:t>
      </w:r>
      <w:r>
        <w:rPr>
          <w:rStyle w:val="superscript"/>
        </w:rPr>
        <w:t>β</w:t>
      </w:r>
      <w:r>
        <w:t>∂</w:t>
      </w:r>
      <w:r>
        <w:rPr>
          <w:rStyle w:val="subscript"/>
        </w:rPr>
        <w:t>β</w:t>
      </w:r>
      <w:r>
        <w:t>)(</w:t>
      </w:r>
      <w:r w:rsidRPr="00C97B5B">
        <w:t xml:space="preserve"> </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w:t>
      </w:r>
      <w:r>
        <w:tab/>
      </w:r>
      <w:r>
        <w:tab/>
      </w:r>
      <w:r>
        <w:tab/>
        <w:t>del'</w:t>
      </w:r>
    </w:p>
    <w:p w14:paraId="753727D9" w14:textId="77777777" w:rsidR="00FF35EF" w:rsidRDefault="00FF35EF" w:rsidP="00FF35EF"/>
    <w:p w14:paraId="6000A671" w14:textId="77777777" w:rsidR="00FF35EF" w:rsidRPr="00363CE9" w:rsidRDefault="00FF35EF" w:rsidP="00FF35EF">
      <w:r>
        <w:tab/>
      </w:r>
      <w:r>
        <w:tab/>
        <w:t>= R</w:t>
      </w:r>
      <w:r>
        <w:rPr>
          <w:rStyle w:val="subscript"/>
        </w:rPr>
        <w:t>α</w:t>
      </w:r>
      <w:r>
        <w:rPr>
          <w:rStyle w:val="superscript"/>
        </w:rPr>
        <w:t>β</w:t>
      </w:r>
      <w:r w:rsidRPr="00363CE9">
        <w:t xml:space="preserve"> </w:t>
      </w:r>
      <w:r>
        <w:t>(∂</w:t>
      </w:r>
      <w:r>
        <w:rPr>
          <w:rStyle w:val="subscript"/>
        </w:rPr>
        <w:t>β</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ab/>
      </w:r>
      <w:r>
        <w:tab/>
      </w:r>
      <w:r>
        <w:tab/>
      </w:r>
      <w:r>
        <w:tab/>
        <w:t>del'-a</w:t>
      </w:r>
    </w:p>
    <w:p w14:paraId="13FE2B93" w14:textId="77777777" w:rsidR="00FF35EF" w:rsidRDefault="00FF35EF" w:rsidP="00FF35EF"/>
    <w:p w14:paraId="18DA56CF" w14:textId="77777777" w:rsidR="00FF35EF" w:rsidRPr="00363CE9" w:rsidRDefault="00FF35EF" w:rsidP="00FF35EF">
      <w:r>
        <w:tab/>
        <w:t xml:space="preserve">      + R</w:t>
      </w:r>
      <w:r>
        <w:rPr>
          <w:rStyle w:val="subscript"/>
        </w:rPr>
        <w:t>α</w:t>
      </w:r>
      <w:r>
        <w:rPr>
          <w:rStyle w:val="superscript"/>
        </w:rPr>
        <w:t>β</w:t>
      </w:r>
      <w:r w:rsidRPr="00363CE9">
        <w:t xml:space="preserve"> </w:t>
      </w:r>
      <w:r>
        <w:t>R</w:t>
      </w:r>
      <w:r>
        <w:rPr>
          <w:rStyle w:val="subscript"/>
        </w:rPr>
        <w:t>A</w:t>
      </w:r>
      <w:r>
        <w:rPr>
          <w:rStyle w:val="superscript"/>
        </w:rPr>
        <w:t>a</w:t>
      </w:r>
      <w:r>
        <w:t>(∂</w:t>
      </w:r>
      <w:r>
        <w:rPr>
          <w:rStyle w:val="subscript"/>
        </w:rPr>
        <w:t>β</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rPr>
          <w:rStyle w:val="subscript"/>
        </w:rPr>
        <w:tab/>
      </w:r>
      <w:r>
        <w:rPr>
          <w:rStyle w:val="subscript"/>
        </w:rPr>
        <w:tab/>
      </w:r>
      <w:r>
        <w:rPr>
          <w:rStyle w:val="subscript"/>
        </w:rPr>
        <w:tab/>
      </w:r>
      <w:r>
        <w:rPr>
          <w:rStyle w:val="subscript"/>
        </w:rPr>
        <w:tab/>
      </w:r>
      <w:r w:rsidRPr="00363CE9">
        <w:t>del</w:t>
      </w:r>
      <w:r>
        <w:t>'</w:t>
      </w:r>
      <w:r w:rsidRPr="00363CE9">
        <w:t>-b</w:t>
      </w:r>
    </w:p>
    <w:p w14:paraId="0B4103B7" w14:textId="77777777" w:rsidR="00FF35EF" w:rsidRDefault="00FF35EF" w:rsidP="00FF35EF">
      <w:r>
        <w:tab/>
      </w:r>
      <w:r>
        <w:tab/>
        <w:t>...</w:t>
      </w:r>
    </w:p>
    <w:p w14:paraId="58384604" w14:textId="77777777" w:rsidR="00FF35EF" w:rsidRPr="00363CE9" w:rsidRDefault="00FF35EF" w:rsidP="00FF35EF">
      <w:r>
        <w:tab/>
        <w:t xml:space="preserve">      + R</w:t>
      </w:r>
      <w:r>
        <w:rPr>
          <w:rStyle w:val="subscript"/>
        </w:rPr>
        <w:t>α</w:t>
      </w:r>
      <w:r>
        <w:rPr>
          <w:rStyle w:val="superscript"/>
        </w:rPr>
        <w:t>β</w:t>
      </w:r>
      <w:r w:rsidRPr="00363CE9">
        <w:t xml:space="preserve"> </w:t>
      </w:r>
      <w:r>
        <w:t>R</w:t>
      </w:r>
      <w:r>
        <w:rPr>
          <w:rStyle w:val="subscript"/>
        </w:rPr>
        <w:t>A</w:t>
      </w:r>
      <w:r>
        <w:rPr>
          <w:rStyle w:val="superscript"/>
        </w:rPr>
        <w:t>a</w:t>
      </w:r>
      <w:r>
        <w:t>R</w:t>
      </w:r>
      <w:r>
        <w:rPr>
          <w:rStyle w:val="subscript"/>
        </w:rPr>
        <w:t>B</w:t>
      </w:r>
      <w:r>
        <w:rPr>
          <w:rStyle w:val="superscript"/>
        </w:rPr>
        <w:t>b</w:t>
      </w:r>
      <w:r>
        <w:t>.    ... (∂</w:t>
      </w:r>
      <w:r>
        <w:rPr>
          <w:rStyle w:val="subscript"/>
        </w:rPr>
        <w:t>β</w:t>
      </w:r>
      <w:r>
        <w:t>R</w:t>
      </w:r>
      <w:r>
        <w:rPr>
          <w:rStyle w:val="subscript"/>
        </w:rPr>
        <w:t>X</w:t>
      </w:r>
      <w:r>
        <w:rPr>
          <w:rStyle w:val="superscript"/>
        </w:rPr>
        <w:t>x</w:t>
      </w:r>
      <w:r>
        <w:t>) B</w:t>
      </w:r>
      <w:r>
        <w:rPr>
          <w:rStyle w:val="subscript"/>
        </w:rPr>
        <w:t>abc..x</w:t>
      </w:r>
      <w:r>
        <w:rPr>
          <w:rStyle w:val="subscript"/>
        </w:rPr>
        <w:tab/>
      </w:r>
      <w:r>
        <w:rPr>
          <w:rStyle w:val="subscript"/>
        </w:rPr>
        <w:tab/>
      </w:r>
      <w:r>
        <w:rPr>
          <w:rStyle w:val="subscript"/>
        </w:rPr>
        <w:tab/>
      </w:r>
      <w:r>
        <w:rPr>
          <w:rStyle w:val="subscript"/>
        </w:rPr>
        <w:tab/>
      </w:r>
      <w:r w:rsidRPr="00363CE9">
        <w:t>del</w:t>
      </w:r>
      <w:r>
        <w:t>'</w:t>
      </w:r>
      <w:r w:rsidRPr="00363CE9">
        <w:t>-</w:t>
      </w:r>
      <w:r>
        <w:t>x</w:t>
      </w:r>
    </w:p>
    <w:p w14:paraId="01E2ECAF" w14:textId="77777777" w:rsidR="00FF35EF" w:rsidRPr="00363CE9" w:rsidRDefault="00FF35EF" w:rsidP="00FF35EF"/>
    <w:p w14:paraId="799EB842" w14:textId="77777777" w:rsidR="00FF35EF" w:rsidRDefault="00FF35EF" w:rsidP="00FF35EF">
      <w:r>
        <w:tab/>
      </w:r>
      <w:r>
        <w:tab/>
        <w:t>+ R</w:t>
      </w:r>
      <w:r>
        <w:rPr>
          <w:rStyle w:val="subscript"/>
        </w:rPr>
        <w:t>α</w:t>
      </w:r>
      <w:r>
        <w:rPr>
          <w:rStyle w:val="superscript"/>
        </w:rPr>
        <w:t>β</w:t>
      </w:r>
      <w:r w:rsidRPr="00363CE9">
        <w:t xml:space="preserve"> </w:t>
      </w:r>
      <w:r>
        <w:t>R</w:t>
      </w:r>
      <w:r>
        <w:rPr>
          <w:rStyle w:val="subscript"/>
        </w:rPr>
        <w:t>A</w:t>
      </w:r>
      <w:r>
        <w:rPr>
          <w:rStyle w:val="superscript"/>
        </w:rPr>
        <w:t>a</w:t>
      </w:r>
      <w:r>
        <w:t>R</w:t>
      </w:r>
      <w:r>
        <w:rPr>
          <w:rStyle w:val="subscript"/>
        </w:rPr>
        <w:t>B</w:t>
      </w:r>
      <w:r>
        <w:rPr>
          <w:rStyle w:val="superscript"/>
        </w:rPr>
        <w:t>b</w:t>
      </w:r>
      <w:r>
        <w:t>.............R</w:t>
      </w:r>
      <w:r>
        <w:rPr>
          <w:rStyle w:val="subscript"/>
        </w:rPr>
        <w:t>X</w:t>
      </w:r>
      <w:r>
        <w:rPr>
          <w:rStyle w:val="superscript"/>
        </w:rPr>
        <w:t>x</w:t>
      </w:r>
      <w:r>
        <w:t xml:space="preserve"> (∂</w:t>
      </w:r>
      <w:r>
        <w:rPr>
          <w:rStyle w:val="subscript"/>
        </w:rPr>
        <w:t>β</w:t>
      </w:r>
      <w:r>
        <w:t xml:space="preserve"> B</w:t>
      </w:r>
      <w:r>
        <w:rPr>
          <w:rStyle w:val="subscript"/>
        </w:rPr>
        <w:t>abc..x</w:t>
      </w:r>
      <w:r>
        <w:t>)</w:t>
      </w:r>
      <w:r>
        <w:tab/>
      </w:r>
      <w:r>
        <w:tab/>
      </w:r>
      <w:r>
        <w:tab/>
      </w:r>
      <w:r>
        <w:tab/>
        <w:t>del'-del</w:t>
      </w:r>
    </w:p>
    <w:p w14:paraId="590FAF24" w14:textId="77777777" w:rsidR="00FF35EF" w:rsidRDefault="00FF35EF" w:rsidP="00FF35EF"/>
    <w:p w14:paraId="49BEEFE3" w14:textId="77777777" w:rsidR="00FF35EF" w:rsidRDefault="00FF35EF" w:rsidP="00FF35EF">
      <w:r>
        <w:t>We first claim that this del'-del term on the LHS matches the del term on the RHS:</w:t>
      </w:r>
    </w:p>
    <w:p w14:paraId="3D05C250" w14:textId="77777777" w:rsidR="00FF35EF" w:rsidRDefault="00FF35EF" w:rsidP="00FF35EF"/>
    <w:p w14:paraId="20FC51A7" w14:textId="77777777" w:rsidR="00FF35EF" w:rsidRDefault="00FF35EF" w:rsidP="00FF35EF">
      <w:r>
        <w:tab/>
        <w:t>del'-del LHS   =   R</w:t>
      </w:r>
      <w:r>
        <w:rPr>
          <w:rStyle w:val="subscript"/>
        </w:rPr>
        <w:t>α</w:t>
      </w:r>
      <w:r>
        <w:rPr>
          <w:rStyle w:val="superscript"/>
        </w:rPr>
        <w:t>β</w:t>
      </w:r>
      <w:r w:rsidRPr="00363CE9">
        <w:t xml:space="preserve"> </w:t>
      </w:r>
      <w:r>
        <w:t>{R</w:t>
      </w:r>
      <w:r>
        <w:rPr>
          <w:rStyle w:val="subscript"/>
        </w:rPr>
        <w:t>A</w:t>
      </w:r>
      <w:r>
        <w:rPr>
          <w:rStyle w:val="superscript"/>
        </w:rPr>
        <w:t>a</w:t>
      </w:r>
      <w:r>
        <w:t>R</w:t>
      </w:r>
      <w:r>
        <w:rPr>
          <w:rStyle w:val="subscript"/>
        </w:rPr>
        <w:t>B</w:t>
      </w:r>
      <w:r>
        <w:rPr>
          <w:rStyle w:val="superscript"/>
        </w:rPr>
        <w:t>b</w:t>
      </w:r>
      <w:r>
        <w:t>...........R</w:t>
      </w:r>
      <w:r>
        <w:rPr>
          <w:rStyle w:val="subscript"/>
        </w:rPr>
        <w:t>X</w:t>
      </w:r>
      <w:r>
        <w:rPr>
          <w:rStyle w:val="superscript"/>
        </w:rPr>
        <w:t>x</w:t>
      </w:r>
      <w:r>
        <w:t>} (∂</w:t>
      </w:r>
      <w:r>
        <w:rPr>
          <w:rStyle w:val="subscript"/>
        </w:rPr>
        <w:t>β</w:t>
      </w:r>
      <w:r>
        <w:t xml:space="preserve"> B</w:t>
      </w:r>
      <w:r>
        <w:rPr>
          <w:rStyle w:val="subscript"/>
        </w:rPr>
        <w:t>abc..x</w:t>
      </w:r>
      <w:r>
        <w:t>)</w:t>
      </w:r>
    </w:p>
    <w:p w14:paraId="0AD53E4D" w14:textId="77777777" w:rsidR="00FF35EF" w:rsidRDefault="00FF35EF" w:rsidP="00FF35EF"/>
    <w:p w14:paraId="31C3C027" w14:textId="77777777" w:rsidR="00FF35EF" w:rsidRDefault="00FF35EF" w:rsidP="00FF35EF">
      <w:r>
        <w:tab/>
        <w:t>del RHS          =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rPr>
          <w:rStyle w:val="subscript"/>
        </w:rPr>
        <w:t>α'</w:t>
      </w:r>
      <w:r>
        <w:t xml:space="preserve"> B</w:t>
      </w:r>
      <w:r>
        <w:rPr>
          <w:rStyle w:val="subscript"/>
        </w:rPr>
        <w:t>a'bc'..x'</w:t>
      </w:r>
      <w:r>
        <w:t>}</w:t>
      </w:r>
    </w:p>
    <w:p w14:paraId="3DAF6A24" w14:textId="77777777" w:rsidR="00FF35EF" w:rsidRDefault="00FF35EF" w:rsidP="00FF35EF"/>
    <w:p w14:paraId="0D87B5FB" w14:textId="77777777" w:rsidR="00FF35EF" w:rsidRDefault="00FF35EF" w:rsidP="00FF35EF">
      <w:r>
        <w:t xml:space="preserve">Unpriming all the Latin indices and setting α' = β shows that these two terms indeed match. </w:t>
      </w:r>
    </w:p>
    <w:p w14:paraId="2A5D1BED" w14:textId="77777777" w:rsidR="00FF35EF" w:rsidRDefault="00FF35EF" w:rsidP="00FF35EF"/>
    <w:p w14:paraId="51052059" w14:textId="77777777" w:rsidR="00FF35EF" w:rsidRDefault="00FF35EF" w:rsidP="00FF35EF">
      <w:r w:rsidRPr="005B3A91">
        <w:rPr>
          <w:u w:val="single"/>
        </w:rPr>
        <w:t>Show that the a-related terms balance.</w:t>
      </w:r>
      <w:r w:rsidRPr="005B3A91">
        <w:t xml:space="preserve">  </w:t>
      </w:r>
      <w:r>
        <w:t>The a'-term on the LHS is this</w:t>
      </w:r>
    </w:p>
    <w:p w14:paraId="4CB6DA96" w14:textId="77777777" w:rsidR="00FF35EF" w:rsidRDefault="00FF35EF" w:rsidP="00FF35EF"/>
    <w:p w14:paraId="1DEC87AF" w14:textId="77777777" w:rsidR="00FF35EF" w:rsidRDefault="00FF35EF" w:rsidP="00FF35EF">
      <w:r>
        <w:tab/>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BC..X</w:t>
      </w:r>
    </w:p>
    <w:p w14:paraId="161DFA3A" w14:textId="77777777" w:rsidR="00FF35EF" w:rsidRDefault="00FF35EF" w:rsidP="00FF35EF"/>
    <w:p w14:paraId="171538A6" w14:textId="77777777" w:rsidR="00FF35EF" w:rsidRDefault="00FF35EF" w:rsidP="00FF35EF">
      <w:r>
        <w:t>The connection between Γ</w:t>
      </w:r>
      <w:r w:rsidRPr="00F25F6D">
        <w:rPr>
          <w:sz w:val="8"/>
          <w:szCs w:val="8"/>
        </w:rPr>
        <w:t xml:space="preserve"> </w:t>
      </w:r>
      <w:r>
        <w:t>' and Γ given in section (f) says</w:t>
      </w:r>
    </w:p>
    <w:p w14:paraId="242AE6EA" w14:textId="77777777" w:rsidR="00FF35EF" w:rsidRDefault="00FF35EF" w:rsidP="00FF35EF"/>
    <w:p w14:paraId="1CE951BD" w14:textId="77777777" w:rsidR="00FF35EF" w:rsidRDefault="00FF35EF" w:rsidP="00FF35EF">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κ</w:t>
      </w:r>
      <w:r w:rsidRPr="001D1EDB">
        <w:t xml:space="preserve"> </w:t>
      </w:r>
      <w:r>
        <w:t>R</w:t>
      </w:r>
      <w:r>
        <w:rPr>
          <w:rStyle w:val="subscript"/>
        </w:rPr>
        <w:t>b</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b</w:t>
      </w:r>
      <w:r>
        <w:rPr>
          <w:rStyle w:val="superscript"/>
        </w:rPr>
        <w:t>σ</w:t>
      </w:r>
      <w:r w:rsidRPr="00604B54">
        <w:t xml:space="preserve"> </w:t>
      </w:r>
      <w:r>
        <w:t>(∂</w:t>
      </w:r>
      <w:r>
        <w:rPr>
          <w:rStyle w:val="subscript"/>
        </w:rPr>
        <w:t>κ</w:t>
      </w:r>
      <w:r>
        <w:t>R</w:t>
      </w:r>
      <w:r>
        <w:rPr>
          <w:rStyle w:val="superscript"/>
        </w:rPr>
        <w:t>c</w:t>
      </w:r>
      <w:r>
        <w:rPr>
          <w:rStyle w:val="subscript"/>
        </w:rPr>
        <w:t>σ</w:t>
      </w:r>
      <w:r>
        <w:t>)</w:t>
      </w:r>
      <w:r>
        <w:tab/>
      </w:r>
      <w:r>
        <w:tab/>
      </w:r>
      <w:r>
        <w:tab/>
      </w:r>
      <w:r>
        <w:tab/>
      </w:r>
    </w:p>
    <w:p w14:paraId="3DF17203" w14:textId="77777777" w:rsidR="00FF35EF" w:rsidRPr="00F91667" w:rsidRDefault="00FF35EF" w:rsidP="00FF35EF">
      <w:r>
        <w:t>or</w:t>
      </w:r>
    </w:p>
    <w:p w14:paraId="72AFB953" w14:textId="77777777" w:rsidR="00FF35EF" w:rsidRDefault="00FF35EF" w:rsidP="00FF35EF">
      <w:r>
        <w:tab/>
        <w:t>Γ</w:t>
      </w:r>
      <w:r w:rsidRPr="00F25F6D">
        <w:rPr>
          <w:sz w:val="8"/>
          <w:szCs w:val="8"/>
        </w:rPr>
        <w:t xml:space="preserve"> </w:t>
      </w:r>
      <w:r>
        <w:t>'</w:t>
      </w:r>
      <w:r>
        <w:rPr>
          <w:rStyle w:val="superscript"/>
          <w:color w:val="000000"/>
        </w:rPr>
        <w:t>n</w:t>
      </w:r>
      <w:r>
        <w:rPr>
          <w:rStyle w:val="subscript"/>
          <w:color w:val="000000"/>
        </w:rPr>
        <w:t>Aα</w:t>
      </w:r>
      <w:r w:rsidRPr="00220D9C">
        <w:rPr>
          <w:rStyle w:val="subscript"/>
          <w:color w:val="000000"/>
        </w:rPr>
        <w:t xml:space="preserve"> </w:t>
      </w:r>
      <w:r w:rsidRPr="00220D9C">
        <w:rPr>
          <w:color w:val="000000"/>
        </w:rPr>
        <w:t>=</w:t>
      </w:r>
      <w:r>
        <w:t xml:space="preserve"> 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w:t>
      </w:r>
      <w:r>
        <w:tab/>
      </w:r>
    </w:p>
    <w:p w14:paraId="5A6595FE" w14:textId="77777777" w:rsidR="00FF35EF" w:rsidRDefault="00FF35EF" w:rsidP="00FF35EF"/>
    <w:p w14:paraId="06382065" w14:textId="77777777" w:rsidR="00FF35EF" w:rsidRDefault="00FF35EF" w:rsidP="00FF35EF">
      <w:r>
        <w:t>We know how to expand the B' terms, so the LHS a'-term becomes</w:t>
      </w:r>
    </w:p>
    <w:p w14:paraId="323F847B" w14:textId="77777777" w:rsidR="00FF35EF" w:rsidRDefault="00FF35EF" w:rsidP="00FF35EF"/>
    <w:p w14:paraId="49CA2897" w14:textId="77777777" w:rsidR="00FF35EF" w:rsidRDefault="00FF35EF" w:rsidP="00FF35EF">
      <w:r>
        <w:tab/>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   </w:t>
      </w:r>
    </w:p>
    <w:p w14:paraId="6B8414C0" w14:textId="77777777" w:rsidR="00FF35EF" w:rsidRDefault="00FF35EF" w:rsidP="00FF35EF"/>
    <w:p w14:paraId="451CF92B" w14:textId="77777777" w:rsidR="00FF35EF" w:rsidRDefault="00FF35EF" w:rsidP="00FF35EF">
      <w:r>
        <w:t xml:space="preserve">and to this we must add the contribution called del'-a above. </w:t>
      </w:r>
    </w:p>
    <w:p w14:paraId="038FC45C" w14:textId="77777777" w:rsidR="00FF35EF" w:rsidRDefault="00FF35EF" w:rsidP="00FF35EF">
      <w:r>
        <w:tab/>
        <w:t>Meanwhile, the RHS a-term is this</w:t>
      </w:r>
    </w:p>
    <w:p w14:paraId="3D6CB9D1" w14:textId="77777777" w:rsidR="00FF35EF" w:rsidRDefault="00FF35EF" w:rsidP="00FF35EF"/>
    <w:p w14:paraId="0F2149D7" w14:textId="77777777" w:rsidR="00FF35EF" w:rsidRPr="00F91667" w:rsidRDefault="00FF35EF" w:rsidP="00FF35EF">
      <w:r>
        <w:tab/>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a</w:t>
      </w:r>
      <w:r>
        <w:rPr>
          <w:rStyle w:val="subscript"/>
          <w:color w:val="FF0000"/>
        </w:rPr>
        <w:t>'</w:t>
      </w:r>
      <w:r>
        <w:rPr>
          <w:rStyle w:val="subscript"/>
        </w:rPr>
        <w:t>α'</w:t>
      </w:r>
      <w:r>
        <w:t>B</w:t>
      </w:r>
      <w:r w:rsidRPr="000C4010">
        <w:rPr>
          <w:rStyle w:val="subscript"/>
          <w:color w:val="FF0000"/>
        </w:rPr>
        <w:t>n</w:t>
      </w:r>
      <w:r>
        <w:rPr>
          <w:rStyle w:val="subscript"/>
        </w:rPr>
        <w:t>b'c'..x'</w:t>
      </w:r>
      <w:r>
        <w:t>}</w:t>
      </w:r>
      <w:r>
        <w:tab/>
      </w:r>
      <w:r>
        <w:tab/>
        <w:t>// remove Latin primes, then n→n'</w:t>
      </w:r>
    </w:p>
    <w:p w14:paraId="0B1A7874" w14:textId="77777777" w:rsidR="00FF35EF" w:rsidRDefault="00FF35EF" w:rsidP="00FF35EF"/>
    <w:p w14:paraId="118BA83A" w14:textId="77777777" w:rsidR="00FF35EF" w:rsidRDefault="00FF35EF" w:rsidP="00FF35EF">
      <w:r>
        <w:tab/>
        <w:t>= – {</w:t>
      </w:r>
      <w:r w:rsidRPr="001B2FC2">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bc..x</w:t>
      </w:r>
      <w:r>
        <w:t>}</w:t>
      </w:r>
    </w:p>
    <w:p w14:paraId="35C16162" w14:textId="77777777" w:rsidR="00FF35EF" w:rsidRDefault="00FF35EF" w:rsidP="00FF35EF"/>
    <w:p w14:paraId="56C1BBCD" w14:textId="77777777" w:rsidR="00FF35EF" w:rsidRDefault="00FF35EF" w:rsidP="00FF35EF">
      <w:r>
        <w:t>So this then is what must be shown</w:t>
      </w:r>
    </w:p>
    <w:p w14:paraId="614E8116" w14:textId="77777777" w:rsidR="00FF35EF" w:rsidRDefault="00FF35EF" w:rsidP="00FF35EF"/>
    <w:p w14:paraId="1BBB0C20" w14:textId="77777777" w:rsidR="00FF35EF" w:rsidRPr="00892563" w:rsidRDefault="00FF35EF" w:rsidP="00FF35EF">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color w:val="000000"/>
        </w:rPr>
        <w:t xml:space="preserve"> }</w:t>
      </w:r>
    </w:p>
    <w:p w14:paraId="71CCE703" w14:textId="77777777" w:rsidR="00FF35EF" w:rsidRPr="00892563" w:rsidRDefault="00FF35EF" w:rsidP="00FF35EF">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)R</w:t>
      </w:r>
      <w:r w:rsidRPr="00892563">
        <w:rPr>
          <w:rStyle w:val="subscript"/>
          <w:color w:val="000000"/>
        </w:rPr>
        <w:t>B</w:t>
      </w:r>
      <w:r w:rsidRPr="00892563">
        <w:rPr>
          <w:rStyle w:val="superscript"/>
          <w:color w:val="000000"/>
        </w:rPr>
        <w:t>b</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n'bc..x </w:t>
      </w:r>
      <w:r w:rsidRPr="00892563">
        <w:rPr>
          <w:color w:val="000000"/>
        </w:rPr>
        <w:tab/>
      </w:r>
      <w:r w:rsidRPr="00892563">
        <w:rPr>
          <w:color w:val="000000"/>
        </w:rPr>
        <w:tab/>
        <w:t>// a→n'</w:t>
      </w:r>
      <w:r w:rsidRPr="00892563">
        <w:rPr>
          <w:color w:val="000000"/>
        </w:rPr>
        <w:tab/>
      </w:r>
      <w:r w:rsidRPr="00892563">
        <w:rPr>
          <w:color w:val="000000"/>
        </w:rPr>
        <w:tab/>
      </w:r>
      <w:r w:rsidRPr="00892563">
        <w:rPr>
          <w:color w:val="000000"/>
        </w:rPr>
        <w:tab/>
      </w:r>
    </w:p>
    <w:p w14:paraId="5CC7518E" w14:textId="77777777" w:rsidR="00FF35EF" w:rsidRPr="00892563" w:rsidRDefault="00FF35EF" w:rsidP="00FF35EF">
      <w:pPr>
        <w:rPr>
          <w:color w:val="000000"/>
        </w:rPr>
      </w:pPr>
    </w:p>
    <w:p w14:paraId="65908AFA" w14:textId="77777777" w:rsidR="00FF35EF" w:rsidRPr="00892563" w:rsidRDefault="00FF35EF" w:rsidP="00FF35EF">
      <w:pPr>
        <w:rPr>
          <w:color w:val="000000"/>
        </w:rPr>
      </w:pPr>
      <w:r w:rsidRPr="00892563">
        <w:rPr>
          <w:color w:val="000000"/>
        </w:rPr>
        <w:tab/>
        <w:t>= – {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B</w:t>
      </w:r>
      <w:r w:rsidRPr="00892563">
        <w:rPr>
          <w:rStyle w:val="superscript"/>
          <w:color w:val="000000"/>
        </w:rPr>
        <w:t>b</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n'bc..x</w:t>
      </w:r>
      <w:r w:rsidRPr="00892563">
        <w:rPr>
          <w:color w:val="000000"/>
        </w:rPr>
        <w:t>}</w:t>
      </w:r>
      <w:r w:rsidRPr="00892563">
        <w:rPr>
          <w:color w:val="000000"/>
        </w:rPr>
        <w:tab/>
        <w:t>?</w:t>
      </w:r>
      <w:r w:rsidRPr="00892563">
        <w:rPr>
          <w:color w:val="000000"/>
        </w:rPr>
        <w:tab/>
      </w:r>
      <w:r w:rsidRPr="00892563">
        <w:rPr>
          <w:color w:val="000000"/>
        </w:rPr>
        <w:tab/>
      </w:r>
      <w:r w:rsidRPr="00892563">
        <w:rPr>
          <w:color w:val="000000"/>
        </w:rPr>
        <w:tab/>
      </w:r>
    </w:p>
    <w:p w14:paraId="75308337" w14:textId="77777777" w:rsidR="00FF35EF" w:rsidRDefault="00FF35EF" w:rsidP="00FF35EF"/>
    <w:p w14:paraId="6126D27C" w14:textId="77777777" w:rsidR="00FF35EF" w:rsidRPr="00892563" w:rsidRDefault="00FF35EF" w:rsidP="00FF35EF">
      <w:pPr>
        <w:rPr>
          <w:color w:val="000000"/>
        </w:rPr>
      </w:pPr>
      <w:r w:rsidRPr="00892563">
        <w:rPr>
          <w:color w:val="000000"/>
        </w:rPr>
        <w:lastRenderedPageBreak/>
        <w:t>where now the del'-a term has been added in to the LHS, and so doing index a→ n'. We can see that the factors 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rStyle w:val="superscript"/>
          <w:color w:val="000000"/>
        </w:rPr>
        <w:t xml:space="preserve"> </w:t>
      </w:r>
      <w:r w:rsidRPr="00892563">
        <w:rPr>
          <w:color w:val="000000"/>
        </w:rPr>
        <w:t>are the same on both sides so they can be removed to give a simpler relation which we must show is valid:</w:t>
      </w:r>
    </w:p>
    <w:p w14:paraId="2965C27A" w14:textId="77777777" w:rsidR="00FF35EF" w:rsidRPr="00892563" w:rsidRDefault="00FF35EF" w:rsidP="00FF35EF">
      <w:pPr>
        <w:rPr>
          <w:color w:val="000000"/>
        </w:rPr>
      </w:pPr>
    </w:p>
    <w:p w14:paraId="3FE29D95" w14:textId="77777777" w:rsidR="00FF35EF" w:rsidRPr="00892563" w:rsidRDefault="00FF35EF" w:rsidP="00FF35EF">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 xml:space="preserve"> }</w:t>
      </w:r>
    </w:p>
    <w:p w14:paraId="73C4401B" w14:textId="77777777" w:rsidR="00FF35EF" w:rsidRPr="00892563" w:rsidRDefault="00FF35EF" w:rsidP="00FF35EF">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 xml:space="preserve">) </w:t>
      </w:r>
    </w:p>
    <w:p w14:paraId="4ADC49FD" w14:textId="77777777" w:rsidR="00FF35EF" w:rsidRPr="00892563" w:rsidRDefault="00FF35EF" w:rsidP="00FF35EF">
      <w:pPr>
        <w:rPr>
          <w:color w:val="000000"/>
        </w:rPr>
      </w:pPr>
      <w:r w:rsidRPr="00892563">
        <w:rPr>
          <w:color w:val="000000"/>
        </w:rPr>
        <w:tab/>
        <w:t>= – {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 xml:space="preserve"> }{Γ</w:t>
      </w:r>
      <w:r w:rsidRPr="00892563">
        <w:rPr>
          <w:rStyle w:val="superscript"/>
          <w:color w:val="000000"/>
        </w:rPr>
        <w:t>n'</w:t>
      </w:r>
      <w:r w:rsidRPr="00892563">
        <w:rPr>
          <w:rStyle w:val="subscript"/>
          <w:color w:val="000000"/>
        </w:rPr>
        <w:t>aα'</w:t>
      </w:r>
      <w:r w:rsidRPr="00892563">
        <w:rPr>
          <w:color w:val="000000"/>
        </w:rPr>
        <w:t>}</w:t>
      </w:r>
      <w:r w:rsidRPr="00892563">
        <w:rPr>
          <w:color w:val="000000"/>
        </w:rPr>
        <w:tab/>
      </w:r>
      <w:r w:rsidRPr="00892563">
        <w:rPr>
          <w:color w:val="000000"/>
        </w:rPr>
        <w:tab/>
        <w:t>?</w:t>
      </w:r>
      <w:r w:rsidRPr="00892563">
        <w:rPr>
          <w:color w:val="000000"/>
        </w:rPr>
        <w:tab/>
      </w:r>
      <w:r w:rsidRPr="00892563">
        <w:rPr>
          <w:color w:val="000000"/>
        </w:rPr>
        <w:tab/>
      </w:r>
      <w:r w:rsidRPr="00892563">
        <w:rPr>
          <w:color w:val="000000"/>
        </w:rPr>
        <w:tab/>
      </w:r>
    </w:p>
    <w:p w14:paraId="000F4442" w14:textId="77777777" w:rsidR="00FF35EF" w:rsidRDefault="00FF35EF" w:rsidP="00FF35EF"/>
    <w:p w14:paraId="64BA472E" w14:textId="77777777" w:rsidR="00FF35EF" w:rsidRPr="0059732C" w:rsidRDefault="00FF35EF" w:rsidP="00FF35EF">
      <w:r>
        <w:t>In the first term one sees R</w:t>
      </w:r>
      <w:r>
        <w:rPr>
          <w:rStyle w:val="superscript"/>
        </w:rPr>
        <w:t>n</w:t>
      </w:r>
      <w:r>
        <w:rPr>
          <w:rStyle w:val="subscript"/>
        </w:rPr>
        <w:t>d</w:t>
      </w:r>
      <w:r>
        <w:t xml:space="preserve"> R</w:t>
      </w:r>
      <w:r>
        <w:rPr>
          <w:rStyle w:val="subscript"/>
        </w:rPr>
        <w:t>n</w:t>
      </w:r>
      <w:r>
        <w:rPr>
          <w:rStyle w:val="superscript"/>
        </w:rPr>
        <w:t>n'</w:t>
      </w:r>
      <w:r>
        <w:t xml:space="preserve"> = δ</w:t>
      </w:r>
      <w:r>
        <w:rPr>
          <w:rStyle w:val="subscript"/>
        </w:rPr>
        <w:t>d</w:t>
      </w:r>
      <w:r>
        <w:rPr>
          <w:rStyle w:val="superscript"/>
        </w:rPr>
        <w:t>n'</w:t>
      </w:r>
      <w:r>
        <w:t xml:space="preserve"> which pins d to n' in that term only, so the above becomes</w:t>
      </w:r>
    </w:p>
    <w:p w14:paraId="59499A2F" w14:textId="77777777" w:rsidR="00FF35EF" w:rsidRDefault="00FF35EF" w:rsidP="00FF35EF"/>
    <w:p w14:paraId="77ACE8D1" w14:textId="77777777" w:rsidR="00FF35EF" w:rsidRPr="005B3A91" w:rsidRDefault="00FF35EF" w:rsidP="00FF35EF">
      <w:r w:rsidRPr="0059732C">
        <w:rPr>
          <w:color w:val="000000"/>
        </w:rPr>
        <w:tab/>
        <w:t>– 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Γ</w:t>
      </w:r>
      <w:r w:rsidRPr="0059732C">
        <w:rPr>
          <w:rStyle w:val="superscript"/>
          <w:color w:val="000000"/>
        </w:rPr>
        <w:t>n'</w:t>
      </w:r>
      <w:r w:rsidRPr="0059732C">
        <w:rPr>
          <w:rStyle w:val="subscript"/>
          <w:color w:val="000000"/>
        </w:rPr>
        <w:t>κσ</w:t>
      </w:r>
      <w:r w:rsidRPr="0059732C">
        <w:rPr>
          <w:color w:val="000000"/>
        </w:rPr>
        <w:t xml:space="preserve">  + 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sidRPr="0059732C">
        <w:rPr>
          <w:rStyle w:val="superscript"/>
          <w:color w:val="000000"/>
        </w:rPr>
        <w:t>β</w:t>
      </w:r>
      <w:r w:rsidRPr="0059732C">
        <w:rPr>
          <w:color w:val="000000"/>
        </w:rPr>
        <w:t xml:space="preserve"> (∂</w:t>
      </w:r>
      <w:r w:rsidRPr="0059732C">
        <w:rPr>
          <w:rStyle w:val="subscript"/>
          <w:color w:val="000000"/>
        </w:rPr>
        <w:t>β</w:t>
      </w:r>
      <w:r w:rsidRPr="0059732C">
        <w:rPr>
          <w:color w:val="000000"/>
        </w:rPr>
        <w:t>R</w:t>
      </w:r>
      <w:r w:rsidRPr="0059732C">
        <w:rPr>
          <w:rStyle w:val="subscript"/>
          <w:color w:val="000000"/>
        </w:rPr>
        <w:t>A</w:t>
      </w:r>
      <w:r w:rsidRPr="0059732C">
        <w:rPr>
          <w:rStyle w:val="superscript"/>
          <w:color w:val="000000"/>
        </w:rPr>
        <w:t>n'</w:t>
      </w:r>
      <w:r w:rsidRPr="0059732C">
        <w:rPr>
          <w:color w:val="000000"/>
        </w:rPr>
        <w:t>)  =  – R</w:t>
      </w:r>
      <w:r w:rsidRPr="0059732C">
        <w:rPr>
          <w:rStyle w:val="subscript"/>
          <w:color w:val="000000"/>
        </w:rPr>
        <w:t>α</w:t>
      </w:r>
      <w:r w:rsidRPr="0059732C">
        <w:rPr>
          <w:rStyle w:val="superscript"/>
          <w:color w:val="000000"/>
        </w:rPr>
        <w:t>σ</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Γ</w:t>
      </w:r>
      <w:r w:rsidRPr="0059732C">
        <w:rPr>
          <w:rStyle w:val="superscript"/>
          <w:color w:val="000000"/>
        </w:rPr>
        <w:t>n'</w:t>
      </w:r>
      <w:r w:rsidRPr="0059732C">
        <w:rPr>
          <w:rStyle w:val="subscript"/>
          <w:color w:val="000000"/>
        </w:rPr>
        <w:t>κσ</w:t>
      </w:r>
      <w:r>
        <w:tab/>
        <w:t>?</w:t>
      </w:r>
    </w:p>
    <w:p w14:paraId="3F6CA1C5" w14:textId="77777777" w:rsidR="00FF35EF" w:rsidRDefault="00FF35EF" w:rsidP="00FF35EF"/>
    <w:p w14:paraId="4586E88B" w14:textId="77777777" w:rsidR="00FF35EF" w:rsidRDefault="00FF35EF" w:rsidP="00FF35EF">
      <w:r>
        <w:t>The first term on the left cancels the term on the right, and do β→σ in the third term to get</w:t>
      </w:r>
    </w:p>
    <w:p w14:paraId="6393FE80" w14:textId="77777777" w:rsidR="00FF35EF" w:rsidRDefault="00FF35EF" w:rsidP="00FF35EF"/>
    <w:p w14:paraId="3F9764D1" w14:textId="77777777" w:rsidR="00FF35EF" w:rsidRPr="00A20798" w:rsidRDefault="00FF35EF" w:rsidP="00FF35EF">
      <w:r w:rsidRPr="0059732C">
        <w:rPr>
          <w:color w:val="000000"/>
        </w:rPr>
        <w:tab/>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{R</w:t>
      </w:r>
      <w:r w:rsidRPr="0059732C">
        <w:rPr>
          <w:rStyle w:val="subscript"/>
          <w:color w:val="000000"/>
        </w:rPr>
        <w:t>n</w:t>
      </w:r>
      <w:r w:rsidRPr="0059732C">
        <w:rPr>
          <w:rStyle w:val="superscript"/>
          <w:color w:val="000000"/>
        </w:rPr>
        <w:t>n'</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Pr>
          <w:rStyle w:val="superscript"/>
          <w:color w:val="000000"/>
        </w:rPr>
        <w:t>σ</w:t>
      </w:r>
      <w:r w:rsidRPr="0059732C">
        <w:rPr>
          <w:color w:val="000000"/>
        </w:rPr>
        <w:t xml:space="preserve"> (∂</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 = 0</w:t>
      </w:r>
      <w:r>
        <w:rPr>
          <w:color w:val="000000"/>
        </w:rPr>
        <w:t xml:space="preserve">  . </w:t>
      </w:r>
      <w:r>
        <w:rPr>
          <w:color w:val="000000"/>
        </w:rPr>
        <w:tab/>
      </w:r>
      <w:r>
        <w:rPr>
          <w:color w:val="000000"/>
        </w:rPr>
        <w:tab/>
        <w:t>?</w:t>
      </w:r>
    </w:p>
    <w:p w14:paraId="2E038A7B" w14:textId="77777777" w:rsidR="00FF35EF" w:rsidRDefault="00FF35EF" w:rsidP="00FF35EF">
      <w:pPr>
        <w:rPr>
          <w:color w:val="000000"/>
        </w:rPr>
      </w:pPr>
    </w:p>
    <w:p w14:paraId="58E46161" w14:textId="77777777" w:rsidR="00FF35EF" w:rsidRPr="00A20798" w:rsidRDefault="00FF35EF" w:rsidP="00FF35EF">
      <w:r>
        <w:rPr>
          <w:color w:val="000000"/>
        </w:rPr>
        <w:t xml:space="preserve">Then cancel the common </w:t>
      </w:r>
      <w:r w:rsidRPr="0059732C">
        <w:rPr>
          <w:color w:val="000000"/>
        </w:rPr>
        <w:t>R</w:t>
      </w:r>
      <w:r w:rsidRPr="0059732C">
        <w:rPr>
          <w:rStyle w:val="subscript"/>
          <w:color w:val="000000"/>
        </w:rPr>
        <w:t>α</w:t>
      </w:r>
      <w:r w:rsidRPr="0059732C">
        <w:rPr>
          <w:rStyle w:val="superscript"/>
          <w:color w:val="000000"/>
        </w:rPr>
        <w:t>σ</w:t>
      </w:r>
      <w:r>
        <w:t xml:space="preserve">  and use the symmetry </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w:t>
      </w:r>
      <w:r>
        <w:t xml:space="preserve"> = </w:t>
      </w:r>
      <w:r w:rsidRPr="0059732C">
        <w:rPr>
          <w:color w:val="000000"/>
        </w:rPr>
        <w:t>(∂</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 xml:space="preserve"> to get</w:t>
      </w:r>
    </w:p>
    <w:p w14:paraId="4C78B821" w14:textId="77777777" w:rsidR="00FF35EF" w:rsidRDefault="00FF35EF" w:rsidP="00FF35EF"/>
    <w:p w14:paraId="4E3CA76C" w14:textId="77777777" w:rsidR="00FF35EF" w:rsidRPr="005B3A91" w:rsidRDefault="00FF35EF" w:rsidP="00FF35EF">
      <w:r>
        <w:tab/>
      </w:r>
      <w:r w:rsidRPr="0059732C">
        <w:rPr>
          <w:color w:val="000000"/>
        </w:rPr>
        <w:t>(∂</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w:t>
      </w:r>
      <w:r>
        <w:t xml:space="preserve"> = –</w:t>
      </w:r>
      <w:r>
        <w:rPr>
          <w:color w:val="000000"/>
        </w:rPr>
        <w:t xml:space="preserve"> </w:t>
      </w:r>
      <w:r w:rsidRPr="0059732C">
        <w:rPr>
          <w:color w:val="000000"/>
        </w:rPr>
        <w:t>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ab/>
        <w:t>?</w:t>
      </w:r>
    </w:p>
    <w:p w14:paraId="07EFC77C" w14:textId="77777777" w:rsidR="00FF35EF" w:rsidRDefault="00FF35EF" w:rsidP="00FF35EF">
      <w:pPr>
        <w:rPr>
          <w:color w:val="000000"/>
        </w:rPr>
      </w:pPr>
    </w:p>
    <w:p w14:paraId="14C48D15" w14:textId="77777777" w:rsidR="00FF35EF" w:rsidRDefault="00FF35EF" w:rsidP="00FF35EF">
      <w:r>
        <w:rPr>
          <w:color w:val="000000"/>
        </w:rPr>
        <w:t>Now in this order do σ→a, A→d, n→e, n'→n, κ→m</w:t>
      </w:r>
      <w:r>
        <w:t xml:space="preserve"> to get</w:t>
      </w:r>
    </w:p>
    <w:p w14:paraId="53651879" w14:textId="77777777" w:rsidR="00FF35EF" w:rsidRDefault="00FF35EF" w:rsidP="00FF35EF"/>
    <w:p w14:paraId="6868BC7C" w14:textId="77777777" w:rsidR="00FF35EF" w:rsidRDefault="00FF35EF" w:rsidP="00FF35EF">
      <w:r>
        <w:tab/>
      </w:r>
      <w:r w:rsidRPr="0059732C">
        <w:rPr>
          <w:color w:val="000000"/>
        </w:rPr>
        <w:t>(∂</w:t>
      </w:r>
      <w:r>
        <w:rPr>
          <w:rStyle w:val="subscript"/>
          <w:color w:val="000000"/>
        </w:rPr>
        <w:t>a</w:t>
      </w:r>
      <w:r w:rsidRPr="0059732C">
        <w:rPr>
          <w:color w:val="000000"/>
        </w:rPr>
        <w:t>R</w:t>
      </w:r>
      <w:r>
        <w:rPr>
          <w:rStyle w:val="subscript"/>
          <w:color w:val="000000"/>
        </w:rPr>
        <w:t>d</w:t>
      </w:r>
      <w:r w:rsidRPr="0059732C">
        <w:rPr>
          <w:rStyle w:val="superscript"/>
          <w:color w:val="000000"/>
        </w:rPr>
        <w:t>n</w:t>
      </w:r>
      <w:r w:rsidRPr="0059732C">
        <w:rPr>
          <w:color w:val="000000"/>
        </w:rPr>
        <w:t>)</w:t>
      </w:r>
      <w:r>
        <w:t xml:space="preserve"> = –</w:t>
      </w:r>
      <w:r w:rsidRPr="0059732C">
        <w:rPr>
          <w:color w:val="000000"/>
        </w:rPr>
        <w:t>R</w:t>
      </w:r>
      <w:r>
        <w:rPr>
          <w:rStyle w:val="subscript"/>
          <w:color w:val="000000"/>
        </w:rPr>
        <w:t>e</w:t>
      </w:r>
      <w:r w:rsidRPr="0059732C">
        <w:rPr>
          <w:rStyle w:val="superscript"/>
          <w:color w:val="000000"/>
        </w:rPr>
        <w:t>n</w:t>
      </w:r>
      <w:r w:rsidRPr="00A20798">
        <w:rPr>
          <w:color w:val="000000"/>
        </w:rPr>
        <w:t xml:space="preserve"> </w:t>
      </w:r>
      <w:r w:rsidRPr="0059732C">
        <w:rPr>
          <w:color w:val="000000"/>
        </w:rPr>
        <w:t>R</w:t>
      </w:r>
      <w:r>
        <w:rPr>
          <w:rStyle w:val="subscript"/>
          <w:color w:val="000000"/>
        </w:rPr>
        <w:t>d</w:t>
      </w:r>
      <w:r>
        <w:rPr>
          <w:rStyle w:val="superscript"/>
          <w:color w:val="000000"/>
        </w:rPr>
        <w:t>m</w:t>
      </w:r>
      <w:r w:rsidRPr="0059732C">
        <w:rPr>
          <w:color w:val="000000"/>
        </w:rPr>
        <w:t xml:space="preserve"> (∂</w:t>
      </w:r>
      <w:r>
        <w:rPr>
          <w:rStyle w:val="subscript"/>
          <w:color w:val="000000"/>
        </w:rPr>
        <w:t>a</w:t>
      </w:r>
      <w:r w:rsidRPr="0059732C">
        <w:rPr>
          <w:color w:val="000000"/>
        </w:rPr>
        <w:t>R</w:t>
      </w:r>
      <w:r>
        <w:rPr>
          <w:rStyle w:val="superscript"/>
          <w:color w:val="000000"/>
        </w:rPr>
        <w:t>e</w:t>
      </w:r>
      <w:r>
        <w:rPr>
          <w:rStyle w:val="subscript"/>
          <w:color w:val="000000"/>
        </w:rPr>
        <w:t>m</w:t>
      </w:r>
      <w:r w:rsidRPr="0059732C">
        <w:rPr>
          <w:color w:val="000000"/>
        </w:rPr>
        <w:t>)</w:t>
      </w:r>
    </w:p>
    <w:p w14:paraId="1513DBC8" w14:textId="77777777" w:rsidR="00FF35EF" w:rsidRDefault="00FF35EF" w:rsidP="00FF35EF"/>
    <w:p w14:paraId="35E34F5D" w14:textId="77777777" w:rsidR="00FF35EF" w:rsidRDefault="00FF35EF" w:rsidP="00FF35EF">
      <w:r>
        <w:t xml:space="preserve">and this is seen to be the third identity of section (b). </w:t>
      </w:r>
    </w:p>
    <w:p w14:paraId="6C68761A" w14:textId="77777777" w:rsidR="00FF35EF" w:rsidRDefault="00FF35EF" w:rsidP="00FF35EF">
      <w:r>
        <w:tab/>
        <w:t xml:space="preserve">Thus it has been shown that the three a-related terms in the above LHS = RHS balance: </w:t>
      </w:r>
    </w:p>
    <w:p w14:paraId="7E87C30B" w14:textId="77777777" w:rsidR="00FF35EF" w:rsidRDefault="00FF35EF" w:rsidP="00FF35EF"/>
    <w:p w14:paraId="39528A16" w14:textId="77777777" w:rsidR="00FF35EF" w:rsidRPr="00892563" w:rsidRDefault="00FF35EF" w:rsidP="00FF35EF">
      <w:pPr>
        <w:rPr>
          <w:color w:val="000000"/>
        </w:rPr>
      </w:pPr>
      <w:r w:rsidRPr="00892563">
        <w:rPr>
          <w:color w:val="000000"/>
        </w:rPr>
        <w:tab/>
        <w:t xml:space="preserve">a'-term + del'-a = a-term. </w:t>
      </w:r>
    </w:p>
    <w:p w14:paraId="2E884908" w14:textId="77777777" w:rsidR="00FF35EF" w:rsidRPr="00892563" w:rsidRDefault="00FF35EF" w:rsidP="00FF35EF">
      <w:pPr>
        <w:rPr>
          <w:color w:val="000000"/>
        </w:rPr>
      </w:pPr>
      <w:r w:rsidRPr="00892563">
        <w:rPr>
          <w:color w:val="000000"/>
        </w:rPr>
        <w:t>or</w:t>
      </w:r>
    </w:p>
    <w:p w14:paraId="3D6685FB" w14:textId="77777777" w:rsidR="00FF35EF" w:rsidRPr="00892563" w:rsidRDefault="00FF35EF" w:rsidP="00FF35EF">
      <w:pPr>
        <w:rPr>
          <w:color w:val="000000"/>
        </w:rPr>
      </w:pPr>
      <w:r w:rsidRPr="00892563">
        <w:rPr>
          <w:color w:val="000000"/>
        </w:rPr>
        <w:tab/>
      </w: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color w:val="000000"/>
        </w:rPr>
        <w:t xml:space="preserve"> }</w:t>
      </w:r>
    </w:p>
    <w:p w14:paraId="212ED25D" w14:textId="77777777" w:rsidR="00FF35EF" w:rsidRPr="00892563" w:rsidRDefault="00FF35EF" w:rsidP="00FF35EF">
      <w:pPr>
        <w:rPr>
          <w:color w:val="000000"/>
        </w:rPr>
      </w:pPr>
      <w:r w:rsidRPr="00892563">
        <w:rPr>
          <w:color w:val="000000"/>
        </w:rPr>
        <w:tab/>
      </w:r>
      <w:r w:rsidRPr="00892563">
        <w:rPr>
          <w:color w:val="000000"/>
        </w:rPr>
        <w:tab/>
        <w:t xml:space="preserve">      +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)R</w:t>
      </w:r>
      <w:r w:rsidRPr="00892563">
        <w:rPr>
          <w:rStyle w:val="subscript"/>
          <w:color w:val="000000"/>
        </w:rPr>
        <w:t>B</w:t>
      </w:r>
      <w:r w:rsidRPr="00892563">
        <w:rPr>
          <w:rStyle w:val="superscript"/>
          <w:color w:val="000000"/>
        </w:rPr>
        <w:t>b</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n'bc..x </w:t>
      </w:r>
      <w:r w:rsidRPr="00892563">
        <w:rPr>
          <w:color w:val="000000"/>
        </w:rPr>
        <w:tab/>
      </w:r>
      <w:r w:rsidRPr="00892563">
        <w:rPr>
          <w:color w:val="000000"/>
        </w:rPr>
        <w:tab/>
      </w:r>
      <w:r w:rsidRPr="00892563">
        <w:rPr>
          <w:color w:val="000000"/>
        </w:rPr>
        <w:tab/>
      </w:r>
    </w:p>
    <w:p w14:paraId="1C490E02" w14:textId="77777777" w:rsidR="00FF35EF" w:rsidRPr="00892563" w:rsidRDefault="00FF35EF" w:rsidP="00FF35EF">
      <w:pPr>
        <w:rPr>
          <w:color w:val="000000"/>
        </w:rPr>
      </w:pPr>
    </w:p>
    <w:p w14:paraId="39AB1C7F" w14:textId="77777777" w:rsidR="00FF35EF" w:rsidRPr="00892563" w:rsidRDefault="00FF35EF" w:rsidP="00FF35EF">
      <w:pPr>
        <w:rPr>
          <w:color w:val="000000"/>
        </w:rPr>
      </w:pPr>
      <w:r w:rsidRPr="00892563">
        <w:rPr>
          <w:color w:val="000000"/>
        </w:rPr>
        <w:tab/>
      </w:r>
      <w:r w:rsidRPr="00892563">
        <w:rPr>
          <w:color w:val="000000"/>
        </w:rPr>
        <w:tab/>
        <w:t>= – {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B</w:t>
      </w:r>
      <w:r w:rsidRPr="00892563">
        <w:rPr>
          <w:rStyle w:val="superscript"/>
          <w:color w:val="000000"/>
        </w:rPr>
        <w:t>b</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n'bc..x</w:t>
      </w:r>
      <w:r w:rsidRPr="00892563">
        <w:rPr>
          <w:color w:val="000000"/>
        </w:rPr>
        <w:t>}</w:t>
      </w:r>
    </w:p>
    <w:p w14:paraId="74710FB2" w14:textId="77777777" w:rsidR="00FF35EF" w:rsidRDefault="00FF35EF" w:rsidP="00FF35EF"/>
    <w:p w14:paraId="30741E85" w14:textId="77777777" w:rsidR="00FF35EF" w:rsidRPr="00892563" w:rsidRDefault="00FF35EF" w:rsidP="00FF35EF">
      <w:pPr>
        <w:rPr>
          <w:color w:val="000000"/>
        </w:rPr>
      </w:pPr>
      <w:r w:rsidRPr="00892563">
        <w:rPr>
          <w:color w:val="000000"/>
          <w:u w:val="single"/>
        </w:rPr>
        <w:t>Show that the b-related terms balance.</w:t>
      </w:r>
      <w:r>
        <w:rPr>
          <w:color w:val="000000"/>
        </w:rPr>
        <w:t xml:space="preserve"> </w:t>
      </w:r>
      <w:r w:rsidRPr="00892563">
        <w:rPr>
          <w:color w:val="000000"/>
        </w:rPr>
        <w:t xml:space="preserve">In the previous equation, which </w:t>
      </w:r>
      <w:r>
        <w:rPr>
          <w:color w:val="000000"/>
        </w:rPr>
        <w:t xml:space="preserve">was </w:t>
      </w:r>
      <w:r w:rsidRPr="00892563">
        <w:rPr>
          <w:color w:val="000000"/>
        </w:rPr>
        <w:t>shown true, do A,a↔B,</w:t>
      </w:r>
      <w:r>
        <w:rPr>
          <w:color w:val="000000"/>
        </w:rPr>
        <w:t>b</w:t>
      </w:r>
      <w:r w:rsidRPr="00892563">
        <w:rPr>
          <w:color w:val="000000"/>
        </w:rPr>
        <w:t xml:space="preserve"> (indices) and  B</w:t>
      </w:r>
      <w:r w:rsidRPr="00892563">
        <w:rPr>
          <w:rStyle w:val="subscript"/>
          <w:color w:val="000000"/>
        </w:rPr>
        <w:t>n'bc..x</w:t>
      </w:r>
      <w:r w:rsidRPr="00892563">
        <w:rPr>
          <w:color w:val="000000"/>
        </w:rPr>
        <w:t xml:space="preserve"> → B</w:t>
      </w:r>
      <w:r w:rsidRPr="00892563">
        <w:rPr>
          <w:rStyle w:val="subscript"/>
          <w:color w:val="000000"/>
        </w:rPr>
        <w:t>an'c..x</w:t>
      </w:r>
      <w:r w:rsidRPr="00892563">
        <w:rPr>
          <w:color w:val="000000"/>
        </w:rPr>
        <w:t xml:space="preserve">  to get the following known-valid equation :</w:t>
      </w:r>
    </w:p>
    <w:p w14:paraId="71C39BB8" w14:textId="77777777" w:rsidR="00FF35EF" w:rsidRPr="00892563" w:rsidRDefault="00FF35EF" w:rsidP="00FF35EF">
      <w:pPr>
        <w:rPr>
          <w:color w:val="000000"/>
        </w:rPr>
      </w:pPr>
    </w:p>
    <w:p w14:paraId="7839E604" w14:textId="77777777" w:rsidR="00FF35EF" w:rsidRPr="00892563" w:rsidRDefault="00FF35EF" w:rsidP="00FF35EF">
      <w:pPr>
        <w:rPr>
          <w:color w:val="000000"/>
        </w:rPr>
      </w:pPr>
      <w:r w:rsidRPr="00892563">
        <w:rPr>
          <w:color w:val="000000"/>
        </w:rPr>
        <w:tab/>
      </w: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an'c..x</w:t>
      </w:r>
      <w:r w:rsidRPr="00892563">
        <w:rPr>
          <w:color w:val="000000"/>
        </w:rPr>
        <w:t xml:space="preserve"> }</w:t>
      </w:r>
    </w:p>
    <w:p w14:paraId="603A112D" w14:textId="77777777" w:rsidR="00FF35EF" w:rsidRPr="00892563" w:rsidRDefault="00FF35EF" w:rsidP="00FF35EF">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B</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an'c..x </w:t>
      </w:r>
      <w:r w:rsidRPr="00892563">
        <w:rPr>
          <w:color w:val="000000"/>
        </w:rPr>
        <w:tab/>
      </w:r>
      <w:r w:rsidRPr="00892563">
        <w:rPr>
          <w:color w:val="000000"/>
        </w:rPr>
        <w:tab/>
      </w:r>
      <w:r w:rsidRPr="00892563">
        <w:rPr>
          <w:color w:val="000000"/>
        </w:rPr>
        <w:tab/>
      </w:r>
    </w:p>
    <w:p w14:paraId="2EB1D094" w14:textId="77777777" w:rsidR="00FF35EF" w:rsidRPr="00892563" w:rsidRDefault="00FF35EF" w:rsidP="00FF35EF">
      <w:pPr>
        <w:rPr>
          <w:color w:val="000000"/>
        </w:rPr>
      </w:pPr>
    </w:p>
    <w:p w14:paraId="769B8073" w14:textId="77777777" w:rsidR="00FF35EF" w:rsidRPr="00892563" w:rsidRDefault="00FF35EF" w:rsidP="00FF35EF">
      <w:pPr>
        <w:rPr>
          <w:color w:val="000000"/>
        </w:rPr>
      </w:pPr>
      <w:r w:rsidRPr="00892563">
        <w:rPr>
          <w:color w:val="000000"/>
        </w:rPr>
        <w:tab/>
        <w:t>= – { R</w:t>
      </w:r>
      <w:r w:rsidRPr="00892563">
        <w:rPr>
          <w:rStyle w:val="subscript"/>
          <w:color w:val="000000"/>
        </w:rPr>
        <w:t>α</w:t>
      </w:r>
      <w:r w:rsidRPr="00892563">
        <w:rPr>
          <w:rStyle w:val="superscript"/>
          <w:color w:val="000000"/>
        </w:rPr>
        <w:t>α'</w:t>
      </w:r>
      <w:r w:rsidRPr="00892563">
        <w:rPr>
          <w:color w:val="000000"/>
        </w:rPr>
        <w:t>{R</w:t>
      </w:r>
      <w:r>
        <w:rPr>
          <w:rStyle w:val="subscript"/>
          <w:color w:val="000000"/>
        </w:rPr>
        <w:t>B</w:t>
      </w:r>
      <w:r>
        <w:rPr>
          <w:rStyle w:val="superscript"/>
          <w:color w:val="000000"/>
        </w:rPr>
        <w:t>b</w:t>
      </w:r>
      <w:r w:rsidRPr="00892563">
        <w:rPr>
          <w:color w:val="000000"/>
        </w:rPr>
        <w:t>R</w:t>
      </w:r>
      <w:r>
        <w:rPr>
          <w:rStyle w:val="subscript"/>
          <w:color w:val="000000"/>
        </w:rPr>
        <w:t>A</w:t>
      </w:r>
      <w:r>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bα'</w:t>
      </w:r>
      <w:r w:rsidRPr="00892563">
        <w:rPr>
          <w:color w:val="000000"/>
        </w:rPr>
        <w:t xml:space="preserve"> B</w:t>
      </w:r>
      <w:r w:rsidRPr="00892563">
        <w:rPr>
          <w:rStyle w:val="subscript"/>
          <w:color w:val="000000"/>
        </w:rPr>
        <w:t>an'c..x</w:t>
      </w:r>
      <w:r w:rsidRPr="00892563">
        <w:rPr>
          <w:color w:val="000000"/>
        </w:rPr>
        <w:t xml:space="preserve"> } .</w:t>
      </w:r>
    </w:p>
    <w:p w14:paraId="469BAEF1" w14:textId="77777777" w:rsidR="00FF35EF" w:rsidRPr="00892563" w:rsidRDefault="00FF35EF" w:rsidP="00FF35EF">
      <w:pPr>
        <w:rPr>
          <w:color w:val="000000"/>
        </w:rPr>
      </w:pPr>
    </w:p>
    <w:p w14:paraId="5D93346E" w14:textId="77777777" w:rsidR="00FF35EF" w:rsidRDefault="00FF35EF" w:rsidP="00FF35EF">
      <w:r w:rsidRPr="00892563">
        <w:rPr>
          <w:color w:val="000000"/>
        </w:rPr>
        <w:t xml:space="preserve">The first line is in fact the b'-term  – </w:t>
      </w:r>
      <w:r>
        <w:t>Γ</w:t>
      </w:r>
      <w:r w:rsidRPr="00F25F6D">
        <w:rPr>
          <w:sz w:val="8"/>
          <w:szCs w:val="8"/>
        </w:rPr>
        <w:t xml:space="preserve"> </w:t>
      </w:r>
      <w:r>
        <w:t>'</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the second line is del'-b, and the RHS is the b-term.</w:t>
      </w:r>
      <w:r>
        <w:t xml:space="preserve"> This shows that the three b-related terms match LHS = RHS. </w:t>
      </w:r>
    </w:p>
    <w:p w14:paraId="734F5AD7" w14:textId="77777777" w:rsidR="00FF35EF" w:rsidRDefault="00FF35EF" w:rsidP="00FF35EF">
      <w:r>
        <w:lastRenderedPageBreak/>
        <w:tab/>
        <w:t>Similarly, the c,d.....x  terms match, and this concludes the proof.           QED</w:t>
      </w:r>
    </w:p>
    <w:p w14:paraId="465CE61D" w14:textId="77777777" w:rsidR="00FF35EF" w:rsidRDefault="00FF35EF" w:rsidP="00FF35EF"/>
    <w:p w14:paraId="74F4B1AF" w14:textId="77777777" w:rsidR="00FF35EF" w:rsidRDefault="00FF35EF" w:rsidP="00FF35EF">
      <w:r w:rsidRPr="000C3BA8">
        <w:rPr>
          <w:u w:val="single"/>
        </w:rPr>
        <w:t>How to apply to tensor densities.</w:t>
      </w:r>
      <w:r>
        <w:t xml:space="preserve"> The above theorem is </w:t>
      </w:r>
      <w:r w:rsidRPr="000C3BA8">
        <w:rPr>
          <w:i/>
        </w:rPr>
        <w:t>not valid</w:t>
      </w:r>
      <w:r>
        <w:t xml:space="preserve"> for tensor densities with weight W ≠ 0. If one traces the above proof, one finds that the extra J</w:t>
      </w:r>
      <w:r>
        <w:rPr>
          <w:rStyle w:val="superscript"/>
        </w:rPr>
        <w:t>-W</w:t>
      </w:r>
      <w:r>
        <w:t xml:space="preserve"> factors do in fact cancel, but a whole extra term appears in the expansion of the ∂'</w:t>
      </w:r>
      <w:r>
        <w:rPr>
          <w:rStyle w:val="subscript"/>
        </w:rPr>
        <w:t>α</w:t>
      </w:r>
      <w:r>
        <w:t>B'</w:t>
      </w:r>
      <w:r>
        <w:rPr>
          <w:rStyle w:val="subscript"/>
        </w:rPr>
        <w:t>ABC..X</w:t>
      </w:r>
      <w:r>
        <w:t xml:space="preserve">  </w:t>
      </w:r>
    </w:p>
    <w:p w14:paraId="6A518DE4" w14:textId="77777777" w:rsidR="00FF35EF" w:rsidRDefault="00FF35EF" w:rsidP="00FF35EF"/>
    <w:p w14:paraId="55BD65D4" w14:textId="77777777" w:rsidR="00FF35EF" w:rsidRPr="000C3BA8" w:rsidRDefault="00FF35EF" w:rsidP="00FF35EF">
      <w:r w:rsidRPr="000C3BA8">
        <w:rPr>
          <w:color w:val="000000"/>
        </w:rPr>
        <w:tab/>
        <w:t>R</w:t>
      </w:r>
      <w:r w:rsidRPr="000C3BA8">
        <w:rPr>
          <w:rStyle w:val="subscript"/>
          <w:color w:val="000000"/>
        </w:rPr>
        <w:t>α</w:t>
      </w:r>
      <w:r w:rsidRPr="000C3BA8">
        <w:rPr>
          <w:rStyle w:val="superscript"/>
          <w:color w:val="000000"/>
        </w:rPr>
        <w:t>β</w:t>
      </w:r>
      <w:r w:rsidRPr="000C3BA8">
        <w:rPr>
          <w:color w:val="000000"/>
        </w:rPr>
        <w:t>(∂</w:t>
      </w:r>
      <w:r w:rsidRPr="000C3BA8">
        <w:rPr>
          <w:rStyle w:val="subscript"/>
          <w:color w:val="000000"/>
        </w:rPr>
        <w:t>β</w:t>
      </w:r>
      <w:r w:rsidRPr="000C3BA8">
        <w:rPr>
          <w:color w:val="000000"/>
        </w:rPr>
        <w:t>J</w:t>
      </w:r>
      <w:r w:rsidRPr="000C3BA8">
        <w:rPr>
          <w:rStyle w:val="superscript"/>
          <w:color w:val="000000"/>
        </w:rPr>
        <w:t>-W</w:t>
      </w:r>
      <w:r w:rsidRPr="000C3BA8">
        <w:rPr>
          <w:color w:val="000000"/>
        </w:rPr>
        <w:t>) R</w:t>
      </w:r>
      <w:r w:rsidRPr="000C3BA8">
        <w:rPr>
          <w:rStyle w:val="subscript"/>
          <w:color w:val="000000"/>
        </w:rPr>
        <w:t>A</w:t>
      </w:r>
      <w:r w:rsidRPr="000C3BA8">
        <w:rPr>
          <w:rStyle w:val="superscript"/>
          <w:color w:val="000000"/>
        </w:rPr>
        <w:t>a</w:t>
      </w:r>
      <w:r w:rsidRPr="000C3BA8">
        <w:rPr>
          <w:color w:val="000000"/>
        </w:rPr>
        <w:t>R</w:t>
      </w:r>
      <w:r w:rsidRPr="000C3BA8">
        <w:rPr>
          <w:rStyle w:val="subscript"/>
          <w:color w:val="000000"/>
        </w:rPr>
        <w:t>B</w:t>
      </w:r>
      <w:r w:rsidRPr="000C3BA8">
        <w:rPr>
          <w:rStyle w:val="superscript"/>
          <w:color w:val="000000"/>
        </w:rPr>
        <w:t>b</w:t>
      </w:r>
      <w:r w:rsidRPr="000C3BA8">
        <w:rPr>
          <w:color w:val="000000"/>
        </w:rPr>
        <w:t>..... R</w:t>
      </w:r>
      <w:r w:rsidRPr="000C3BA8">
        <w:rPr>
          <w:rStyle w:val="subscript"/>
          <w:color w:val="000000"/>
        </w:rPr>
        <w:t>X</w:t>
      </w:r>
      <w:r w:rsidRPr="000C3BA8">
        <w:rPr>
          <w:rStyle w:val="superscript"/>
          <w:color w:val="000000"/>
        </w:rPr>
        <w:t>x</w:t>
      </w:r>
      <w:r w:rsidRPr="000C3BA8">
        <w:rPr>
          <w:color w:val="000000"/>
        </w:rPr>
        <w:t xml:space="preserve"> B</w:t>
      </w:r>
      <w:r w:rsidRPr="000C3BA8">
        <w:rPr>
          <w:rStyle w:val="subscript"/>
          <w:color w:val="000000"/>
        </w:rPr>
        <w:t>abc..x</w:t>
      </w:r>
      <w:r w:rsidRPr="000C3BA8">
        <w:rPr>
          <w:color w:val="000000"/>
        </w:rPr>
        <w:tab/>
      </w:r>
      <w:r>
        <w:t xml:space="preserve">, </w:t>
      </w:r>
    </w:p>
    <w:p w14:paraId="5DF85579" w14:textId="77777777" w:rsidR="00FF35EF" w:rsidRDefault="00FF35EF" w:rsidP="00FF35EF"/>
    <w:p w14:paraId="1AF3EC89" w14:textId="77777777" w:rsidR="00FF35EF" w:rsidRDefault="00FF35EF" w:rsidP="00FF35EF">
      <w:r>
        <w:t>and this fouls things up. But an escape hatch is available!  If B</w:t>
      </w:r>
      <w:r>
        <w:rPr>
          <w:rStyle w:val="subscript"/>
        </w:rPr>
        <w:t>abc..x</w:t>
      </w:r>
      <w:r>
        <w:t xml:space="preserve"> is a tensor density of weight W, then the quantity (g</w:t>
      </w:r>
      <w:r>
        <w:rPr>
          <w:rStyle w:val="superscript"/>
        </w:rPr>
        <w:t>W/2</w:t>
      </w:r>
      <w:r>
        <w:t>B</w:t>
      </w:r>
      <w:r>
        <w:rPr>
          <w:rStyle w:val="subscript"/>
        </w:rPr>
        <w:t>abc..x</w:t>
      </w:r>
      <w:r>
        <w:t>) is a true tensor, since g</w:t>
      </w:r>
      <w:r>
        <w:rPr>
          <w:rStyle w:val="superscript"/>
        </w:rPr>
        <w:t>1/2</w:t>
      </w:r>
      <w:r>
        <w:t xml:space="preserve"> is a scalar density of weight -1 and since weights add as shown in Appendix D (b) item 3. Therefore the expansion of interest is this: </w:t>
      </w:r>
    </w:p>
    <w:p w14:paraId="1AC5F4A0" w14:textId="77777777" w:rsidR="00FF35EF" w:rsidRDefault="00FF35EF" w:rsidP="00FF35EF"/>
    <w:p w14:paraId="37466216" w14:textId="77777777" w:rsidR="00FF35EF" w:rsidRDefault="00FF35EF" w:rsidP="00FF35EF">
      <w:r>
        <w:t xml:space="preserve">    (g</w:t>
      </w:r>
      <w:r>
        <w:rPr>
          <w:rStyle w:val="superscript"/>
        </w:rPr>
        <w:t>W/2</w:t>
      </w:r>
      <w:r>
        <w:t>B</w:t>
      </w:r>
      <w:r>
        <w:rPr>
          <w:rStyle w:val="subscript"/>
        </w:rPr>
        <w:t>abc..x</w:t>
      </w:r>
      <w:r>
        <w:t>)</w:t>
      </w:r>
      <w:r>
        <w:rPr>
          <w:rStyle w:val="subscript"/>
        </w:rPr>
        <w:t>;α</w:t>
      </w:r>
      <w:r>
        <w:t xml:space="preserve">  </w:t>
      </w:r>
    </w:p>
    <w:p w14:paraId="222DB62B" w14:textId="77777777" w:rsidR="00FF35EF" w:rsidRPr="000C3BA8" w:rsidRDefault="00FF35EF" w:rsidP="00FF35EF">
      <w:r>
        <w:t xml:space="preserve">     =  ∂</w:t>
      </w:r>
      <w:r>
        <w:rPr>
          <w:rStyle w:val="subscript"/>
        </w:rPr>
        <w:t>α</w:t>
      </w:r>
      <w:r>
        <w:t xml:space="preserve"> (g</w:t>
      </w:r>
      <w:r>
        <w:rPr>
          <w:rStyle w:val="superscript"/>
        </w:rPr>
        <w:t>W/2</w:t>
      </w:r>
      <w:r>
        <w:t>B</w:t>
      </w:r>
      <w:r>
        <w:rPr>
          <w:rStyle w:val="subscript"/>
        </w:rPr>
        <w:t>abc..x</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bc..x</w:t>
      </w:r>
      <w:r>
        <w:t>)  – Γ</w:t>
      </w:r>
      <w:r>
        <w:rPr>
          <w:rStyle w:val="superscript"/>
        </w:rPr>
        <w:t>n</w:t>
      </w:r>
      <w:r w:rsidRPr="00571ADC">
        <w:rPr>
          <w:rStyle w:val="subscript"/>
          <w:color w:val="FF0000"/>
        </w:rPr>
        <w:t>b</w:t>
      </w:r>
      <w:r>
        <w:rPr>
          <w:rStyle w:val="subscript"/>
        </w:rPr>
        <w:t xml:space="preserve">α </w:t>
      </w:r>
      <w:r>
        <w:t>(g</w:t>
      </w:r>
      <w:r>
        <w:rPr>
          <w:rStyle w:val="superscript"/>
        </w:rPr>
        <w:t>W/2</w:t>
      </w:r>
      <w:r>
        <w:t>B</w:t>
      </w:r>
      <w:r>
        <w:rPr>
          <w:rStyle w:val="subscript"/>
        </w:rPr>
        <w:t>a</w:t>
      </w:r>
      <w:r w:rsidRPr="000C4010">
        <w:rPr>
          <w:rStyle w:val="subscript"/>
          <w:color w:val="FF0000"/>
        </w:rPr>
        <w:t>n</w:t>
      </w:r>
      <w:r>
        <w:rPr>
          <w:rStyle w:val="subscript"/>
        </w:rPr>
        <w:t>c..x</w:t>
      </w:r>
      <w:r>
        <w:t>)</w:t>
      </w:r>
      <w:r>
        <w:rPr>
          <w:rStyle w:val="subscript"/>
        </w:rPr>
        <w:t xml:space="preserve"> </w:t>
      </w:r>
      <w:r>
        <w:t>–   ....    – Γ</w:t>
      </w:r>
      <w:r>
        <w:rPr>
          <w:rStyle w:val="superscript"/>
        </w:rPr>
        <w:t>n</w:t>
      </w:r>
      <w:r w:rsidRPr="00571ADC">
        <w:rPr>
          <w:rStyle w:val="subscript"/>
          <w:color w:val="FF0000"/>
        </w:rPr>
        <w:t>x</w:t>
      </w:r>
      <w:r>
        <w:rPr>
          <w:rStyle w:val="subscript"/>
        </w:rPr>
        <w:t>α</w:t>
      </w:r>
      <w:r>
        <w:t>(g</w:t>
      </w:r>
      <w:r>
        <w:rPr>
          <w:rStyle w:val="superscript"/>
        </w:rPr>
        <w:t>W/2</w:t>
      </w:r>
      <w:r>
        <w:t>B</w:t>
      </w:r>
      <w:r>
        <w:rPr>
          <w:rStyle w:val="subscript"/>
        </w:rPr>
        <w:t>abc..</w:t>
      </w:r>
      <w:r w:rsidRPr="000C4010">
        <w:rPr>
          <w:rStyle w:val="subscript"/>
          <w:color w:val="FF0000"/>
        </w:rPr>
        <w:t>n</w:t>
      </w:r>
      <w:r>
        <w:t>)</w:t>
      </w:r>
    </w:p>
    <w:p w14:paraId="4EB250BC" w14:textId="77777777" w:rsidR="00FF35EF" w:rsidRDefault="00FF35EF" w:rsidP="00FF35EF"/>
    <w:p w14:paraId="29D01038" w14:textId="77777777" w:rsidR="00FF35EF" w:rsidRDefault="00FF35EF" w:rsidP="00FF35EF">
      <w:r>
        <w:t>and this new left hand side is a true tensor with the indices shown which transforms as</w:t>
      </w:r>
    </w:p>
    <w:p w14:paraId="2E0AF89B" w14:textId="77777777" w:rsidR="00FF35EF" w:rsidRDefault="00FF35EF" w:rsidP="00FF35EF"/>
    <w:p w14:paraId="75F017FD" w14:textId="77777777" w:rsidR="00FF35EF" w:rsidRDefault="00FF35EF" w:rsidP="00FF35EF">
      <w:r>
        <w:tab/>
        <w:t>(g'</w:t>
      </w:r>
      <w:r>
        <w:rPr>
          <w:rStyle w:val="superscript"/>
        </w:rPr>
        <w:t>W/2</w:t>
      </w:r>
      <w:r>
        <w:t>B'</w:t>
      </w:r>
      <w:r>
        <w:rPr>
          <w:rStyle w:val="subscript"/>
        </w:rPr>
        <w:t>abc..x</w:t>
      </w:r>
      <w:r>
        <w:t>)</w:t>
      </w:r>
      <w:r>
        <w:rPr>
          <w:rStyle w:val="subscript"/>
        </w:rPr>
        <w:t xml:space="preserve">;α </w:t>
      </w:r>
      <w:r>
        <w:t>=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R</w:t>
      </w:r>
      <w:r>
        <w:rPr>
          <w:rStyle w:val="subscript"/>
        </w:rPr>
        <w:t>α</w:t>
      </w:r>
      <w:r>
        <w:rPr>
          <w:rStyle w:val="superscript"/>
        </w:rPr>
        <w:t>α'</w:t>
      </w:r>
      <w:r>
        <w:t xml:space="preserve">  (g</w:t>
      </w:r>
      <w:r>
        <w:rPr>
          <w:rStyle w:val="superscript"/>
        </w:rPr>
        <w:t>W/2</w:t>
      </w:r>
      <w:r>
        <w:t>B</w:t>
      </w:r>
      <w:r>
        <w:rPr>
          <w:rStyle w:val="subscript"/>
        </w:rPr>
        <w:t>a'b'c'..x'</w:t>
      </w:r>
      <w:r>
        <w:t>)</w:t>
      </w:r>
      <w:r>
        <w:rPr>
          <w:rStyle w:val="subscript"/>
        </w:rPr>
        <w:t>;α'</w:t>
      </w:r>
    </w:p>
    <w:p w14:paraId="16D54245" w14:textId="77777777" w:rsidR="00FF35EF" w:rsidRDefault="00FF35EF" w:rsidP="00FF35EF"/>
    <w:p w14:paraId="0E5C0033" w14:textId="77777777" w:rsidR="00FF35EF" w:rsidRPr="000C3BA8" w:rsidRDefault="00FF35EF" w:rsidP="00FF35EF">
      <w:r>
        <w:t xml:space="preserve">Examples will be given in section (i). </w:t>
      </w:r>
    </w:p>
    <w:p w14:paraId="7A8061AA" w14:textId="77777777" w:rsidR="00FF35EF" w:rsidRDefault="00FF35EF" w:rsidP="00FF35EF"/>
    <w:p w14:paraId="2A2FBF5B" w14:textId="77777777" w:rsidR="00FF35EF" w:rsidRPr="00571ADC" w:rsidRDefault="00FF35EF" w:rsidP="00FF35EF">
      <w:pPr>
        <w:pStyle w:val="Heading3"/>
      </w:pPr>
      <w:bookmarkStart w:id="16" w:name="_Toc318712098"/>
      <w:bookmarkStart w:id="17" w:name="_Toc318712170"/>
      <w:bookmarkStart w:id="18" w:name="_Toc318712242"/>
      <w:bookmarkStart w:id="19" w:name="_Toc318712314"/>
      <w:bookmarkStart w:id="20" w:name="_Toc318743922"/>
      <w:bookmarkStart w:id="21" w:name="_Toc318804815"/>
      <w:bookmarkStart w:id="22" w:name="_Toc318806743"/>
      <w:bookmarkStart w:id="23" w:name="_Toc318807789"/>
      <w:bookmarkStart w:id="24" w:name="_Toc318882882"/>
      <w:bookmarkStart w:id="25" w:name="_Toc318882960"/>
      <w:bookmarkStart w:id="26" w:name="_Toc318996243"/>
      <w:bookmarkStart w:id="27" w:name="_Toc319240656"/>
      <w:bookmarkStart w:id="28" w:name="_Toc319240959"/>
      <w:bookmarkStart w:id="29" w:name="_Toc319245658"/>
      <w:bookmarkStart w:id="30" w:name="_Toc319247464"/>
      <w:bookmarkStart w:id="31" w:name="_Toc320086629"/>
      <w:r>
        <w:t xml:space="preserve">(h) </w:t>
      </w:r>
      <w:r>
        <w:t>Rule for raising any non-last index on a covariant derivative</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04CCBEA2" w14:textId="77777777" w:rsidR="00FF35EF" w:rsidRDefault="00FF35EF" w:rsidP="00FF35EF"/>
    <w:p w14:paraId="3DBA05A6" w14:textId="77777777" w:rsidR="00FF35EF" w:rsidRDefault="00FF35EF" w:rsidP="00FF35EF">
      <w:r>
        <w:t xml:space="preserve">The Rule is stated at the end of this section before the examples. </w:t>
      </w:r>
    </w:p>
    <w:p w14:paraId="24777F02" w14:textId="77777777" w:rsidR="00FF35EF" w:rsidRPr="00F10012" w:rsidRDefault="00FF35EF" w:rsidP="00FF35EF"/>
    <w:p w14:paraId="17503111" w14:textId="77777777" w:rsidR="00FF35EF" w:rsidRDefault="00FF35EF" w:rsidP="00FF35EF">
      <w:r>
        <w:t>Consider the general form given in section (g) for a covariant derivative</w:t>
      </w:r>
    </w:p>
    <w:p w14:paraId="7A771BA2" w14:textId="77777777" w:rsidR="00FF35EF" w:rsidRDefault="00FF35EF" w:rsidP="00FF35EF"/>
    <w:p w14:paraId="466C1A79" w14:textId="77777777" w:rsidR="00FF35EF" w:rsidRPr="00B91A98" w:rsidRDefault="00FF35EF" w:rsidP="00FF35EF">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3C408147" w14:textId="77777777" w:rsidR="00FF35EF" w:rsidRDefault="00FF35EF" w:rsidP="00FF35EF">
      <w:r>
        <w:tab/>
      </w:r>
      <w:r>
        <w:tab/>
      </w:r>
      <w:r>
        <w:tab/>
        <w:t xml:space="preserve">        del               a-term              b-term                          x-term        </w:t>
      </w:r>
    </w:p>
    <w:p w14:paraId="11AC5B29" w14:textId="77777777" w:rsidR="00FF35EF" w:rsidRDefault="00FF35EF" w:rsidP="00FF35EF"/>
    <w:p w14:paraId="1C31E99F" w14:textId="77777777" w:rsidR="00FF35EF" w:rsidRDefault="00FF35EF" w:rsidP="00FF35EF">
      <w:r>
        <w:t>Notice that there are N indices on B</w:t>
      </w:r>
      <w:r>
        <w:rPr>
          <w:rStyle w:val="subscript"/>
        </w:rPr>
        <w:t>abc..x</w:t>
      </w:r>
      <w:r>
        <w:t xml:space="preserve"> and there are N corresponding terms on the RHS in addition to the del term. Each index of B</w:t>
      </w:r>
      <w:r>
        <w:rPr>
          <w:rStyle w:val="subscript"/>
        </w:rPr>
        <w:t>abc..x</w:t>
      </w:r>
      <w:r>
        <w:t xml:space="preserve"> thus has its own "correction term". What happens if one of the indices on B</w:t>
      </w:r>
      <w:r>
        <w:rPr>
          <w:rStyle w:val="subscript"/>
        </w:rPr>
        <w:t>abc..x</w:t>
      </w:r>
      <w:r>
        <w:t xml:space="preserve"> is raised? To find out, apply g</w:t>
      </w:r>
      <w:r>
        <w:rPr>
          <w:rStyle w:val="superscript"/>
        </w:rPr>
        <w:t>βb</w:t>
      </w:r>
      <w:r>
        <w:t xml:space="preserve"> to both sides. The effect of doing this is trivial for all terms except the del term and the b-term, since b is a regular tensor index on all such terms, so we get  </w:t>
      </w:r>
    </w:p>
    <w:p w14:paraId="41DC354E" w14:textId="77777777" w:rsidR="00FF35EF" w:rsidRDefault="00FF35EF" w:rsidP="00FF35EF"/>
    <w:p w14:paraId="37F5C22F" w14:textId="77777777" w:rsidR="00FF35EF" w:rsidRDefault="00FF35EF" w:rsidP="00FF35EF">
      <w:r>
        <w:tab/>
        <w:t>B</w:t>
      </w:r>
      <w:r>
        <w:rPr>
          <w:rStyle w:val="subscript"/>
        </w:rPr>
        <w:t>a</w:t>
      </w:r>
      <w:r>
        <w:rPr>
          <w:rStyle w:val="superscript"/>
        </w:rPr>
        <w:t>β</w:t>
      </w:r>
      <w:r>
        <w:rPr>
          <w:rStyle w:val="subscript"/>
        </w:rPr>
        <w:t>c..x;α</w:t>
      </w:r>
      <w:r>
        <w:t xml:space="preserve">  ≡ g</w:t>
      </w:r>
      <w:r>
        <w:rPr>
          <w:rStyle w:val="superscript"/>
        </w:rPr>
        <w:t>βb</w:t>
      </w:r>
      <w:r>
        <w:t xml:space="preserve">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β</w:t>
      </w:r>
      <w:r>
        <w:rPr>
          <w:rStyle w:val="subscript"/>
        </w:rPr>
        <w:t>c..x</w:t>
      </w:r>
      <w:r>
        <w:t xml:space="preserve"> – g</w:t>
      </w:r>
      <w:r>
        <w:rPr>
          <w:rStyle w:val="superscript"/>
        </w:rPr>
        <w:t>βb</w:t>
      </w:r>
      <w:r>
        <w:t xml:space="preserve"> Γ</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β</w:t>
      </w:r>
      <w:r>
        <w:rPr>
          <w:rStyle w:val="subscript"/>
        </w:rPr>
        <w:t>c..</w:t>
      </w:r>
      <w:r w:rsidRPr="000C4010">
        <w:rPr>
          <w:rStyle w:val="subscript"/>
          <w:color w:val="FF0000"/>
        </w:rPr>
        <w:t>n</w:t>
      </w:r>
      <w:r>
        <w:tab/>
        <w:t xml:space="preserve">    </w:t>
      </w:r>
      <w:r>
        <w:tab/>
      </w:r>
      <w:r>
        <w:tab/>
      </w:r>
      <w:r>
        <w:tab/>
        <w:t xml:space="preserve">        </w:t>
      </w:r>
      <w:r>
        <w:tab/>
        <w:t xml:space="preserve">         </w:t>
      </w:r>
      <w:r w:rsidRPr="00DE2DB7">
        <w:rPr>
          <w:color w:val="FF0000"/>
        </w:rPr>
        <w:t xml:space="preserve">del </w:t>
      </w:r>
      <w:r>
        <w:t xml:space="preserve">                  a-term             </w:t>
      </w:r>
      <w:r w:rsidRPr="00BE659E">
        <w:rPr>
          <w:color w:val="FF0000"/>
        </w:rPr>
        <w:t xml:space="preserve"> b-term</w:t>
      </w:r>
      <w:r>
        <w:t xml:space="preserve">                          x-term        </w:t>
      </w:r>
    </w:p>
    <w:p w14:paraId="6A275E89" w14:textId="77777777" w:rsidR="00FF35EF" w:rsidRPr="00BE659E" w:rsidRDefault="00FF35EF" w:rsidP="00FF35EF"/>
    <w:p w14:paraId="0362A955" w14:textId="77777777" w:rsidR="00FF35EF" w:rsidRDefault="00FF35EF" w:rsidP="00FF35EF">
      <w:r>
        <w:t>The del term can be written</w:t>
      </w:r>
    </w:p>
    <w:p w14:paraId="7B06C325" w14:textId="77777777" w:rsidR="00FF35EF" w:rsidRDefault="00FF35EF" w:rsidP="00FF35EF"/>
    <w:p w14:paraId="4D795528" w14:textId="77777777" w:rsidR="00FF35EF" w:rsidRDefault="00FF35EF" w:rsidP="00FF35EF">
      <w:r>
        <w:tab/>
        <w:t>g</w:t>
      </w:r>
      <w:r>
        <w:rPr>
          <w:rStyle w:val="superscript"/>
        </w:rPr>
        <w:t>βb</w:t>
      </w:r>
      <w:r>
        <w:t xml:space="preserve"> (∂</w:t>
      </w:r>
      <w:r>
        <w:rPr>
          <w:rStyle w:val="subscript"/>
        </w:rPr>
        <w:t>α</w:t>
      </w:r>
      <w:r>
        <w:t xml:space="preserve"> B</w:t>
      </w:r>
      <w:r>
        <w:rPr>
          <w:rStyle w:val="subscript"/>
        </w:rPr>
        <w:t>abc..x</w:t>
      </w:r>
      <w:r>
        <w:t>)  = ∂</w:t>
      </w:r>
      <w:r>
        <w:rPr>
          <w:rStyle w:val="subscript"/>
        </w:rPr>
        <w:t>α</w:t>
      </w:r>
      <w:r>
        <w:t xml:space="preserve"> (g</w:t>
      </w:r>
      <w:r>
        <w:rPr>
          <w:rStyle w:val="superscript"/>
        </w:rPr>
        <w:t>βb</w:t>
      </w:r>
      <w:r>
        <w:t xml:space="preserve"> B</w:t>
      </w:r>
      <w:r>
        <w:rPr>
          <w:rStyle w:val="subscript"/>
        </w:rPr>
        <w:t>abc..x</w:t>
      </w:r>
      <w:r>
        <w:t>)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42C4BCF8" w14:textId="77777777" w:rsidR="00FF35EF" w:rsidRDefault="00FF35EF" w:rsidP="00FF35EF">
      <w:r>
        <w:tab/>
      </w:r>
      <w:r>
        <w:tab/>
      </w:r>
      <w:r>
        <w:tab/>
        <w:t xml:space="preserve">         = ∂</w:t>
      </w:r>
      <w:r>
        <w:rPr>
          <w:rStyle w:val="subscript"/>
        </w:rPr>
        <w:t>α</w:t>
      </w:r>
      <w:r>
        <w:t xml:space="preserve"> B</w:t>
      </w:r>
      <w:r>
        <w:rPr>
          <w:rStyle w:val="subscript"/>
        </w:rPr>
        <w:t>a</w:t>
      </w:r>
      <w:r>
        <w:rPr>
          <w:rStyle w:val="superscript"/>
        </w:rPr>
        <w:t>β</w:t>
      </w:r>
      <w:r>
        <w:rPr>
          <w:rStyle w:val="subscript"/>
        </w:rPr>
        <w:t>c..x</w:t>
      </w:r>
      <w:r>
        <w:t xml:space="preserve">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10923CFB" w14:textId="77777777" w:rsidR="00FF35EF" w:rsidRDefault="00FF35EF" w:rsidP="00FF35EF"/>
    <w:p w14:paraId="553A1637" w14:textId="77777777" w:rsidR="00FF35EF" w:rsidRDefault="00FF35EF" w:rsidP="00FF35EF">
      <w:r>
        <w:t>The second term here can be combined with the b-term to give</w:t>
      </w:r>
    </w:p>
    <w:p w14:paraId="30731C31" w14:textId="77777777" w:rsidR="00FF35EF" w:rsidRDefault="00FF35EF" w:rsidP="00FF35EF"/>
    <w:p w14:paraId="4B0D3FF8" w14:textId="77777777" w:rsidR="00FF35EF" w:rsidRPr="00892563" w:rsidRDefault="00FF35EF" w:rsidP="00FF35EF">
      <w:pPr>
        <w:rPr>
          <w:color w:val="000000"/>
        </w:rPr>
      </w:pPr>
      <w:r w:rsidRPr="00892563">
        <w:rPr>
          <w:color w:val="000000"/>
        </w:rPr>
        <w:tab/>
        <w:t>del-extra + b-term =  – (∂</w:t>
      </w:r>
      <w:r w:rsidRPr="00892563">
        <w:rPr>
          <w:rStyle w:val="subscript"/>
          <w:color w:val="000000"/>
        </w:rPr>
        <w:t>α</w:t>
      </w:r>
      <w:r w:rsidRPr="00892563">
        <w:rPr>
          <w:color w:val="000000"/>
        </w:rPr>
        <w:t xml:space="preserve"> g</w:t>
      </w:r>
      <w:r w:rsidRPr="00892563">
        <w:rPr>
          <w:rStyle w:val="superscript"/>
          <w:color w:val="000000"/>
        </w:rPr>
        <w:t>βb</w:t>
      </w:r>
      <w:r w:rsidRPr="00892563">
        <w:rPr>
          <w:color w:val="000000"/>
        </w:rPr>
        <w:t>) B</w:t>
      </w:r>
      <w:r w:rsidRPr="00892563">
        <w:rPr>
          <w:rStyle w:val="subscript"/>
          <w:color w:val="000000"/>
        </w:rPr>
        <w:t>abc..x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xml:space="preserve"> </w:t>
      </w:r>
    </w:p>
    <w:p w14:paraId="565BE176" w14:textId="77777777" w:rsidR="00FF35EF" w:rsidRPr="00892563" w:rsidRDefault="00FF35EF" w:rsidP="00FF35EF">
      <w:pPr>
        <w:rPr>
          <w:color w:val="000000"/>
        </w:rPr>
      </w:pPr>
    </w:p>
    <w:p w14:paraId="1DE559F0" w14:textId="77777777" w:rsidR="00FF35EF" w:rsidRPr="00892563" w:rsidRDefault="00FF35EF" w:rsidP="00FF35EF">
      <w:pPr>
        <w:rPr>
          <w:color w:val="000000"/>
        </w:rPr>
      </w:pPr>
      <w:r w:rsidRPr="00892563">
        <w:rPr>
          <w:color w:val="000000"/>
        </w:rPr>
        <w:tab/>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B</w:t>
      </w:r>
      <w:r w:rsidRPr="00892563">
        <w:rPr>
          <w:rStyle w:val="subscript"/>
          <w:color w:val="000000"/>
        </w:rPr>
        <w:t>anc..x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ab/>
      </w:r>
      <w:r w:rsidRPr="00892563">
        <w:rPr>
          <w:color w:val="000000"/>
        </w:rPr>
        <w:tab/>
        <w:t>// b→n in first term only</w:t>
      </w:r>
    </w:p>
    <w:p w14:paraId="02B81F83" w14:textId="77777777" w:rsidR="00FF35EF" w:rsidRPr="00892563" w:rsidRDefault="00FF35EF" w:rsidP="00FF35EF">
      <w:pPr>
        <w:rPr>
          <w:color w:val="000000"/>
        </w:rPr>
      </w:pPr>
    </w:p>
    <w:p w14:paraId="6C9D9777" w14:textId="77777777" w:rsidR="00FF35EF" w:rsidRPr="00892563" w:rsidRDefault="00FF35EF" w:rsidP="00FF35EF">
      <w:pPr>
        <w:rPr>
          <w:color w:val="000000"/>
        </w:rPr>
      </w:pPr>
      <w:r w:rsidRPr="00892563">
        <w:rPr>
          <w:color w:val="000000"/>
        </w:rPr>
        <w:tab/>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 B</w:t>
      </w:r>
      <w:r w:rsidRPr="00892563">
        <w:rPr>
          <w:rStyle w:val="subscript"/>
          <w:color w:val="000000"/>
        </w:rPr>
        <w:t>anc..x</w:t>
      </w:r>
    </w:p>
    <w:p w14:paraId="74C896E2" w14:textId="77777777" w:rsidR="00FF35EF" w:rsidRDefault="00FF35EF" w:rsidP="00FF35EF"/>
    <w:p w14:paraId="4E51472C" w14:textId="77777777" w:rsidR="00FF35EF" w:rsidRDefault="00FF35EF" w:rsidP="00FF35EF">
      <w:r>
        <w:t>The first identity of section (c) reads</w:t>
      </w:r>
    </w:p>
    <w:p w14:paraId="1F24528E" w14:textId="77777777" w:rsidR="00FF35EF" w:rsidRDefault="00FF35EF" w:rsidP="00FF35EF"/>
    <w:p w14:paraId="4F7FD6D2" w14:textId="77777777" w:rsidR="00FF35EF" w:rsidRDefault="00FF35EF" w:rsidP="00FF35EF">
      <w:r>
        <w:tab/>
        <w:t>(∂</w:t>
      </w:r>
      <w:r>
        <w:rPr>
          <w:rStyle w:val="subscript"/>
        </w:rPr>
        <w:t>c</w:t>
      </w:r>
      <w:r>
        <w:t>g</w:t>
      </w:r>
      <w:r>
        <w:rPr>
          <w:rStyle w:val="superscript"/>
        </w:rPr>
        <w:t>ab</w:t>
      </w:r>
      <w:r>
        <w:t>)  =  – [g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xml:space="preserve">  + g</w:t>
      </w:r>
      <w:r>
        <w:rPr>
          <w:rStyle w:val="superscript"/>
        </w:rPr>
        <w:t>bi</w:t>
      </w:r>
      <w:r>
        <w:t xml:space="preserve"> Γ</w:t>
      </w:r>
      <w:r>
        <w:rPr>
          <w:rStyle w:val="superscript"/>
        </w:rPr>
        <w:t>a</w:t>
      </w:r>
      <w:r>
        <w:rPr>
          <w:rStyle w:val="subscript"/>
        </w:rPr>
        <w:t>ci</w:t>
      </w:r>
      <w:r>
        <w:t>]</w:t>
      </w:r>
      <w:r>
        <w:tab/>
      </w:r>
    </w:p>
    <w:p w14:paraId="766109D5" w14:textId="77777777" w:rsidR="00FF35EF" w:rsidRDefault="00FF35EF" w:rsidP="00FF35EF">
      <w:r>
        <w:t>or</w:t>
      </w:r>
    </w:p>
    <w:p w14:paraId="03C31E87" w14:textId="77777777" w:rsidR="00FF35EF" w:rsidRPr="007E66F5" w:rsidRDefault="00FF35EF" w:rsidP="00FF35EF">
      <w:r>
        <w:tab/>
        <w:t xml:space="preserve"> [– (∂</w:t>
      </w:r>
      <w:r>
        <w:rPr>
          <w:rStyle w:val="subscript"/>
        </w:rPr>
        <w:t>c</w:t>
      </w:r>
      <w:r>
        <w:t>g</w:t>
      </w:r>
      <w:r>
        <w:rPr>
          <w:rStyle w:val="superscript"/>
        </w:rPr>
        <w:t>ab</w:t>
      </w:r>
      <w:r>
        <w:t>) –</w:t>
      </w:r>
      <w:r w:rsidRPr="009837CE">
        <w:t xml:space="preserve"> </w:t>
      </w:r>
      <w:r>
        <w:t>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  g</w:t>
      </w:r>
      <w:r>
        <w:rPr>
          <w:rStyle w:val="superscript"/>
        </w:rPr>
        <w:t>bi</w:t>
      </w:r>
      <w:r>
        <w:t xml:space="preserve"> Γ</w:t>
      </w:r>
      <w:r>
        <w:rPr>
          <w:rStyle w:val="superscript"/>
        </w:rPr>
        <w:t>a</w:t>
      </w:r>
      <w:r>
        <w:rPr>
          <w:rStyle w:val="subscript"/>
        </w:rPr>
        <w:t>ci</w:t>
      </w:r>
      <w:r>
        <w:tab/>
        <w:t xml:space="preserve">    // now do c→α, b→n, a→β</w:t>
      </w:r>
    </w:p>
    <w:p w14:paraId="6F76D51E" w14:textId="77777777" w:rsidR="00FF35EF" w:rsidRDefault="00FF35EF" w:rsidP="00FF35EF">
      <w:r>
        <w:t>or</w:t>
      </w:r>
    </w:p>
    <w:p w14:paraId="3CDAC2F4" w14:textId="77777777" w:rsidR="00FF35EF" w:rsidRPr="007E66F5" w:rsidRDefault="00FF35EF" w:rsidP="00FF35EF">
      <w:r>
        <w:tab/>
        <w:t>[– (∂</w:t>
      </w:r>
      <w:r>
        <w:rPr>
          <w:rStyle w:val="subscript"/>
        </w:rPr>
        <w:t>α</w:t>
      </w:r>
      <w:r>
        <w:t>g</w:t>
      </w:r>
      <w:r>
        <w:rPr>
          <w:rStyle w:val="superscript"/>
        </w:rPr>
        <w:t>βn</w:t>
      </w:r>
      <w:r>
        <w:t>) –</w:t>
      </w:r>
      <w:r w:rsidRPr="009837CE">
        <w:t xml:space="preserve"> </w:t>
      </w:r>
      <w:r>
        <w:t>g</w:t>
      </w:r>
      <w:r>
        <w:rPr>
          <w:rStyle w:val="superscript"/>
        </w:rPr>
        <w:t>βi</w:t>
      </w:r>
      <w:r w:rsidRPr="009071C2">
        <w:t xml:space="preserve"> </w:t>
      </w:r>
      <w:r>
        <w:t>Γ</w:t>
      </w:r>
      <w:r w:rsidRPr="009B0ACC">
        <w:rPr>
          <w:sz w:val="8"/>
          <w:szCs w:val="8"/>
        </w:rPr>
        <w:t xml:space="preserve"> </w:t>
      </w:r>
      <w:r>
        <w:rPr>
          <w:rStyle w:val="superscript"/>
        </w:rPr>
        <w:t>n</w:t>
      </w:r>
      <w:r>
        <w:rPr>
          <w:rStyle w:val="subscript"/>
        </w:rPr>
        <w:t>αi</w:t>
      </w:r>
      <w:r>
        <w:t>]  =  g</w:t>
      </w:r>
      <w:r>
        <w:rPr>
          <w:rStyle w:val="superscript"/>
        </w:rPr>
        <w:t>ni</w:t>
      </w:r>
      <w:r>
        <w:t xml:space="preserve"> Γ</w:t>
      </w:r>
      <w:r>
        <w:rPr>
          <w:rStyle w:val="superscript"/>
        </w:rPr>
        <w:t>β</w:t>
      </w:r>
      <w:r>
        <w:rPr>
          <w:rStyle w:val="subscript"/>
        </w:rPr>
        <w:t>αi</w:t>
      </w:r>
      <w:r>
        <w:tab/>
      </w:r>
      <w:r>
        <w:tab/>
      </w:r>
    </w:p>
    <w:p w14:paraId="2F75E993" w14:textId="77777777" w:rsidR="00FF35EF" w:rsidRDefault="00FF35EF" w:rsidP="00FF35EF">
      <w:r>
        <w:t>or</w:t>
      </w:r>
    </w:p>
    <w:p w14:paraId="598E8B8F" w14:textId="77777777" w:rsidR="00FF35EF" w:rsidRDefault="00FF35EF" w:rsidP="00FF35EF">
      <w:pPr>
        <w:ind w:firstLine="360"/>
      </w:pPr>
      <w:r>
        <w:t>[– (∂</w:t>
      </w:r>
      <w:r>
        <w:rPr>
          <w:rStyle w:val="subscript"/>
        </w:rPr>
        <w:t>α</w:t>
      </w:r>
      <w:r>
        <w:t>g</w:t>
      </w:r>
      <w:r>
        <w:rPr>
          <w:rStyle w:val="superscript"/>
        </w:rPr>
        <w:t>βn</w:t>
      </w:r>
      <w:r>
        <w:t>) –</w:t>
      </w:r>
      <w:r w:rsidRPr="009837CE">
        <w:t xml:space="preserve"> </w:t>
      </w:r>
      <w:r>
        <w:t>g</w:t>
      </w:r>
      <w:r>
        <w:rPr>
          <w:rStyle w:val="superscript"/>
        </w:rPr>
        <w:t>βb</w:t>
      </w:r>
      <w:r w:rsidRPr="009071C2">
        <w:t xml:space="preserve"> </w:t>
      </w:r>
      <w:r>
        <w:t>Γ</w:t>
      </w:r>
      <w:r w:rsidRPr="009B0ACC">
        <w:rPr>
          <w:sz w:val="8"/>
          <w:szCs w:val="8"/>
        </w:rPr>
        <w:t xml:space="preserve"> </w:t>
      </w:r>
      <w:r>
        <w:rPr>
          <w:rStyle w:val="superscript"/>
        </w:rPr>
        <w:t>n</w:t>
      </w:r>
      <w:r>
        <w:rPr>
          <w:rStyle w:val="subscript"/>
        </w:rPr>
        <w:t>αb</w:t>
      </w:r>
      <w:r>
        <w:t>]  =  g</w:t>
      </w:r>
      <w:r>
        <w:rPr>
          <w:rStyle w:val="superscript"/>
        </w:rPr>
        <w:t>ni</w:t>
      </w:r>
      <w:r>
        <w:t xml:space="preserve"> Γ</w:t>
      </w:r>
      <w:r>
        <w:rPr>
          <w:rStyle w:val="superscript"/>
        </w:rPr>
        <w:t>β</w:t>
      </w:r>
      <w:r>
        <w:rPr>
          <w:rStyle w:val="subscript"/>
        </w:rPr>
        <w:t>αi</w:t>
      </w:r>
    </w:p>
    <w:p w14:paraId="4C8CE103" w14:textId="77777777" w:rsidR="00FF35EF" w:rsidRDefault="00FF35EF" w:rsidP="00FF35EF"/>
    <w:p w14:paraId="53A117CA" w14:textId="77777777" w:rsidR="00FF35EF" w:rsidRPr="00892563" w:rsidRDefault="00FF35EF" w:rsidP="00FF35EF">
      <w:pPr>
        <w:rPr>
          <w:color w:val="000000"/>
        </w:rPr>
      </w:pPr>
      <w:r w:rsidRPr="00892563">
        <w:rPr>
          <w:color w:val="000000"/>
        </w:rPr>
        <w:t xml:space="preserve">Therefore, </w:t>
      </w:r>
    </w:p>
    <w:p w14:paraId="661A8935" w14:textId="77777777" w:rsidR="00FF35EF" w:rsidRPr="00892563" w:rsidRDefault="00FF35EF" w:rsidP="00FF35EF">
      <w:pPr>
        <w:rPr>
          <w:color w:val="000000"/>
        </w:rPr>
      </w:pPr>
    </w:p>
    <w:p w14:paraId="230E9484" w14:textId="77777777" w:rsidR="00FF35EF" w:rsidRPr="00892563" w:rsidRDefault="00FF35EF" w:rsidP="00FF35EF">
      <w:pPr>
        <w:rPr>
          <w:color w:val="000000"/>
        </w:rPr>
      </w:pPr>
      <w:r w:rsidRPr="00892563">
        <w:rPr>
          <w:color w:val="000000"/>
        </w:rPr>
        <w:tab/>
        <w:t>del-extra + b-term   = g</w:t>
      </w:r>
      <w:r w:rsidRPr="00892563">
        <w:rPr>
          <w:rStyle w:val="superscript"/>
          <w:color w:val="000000"/>
        </w:rPr>
        <w:t>ni</w:t>
      </w:r>
      <w:r w:rsidRPr="00892563">
        <w:rPr>
          <w:color w:val="000000"/>
        </w:rPr>
        <w:t xml:space="preserve">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anc..x</w:t>
      </w:r>
      <w:r w:rsidRPr="00892563">
        <w:rPr>
          <w:color w:val="000000"/>
        </w:rPr>
        <w:t xml:space="preserve">  =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w:t>
      </w:r>
      <w:r w:rsidRPr="00892563">
        <w:rPr>
          <w:rStyle w:val="superscript"/>
          <w:color w:val="000000"/>
        </w:rPr>
        <w:t>i</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c..x</w:t>
      </w:r>
    </w:p>
    <w:p w14:paraId="016452C4" w14:textId="77777777" w:rsidR="00FF35EF" w:rsidRPr="00892563" w:rsidRDefault="00FF35EF" w:rsidP="00FF35EF">
      <w:pPr>
        <w:ind w:firstLine="360"/>
        <w:rPr>
          <w:color w:val="000000"/>
        </w:rPr>
      </w:pPr>
    </w:p>
    <w:p w14:paraId="00C7CF45" w14:textId="77777777" w:rsidR="00FF35EF" w:rsidRPr="00892563" w:rsidRDefault="00FF35EF" w:rsidP="00FF35EF">
      <w:pPr>
        <w:rPr>
          <w:color w:val="000000"/>
        </w:rPr>
      </w:pPr>
      <w:r w:rsidRPr="00892563">
        <w:rPr>
          <w:color w:val="000000"/>
        </w:rPr>
        <w:t>so it has been shown that</w:t>
      </w:r>
    </w:p>
    <w:p w14:paraId="0C674809" w14:textId="77777777" w:rsidR="00FF35EF" w:rsidRPr="00892563" w:rsidRDefault="00FF35EF" w:rsidP="00FF35EF">
      <w:pPr>
        <w:rPr>
          <w:color w:val="000000"/>
        </w:rPr>
      </w:pPr>
    </w:p>
    <w:p w14:paraId="7143488F" w14:textId="77777777" w:rsidR="00FF35EF" w:rsidRPr="00892563" w:rsidRDefault="00FF35EF" w:rsidP="00FF35EF">
      <w:pPr>
        <w:rPr>
          <w:color w:val="000000"/>
        </w:rPr>
      </w:pPr>
      <w:r w:rsidRPr="00892563">
        <w:rPr>
          <w:color w:val="000000"/>
        </w:rPr>
        <w:tab/>
        <w:t>B</w:t>
      </w:r>
      <w:r w:rsidRPr="00892563">
        <w:rPr>
          <w:rStyle w:val="subscript"/>
          <w:color w:val="000000"/>
        </w:rPr>
        <w:t>a</w:t>
      </w:r>
      <w:r w:rsidRPr="00892563">
        <w:rPr>
          <w:rStyle w:val="superscript"/>
          <w:color w:val="000000"/>
        </w:rPr>
        <w:t>β</w:t>
      </w:r>
      <w:r w:rsidRPr="00892563">
        <w:rPr>
          <w:rStyle w:val="subscript"/>
          <w:color w:val="000000"/>
        </w:rPr>
        <w:t>c..x;α</w:t>
      </w:r>
      <w:r w:rsidRPr="00892563">
        <w:rPr>
          <w:color w:val="000000"/>
        </w:rPr>
        <w:t xml:space="preserve">  ≡ ∂</w:t>
      </w:r>
      <w:r w:rsidRPr="00892563">
        <w:rPr>
          <w:rStyle w:val="subscript"/>
          <w:color w:val="000000"/>
        </w:rPr>
        <w:t>α</w:t>
      </w:r>
      <w:r w:rsidRPr="00892563">
        <w:rPr>
          <w:color w:val="000000"/>
        </w:rPr>
        <w:t xml:space="preserve"> B</w:t>
      </w:r>
      <w:r w:rsidRPr="00892563">
        <w:rPr>
          <w:rStyle w:val="subscript"/>
          <w:color w:val="000000"/>
        </w:rPr>
        <w:t>a</w:t>
      </w:r>
      <w:r w:rsidRPr="00892563">
        <w:rPr>
          <w:rStyle w:val="superscript"/>
          <w:color w:val="000000"/>
        </w:rPr>
        <w:t>β</w:t>
      </w:r>
      <w:r w:rsidRPr="00892563">
        <w:rPr>
          <w:rStyle w:val="subscript"/>
          <w:color w:val="000000"/>
        </w:rPr>
        <w:t xml:space="preserve">c..x </w:t>
      </w:r>
      <w:r w:rsidRPr="00892563">
        <w:rPr>
          <w:color w:val="000000"/>
        </w:rPr>
        <w:t xml:space="preserve"> –  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 xml:space="preserve">c..x </w:t>
      </w:r>
      <w:r w:rsidRPr="00892563">
        <w:rPr>
          <w:color w:val="000000"/>
        </w:rPr>
        <w:t>–   ....   – Γ</w:t>
      </w:r>
      <w:r w:rsidRPr="00892563">
        <w:rPr>
          <w:rStyle w:val="superscript"/>
          <w:color w:val="000000"/>
        </w:rPr>
        <w:t>n</w:t>
      </w:r>
      <w:r w:rsidRPr="00892563">
        <w:rPr>
          <w:rStyle w:val="subscript"/>
          <w:color w:val="000000"/>
        </w:rPr>
        <w:t>xα</w:t>
      </w: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c..n</w:t>
      </w:r>
      <w:r w:rsidRPr="00892563">
        <w:rPr>
          <w:color w:val="000000"/>
        </w:rPr>
        <w:tab/>
        <w:t xml:space="preserve">    </w:t>
      </w:r>
      <w:r w:rsidRPr="00892563">
        <w:rPr>
          <w:color w:val="000000"/>
        </w:rPr>
        <w:tab/>
      </w:r>
      <w:r w:rsidRPr="00892563">
        <w:rPr>
          <w:color w:val="000000"/>
        </w:rPr>
        <w:tab/>
        <w:t xml:space="preserve"> </w:t>
      </w:r>
    </w:p>
    <w:p w14:paraId="3D438BDC" w14:textId="77777777" w:rsidR="00FF35EF" w:rsidRDefault="00FF35EF" w:rsidP="00FF35EF"/>
    <w:p w14:paraId="635945AB" w14:textId="77777777" w:rsidR="00FF35EF" w:rsidRDefault="00FF35EF" w:rsidP="00FF35EF">
      <w:r>
        <w:t>Here then is a comparison</w:t>
      </w:r>
    </w:p>
    <w:p w14:paraId="72D2ADA6" w14:textId="77777777" w:rsidR="00FF35EF" w:rsidRDefault="00FF35EF" w:rsidP="00FF35EF"/>
    <w:p w14:paraId="175CB52A" w14:textId="77777777" w:rsidR="00FF35EF" w:rsidRPr="00B91A98" w:rsidRDefault="00FF35EF" w:rsidP="00FF35EF">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p>
    <w:p w14:paraId="5A9EC979" w14:textId="77777777" w:rsidR="00FF35EF" w:rsidRDefault="00FF35EF" w:rsidP="00FF35EF">
      <w:r>
        <w:tab/>
        <w:t>B</w:t>
      </w:r>
      <w:r>
        <w:rPr>
          <w:rStyle w:val="subscript"/>
        </w:rPr>
        <w:t>a</w:t>
      </w:r>
      <w:r>
        <w:rPr>
          <w:rStyle w:val="superscript"/>
        </w:rPr>
        <w:t>b</w:t>
      </w:r>
      <w:r>
        <w:rPr>
          <w:rStyle w:val="subscript"/>
        </w:rPr>
        <w:t>c..x;α</w:t>
      </w:r>
      <w:r>
        <w:t xml:space="preserve">  ≡ ∂</w:t>
      </w:r>
      <w:r>
        <w:rPr>
          <w:rStyle w:val="subscript"/>
        </w:rPr>
        <w:t>α</w:t>
      </w:r>
      <w:r>
        <w:t xml:space="preserve"> B</w:t>
      </w:r>
      <w:r>
        <w:rPr>
          <w:rStyle w:val="subscript"/>
        </w:rPr>
        <w:t>a</w:t>
      </w:r>
      <w:r>
        <w:rPr>
          <w:rStyle w:val="superscript"/>
        </w:rPr>
        <w:t>b</w:t>
      </w:r>
      <w:r>
        <w:rPr>
          <w:rStyle w:val="subscript"/>
        </w:rPr>
        <w:t xml:space="preserve">c..x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αn</w:t>
      </w:r>
      <w:r w:rsidRPr="00CF5E03">
        <w:t xml:space="preserve"> </w:t>
      </w:r>
      <w:r>
        <w:t>B</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b</w:t>
      </w:r>
      <w:r>
        <w:rPr>
          <w:rStyle w:val="subscript"/>
        </w:rPr>
        <w:t>c..</w:t>
      </w:r>
      <w:r w:rsidRPr="000C4010">
        <w:rPr>
          <w:rStyle w:val="subscript"/>
          <w:color w:val="FF0000"/>
        </w:rPr>
        <w:t>n</w:t>
      </w:r>
      <w:r>
        <w:tab/>
        <w:t xml:space="preserve">    </w:t>
      </w:r>
      <w:r>
        <w:tab/>
      </w:r>
      <w:r>
        <w:tab/>
        <w:t xml:space="preserve"> </w:t>
      </w:r>
    </w:p>
    <w:p w14:paraId="18A41029" w14:textId="77777777" w:rsidR="00FF35EF" w:rsidRDefault="00FF35EF" w:rsidP="00FF35EF">
      <w:r>
        <w:tab/>
      </w:r>
      <w:r>
        <w:tab/>
        <w:t xml:space="preserve">        </w:t>
      </w:r>
      <w:r>
        <w:tab/>
        <w:t xml:space="preserve">         </w:t>
      </w:r>
      <w:r w:rsidRPr="00DE2DB7">
        <w:rPr>
          <w:color w:val="FF0000"/>
        </w:rPr>
        <w:t xml:space="preserve">del </w:t>
      </w:r>
      <w:r>
        <w:t xml:space="preserve">                  a-term             </w:t>
      </w:r>
      <w:r w:rsidRPr="00BE659E">
        <w:rPr>
          <w:color w:val="FF0000"/>
        </w:rPr>
        <w:t xml:space="preserve"> b-term</w:t>
      </w:r>
      <w:r>
        <w:t xml:space="preserve">                          x-term        </w:t>
      </w:r>
    </w:p>
    <w:p w14:paraId="690CA944" w14:textId="77777777" w:rsidR="00FF35EF" w:rsidRDefault="00FF35EF" w:rsidP="00FF35EF"/>
    <w:p w14:paraId="25C694A2" w14:textId="77777777" w:rsidR="00FF35EF" w:rsidRPr="00C40E1D" w:rsidRDefault="00FF35EF" w:rsidP="00FF35EF">
      <w:pPr>
        <w:rPr>
          <w:u w:val="single"/>
        </w:rPr>
      </w:pPr>
      <w:r w:rsidRPr="00C40E1D">
        <w:rPr>
          <w:u w:val="single"/>
        </w:rPr>
        <w:t xml:space="preserve">Rule for raising some non-last index q:  </w:t>
      </w:r>
    </w:p>
    <w:p w14:paraId="4E40D927" w14:textId="77777777" w:rsidR="00FF35EF" w:rsidRDefault="00FF35EF" w:rsidP="00FF35EF"/>
    <w:p w14:paraId="28D77FE4" w14:textId="77777777" w:rsidR="00FF35EF" w:rsidRDefault="00FF35EF" w:rsidP="00FF35EF">
      <w:r>
        <w:t xml:space="preserve">(1) In all terms, raise the corresponding B index. </w:t>
      </w:r>
    </w:p>
    <w:p w14:paraId="6E5215AF" w14:textId="77777777" w:rsidR="00FF35EF" w:rsidRPr="00892563" w:rsidRDefault="00FF35EF" w:rsidP="00FF35EF">
      <w:r>
        <w:t>(2) in the q correction term, make the replacement  – Γ</w:t>
      </w:r>
      <w:r w:rsidRPr="00892563">
        <w:rPr>
          <w:rStyle w:val="superscript"/>
          <w:color w:val="FF0000"/>
        </w:rPr>
        <w:t>n</w:t>
      </w:r>
      <w:r>
        <w:rPr>
          <w:rStyle w:val="subscript"/>
          <w:color w:val="FF0000"/>
        </w:rPr>
        <w:t>q</w:t>
      </w:r>
      <w:r>
        <w:rPr>
          <w:rStyle w:val="subscript"/>
        </w:rPr>
        <w:t>α</w:t>
      </w:r>
      <w:r>
        <w:t xml:space="preserve"> → + Γ</w:t>
      </w:r>
      <w:r>
        <w:rPr>
          <w:rStyle w:val="superscript"/>
          <w:color w:val="FF0000"/>
        </w:rPr>
        <w:t>q</w:t>
      </w:r>
      <w:r w:rsidRPr="00892563">
        <w:rPr>
          <w:rStyle w:val="subscript"/>
          <w:color w:val="FF0000"/>
        </w:rPr>
        <w:t>n</w:t>
      </w:r>
      <w:r>
        <w:rPr>
          <w:rStyle w:val="subscript"/>
        </w:rPr>
        <w:t>α</w:t>
      </w:r>
      <w:r>
        <w:t xml:space="preserve">  ( = Γ</w:t>
      </w:r>
      <w:r>
        <w:rPr>
          <w:rStyle w:val="superscript"/>
          <w:color w:val="FF0000"/>
        </w:rPr>
        <w:t>q</w:t>
      </w:r>
      <w:r>
        <w:rPr>
          <w:rStyle w:val="subscript"/>
        </w:rPr>
        <w:t>α</w:t>
      </w:r>
      <w:r w:rsidRPr="00892563">
        <w:rPr>
          <w:rStyle w:val="subscript"/>
          <w:color w:val="FF0000"/>
        </w:rPr>
        <w:t>n</w:t>
      </w:r>
      <w:r>
        <w:t xml:space="preserve"> )</w:t>
      </w:r>
    </w:p>
    <w:p w14:paraId="5E16BBD4" w14:textId="77777777" w:rsidR="00FF35EF" w:rsidRDefault="00FF35EF" w:rsidP="00FF35EF"/>
    <w:p w14:paraId="2930AB87" w14:textId="77777777" w:rsidR="00FF35EF" w:rsidRDefault="00FF35EF" w:rsidP="00FF35EF">
      <w:r w:rsidRPr="00C40E1D">
        <w:rPr>
          <w:u w:val="single"/>
        </w:rPr>
        <w:t>Corollary</w:t>
      </w:r>
      <w:r>
        <w:t xml:space="preserve">:  In order to construct the covariant derivative of </w:t>
      </w:r>
      <w:r w:rsidRPr="00C40E1D">
        <w:rPr>
          <w:i/>
        </w:rPr>
        <w:t>any</w:t>
      </w:r>
      <w:r>
        <w:t xml:space="preserve"> rank-N tensor, first write out the known expression for the all-covariant tensor, then use the above raising rule to raise indices as needed. </w:t>
      </w:r>
    </w:p>
    <w:p w14:paraId="4B312904" w14:textId="77777777" w:rsidR="00FF35EF" w:rsidRDefault="00FF35EF" w:rsidP="00FF35EF"/>
    <w:p w14:paraId="37FF6987" w14:textId="77777777" w:rsidR="00FF35EF" w:rsidRDefault="00FF35EF" w:rsidP="00FF35EF">
      <w:r w:rsidRPr="00513D6B">
        <w:rPr>
          <w:u w:val="single"/>
        </w:rPr>
        <w:t xml:space="preserve">What about tensor densities? </w:t>
      </w:r>
      <w:r>
        <w:t xml:space="preserve"> This theorem </w:t>
      </w:r>
      <w:r w:rsidRPr="00513D6B">
        <w:rPr>
          <w:i/>
        </w:rPr>
        <w:t>is</w:t>
      </w:r>
      <w:r>
        <w:t xml:space="preserve"> valid for tensor densities. The presence of g</w:t>
      </w:r>
      <w:r>
        <w:rPr>
          <w:rStyle w:val="superscript"/>
        </w:rPr>
        <w:t xml:space="preserve">W/2 </w:t>
      </w:r>
      <w:r>
        <w:t xml:space="preserve">factors sitting in the terms does no harm to the derivation given above. One finds then that if one starts with the expansion given at the end of the previous section for a tensor density of weight W, </w:t>
      </w:r>
    </w:p>
    <w:p w14:paraId="5C80292C" w14:textId="77777777" w:rsidR="00FF35EF" w:rsidRDefault="00FF35EF" w:rsidP="00FF35EF"/>
    <w:p w14:paraId="3BB8619D" w14:textId="77777777" w:rsidR="00FF35EF" w:rsidRPr="00335FE1" w:rsidRDefault="00FF35EF" w:rsidP="00FF35EF">
      <w:r>
        <w:t xml:space="preserve">  (g</w:t>
      </w:r>
      <w:r>
        <w:rPr>
          <w:rStyle w:val="superscript"/>
        </w:rPr>
        <w:t>W/2</w:t>
      </w:r>
      <w:r>
        <w:t>B</w:t>
      </w:r>
      <w:r>
        <w:rPr>
          <w:rStyle w:val="subscript"/>
        </w:rPr>
        <w:t>abc..x</w:t>
      </w:r>
      <w:r>
        <w:t>)</w:t>
      </w:r>
      <w:r>
        <w:rPr>
          <w:rStyle w:val="subscript"/>
        </w:rPr>
        <w:t>;α</w:t>
      </w:r>
      <w:r>
        <w:t xml:space="preserve">  = </w:t>
      </w:r>
    </w:p>
    <w:p w14:paraId="2B859BB4" w14:textId="77777777" w:rsidR="00FF35EF" w:rsidRDefault="00FF35EF" w:rsidP="00FF35EF">
      <w:r>
        <w:t xml:space="preserve">     ∂</w:t>
      </w:r>
      <w:r>
        <w:rPr>
          <w:rStyle w:val="subscript"/>
        </w:rPr>
        <w:t>α</w:t>
      </w:r>
      <w:r>
        <w:t xml:space="preserve"> (g</w:t>
      </w:r>
      <w:r>
        <w:rPr>
          <w:rStyle w:val="superscript"/>
        </w:rPr>
        <w:t>W/2</w:t>
      </w:r>
      <w:r>
        <w:t>B</w:t>
      </w:r>
      <w:r>
        <w:rPr>
          <w:rStyle w:val="subscript"/>
        </w:rPr>
        <w:t>abc..x</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bc..x</w:t>
      </w:r>
      <w:r>
        <w:t>)  – Γ</w:t>
      </w:r>
      <w:r>
        <w:rPr>
          <w:rStyle w:val="superscript"/>
        </w:rPr>
        <w:t>n</w:t>
      </w:r>
      <w:r w:rsidRPr="00571ADC">
        <w:rPr>
          <w:rStyle w:val="subscript"/>
          <w:color w:val="FF0000"/>
        </w:rPr>
        <w:t>b</w:t>
      </w:r>
      <w:r>
        <w:rPr>
          <w:rStyle w:val="subscript"/>
        </w:rPr>
        <w:t xml:space="preserve">α </w:t>
      </w:r>
      <w:r>
        <w:t>(g</w:t>
      </w:r>
      <w:r>
        <w:rPr>
          <w:rStyle w:val="superscript"/>
        </w:rPr>
        <w:t>W/2</w:t>
      </w:r>
      <w:r>
        <w:t>B</w:t>
      </w:r>
      <w:r>
        <w:rPr>
          <w:rStyle w:val="subscript"/>
        </w:rPr>
        <w:t>a</w:t>
      </w:r>
      <w:r w:rsidRPr="000C4010">
        <w:rPr>
          <w:rStyle w:val="subscript"/>
          <w:color w:val="FF0000"/>
        </w:rPr>
        <w:t>n</w:t>
      </w:r>
      <w:r>
        <w:rPr>
          <w:rStyle w:val="subscript"/>
        </w:rPr>
        <w:t>c..x</w:t>
      </w:r>
      <w:r>
        <w:t>)</w:t>
      </w:r>
      <w:r>
        <w:rPr>
          <w:rStyle w:val="subscript"/>
        </w:rPr>
        <w:t xml:space="preserve"> </w:t>
      </w:r>
      <w:r>
        <w:t>–   ....    – Γ</w:t>
      </w:r>
      <w:r>
        <w:rPr>
          <w:rStyle w:val="superscript"/>
        </w:rPr>
        <w:t>n</w:t>
      </w:r>
      <w:r w:rsidRPr="00571ADC">
        <w:rPr>
          <w:rStyle w:val="subscript"/>
          <w:color w:val="FF0000"/>
        </w:rPr>
        <w:t>x</w:t>
      </w:r>
      <w:r>
        <w:rPr>
          <w:rStyle w:val="subscript"/>
        </w:rPr>
        <w:t>α</w:t>
      </w:r>
      <w:r>
        <w:t>(g</w:t>
      </w:r>
      <w:r>
        <w:rPr>
          <w:rStyle w:val="superscript"/>
        </w:rPr>
        <w:t>W/2</w:t>
      </w:r>
      <w:r>
        <w:t>B</w:t>
      </w:r>
      <w:r>
        <w:rPr>
          <w:rStyle w:val="subscript"/>
        </w:rPr>
        <w:t>abc..</w:t>
      </w:r>
      <w:r w:rsidRPr="000C4010">
        <w:rPr>
          <w:rStyle w:val="subscript"/>
          <w:color w:val="FF0000"/>
        </w:rPr>
        <w:t>n</w:t>
      </w:r>
      <w:r>
        <w:t>)</w:t>
      </w:r>
    </w:p>
    <w:p w14:paraId="3FB30FCC" w14:textId="77777777" w:rsidR="00FF35EF" w:rsidRDefault="00FF35EF" w:rsidP="00FF35EF"/>
    <w:p w14:paraId="5371E2EB" w14:textId="77777777" w:rsidR="00FF35EF" w:rsidRDefault="00FF35EF" w:rsidP="00FF35EF">
      <w:r>
        <w:t>then one can raise index b just as before to get</w:t>
      </w:r>
    </w:p>
    <w:p w14:paraId="531B3B18" w14:textId="77777777" w:rsidR="00FF35EF" w:rsidRDefault="00FF35EF" w:rsidP="00FF35EF"/>
    <w:p w14:paraId="56B6ECDF" w14:textId="77777777" w:rsidR="00FF35EF" w:rsidRPr="00335FE1" w:rsidRDefault="00FF35EF" w:rsidP="00FF35EF">
      <w:r>
        <w:t xml:space="preserve">  (g</w:t>
      </w:r>
      <w:r>
        <w:rPr>
          <w:rStyle w:val="superscript"/>
        </w:rPr>
        <w:t>W/2</w:t>
      </w:r>
      <w:r>
        <w:t>B</w:t>
      </w:r>
      <w:r>
        <w:rPr>
          <w:rStyle w:val="subscript"/>
        </w:rPr>
        <w:t>a</w:t>
      </w:r>
      <w:r w:rsidRPr="00335FE1">
        <w:rPr>
          <w:rStyle w:val="superscript"/>
        </w:rPr>
        <w:t>b</w:t>
      </w:r>
      <w:r>
        <w:rPr>
          <w:rStyle w:val="subscript"/>
        </w:rPr>
        <w:t>c..x</w:t>
      </w:r>
      <w:r>
        <w:t>)</w:t>
      </w:r>
      <w:r>
        <w:rPr>
          <w:rStyle w:val="subscript"/>
        </w:rPr>
        <w:t>;α</w:t>
      </w:r>
      <w:r>
        <w:t xml:space="preserve">  = </w:t>
      </w:r>
    </w:p>
    <w:p w14:paraId="42AA0918" w14:textId="77777777" w:rsidR="00FF35EF" w:rsidRPr="003B0BAF" w:rsidRDefault="00FF35EF" w:rsidP="00FF35EF">
      <w:r>
        <w:t xml:space="preserve">     ∂</w:t>
      </w:r>
      <w:r>
        <w:rPr>
          <w:rStyle w:val="subscript"/>
        </w:rPr>
        <w:t>α</w:t>
      </w:r>
      <w:r>
        <w:t xml:space="preserve"> (g</w:t>
      </w:r>
      <w:r>
        <w:rPr>
          <w:rStyle w:val="superscript"/>
        </w:rPr>
        <w:t>W/2</w:t>
      </w:r>
      <w:r>
        <w:t>B</w:t>
      </w:r>
      <w:r>
        <w:rPr>
          <w:rStyle w:val="subscript"/>
        </w:rPr>
        <w:t>a</w:t>
      </w:r>
      <w:r w:rsidRPr="00335FE1">
        <w:rPr>
          <w:rStyle w:val="superscript"/>
        </w:rPr>
        <w:t>b</w:t>
      </w:r>
      <w:r>
        <w:rPr>
          <w:rStyle w:val="subscript"/>
        </w:rPr>
        <w:t>c..x</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335FE1">
        <w:rPr>
          <w:rStyle w:val="superscript"/>
        </w:rPr>
        <w:t>b</w:t>
      </w:r>
      <w:r>
        <w:rPr>
          <w:rStyle w:val="subscript"/>
        </w:rPr>
        <w:t>c..x</w:t>
      </w:r>
      <w:r>
        <w:t>) + Γ</w:t>
      </w:r>
      <w:r w:rsidRPr="003B0BAF">
        <w:rPr>
          <w:rStyle w:val="superscript"/>
          <w:color w:val="FF0000"/>
        </w:rPr>
        <w:t>b</w:t>
      </w:r>
      <w:r>
        <w:rPr>
          <w:rStyle w:val="subscript"/>
        </w:rPr>
        <w:t xml:space="preserve">αn </w:t>
      </w:r>
      <w:r>
        <w:t>(g</w:t>
      </w:r>
      <w:r>
        <w:rPr>
          <w:rStyle w:val="superscript"/>
        </w:rPr>
        <w:t>W/2</w:t>
      </w:r>
      <w:r>
        <w:t>B</w:t>
      </w:r>
      <w:r>
        <w:rPr>
          <w:rStyle w:val="subscript"/>
        </w:rPr>
        <w:t>a</w:t>
      </w:r>
      <w:r w:rsidRPr="003B0BAF">
        <w:rPr>
          <w:rStyle w:val="superscript"/>
          <w:color w:val="FF0000"/>
        </w:rPr>
        <w:t>n</w:t>
      </w:r>
      <w:r>
        <w:rPr>
          <w:rStyle w:val="subscript"/>
        </w:rPr>
        <w:t>c..x</w:t>
      </w:r>
      <w:r>
        <w:t>)</w:t>
      </w:r>
      <w:r>
        <w:rPr>
          <w:rStyle w:val="subscript"/>
        </w:rPr>
        <w:t xml:space="preserve"> </w:t>
      </w:r>
      <w:r>
        <w:t>–   ....    – Γ</w:t>
      </w:r>
      <w:r>
        <w:rPr>
          <w:rStyle w:val="superscript"/>
        </w:rPr>
        <w:t>n</w:t>
      </w:r>
      <w:r w:rsidRPr="00571ADC">
        <w:rPr>
          <w:rStyle w:val="subscript"/>
          <w:color w:val="FF0000"/>
        </w:rPr>
        <w:t>x</w:t>
      </w:r>
      <w:r>
        <w:rPr>
          <w:rStyle w:val="subscript"/>
        </w:rPr>
        <w:t>α</w:t>
      </w:r>
      <w:r>
        <w:t>(g</w:t>
      </w:r>
      <w:r>
        <w:rPr>
          <w:rStyle w:val="superscript"/>
        </w:rPr>
        <w:t>W/2</w:t>
      </w:r>
      <w:r>
        <w:t>B</w:t>
      </w:r>
      <w:r>
        <w:rPr>
          <w:rStyle w:val="subscript"/>
        </w:rPr>
        <w:t>a</w:t>
      </w:r>
      <w:r w:rsidRPr="00335FE1">
        <w:rPr>
          <w:rStyle w:val="superscript"/>
        </w:rPr>
        <w:t>b</w:t>
      </w:r>
      <w:r>
        <w:rPr>
          <w:rStyle w:val="subscript"/>
        </w:rPr>
        <w:t>c..</w:t>
      </w:r>
      <w:r w:rsidRPr="000C4010">
        <w:rPr>
          <w:rStyle w:val="subscript"/>
          <w:color w:val="FF0000"/>
        </w:rPr>
        <w:t>n</w:t>
      </w:r>
      <w:r>
        <w:t>)</w:t>
      </w:r>
    </w:p>
    <w:p w14:paraId="102BAEA5" w14:textId="77777777" w:rsidR="00FF35EF" w:rsidRDefault="00FF35EF" w:rsidP="00FF35EF"/>
    <w:p w14:paraId="76D7AA02" w14:textId="77777777" w:rsidR="00FF35EF" w:rsidRPr="00937DC3" w:rsidRDefault="00FF35EF" w:rsidP="00FF35EF">
      <w:pPr>
        <w:pStyle w:val="Heading3"/>
      </w:pPr>
      <w:bookmarkStart w:id="32" w:name="_Toc318882961"/>
      <w:bookmarkStart w:id="33" w:name="_Toc318996244"/>
      <w:bookmarkStart w:id="34" w:name="_Toc319240657"/>
      <w:bookmarkStart w:id="35" w:name="_Toc319240960"/>
      <w:bookmarkStart w:id="36" w:name="_Toc319245659"/>
      <w:bookmarkStart w:id="37" w:name="_Toc319247465"/>
      <w:bookmarkStart w:id="38" w:name="_Toc320086630"/>
      <w:r w:rsidRPr="00937DC3">
        <w:t>(i) Examples of covariant derivative expressions</w:t>
      </w:r>
      <w:bookmarkEnd w:id="32"/>
      <w:bookmarkEnd w:id="33"/>
      <w:bookmarkEnd w:id="34"/>
      <w:bookmarkEnd w:id="35"/>
      <w:bookmarkEnd w:id="36"/>
      <w:bookmarkEnd w:id="37"/>
      <w:bookmarkEnd w:id="38"/>
    </w:p>
    <w:p w14:paraId="4AA20629" w14:textId="77777777" w:rsidR="00FF35EF" w:rsidRDefault="00FF35EF" w:rsidP="00FF35EF"/>
    <w:p w14:paraId="44D3416A" w14:textId="77777777" w:rsidR="00FF35EF" w:rsidRPr="003B0BAF" w:rsidRDefault="00FF35EF" w:rsidP="00FF35EF">
      <w:r>
        <w:t xml:space="preserve">It will be assumed that all B objects in the examples are true tensors unless otherwise specified. </w:t>
      </w:r>
    </w:p>
    <w:p w14:paraId="77815646" w14:textId="77777777" w:rsidR="00FF35EF" w:rsidRDefault="00FF35EF" w:rsidP="00FF35EF"/>
    <w:p w14:paraId="37D7A24F" w14:textId="77777777" w:rsidR="00FF35EF" w:rsidRPr="00794972" w:rsidRDefault="00FF35EF" w:rsidP="00FF35EF">
      <w:pPr>
        <w:rPr>
          <w:u w:val="single"/>
        </w:rPr>
      </w:pPr>
      <w:r w:rsidRPr="00794972">
        <w:rPr>
          <w:u w:val="single"/>
        </w:rPr>
        <w:t>Example J = 0 (covariant derivative of a scalar B)</w:t>
      </w:r>
    </w:p>
    <w:p w14:paraId="667A734F" w14:textId="77777777" w:rsidR="00FF35EF" w:rsidRDefault="00FF35EF" w:rsidP="00FF35EF"/>
    <w:p w14:paraId="02A689E6" w14:textId="77777777" w:rsidR="00FF35EF" w:rsidRPr="000B5CCE" w:rsidRDefault="00FF35EF" w:rsidP="00FF35EF">
      <w:pPr>
        <w:rPr>
          <w:rStyle w:val="subscript"/>
        </w:rPr>
      </w:pPr>
      <w:r>
        <w:tab/>
        <w:t>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w:t>
      </w:r>
      <w:r>
        <w:tab/>
      </w:r>
      <w:r>
        <w:tab/>
        <w:t>covariant vector</w:t>
      </w:r>
      <w:r>
        <w:tab/>
      </w:r>
      <w:r>
        <w:tab/>
      </w:r>
      <w:r>
        <w:tab/>
        <w:t>// = B</w:t>
      </w:r>
      <w:r>
        <w:rPr>
          <w:rStyle w:val="subscript"/>
        </w:rPr>
        <w:t>,α</w:t>
      </w:r>
    </w:p>
    <w:p w14:paraId="4A04FB1F" w14:textId="77777777" w:rsidR="00FF35EF" w:rsidRPr="000339E1" w:rsidRDefault="00FF35EF" w:rsidP="00FF35EF">
      <w:pPr>
        <w:rPr>
          <w:rStyle w:val="superscript"/>
        </w:rPr>
      </w:pPr>
      <w:r>
        <w:rPr>
          <w:rStyle w:val="subscript"/>
          <w:color w:val="000000"/>
        </w:rPr>
        <w:tab/>
      </w:r>
      <w:r>
        <w:t>B</w:t>
      </w:r>
      <w:r w:rsidRPr="00794972">
        <w:rPr>
          <w:rStyle w:val="superscript"/>
        </w:rPr>
        <w:t>;α</w:t>
      </w:r>
      <w:r>
        <w:t xml:space="preserve">  = </w:t>
      </w:r>
      <w:r w:rsidRPr="00C40E1D">
        <w:rPr>
          <w:color w:val="000000"/>
        </w:rPr>
        <w:t>∂</w:t>
      </w:r>
      <w:r w:rsidRPr="00794972">
        <w:rPr>
          <w:rStyle w:val="superscript"/>
        </w:rPr>
        <w:t>α</w:t>
      </w:r>
      <w:r w:rsidRPr="00C40E1D">
        <w:rPr>
          <w:color w:val="000000"/>
        </w:rPr>
        <w:t xml:space="preserve"> B</w:t>
      </w:r>
      <w:r>
        <w:rPr>
          <w:color w:val="000000"/>
        </w:rPr>
        <w:tab/>
      </w:r>
      <w:r>
        <w:rPr>
          <w:color w:val="000000"/>
        </w:rPr>
        <w:tab/>
      </w:r>
      <w:r>
        <w:rPr>
          <w:color w:val="000000"/>
        </w:rPr>
        <w:tab/>
        <w:t>contravariant vector</w:t>
      </w:r>
      <w:r>
        <w:rPr>
          <w:color w:val="000000"/>
        </w:rPr>
        <w:tab/>
      </w:r>
      <w:r>
        <w:rPr>
          <w:color w:val="000000"/>
        </w:rPr>
        <w:tab/>
        <w:t>// = B</w:t>
      </w:r>
      <w:r>
        <w:rPr>
          <w:rStyle w:val="superscript"/>
        </w:rPr>
        <w:t>,α</w:t>
      </w:r>
    </w:p>
    <w:p w14:paraId="3C22A171" w14:textId="77777777" w:rsidR="00FF35EF" w:rsidRDefault="00FF35EF" w:rsidP="00FF35EF"/>
    <w:p w14:paraId="179839FB" w14:textId="77777777" w:rsidR="00FF35EF" w:rsidRPr="00F10012" w:rsidRDefault="00FF35EF" w:rsidP="00FF35EF">
      <w:pPr>
        <w:rPr>
          <w:u w:val="single"/>
        </w:rPr>
      </w:pPr>
      <w:r w:rsidRPr="00F10012">
        <w:rPr>
          <w:u w:val="single"/>
        </w:rPr>
        <w:t xml:space="preserve">Example </w:t>
      </w:r>
      <w:r>
        <w:rPr>
          <w:u w:val="single"/>
        </w:rPr>
        <w:t>J</w:t>
      </w:r>
      <w:r w:rsidRPr="00F10012">
        <w:rPr>
          <w:u w:val="single"/>
        </w:rPr>
        <w:t xml:space="preserve">=1: </w:t>
      </w:r>
      <w:r>
        <w:rPr>
          <w:u w:val="single"/>
        </w:rPr>
        <w:t xml:space="preserve">(covariant derivative of a vector </w:t>
      </w:r>
      <w:r w:rsidRPr="00F10012">
        <w:rPr>
          <w:b/>
          <w:u w:val="single"/>
        </w:rPr>
        <w:t>B</w:t>
      </w:r>
      <w:r>
        <w:rPr>
          <w:u w:val="single"/>
        </w:rPr>
        <w:t>)</w:t>
      </w:r>
    </w:p>
    <w:p w14:paraId="45F50210" w14:textId="77777777" w:rsidR="00FF35EF" w:rsidRDefault="00FF35EF" w:rsidP="00FF35EF"/>
    <w:p w14:paraId="635CFC46" w14:textId="77777777" w:rsidR="00FF35EF" w:rsidRPr="00794972" w:rsidRDefault="00FF35EF" w:rsidP="00FF35EF">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C40E1D">
        <w:rPr>
          <w:rStyle w:val="superscript"/>
          <w:color w:val="000000"/>
        </w:rPr>
        <w:t>n</w:t>
      </w:r>
      <w:r w:rsidRPr="00F10012">
        <w:rPr>
          <w:rStyle w:val="subscript"/>
          <w:color w:val="FF0000"/>
        </w:rPr>
        <w:t>a</w:t>
      </w:r>
      <w:r w:rsidRPr="00C40E1D">
        <w:rPr>
          <w:rStyle w:val="subscript"/>
          <w:color w:val="000000"/>
        </w:rPr>
        <w:t>α</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 xml:space="preserve">covariant rank-2 tensor   // second term is symmetric on a↔α </w:t>
      </w:r>
    </w:p>
    <w:p w14:paraId="0146E8D1" w14:textId="77777777" w:rsidR="00FF35EF" w:rsidRPr="00C40E1D" w:rsidRDefault="00FF35EF" w:rsidP="00FF35EF">
      <w:pPr>
        <w:rPr>
          <w:color w:val="000000"/>
        </w:rPr>
      </w:pPr>
    </w:p>
    <w:p w14:paraId="185E562C" w14:textId="77777777" w:rsidR="00FF35EF" w:rsidRDefault="00FF35EF" w:rsidP="00FF35EF">
      <w:r w:rsidRPr="00C40E1D">
        <w:rPr>
          <w:color w:val="000000"/>
        </w:rPr>
        <w:tab/>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rPr>
          <w:rStyle w:val="superscript"/>
          <w:color w:val="000000"/>
        </w:rPr>
        <w:tab/>
        <w:t xml:space="preserve">  </w:t>
      </w:r>
      <w:r>
        <w:rPr>
          <w:rStyle w:val="superscript"/>
          <w:color w:val="000000"/>
        </w:rPr>
        <w:tab/>
      </w:r>
      <w:r>
        <w:t>mixed rank-2 tensor</w:t>
      </w:r>
    </w:p>
    <w:p w14:paraId="761C8AF5" w14:textId="77777777" w:rsidR="00FF35EF" w:rsidRDefault="00FF35EF" w:rsidP="00FF35EF"/>
    <w:p w14:paraId="400BCE74" w14:textId="77777777" w:rsidR="00FF35EF" w:rsidRPr="00883931" w:rsidRDefault="00FF35EF" w:rsidP="00FF35EF">
      <w:r>
        <w:t xml:space="preserve">To obtain the other two possibilities, it is necessary to apply the metric tensor </w:t>
      </w:r>
      <w:r>
        <w:rPr>
          <w:color w:val="000000"/>
        </w:rPr>
        <w:t>g</w:t>
      </w:r>
      <w:r>
        <w:rPr>
          <w:rStyle w:val="superscript"/>
        </w:rPr>
        <w:t>αβ</w:t>
      </w:r>
      <w:r>
        <w:t xml:space="preserve">  and </w:t>
      </w:r>
      <w:r>
        <w:rPr>
          <w:color w:val="000000"/>
        </w:rPr>
        <w:t>g</w:t>
      </w:r>
      <w:r>
        <w:rPr>
          <w:rStyle w:val="superscript"/>
        </w:rPr>
        <w:t>αβ</w:t>
      </w:r>
      <w:r>
        <w:t>∂</w:t>
      </w:r>
      <w:r>
        <w:rPr>
          <w:rStyle w:val="subscript"/>
        </w:rPr>
        <w:t>β</w:t>
      </w:r>
      <w:r>
        <w:t xml:space="preserve"> = ∂</w:t>
      </w:r>
      <w:r>
        <w:rPr>
          <w:rStyle w:val="superscript"/>
        </w:rPr>
        <w:t>α</w:t>
      </w:r>
      <w:r>
        <w:t xml:space="preserve"> , </w:t>
      </w:r>
    </w:p>
    <w:p w14:paraId="1FFC1A86" w14:textId="77777777" w:rsidR="00FF35EF" w:rsidRDefault="00FF35EF" w:rsidP="00FF35EF"/>
    <w:p w14:paraId="25924D1D" w14:textId="77777777" w:rsidR="00FF35EF" w:rsidRDefault="00FF35EF" w:rsidP="00FF35EF">
      <w:r w:rsidRPr="00C40E1D">
        <w:rPr>
          <w:color w:val="000000"/>
        </w:rPr>
        <w:tab/>
        <w:t>B</w:t>
      </w:r>
      <w:r w:rsidRPr="00C40E1D">
        <w:rPr>
          <w:rStyle w:val="subscript"/>
          <w:color w:val="000000"/>
        </w:rPr>
        <w:t>a</w:t>
      </w:r>
      <w:r w:rsidRPr="000A56DF">
        <w:rPr>
          <w:rStyle w:val="superscript"/>
        </w:rPr>
        <w:t>;α</w:t>
      </w:r>
      <w:r w:rsidRPr="00C40E1D">
        <w:rPr>
          <w:color w:val="000000"/>
        </w:rPr>
        <w:t xml:space="preserve">  = </w:t>
      </w:r>
      <w:r>
        <w:rPr>
          <w:color w:val="000000"/>
        </w:rPr>
        <w:t xml:space="preserve"> </w:t>
      </w:r>
      <w:r w:rsidRPr="00C40E1D">
        <w:rPr>
          <w:color w:val="000000"/>
        </w:rPr>
        <w:t>∂</w:t>
      </w:r>
      <w:r w:rsidRPr="000A56DF">
        <w:rPr>
          <w:rStyle w:val="superscript"/>
        </w:rPr>
        <w:t>α</w:t>
      </w:r>
      <w:r w:rsidRPr="00C40E1D">
        <w:rPr>
          <w:color w:val="000000"/>
        </w:rPr>
        <w:t xml:space="preserve"> B</w:t>
      </w:r>
      <w:r w:rsidRPr="00C40E1D">
        <w:rPr>
          <w:rStyle w:val="sub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n</w:t>
      </w:r>
      <w:r w:rsidRPr="00F10012">
        <w:rPr>
          <w:rStyle w:val="subscript"/>
          <w:color w:val="FF0000"/>
        </w:rPr>
        <w:t>a</w:t>
      </w:r>
      <w:r>
        <w:rPr>
          <w:rStyle w:val="subscript"/>
          <w:color w:val="000000"/>
        </w:rPr>
        <w:t>β</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mixed rank-2 tensor</w:t>
      </w:r>
    </w:p>
    <w:p w14:paraId="78A5217B" w14:textId="77777777" w:rsidR="00FF35EF" w:rsidRDefault="00FF35EF" w:rsidP="00FF35EF"/>
    <w:p w14:paraId="7202649D" w14:textId="77777777" w:rsidR="00FF35EF" w:rsidRPr="00883931" w:rsidRDefault="00FF35EF" w:rsidP="00FF35EF">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contravariant rank-2 tensor</w:t>
      </w:r>
    </w:p>
    <w:p w14:paraId="60DAE1D4" w14:textId="77777777" w:rsidR="00FF35EF" w:rsidRDefault="00FF35EF" w:rsidP="00FF35EF"/>
    <w:p w14:paraId="48167987" w14:textId="77777777" w:rsidR="00FF35EF" w:rsidRPr="00F10012" w:rsidRDefault="00FF35EF" w:rsidP="00FF35EF">
      <w:pPr>
        <w:rPr>
          <w:u w:val="single"/>
        </w:rPr>
      </w:pPr>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(covariant derivative of a rank-2 tensor)</w:t>
      </w:r>
    </w:p>
    <w:p w14:paraId="2140FF05" w14:textId="77777777" w:rsidR="00FF35EF" w:rsidRDefault="00FF35EF" w:rsidP="00FF35EF"/>
    <w:p w14:paraId="55842786" w14:textId="77777777" w:rsidR="00FF35EF" w:rsidRPr="00794972" w:rsidRDefault="00FF35EF" w:rsidP="00FF35EF">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t>covariant rank-3 tensor</w:t>
      </w:r>
    </w:p>
    <w:p w14:paraId="49ED2F2C" w14:textId="77777777" w:rsidR="00FF35EF" w:rsidRDefault="00FF35EF" w:rsidP="00FF35EF">
      <w:r>
        <w:t xml:space="preserve"> </w:t>
      </w:r>
    </w:p>
    <w:p w14:paraId="2B378F9D" w14:textId="77777777" w:rsidR="00FF35EF" w:rsidRPr="00794972" w:rsidRDefault="00FF35EF" w:rsidP="00FF35EF">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tab/>
      </w:r>
      <w:r>
        <w:tab/>
        <w:t xml:space="preserve">etc. </w:t>
      </w:r>
    </w:p>
    <w:p w14:paraId="0D8D51B4" w14:textId="77777777" w:rsidR="00FF35EF" w:rsidRDefault="00FF35EF" w:rsidP="00FF35EF"/>
    <w:p w14:paraId="01842DCD" w14:textId="77777777" w:rsidR="00FF35EF" w:rsidRDefault="00FF35EF" w:rsidP="00FF35EF">
      <w:r>
        <w:tab/>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F10012">
        <w:rPr>
          <w:rStyle w:val="superscript"/>
        </w:rPr>
        <w:t>n</w:t>
      </w:r>
    </w:p>
    <w:p w14:paraId="46DDC8EB" w14:textId="77777777" w:rsidR="00FF35EF" w:rsidRDefault="00FF35EF" w:rsidP="00FF35EF"/>
    <w:p w14:paraId="4571C919" w14:textId="77777777" w:rsidR="00FF35EF" w:rsidRDefault="00FF35EF" w:rsidP="00FF35EF">
      <w:r>
        <w:tab/>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F10012">
        <w:rPr>
          <w:rStyle w:val="superscript"/>
        </w:rPr>
        <w:t>nb</w:t>
      </w:r>
      <w:r>
        <w:t xml:space="preserve">  +  Γ</w:t>
      </w:r>
      <w:r>
        <w:rPr>
          <w:rStyle w:val="superscript"/>
          <w:color w:val="FF0000"/>
        </w:rPr>
        <w:t>b</w:t>
      </w:r>
      <w:r>
        <w:rPr>
          <w:rStyle w:val="subscript"/>
        </w:rPr>
        <w:t>αn</w:t>
      </w:r>
      <w:r>
        <w:t xml:space="preserve"> B</w:t>
      </w:r>
      <w:r w:rsidRPr="00F10012">
        <w:rPr>
          <w:rStyle w:val="superscript"/>
        </w:rPr>
        <w:t>an</w:t>
      </w:r>
    </w:p>
    <w:p w14:paraId="393C8E56" w14:textId="77777777" w:rsidR="00FF35EF" w:rsidRDefault="00FF35EF" w:rsidP="00FF35EF"/>
    <w:p w14:paraId="632D534E" w14:textId="77777777" w:rsidR="00FF35EF" w:rsidRPr="00883931" w:rsidRDefault="00FF35EF" w:rsidP="00FF35EF">
      <w:r>
        <w:t xml:space="preserve">Again, application of </w:t>
      </w:r>
      <w:r>
        <w:rPr>
          <w:color w:val="000000"/>
        </w:rPr>
        <w:t>g</w:t>
      </w:r>
      <w:r>
        <w:rPr>
          <w:rStyle w:val="superscript"/>
        </w:rPr>
        <w:t>αβ</w:t>
      </w:r>
      <w:r>
        <w:t xml:space="preserve"> would give expressions for the other four possibilities with :α being "up". These "other possibilities" are always present, but we shall no longer mention them in the following examples, </w:t>
      </w:r>
    </w:p>
    <w:p w14:paraId="5CE1BDE9" w14:textId="77777777" w:rsidR="00FF35EF" w:rsidRDefault="00FF35EF" w:rsidP="00FF35EF"/>
    <w:p w14:paraId="5B3F8708" w14:textId="77777777" w:rsidR="00FF35EF" w:rsidRPr="00F10012" w:rsidRDefault="00FF35EF" w:rsidP="00FF35EF">
      <w:pPr>
        <w:rPr>
          <w:u w:val="single"/>
        </w:rPr>
      </w:pPr>
      <w:r w:rsidRPr="00F10012">
        <w:rPr>
          <w:u w:val="single"/>
        </w:rPr>
        <w:t xml:space="preserve">Example </w:t>
      </w:r>
      <w:r>
        <w:rPr>
          <w:u w:val="single"/>
        </w:rPr>
        <w:t>J</w:t>
      </w:r>
      <w:r w:rsidRPr="00F10012">
        <w:rPr>
          <w:u w:val="single"/>
        </w:rPr>
        <w:t>=</w:t>
      </w:r>
      <w:r>
        <w:rPr>
          <w:u w:val="single"/>
        </w:rPr>
        <w:t>3</w:t>
      </w:r>
      <w:r w:rsidRPr="00F10012">
        <w:rPr>
          <w:u w:val="single"/>
        </w:rPr>
        <w:t xml:space="preserve">: </w:t>
      </w:r>
      <w:r>
        <w:rPr>
          <w:u w:val="single"/>
        </w:rPr>
        <w:t>(covariant derivative of a rank-3 tensor</w:t>
      </w:r>
    </w:p>
    <w:p w14:paraId="2F2C339F" w14:textId="77777777" w:rsidR="00FF35EF" w:rsidRPr="00F10012" w:rsidRDefault="00FF35EF" w:rsidP="00FF35EF"/>
    <w:p w14:paraId="4DC51BF3" w14:textId="77777777" w:rsidR="00FF35EF" w:rsidRPr="00B91A98" w:rsidRDefault="00FF35EF" w:rsidP="00FF35EF">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892563">
        <w:rPr>
          <w:rStyle w:val="subscript"/>
          <w:color w:val="FF0000"/>
        </w:rPr>
        <w:t>n</w:t>
      </w:r>
      <w:r>
        <w:tab/>
        <w:t xml:space="preserve"> </w:t>
      </w:r>
    </w:p>
    <w:p w14:paraId="1DCE142B" w14:textId="77777777" w:rsidR="00FF35EF" w:rsidRDefault="00FF35EF" w:rsidP="00FF35EF"/>
    <w:p w14:paraId="05E875C3" w14:textId="77777777" w:rsidR="00FF35EF" w:rsidRPr="00B91A98" w:rsidRDefault="00FF35EF" w:rsidP="00FF35EF">
      <w:r>
        <w:tab/>
        <w:t>B</w:t>
      </w:r>
      <w:r w:rsidRPr="00F10012">
        <w:rPr>
          <w:rStyle w:val="superscript"/>
        </w:rPr>
        <w:t>a</w:t>
      </w:r>
      <w:r>
        <w:rPr>
          <w:rStyle w:val="subscript"/>
        </w:rPr>
        <w:t>bc;α</w:t>
      </w:r>
      <w:r>
        <w:t xml:space="preserve">  ≡ ∂</w:t>
      </w:r>
      <w:r>
        <w:rPr>
          <w:rStyle w:val="subscript"/>
        </w:rPr>
        <w:t>α</w:t>
      </w:r>
      <w:r>
        <w:t xml:space="preserve"> B</w:t>
      </w:r>
      <w:r w:rsidRPr="00F10012">
        <w:rPr>
          <w:rStyle w:val="superscript"/>
        </w:rPr>
        <w:t>a</w:t>
      </w:r>
      <w:r>
        <w:rPr>
          <w:rStyle w:val="subscript"/>
        </w:rPr>
        <w:t>bc</w:t>
      </w:r>
      <w:r>
        <w:t xml:space="preserve">  + Γ</w:t>
      </w:r>
      <w:r>
        <w:rPr>
          <w:rStyle w:val="superscript"/>
          <w:color w:val="FF0000"/>
        </w:rPr>
        <w:t>a</w:t>
      </w:r>
      <w:r>
        <w:rPr>
          <w:rStyle w:val="subscript"/>
        </w:rPr>
        <w:t>αn</w:t>
      </w:r>
      <w:r>
        <w:t xml:space="preserve"> B</w:t>
      </w:r>
      <w:r w:rsidRPr="00892563">
        <w:rPr>
          <w:rStyle w:val="super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sidRPr="00F10012">
        <w:rPr>
          <w:rStyle w:val="superscript"/>
        </w:rPr>
        <w:t>a</w:t>
      </w:r>
      <w:r>
        <w:rPr>
          <w:rStyle w:val="subscript"/>
        </w:rPr>
        <w:t>b</w:t>
      </w:r>
      <w:r w:rsidRPr="00892563">
        <w:rPr>
          <w:rStyle w:val="subscript"/>
          <w:color w:val="FF0000"/>
        </w:rPr>
        <w:t>n</w:t>
      </w:r>
      <w:r>
        <w:tab/>
        <w:t xml:space="preserve"> </w:t>
      </w:r>
    </w:p>
    <w:p w14:paraId="41FA7FE6" w14:textId="77777777" w:rsidR="00FF35EF" w:rsidRDefault="00FF35EF" w:rsidP="00FF35EF"/>
    <w:p w14:paraId="42096E06" w14:textId="77777777" w:rsidR="00FF35EF" w:rsidRDefault="00FF35EF" w:rsidP="00FF35EF">
      <w:r>
        <w:tab/>
        <w:t>etc for the other 4 possibilities with ;α down.</w:t>
      </w:r>
    </w:p>
    <w:p w14:paraId="7ECEC35A" w14:textId="77777777" w:rsidR="00FF35EF" w:rsidRDefault="00FF35EF" w:rsidP="00FF35EF"/>
    <w:p w14:paraId="5D295877" w14:textId="77777777" w:rsidR="00FF35EF" w:rsidRPr="00D1125E" w:rsidRDefault="00FF35EF" w:rsidP="00FF35EF">
      <w:pPr>
        <w:rPr>
          <w:u w:val="single"/>
        </w:rPr>
      </w:pPr>
      <w:r w:rsidRPr="00D1125E">
        <w:rPr>
          <w:u w:val="single"/>
        </w:rPr>
        <w:t xml:space="preserve">Special </w:t>
      </w:r>
      <w:r>
        <w:rPr>
          <w:u w:val="single"/>
        </w:rPr>
        <w:t>J=2 a</w:t>
      </w:r>
      <w:r w:rsidRPr="00D1125E">
        <w:rPr>
          <w:u w:val="single"/>
        </w:rPr>
        <w:t>pplication to the metric tensor:</w:t>
      </w:r>
    </w:p>
    <w:p w14:paraId="1633C857" w14:textId="77777777" w:rsidR="00FF35EF" w:rsidRDefault="00FF35EF" w:rsidP="00FF35EF"/>
    <w:p w14:paraId="5B9975CA" w14:textId="77777777" w:rsidR="00FF35EF" w:rsidRPr="004977A3" w:rsidRDefault="00FF35EF" w:rsidP="00FF35EF">
      <w:pPr>
        <w:rPr>
          <w:color w:val="000000"/>
        </w:rPr>
      </w:pPr>
      <w:r w:rsidRPr="004977A3">
        <w:rPr>
          <w:color w:val="000000"/>
        </w:rPr>
        <w:tab/>
        <w:t>g</w:t>
      </w:r>
      <w:r w:rsidRPr="004977A3">
        <w:rPr>
          <w:rStyle w:val="subscript"/>
          <w:color w:val="000000"/>
        </w:rPr>
        <w:t>ab;α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bscript"/>
          <w:color w:val="000000"/>
        </w:rPr>
        <w:t>an</w:t>
      </w:r>
      <w:r w:rsidRPr="004977A3">
        <w:rPr>
          <w:color w:val="000000"/>
        </w:rPr>
        <w:t xml:space="preserve">      = 0   by section (c) identity 2</w:t>
      </w:r>
    </w:p>
    <w:p w14:paraId="2948AB76" w14:textId="77777777" w:rsidR="00FF35EF" w:rsidRPr="004977A3" w:rsidRDefault="00FF35EF" w:rsidP="00FF35EF">
      <w:pPr>
        <w:rPr>
          <w:color w:val="000000"/>
        </w:rPr>
      </w:pPr>
      <w:r w:rsidRPr="004977A3">
        <w:rPr>
          <w:color w:val="000000"/>
        </w:rPr>
        <w:t xml:space="preserve"> </w:t>
      </w:r>
    </w:p>
    <w:p w14:paraId="63E6A8FA" w14:textId="77777777" w:rsidR="00FF35EF" w:rsidRPr="004977A3" w:rsidRDefault="00FF35EF" w:rsidP="00FF35EF">
      <w:r w:rsidRPr="004977A3">
        <w:rPr>
          <w:color w:val="000000"/>
        </w:rPr>
        <w:tab/>
        <w:t>g</w:t>
      </w:r>
      <w:r w:rsidRPr="004977A3">
        <w:rPr>
          <w:rStyle w:val="superscript"/>
          <w:color w:val="000000"/>
        </w:rPr>
        <w:t>a</w:t>
      </w:r>
      <w:r w:rsidRPr="004977A3">
        <w:rPr>
          <w:rStyle w:val="subscript"/>
          <w:color w:val="000000"/>
        </w:rPr>
        <w:t>b;α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w:t>
      </w:r>
      <w:r w:rsidRPr="004977A3">
        <w:rPr>
          <w:rStyle w:val="subscript"/>
          <w:color w:val="000000"/>
        </w:rPr>
        <w:t>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w:t>
      </w:r>
      <w:r w:rsidRPr="004977A3">
        <w:rPr>
          <w:rStyle w:val="subscript"/>
          <w:color w:val="000000"/>
        </w:rPr>
        <w:t>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perscript"/>
          <w:color w:val="000000"/>
        </w:rPr>
        <w:t>a</w:t>
      </w:r>
      <w:r w:rsidRPr="004977A3">
        <w:rPr>
          <w:rStyle w:val="subscript"/>
          <w:color w:val="000000"/>
        </w:rPr>
        <w:t xml:space="preserve">n   </w:t>
      </w:r>
      <w:r w:rsidRPr="004977A3">
        <w:rPr>
          <w:color w:val="000000"/>
        </w:rPr>
        <w:t>=  Γ</w:t>
      </w:r>
      <w:r w:rsidRPr="004977A3">
        <w:rPr>
          <w:rStyle w:val="superscript"/>
          <w:color w:val="000000"/>
        </w:rPr>
        <w:t>a</w:t>
      </w:r>
      <w:r w:rsidRPr="004977A3">
        <w:rPr>
          <w:rStyle w:val="subscript"/>
          <w:color w:val="000000"/>
        </w:rPr>
        <w:t>αb</w:t>
      </w:r>
      <w:r w:rsidRPr="004977A3">
        <w:rPr>
          <w:color w:val="000000"/>
        </w:rPr>
        <w:t xml:space="preserve"> – Γ</w:t>
      </w:r>
      <w:r w:rsidRPr="004977A3">
        <w:rPr>
          <w:rStyle w:val="superscript"/>
          <w:color w:val="000000"/>
        </w:rPr>
        <w:t>a</w:t>
      </w:r>
      <w:r w:rsidRPr="004977A3">
        <w:rPr>
          <w:rStyle w:val="subscript"/>
          <w:color w:val="000000"/>
        </w:rPr>
        <w:t>bα</w:t>
      </w:r>
      <w:r w:rsidRPr="004977A3">
        <w:rPr>
          <w:color w:val="000000"/>
        </w:rPr>
        <w:t xml:space="preserve">  = 0</w:t>
      </w:r>
    </w:p>
    <w:p w14:paraId="22ED7A3B" w14:textId="77777777" w:rsidR="00FF35EF" w:rsidRPr="004977A3" w:rsidRDefault="00FF35EF" w:rsidP="00FF35EF">
      <w:pPr>
        <w:rPr>
          <w:color w:val="000000"/>
        </w:rPr>
      </w:pPr>
    </w:p>
    <w:p w14:paraId="0B76E322" w14:textId="77777777" w:rsidR="00FF35EF" w:rsidRPr="004977A3" w:rsidRDefault="00FF35EF" w:rsidP="00FF35EF">
      <w:pPr>
        <w:rPr>
          <w:color w:val="000000"/>
        </w:rPr>
      </w:pPr>
      <w:r w:rsidRPr="004977A3">
        <w:rPr>
          <w:color w:val="000000"/>
        </w:rPr>
        <w:tab/>
        <w:t>g</w:t>
      </w:r>
      <w:r w:rsidRPr="004977A3">
        <w:rPr>
          <w:rStyle w:val="subscript"/>
          <w:color w:val="000000"/>
        </w:rPr>
        <w:t>a</w:t>
      </w:r>
      <w:r w:rsidRPr="004977A3">
        <w:rPr>
          <w:rStyle w:val="superscript"/>
          <w:color w:val="000000"/>
        </w:rPr>
        <w:t>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w:t>
      </w:r>
      <w:r w:rsidRPr="004977A3">
        <w:rPr>
          <w:rStyle w:val="superscript"/>
          <w:color w:val="000000"/>
        </w:rPr>
        <w:t>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w:t>
      </w:r>
      <w:r w:rsidRPr="004977A3">
        <w:rPr>
          <w:rStyle w:val="superscript"/>
          <w:color w:val="000000"/>
        </w:rPr>
        <w:t>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bscript"/>
          <w:color w:val="000000"/>
        </w:rPr>
        <w:t>a</w:t>
      </w:r>
      <w:r w:rsidRPr="004977A3">
        <w:rPr>
          <w:rStyle w:val="superscript"/>
          <w:color w:val="000000"/>
        </w:rPr>
        <w:t xml:space="preserve">n  </w:t>
      </w:r>
      <w:r w:rsidRPr="004977A3">
        <w:rPr>
          <w:color w:val="000000"/>
        </w:rPr>
        <w:t>=  – Γ</w:t>
      </w:r>
      <w:r w:rsidRPr="004977A3">
        <w:rPr>
          <w:rStyle w:val="superscript"/>
          <w:color w:val="000000"/>
        </w:rPr>
        <w:t>b</w:t>
      </w:r>
      <w:r w:rsidRPr="004977A3">
        <w:rPr>
          <w:rStyle w:val="subscript"/>
          <w:color w:val="000000"/>
        </w:rPr>
        <w:t>aα</w:t>
      </w:r>
      <w:r w:rsidRPr="004977A3">
        <w:rPr>
          <w:color w:val="000000"/>
        </w:rPr>
        <w:t xml:space="preserve">   +   Γ</w:t>
      </w:r>
      <w:r w:rsidRPr="004977A3">
        <w:rPr>
          <w:rStyle w:val="superscript"/>
          <w:color w:val="000000"/>
        </w:rPr>
        <w:t>b</w:t>
      </w:r>
      <w:r w:rsidRPr="004977A3">
        <w:rPr>
          <w:rStyle w:val="subscript"/>
          <w:color w:val="000000"/>
        </w:rPr>
        <w:t>αa</w:t>
      </w:r>
      <w:r w:rsidRPr="004977A3">
        <w:rPr>
          <w:color w:val="000000"/>
        </w:rPr>
        <w:t xml:space="preserve"> = 0</w:t>
      </w:r>
    </w:p>
    <w:p w14:paraId="6AF43D94" w14:textId="77777777" w:rsidR="00FF35EF" w:rsidRPr="004977A3" w:rsidRDefault="00FF35EF" w:rsidP="00FF35EF">
      <w:pPr>
        <w:rPr>
          <w:color w:val="000000"/>
        </w:rPr>
      </w:pPr>
    </w:p>
    <w:p w14:paraId="36EB59BE" w14:textId="77777777" w:rsidR="00FF35EF" w:rsidRPr="004977A3" w:rsidRDefault="00FF35EF" w:rsidP="00FF35EF">
      <w:pPr>
        <w:rPr>
          <w:color w:val="000000"/>
        </w:rPr>
      </w:pPr>
      <w:r w:rsidRPr="004977A3">
        <w:rPr>
          <w:color w:val="000000"/>
        </w:rPr>
        <w:tab/>
        <w:t>g</w:t>
      </w:r>
      <w:r w:rsidRPr="004977A3">
        <w:rPr>
          <w:rStyle w:val="superscript"/>
          <w:color w:val="000000"/>
        </w:rPr>
        <w:t>ab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perscript"/>
          <w:color w:val="000000"/>
        </w:rPr>
        <w:t xml:space="preserve">an   </w:t>
      </w:r>
      <w:r w:rsidRPr="004977A3">
        <w:rPr>
          <w:color w:val="000000"/>
        </w:rPr>
        <w:t>= 0  by section (c) identity 1</w:t>
      </w:r>
    </w:p>
    <w:p w14:paraId="7DDE94FA" w14:textId="77777777" w:rsidR="00FF35EF" w:rsidRDefault="00FF35EF" w:rsidP="00FF35EF"/>
    <w:p w14:paraId="5F063B8C" w14:textId="77777777" w:rsidR="00FF35EF" w:rsidRDefault="00FF35EF" w:rsidP="00FF35EF">
      <w:r>
        <w:t>The middle lines use the fact that g</w:t>
      </w:r>
      <w:r>
        <w:rPr>
          <w:rStyle w:val="superscript"/>
        </w:rPr>
        <w:t>i</w:t>
      </w:r>
      <w:r>
        <w:rPr>
          <w:rStyle w:val="subscript"/>
        </w:rPr>
        <w:t>j</w:t>
      </w:r>
      <w:r>
        <w:t xml:space="preserve"> = δ</w:t>
      </w:r>
      <w:r>
        <w:rPr>
          <w:rStyle w:val="superscript"/>
        </w:rPr>
        <w:t>i</w:t>
      </w:r>
      <w:r>
        <w:rPr>
          <w:rStyle w:val="subscript"/>
        </w:rPr>
        <w:t>j</w:t>
      </w:r>
      <w:r>
        <w:t>. Since g</w:t>
      </w:r>
      <w:r>
        <w:rPr>
          <w:rStyle w:val="subscript"/>
        </w:rPr>
        <w:t>ab;α</w:t>
      </w:r>
      <w:r>
        <w:t xml:space="preserve"> is tensor, knowing that any one of the above vanishes implies that all four lines vanish!  The net result is </w:t>
      </w:r>
    </w:p>
    <w:p w14:paraId="0D274619" w14:textId="77777777" w:rsidR="00FF35EF" w:rsidRDefault="00FF35EF" w:rsidP="00FF35EF"/>
    <w:p w14:paraId="36B8F790" w14:textId="77777777" w:rsidR="00FF35EF" w:rsidRDefault="00FF35EF" w:rsidP="00FF35EF">
      <w:r>
        <w:tab/>
        <w:t>g</w:t>
      </w:r>
      <w:r>
        <w:rPr>
          <w:rStyle w:val="subscript"/>
        </w:rPr>
        <w:t>ab;α</w:t>
      </w:r>
      <w:r>
        <w:t xml:space="preserve"> = g</w:t>
      </w:r>
      <w:r w:rsidRPr="00F10012">
        <w:rPr>
          <w:rStyle w:val="superscript"/>
        </w:rPr>
        <w:t>a</w:t>
      </w:r>
      <w:r>
        <w:rPr>
          <w:rStyle w:val="subscript"/>
        </w:rPr>
        <w:t>b;α</w:t>
      </w:r>
      <w:r>
        <w:t xml:space="preserve"> = g</w:t>
      </w:r>
      <w:r>
        <w:rPr>
          <w:rStyle w:val="subscript"/>
        </w:rPr>
        <w:t>a</w:t>
      </w:r>
      <w:r w:rsidRPr="00F10012">
        <w:rPr>
          <w:rStyle w:val="superscript"/>
        </w:rPr>
        <w:t>b</w:t>
      </w:r>
      <w:r>
        <w:rPr>
          <w:rStyle w:val="subscript"/>
        </w:rPr>
        <w:t>;α</w:t>
      </w:r>
      <w:r>
        <w:t xml:space="preserve"> = g</w:t>
      </w:r>
      <w:r w:rsidRPr="00F10012">
        <w:rPr>
          <w:rStyle w:val="superscript"/>
        </w:rPr>
        <w:t>ab</w:t>
      </w:r>
      <w:r>
        <w:rPr>
          <w:rStyle w:val="subscript"/>
        </w:rPr>
        <w:t>;α</w:t>
      </w:r>
      <w:r>
        <w:t xml:space="preserve"> = 0</w:t>
      </w:r>
      <w:r>
        <w:tab/>
      </w:r>
      <w:r>
        <w:tab/>
      </w:r>
      <w:r>
        <w:tab/>
      </w:r>
      <w:r>
        <w:tab/>
        <w:t xml:space="preserve">// Weinberg p 105 (4.6.16,17,18) </w:t>
      </w:r>
    </w:p>
    <w:p w14:paraId="70FE17EA" w14:textId="77777777" w:rsidR="00FF35EF" w:rsidRDefault="00FF35EF" w:rsidP="00FF35EF"/>
    <w:p w14:paraId="5EE86C95" w14:textId="77777777" w:rsidR="00FF35EF" w:rsidRDefault="00FF35EF" w:rsidP="00FF35EF">
      <w:r>
        <w:t>The covariant derivative of any form of the metric tensor vanishes. As Weinberg points one, one knows that in a quasi-Cartesian x-space g</w:t>
      </w:r>
      <w:r>
        <w:rPr>
          <w:rStyle w:val="subscript"/>
        </w:rPr>
        <w:t>ab;α</w:t>
      </w:r>
      <w:r>
        <w:t xml:space="preserve"> = 0 since g</w:t>
      </w:r>
      <w:r>
        <w:rPr>
          <w:rStyle w:val="subscript"/>
        </w:rPr>
        <w:t>ab</w:t>
      </w:r>
      <w:r>
        <w:t xml:space="preserve"> = G</w:t>
      </w:r>
      <w:r>
        <w:rPr>
          <w:rStyle w:val="subscript"/>
        </w:rPr>
        <w:t>aa</w:t>
      </w:r>
      <w:r>
        <w:t>δ</w:t>
      </w:r>
      <w:r>
        <w:rPr>
          <w:rStyle w:val="subscript"/>
        </w:rPr>
        <w:t>a,b</w:t>
      </w:r>
      <w:r>
        <w:t xml:space="preserve"> and Γ = 0. Then in any x'-space g'</w:t>
      </w:r>
      <w:r>
        <w:rPr>
          <w:rStyle w:val="subscript"/>
        </w:rPr>
        <w:t>ab;α</w:t>
      </w:r>
      <w:r>
        <w:t xml:space="preserve"> = 0 as well since g'</w:t>
      </w:r>
      <w:r>
        <w:rPr>
          <w:rStyle w:val="subscript"/>
        </w:rPr>
        <w:t>ab;α</w:t>
      </w:r>
      <w:r>
        <w:t xml:space="preserve"> = R</w:t>
      </w:r>
      <w:r>
        <w:rPr>
          <w:rStyle w:val="subscript"/>
        </w:rPr>
        <w:t>a</w:t>
      </w:r>
      <w:r>
        <w:rPr>
          <w:rStyle w:val="superscript"/>
        </w:rPr>
        <w:t>a'</w:t>
      </w:r>
      <w:r>
        <w:t xml:space="preserve"> R</w:t>
      </w:r>
      <w:r>
        <w:rPr>
          <w:rStyle w:val="subscript"/>
        </w:rPr>
        <w:t>b</w:t>
      </w:r>
      <w:r>
        <w:rPr>
          <w:rStyle w:val="superscript"/>
        </w:rPr>
        <w:t>b'</w:t>
      </w:r>
      <w:r>
        <w:t xml:space="preserve"> R</w:t>
      </w:r>
      <w:r>
        <w:rPr>
          <w:rStyle w:val="subscript"/>
        </w:rPr>
        <w:t>α</w:t>
      </w:r>
      <w:r>
        <w:rPr>
          <w:rStyle w:val="superscript"/>
        </w:rPr>
        <w:t>α'</w:t>
      </w:r>
      <w:r>
        <w:t xml:space="preserve"> g</w:t>
      </w:r>
      <w:r>
        <w:rPr>
          <w:rStyle w:val="subscript"/>
        </w:rPr>
        <w:t>a'b';α'</w:t>
      </w:r>
    </w:p>
    <w:p w14:paraId="159A84A5" w14:textId="77777777" w:rsidR="00FF35EF" w:rsidRDefault="00FF35EF" w:rsidP="00FF35EF"/>
    <w:p w14:paraId="63DF72B9" w14:textId="77777777" w:rsidR="00FF35EF" w:rsidRDefault="00FF35EF" w:rsidP="00FF35EF">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(double covariant derivatives)</w:t>
      </w:r>
    </w:p>
    <w:p w14:paraId="0E4119AC" w14:textId="77777777" w:rsidR="00FF35EF" w:rsidRDefault="00FF35EF" w:rsidP="00FF35EF"/>
    <w:p w14:paraId="728295A0" w14:textId="77777777" w:rsidR="00FF35EF" w:rsidRDefault="00FF35EF" w:rsidP="00FF35EF">
      <w:r>
        <w:t>Consider again the J=1 examples from above</w:t>
      </w:r>
    </w:p>
    <w:p w14:paraId="16B31988" w14:textId="77777777" w:rsidR="00FF35EF" w:rsidRDefault="00FF35EF" w:rsidP="00FF35EF"/>
    <w:p w14:paraId="6FE73A5D" w14:textId="77777777" w:rsidR="00FF35EF" w:rsidRDefault="00FF35EF" w:rsidP="00FF35EF">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C40E1D">
        <w:rPr>
          <w:rStyle w:val="superscript"/>
          <w:color w:val="000000"/>
        </w:rPr>
        <w:t>n</w:t>
      </w:r>
      <w:r w:rsidRPr="00F10012">
        <w:rPr>
          <w:rStyle w:val="subscript"/>
          <w:color w:val="FF0000"/>
        </w:rPr>
        <w:t>a</w:t>
      </w:r>
      <w:r w:rsidRPr="00C40E1D">
        <w:rPr>
          <w:rStyle w:val="subscript"/>
          <w:color w:val="000000"/>
        </w:rPr>
        <w:t>α</w:t>
      </w:r>
      <w:r w:rsidRPr="00C40E1D">
        <w:rPr>
          <w:color w:val="000000"/>
        </w:rPr>
        <w:t>B</w:t>
      </w:r>
      <w:r w:rsidRPr="00F10012">
        <w:rPr>
          <w:rStyle w:val="subscript"/>
          <w:color w:val="FF0000"/>
        </w:rPr>
        <w:t>n</w:t>
      </w:r>
    </w:p>
    <w:p w14:paraId="14B6F853" w14:textId="77777777" w:rsidR="00FF35EF" w:rsidRPr="00C40E1D" w:rsidRDefault="00FF35EF" w:rsidP="00FF35EF">
      <w:pPr>
        <w:rPr>
          <w:color w:val="000000"/>
        </w:rPr>
      </w:pPr>
      <w:r>
        <w:tab/>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p>
    <w:p w14:paraId="4A61496A" w14:textId="77777777" w:rsidR="00FF35EF" w:rsidRDefault="00FF35EF" w:rsidP="00FF35EF"/>
    <w:p w14:paraId="114A495E" w14:textId="77777777" w:rsidR="00FF35EF" w:rsidRDefault="00FF35EF" w:rsidP="00FF35EF">
      <w:r>
        <w:t xml:space="preserve">This applies to </w:t>
      </w:r>
      <w:r w:rsidRPr="000A56DF">
        <w:rPr>
          <w:i/>
        </w:rPr>
        <w:t>any</w:t>
      </w:r>
      <w:r>
        <w:t xml:space="preserve"> vector B</w:t>
      </w:r>
      <w:r>
        <w:rPr>
          <w:rStyle w:val="subscript"/>
        </w:rPr>
        <w:t>a</w:t>
      </w:r>
      <w:r>
        <w:t>. As the J=0 example shows, B</w:t>
      </w:r>
      <w:r>
        <w:rPr>
          <w:rStyle w:val="subscript"/>
        </w:rPr>
        <w:t>;a</w:t>
      </w:r>
      <w:r>
        <w:t xml:space="preserve"> and B</w:t>
      </w:r>
      <w:r>
        <w:rPr>
          <w:rStyle w:val="superscript"/>
        </w:rPr>
        <w:t>;a</w:t>
      </w:r>
      <w:r>
        <w:t xml:space="preserve"> are bona-fide vectors (covariant and contravariant components of the same vector ) and therefore </w:t>
      </w:r>
    </w:p>
    <w:p w14:paraId="69ED572A" w14:textId="77777777" w:rsidR="00FF35EF" w:rsidRDefault="00FF35EF" w:rsidP="00FF35EF"/>
    <w:p w14:paraId="5135D30E" w14:textId="77777777" w:rsidR="00FF35EF" w:rsidRDefault="00FF35EF" w:rsidP="00FF35EF">
      <w:r w:rsidRPr="00C40E1D">
        <w:rPr>
          <w:color w:val="000000"/>
        </w:rPr>
        <w:tab/>
        <w:t>B</w:t>
      </w:r>
      <w:r>
        <w:rPr>
          <w:rStyle w:val="subscript"/>
        </w:rPr>
        <w:t>;</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Pr>
          <w:rStyle w:val="subscript"/>
        </w:rPr>
        <w:t>;</w:t>
      </w:r>
      <w:r w:rsidRPr="00C40E1D">
        <w:rPr>
          <w:rStyle w:val="subscript"/>
          <w:color w:val="000000"/>
        </w:rPr>
        <w:t>a</w:t>
      </w:r>
      <w:r w:rsidRPr="00C40E1D">
        <w:rPr>
          <w:color w:val="000000"/>
        </w:rPr>
        <w:t xml:space="preserve"> – Γ</w:t>
      </w:r>
      <w:r w:rsidRPr="00C40E1D">
        <w:rPr>
          <w:rStyle w:val="superscript"/>
          <w:color w:val="000000"/>
        </w:rPr>
        <w:t>n</w:t>
      </w:r>
      <w:r w:rsidRPr="00F10012">
        <w:rPr>
          <w:rStyle w:val="subscript"/>
          <w:color w:val="FF0000"/>
        </w:rPr>
        <w:t>a</w:t>
      </w:r>
      <w:r w:rsidRPr="00C40E1D">
        <w:rPr>
          <w:rStyle w:val="subscript"/>
          <w:color w:val="000000"/>
        </w:rPr>
        <w:t>α</w:t>
      </w:r>
      <w:r w:rsidRPr="00C40E1D">
        <w:rPr>
          <w:color w:val="000000"/>
        </w:rPr>
        <w:t>B</w:t>
      </w:r>
      <w:r>
        <w:rPr>
          <w:rStyle w:val="subscript"/>
        </w:rPr>
        <w:t>;</w:t>
      </w:r>
      <w:r w:rsidRPr="00F10012">
        <w:rPr>
          <w:rStyle w:val="subscript"/>
          <w:color w:val="FF0000"/>
        </w:rPr>
        <w:t>n</w:t>
      </w:r>
    </w:p>
    <w:p w14:paraId="18EE900A" w14:textId="77777777" w:rsidR="00FF35EF" w:rsidRPr="00C40E1D" w:rsidRDefault="00FF35EF" w:rsidP="00FF35EF">
      <w:pPr>
        <w:rPr>
          <w:color w:val="000000"/>
        </w:rPr>
      </w:pPr>
      <w:r>
        <w:tab/>
      </w:r>
      <w:r w:rsidRPr="00C40E1D">
        <w:rPr>
          <w:color w:val="000000"/>
        </w:rPr>
        <w:t>B</w:t>
      </w:r>
      <w:r>
        <w:rPr>
          <w:rStyle w:val="superscript"/>
        </w:rPr>
        <w:t>;</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Pr>
          <w:rStyle w:val="superscript"/>
        </w:rPr>
        <w:t>;</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Pr>
          <w:rStyle w:val="superscript"/>
        </w:rPr>
        <w:t>;</w:t>
      </w:r>
      <w:r w:rsidRPr="00C40E1D">
        <w:rPr>
          <w:rStyle w:val="superscript"/>
          <w:color w:val="000000"/>
        </w:rPr>
        <w:t>n</w:t>
      </w:r>
    </w:p>
    <w:p w14:paraId="13187BD8" w14:textId="77777777" w:rsidR="00FF35EF" w:rsidRPr="00794972" w:rsidRDefault="00FF35EF" w:rsidP="00FF35EF"/>
    <w:p w14:paraId="2D53C764" w14:textId="77777777" w:rsidR="00FF35EF" w:rsidRDefault="00FF35EF" w:rsidP="00FF35EF">
      <w:r>
        <w:t xml:space="preserve">where we have simply inserted a semicolon in each term. </w:t>
      </w:r>
    </w:p>
    <w:p w14:paraId="02150A78" w14:textId="77777777" w:rsidR="00FF35EF" w:rsidRDefault="00FF35EF" w:rsidP="00FF35EF"/>
    <w:p w14:paraId="7C3F477A" w14:textId="77777777" w:rsidR="00FF35EF" w:rsidRDefault="00FF35EF" w:rsidP="00FF35EF">
      <w:r>
        <w:t>Consider again the J=2 examples from above</w:t>
      </w:r>
    </w:p>
    <w:p w14:paraId="22A601C5" w14:textId="77777777" w:rsidR="00FF35EF" w:rsidRDefault="00FF35EF" w:rsidP="00FF35EF"/>
    <w:p w14:paraId="559EA314" w14:textId="77777777" w:rsidR="00FF35EF" w:rsidRDefault="00FF35EF" w:rsidP="00FF35EF">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p>
    <w:p w14:paraId="41E31F2A" w14:textId="77777777" w:rsidR="00FF35EF" w:rsidRDefault="00FF35EF" w:rsidP="00FF35EF">
      <w:pPr>
        <w:rPr>
          <w:rStyle w:val="subscript"/>
          <w:color w:val="FF0000"/>
        </w:rPr>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p>
    <w:p w14:paraId="412F737C" w14:textId="77777777" w:rsidR="00FF35EF" w:rsidRDefault="00FF35EF" w:rsidP="00FF35EF"/>
    <w:p w14:paraId="546E4518" w14:textId="77777777" w:rsidR="00FF35EF" w:rsidRDefault="00FF35EF" w:rsidP="00FF35EF">
      <w:r>
        <w:t>This applies to any rank-2 tensors B</w:t>
      </w:r>
      <w:r>
        <w:rPr>
          <w:rStyle w:val="subscript"/>
        </w:rPr>
        <w:t>ab</w:t>
      </w:r>
      <w:r>
        <w:t xml:space="preserve"> or B</w:t>
      </w:r>
      <w:r>
        <w:rPr>
          <w:rStyle w:val="superscript"/>
        </w:rPr>
        <w:t>a</w:t>
      </w:r>
      <w:r>
        <w:rPr>
          <w:rStyle w:val="subscript"/>
        </w:rPr>
        <w:t>b</w:t>
      </w:r>
      <w:r>
        <w:t>.  According to sections (i) and (h) above, B</w:t>
      </w:r>
      <w:r>
        <w:rPr>
          <w:rStyle w:val="subscript"/>
        </w:rPr>
        <w:t>a;b</w:t>
      </w:r>
      <w:r>
        <w:t xml:space="preserve">  and B</w:t>
      </w:r>
      <w:r>
        <w:rPr>
          <w:rStyle w:val="superscript"/>
        </w:rPr>
        <w:t>a</w:t>
      </w:r>
      <w:r>
        <w:rPr>
          <w:rStyle w:val="subscript"/>
        </w:rPr>
        <w:t xml:space="preserve">;b </w:t>
      </w:r>
      <w:r>
        <w:t>are bona-fide rank-2 tensors, and therefore</w:t>
      </w:r>
    </w:p>
    <w:p w14:paraId="255D9CE3" w14:textId="77777777" w:rsidR="00FF35EF" w:rsidRDefault="00FF35EF" w:rsidP="00FF35EF"/>
    <w:p w14:paraId="13586AE9" w14:textId="77777777" w:rsidR="00FF35EF" w:rsidRDefault="00FF35EF" w:rsidP="00FF35EF">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p>
    <w:p w14:paraId="420A3A32" w14:textId="77777777" w:rsidR="00FF35EF" w:rsidRDefault="00FF35EF" w:rsidP="00FF35EF">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Pr>
          <w:rStyle w:val="subscript"/>
        </w:rPr>
        <w:t>;</w:t>
      </w:r>
      <w:r w:rsidRPr="000C4010">
        <w:rPr>
          <w:rStyle w:val="subscript"/>
          <w:color w:val="FF0000"/>
        </w:rPr>
        <w:t>n</w:t>
      </w:r>
    </w:p>
    <w:p w14:paraId="1D6769EE" w14:textId="77777777" w:rsidR="00FF35EF" w:rsidRDefault="00FF35EF" w:rsidP="00FF35EF"/>
    <w:p w14:paraId="23579A2B" w14:textId="77777777" w:rsidR="00FF35EF" w:rsidRDefault="00FF35EF" w:rsidP="00FF35EF">
      <w:r>
        <w:t>In a similar manner one can derive expressions for triple covariant derivatives and beyond. For example</w:t>
      </w:r>
    </w:p>
    <w:p w14:paraId="72C21AC4" w14:textId="77777777" w:rsidR="00FF35EF" w:rsidRDefault="00FF35EF" w:rsidP="00FF35EF"/>
    <w:p w14:paraId="1B89C56B" w14:textId="77777777" w:rsidR="00FF35EF" w:rsidRDefault="00FF35EF" w:rsidP="00FF35EF">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134971">
        <w:rPr>
          <w:rStyle w:val="subscript"/>
          <w:color w:val="FF0000"/>
        </w:rPr>
        <w:t>n</w:t>
      </w:r>
      <w:r>
        <w:tab/>
        <w:t xml:space="preserve"> </w:t>
      </w:r>
    </w:p>
    <w:p w14:paraId="0F676939" w14:textId="77777777" w:rsidR="00FF35EF" w:rsidRDefault="00FF35EF" w:rsidP="00FF35EF"/>
    <w:p w14:paraId="0D3C70E6" w14:textId="77777777" w:rsidR="00FF35EF" w:rsidRPr="003A60DD" w:rsidRDefault="00FF35EF" w:rsidP="00FF35EF">
      <w:r>
        <w:t xml:space="preserve">The next examples are for </w:t>
      </w:r>
      <w:r w:rsidRPr="003A60DD">
        <w:rPr>
          <w:b/>
        </w:rPr>
        <w:t>tensor densities</w:t>
      </w:r>
      <w:r>
        <w:t xml:space="preserve">: </w:t>
      </w:r>
    </w:p>
    <w:p w14:paraId="62C3DC14" w14:textId="77777777" w:rsidR="00FF35EF" w:rsidRDefault="00FF35EF" w:rsidP="00FF35EF"/>
    <w:p w14:paraId="0EDED1C5" w14:textId="77777777" w:rsidR="00FF35EF" w:rsidRPr="003A60DD" w:rsidRDefault="00FF35EF" w:rsidP="00FF35EF">
      <w:pPr>
        <w:rPr>
          <w:u w:val="single"/>
        </w:rPr>
      </w:pPr>
      <w:r w:rsidRPr="003A60DD">
        <w:rPr>
          <w:u w:val="single"/>
        </w:rPr>
        <w:t>Example J = 0 (covariant derivative of a scalar density B of weight W)</w:t>
      </w:r>
    </w:p>
    <w:p w14:paraId="152238A1" w14:textId="77777777" w:rsidR="00FF35EF" w:rsidRDefault="00FF35EF" w:rsidP="00FF35EF"/>
    <w:p w14:paraId="5CE32598" w14:textId="77777777" w:rsidR="00FF35EF" w:rsidRPr="00794972" w:rsidRDefault="00FF35EF" w:rsidP="00FF35EF">
      <w:r>
        <w:tab/>
        <w:t>(g</w:t>
      </w:r>
      <w:r>
        <w:rPr>
          <w:rStyle w:val="superscript"/>
        </w:rPr>
        <w:t>W/2</w:t>
      </w:r>
      <w:r>
        <w:t>B)</w:t>
      </w:r>
      <w:r>
        <w:rPr>
          <w:rStyle w:val="subscript"/>
        </w:rPr>
        <w:t>;α</w:t>
      </w:r>
      <w:r>
        <w:t xml:space="preserve">  = </w:t>
      </w:r>
      <w:r w:rsidRPr="00C40E1D">
        <w:rPr>
          <w:color w:val="000000"/>
        </w:rPr>
        <w:t>∂</w:t>
      </w:r>
      <w:r w:rsidRPr="00C40E1D">
        <w:rPr>
          <w:rStyle w:val="subscript"/>
          <w:color w:val="000000"/>
        </w:rPr>
        <w:t>α</w:t>
      </w:r>
      <w:r>
        <w:t>(g</w:t>
      </w:r>
      <w:r>
        <w:rPr>
          <w:rStyle w:val="superscript"/>
        </w:rPr>
        <w:t>W/2</w:t>
      </w:r>
      <w:r>
        <w:t xml:space="preserve">B) </w:t>
      </w:r>
      <w:r>
        <w:tab/>
        <w:t>covariant vector</w:t>
      </w:r>
    </w:p>
    <w:p w14:paraId="11261F66" w14:textId="77777777" w:rsidR="00FF35EF" w:rsidRPr="00794972" w:rsidRDefault="00FF35EF" w:rsidP="00FF35EF">
      <w:r>
        <w:rPr>
          <w:rStyle w:val="subscript"/>
          <w:color w:val="000000"/>
        </w:rPr>
        <w:tab/>
      </w:r>
      <w:r>
        <w:t>(g</w:t>
      </w:r>
      <w:r>
        <w:rPr>
          <w:rStyle w:val="superscript"/>
        </w:rPr>
        <w:t>W/2</w:t>
      </w:r>
      <w:r>
        <w:t>B)</w:t>
      </w:r>
      <w:r w:rsidRPr="003A60DD">
        <w:rPr>
          <w:rStyle w:val="superscript"/>
        </w:rPr>
        <w:t>;α</w:t>
      </w:r>
      <w:r>
        <w:t xml:space="preserve">  = </w:t>
      </w:r>
      <w:r w:rsidRPr="00C40E1D">
        <w:rPr>
          <w:color w:val="000000"/>
        </w:rPr>
        <w:t>∂</w:t>
      </w:r>
      <w:r w:rsidRPr="003A60DD">
        <w:rPr>
          <w:rStyle w:val="superscript"/>
        </w:rPr>
        <w:t>α</w:t>
      </w:r>
      <w:r>
        <w:t>(g</w:t>
      </w:r>
      <w:r>
        <w:rPr>
          <w:rStyle w:val="superscript"/>
        </w:rPr>
        <w:t>W/2</w:t>
      </w:r>
      <w:r>
        <w:t>B)</w:t>
      </w:r>
      <w:r>
        <w:rPr>
          <w:color w:val="000000"/>
        </w:rPr>
        <w:tab/>
        <w:t>contravariant vector</w:t>
      </w:r>
    </w:p>
    <w:p w14:paraId="7E8F4419" w14:textId="77777777" w:rsidR="00FF35EF" w:rsidRPr="003B0BAF" w:rsidRDefault="00FF35EF" w:rsidP="00FF35EF"/>
    <w:p w14:paraId="59346E30" w14:textId="77777777" w:rsidR="00FF35EF" w:rsidRPr="003A60DD" w:rsidRDefault="00FF35EF" w:rsidP="00FF35EF">
      <w:pPr>
        <w:rPr>
          <w:u w:val="single"/>
        </w:rPr>
      </w:pPr>
      <w:r w:rsidRPr="003A60DD">
        <w:rPr>
          <w:u w:val="single"/>
        </w:rPr>
        <w:t xml:space="preserve">Example J=1: (covariant derivative of a vector density </w:t>
      </w:r>
      <w:r w:rsidRPr="003A60DD">
        <w:rPr>
          <w:b/>
          <w:u w:val="single"/>
        </w:rPr>
        <w:t>B</w:t>
      </w:r>
      <w:r w:rsidRPr="003A60DD">
        <w:rPr>
          <w:u w:val="single"/>
        </w:rPr>
        <w:t xml:space="preserve"> of weight W)</w:t>
      </w:r>
    </w:p>
    <w:p w14:paraId="4B74120F" w14:textId="77777777" w:rsidR="00FF35EF" w:rsidRDefault="00FF35EF" w:rsidP="00FF35EF"/>
    <w:p w14:paraId="3EE5B57F" w14:textId="77777777" w:rsidR="00FF35EF" w:rsidRPr="003A60DD" w:rsidRDefault="00FF35EF" w:rsidP="00FF35EF">
      <w:r w:rsidRPr="00C40E1D">
        <w:rPr>
          <w:color w:val="000000"/>
        </w:rPr>
        <w:tab/>
      </w:r>
      <w:r>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color w:val="000000"/>
        </w:rPr>
        <w:t xml:space="preserve"> – </w:t>
      </w:r>
      <w:r>
        <w:t>g</w:t>
      </w:r>
      <w:r>
        <w:rPr>
          <w:rStyle w:val="superscript"/>
        </w:rPr>
        <w:t>W/2</w:t>
      </w:r>
      <w:r>
        <w:t xml:space="preserve"> </w:t>
      </w:r>
      <w:r w:rsidRPr="00C40E1D">
        <w:rPr>
          <w:color w:val="000000"/>
        </w:rPr>
        <w:t>Γ</w:t>
      </w:r>
      <w:r w:rsidRPr="00C40E1D">
        <w:rPr>
          <w:rStyle w:val="superscript"/>
          <w:color w:val="000000"/>
        </w:rPr>
        <w:t>n</w:t>
      </w:r>
      <w:r w:rsidRPr="00F10012">
        <w:rPr>
          <w:rStyle w:val="subscript"/>
          <w:color w:val="FF0000"/>
        </w:rPr>
        <w:t>a</w:t>
      </w:r>
      <w:r w:rsidRPr="00C40E1D">
        <w:rPr>
          <w:rStyle w:val="subscript"/>
          <w:color w:val="000000"/>
        </w:rPr>
        <w:t>α</w:t>
      </w:r>
      <w:r w:rsidRPr="003A60DD">
        <w:t xml:space="preserve"> </w:t>
      </w:r>
      <w:r>
        <w:rPr>
          <w:rStyle w:val="superscript"/>
        </w:rPr>
        <w:t>2</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covariant rank-2 tensor</w:t>
      </w:r>
    </w:p>
    <w:p w14:paraId="0D70A022" w14:textId="77777777" w:rsidR="00FF35EF" w:rsidRDefault="00FF35EF" w:rsidP="00FF35EF">
      <w:r w:rsidRPr="00C40E1D">
        <w:rPr>
          <w:color w:val="000000"/>
        </w:rPr>
        <w:tab/>
      </w:r>
      <w:r>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color w:val="000000"/>
        </w:rPr>
        <w:t xml:space="preserve"> + </w:t>
      </w:r>
      <w:r>
        <w:t>g</w:t>
      </w:r>
      <w:r>
        <w:rPr>
          <w:rStyle w:val="superscript"/>
        </w:rPr>
        <w:t xml:space="preserve">W/2 </w:t>
      </w:r>
      <w:r w:rsidRPr="00C40E1D">
        <w:rPr>
          <w:color w:val="000000"/>
        </w:rPr>
        <w:t>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rPr>
          <w:rStyle w:val="superscript"/>
          <w:color w:val="000000"/>
        </w:rPr>
        <w:tab/>
        <w:t xml:space="preserve">  </w:t>
      </w:r>
      <w:r>
        <w:rPr>
          <w:rStyle w:val="superscript"/>
          <w:color w:val="000000"/>
        </w:rPr>
        <w:tab/>
      </w:r>
      <w:r>
        <w:t>mixed rank-2 tensor</w:t>
      </w:r>
    </w:p>
    <w:p w14:paraId="34BBE768" w14:textId="77777777" w:rsidR="00FF35EF" w:rsidRDefault="00FF35EF" w:rsidP="00FF35EF"/>
    <w:p w14:paraId="27A95D52" w14:textId="77777777" w:rsidR="00FF35EF" w:rsidRDefault="00FF35EF" w:rsidP="00FF35EF">
      <w:pPr>
        <w:rPr>
          <w:u w:val="single"/>
        </w:rPr>
      </w:pPr>
      <w:r w:rsidRPr="003A60DD">
        <w:rPr>
          <w:u w:val="single"/>
        </w:rPr>
        <w:t>Example J=</w:t>
      </w:r>
      <w:r>
        <w:rPr>
          <w:u w:val="single"/>
        </w:rPr>
        <w:t>2</w:t>
      </w:r>
      <w:r w:rsidRPr="003A60DD">
        <w:rPr>
          <w:u w:val="single"/>
        </w:rPr>
        <w:t xml:space="preserve">: (covariant derivative of a </w:t>
      </w:r>
      <w:r>
        <w:rPr>
          <w:u w:val="single"/>
        </w:rPr>
        <w:t>tensor</w:t>
      </w:r>
      <w:r w:rsidRPr="003A60DD">
        <w:rPr>
          <w:u w:val="single"/>
        </w:rPr>
        <w:t xml:space="preserve"> density </w:t>
      </w:r>
      <w:r w:rsidRPr="003A60DD">
        <w:rPr>
          <w:b/>
          <w:u w:val="single"/>
        </w:rPr>
        <w:t>B</w:t>
      </w:r>
      <w:r w:rsidRPr="003A60DD">
        <w:rPr>
          <w:u w:val="single"/>
        </w:rPr>
        <w:t xml:space="preserve"> of weight W)</w:t>
      </w:r>
    </w:p>
    <w:p w14:paraId="276DD2C8" w14:textId="77777777" w:rsidR="00FF35EF" w:rsidRDefault="00FF35EF" w:rsidP="00FF35EF">
      <w:pPr>
        <w:rPr>
          <w:u w:val="single"/>
        </w:rPr>
      </w:pPr>
    </w:p>
    <w:p w14:paraId="3B3BFAC7" w14:textId="77777777" w:rsidR="00FF35EF" w:rsidRPr="00794972" w:rsidRDefault="00FF35EF" w:rsidP="00FF35EF">
      <w:r>
        <w:tab/>
        <w:t>(g</w:t>
      </w:r>
      <w:r>
        <w:rPr>
          <w:rStyle w:val="superscript"/>
        </w:rPr>
        <w:t>W/2</w:t>
      </w:r>
      <w:r>
        <w:t>B</w:t>
      </w:r>
      <w:r>
        <w:rPr>
          <w:rStyle w:val="subscript"/>
        </w:rPr>
        <w:t>ab</w:t>
      </w:r>
      <w:r>
        <w:t>)</w:t>
      </w:r>
      <w:r>
        <w:rPr>
          <w:rStyle w:val="subscript"/>
        </w:rPr>
        <w:t>;α</w:t>
      </w:r>
      <w:r>
        <w:t xml:space="preserve">  ≡ ∂</w:t>
      </w:r>
      <w:r>
        <w:rPr>
          <w:rStyle w:val="subscript"/>
        </w:rPr>
        <w:t>α</w:t>
      </w:r>
      <w:r>
        <w:t xml:space="preserve"> (g</w:t>
      </w:r>
      <w:r>
        <w:rPr>
          <w:rStyle w:val="superscript"/>
        </w:rPr>
        <w:t>W/2</w:t>
      </w:r>
      <w:r>
        <w:t>B</w:t>
      </w:r>
      <w:r>
        <w:rPr>
          <w:rStyle w:val="subscript"/>
        </w:rPr>
        <w:t>ab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Pr>
          <w:rStyle w:val="subscript"/>
        </w:rPr>
        <w:t>a</w:t>
      </w:r>
      <w:r w:rsidRPr="000C4010">
        <w:rPr>
          <w:rStyle w:val="subscript"/>
          <w:color w:val="FF0000"/>
        </w:rPr>
        <w:t>n</w:t>
      </w:r>
      <w:r>
        <w:t>)</w:t>
      </w:r>
      <w:r>
        <w:tab/>
      </w:r>
      <w:r>
        <w:tab/>
        <w:t>covariant rank-3 tensor</w:t>
      </w:r>
    </w:p>
    <w:p w14:paraId="07108002" w14:textId="77777777" w:rsidR="00FF35EF" w:rsidRDefault="00FF35EF" w:rsidP="00FF35EF">
      <w:r>
        <w:t xml:space="preserve"> </w:t>
      </w:r>
    </w:p>
    <w:p w14:paraId="1F0B8CCB" w14:textId="77777777" w:rsidR="00FF35EF" w:rsidRPr="00794972" w:rsidRDefault="00FF35EF" w:rsidP="00FF35EF">
      <w:r>
        <w:tab/>
        <w:t>(g</w:t>
      </w:r>
      <w:r>
        <w:rPr>
          <w:rStyle w:val="superscript"/>
        </w:rPr>
        <w:t>W/2</w:t>
      </w:r>
      <w:r>
        <w:t>B</w:t>
      </w:r>
      <w:r w:rsidRPr="00F10012">
        <w:rPr>
          <w:rStyle w:val="superscript"/>
        </w:rPr>
        <w:t>a</w:t>
      </w:r>
      <w:r>
        <w:rPr>
          <w:rStyle w:val="subscript"/>
        </w:rPr>
        <w:t>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w:t>
      </w:r>
      <w:r>
        <w:rPr>
          <w:rStyle w:val="subscript"/>
        </w:rPr>
        <w:t>b</w:t>
      </w:r>
      <w:r>
        <w:t>)  + Γ</w:t>
      </w:r>
      <w:r>
        <w:rPr>
          <w:rStyle w:val="superscript"/>
          <w:color w:val="FF0000"/>
        </w:rPr>
        <w:t>a</w:t>
      </w:r>
      <w:r>
        <w:rPr>
          <w:rStyle w:val="subscript"/>
        </w:rPr>
        <w:t>αn</w:t>
      </w:r>
      <w:r>
        <w:t xml:space="preserve"> (g</w:t>
      </w:r>
      <w:r>
        <w:rPr>
          <w:rStyle w:val="superscript"/>
        </w:rPr>
        <w:t>W/2</w:t>
      </w:r>
      <w:r>
        <w:t>B</w:t>
      </w:r>
      <w:r w:rsidRPr="00F10012">
        <w:rPr>
          <w:rStyle w:val="super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sidRPr="00F10012">
        <w:rPr>
          <w:rStyle w:val="superscript"/>
        </w:rPr>
        <w:t>a</w:t>
      </w:r>
      <w:r w:rsidRPr="000C4010">
        <w:rPr>
          <w:rStyle w:val="subscript"/>
          <w:color w:val="FF0000"/>
        </w:rPr>
        <w:t>n</w:t>
      </w:r>
      <w:r>
        <w:t>)</w:t>
      </w:r>
      <w:r>
        <w:tab/>
      </w:r>
      <w:r>
        <w:tab/>
        <w:t xml:space="preserve">etc. </w:t>
      </w:r>
    </w:p>
    <w:p w14:paraId="192506D7" w14:textId="77777777" w:rsidR="00FF35EF" w:rsidRDefault="00FF35EF" w:rsidP="00FF35EF"/>
    <w:p w14:paraId="3C841755" w14:textId="77777777" w:rsidR="00FF35EF" w:rsidRDefault="00FF35EF" w:rsidP="00FF35EF">
      <w:r>
        <w:tab/>
        <w:t>(g</w:t>
      </w:r>
      <w:r>
        <w:rPr>
          <w:rStyle w:val="superscript"/>
        </w:rPr>
        <w:t>W/2</w:t>
      </w:r>
      <w:r>
        <w:t>B</w:t>
      </w:r>
      <w:r>
        <w:rPr>
          <w:rStyle w:val="subscript"/>
        </w:rPr>
        <w:t>a</w:t>
      </w:r>
      <w:r w:rsidRPr="00F10012">
        <w:rPr>
          <w:rStyle w:val="superscript"/>
        </w:rPr>
        <w:t>b</w:t>
      </w:r>
      <w:r>
        <w:t>)</w:t>
      </w:r>
      <w:r>
        <w:rPr>
          <w:rStyle w:val="subscript"/>
        </w:rPr>
        <w:t>;α</w:t>
      </w:r>
      <w:r>
        <w:t xml:space="preserve">  ≡ ∂</w:t>
      </w:r>
      <w:r>
        <w:rPr>
          <w:rStyle w:val="subscript"/>
        </w:rPr>
        <w:t>α</w:t>
      </w:r>
      <w:r>
        <w:t xml:space="preserve"> (g</w:t>
      </w:r>
      <w:r>
        <w:rPr>
          <w:rStyle w:val="superscript"/>
        </w:rPr>
        <w:t>W/2</w:t>
      </w:r>
      <w:r>
        <w:t>B</w:t>
      </w:r>
      <w:r>
        <w:rPr>
          <w:rStyle w:val="subscript"/>
        </w:rPr>
        <w:t>a</w:t>
      </w:r>
      <w:r w:rsidRPr="00F10012">
        <w:rPr>
          <w:rStyle w:val="superscript"/>
        </w:rPr>
        <w:t>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Pr>
          <w:rStyle w:val="subscript"/>
        </w:rPr>
        <w:t>a</w:t>
      </w:r>
      <w:r w:rsidRPr="00134971">
        <w:rPr>
          <w:rStyle w:val="superscript"/>
          <w:color w:val="FF0000"/>
        </w:rPr>
        <w:t>n</w:t>
      </w:r>
      <w:r>
        <w:t>)</w:t>
      </w:r>
    </w:p>
    <w:p w14:paraId="327FFEAF" w14:textId="77777777" w:rsidR="00FF35EF" w:rsidRDefault="00FF35EF" w:rsidP="00FF35EF"/>
    <w:p w14:paraId="735A3B24" w14:textId="77777777" w:rsidR="00FF35EF" w:rsidRDefault="00FF35EF" w:rsidP="00FF35EF">
      <w:r>
        <w:tab/>
        <w:t>(g</w:t>
      </w:r>
      <w:r>
        <w:rPr>
          <w:rStyle w:val="superscript"/>
        </w:rPr>
        <w:t>W/2</w:t>
      </w:r>
      <w:r>
        <w:t>B</w:t>
      </w:r>
      <w:r w:rsidRPr="00F10012">
        <w:rPr>
          <w:rStyle w:val="superscript"/>
        </w:rPr>
        <w:t>ab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ab</w:t>
      </w:r>
      <w:r>
        <w:t>)  + Γ</w:t>
      </w:r>
      <w:r>
        <w:rPr>
          <w:rStyle w:val="superscript"/>
          <w:color w:val="FF0000"/>
        </w:rPr>
        <w:t>a</w:t>
      </w:r>
      <w:r>
        <w:rPr>
          <w:rStyle w:val="subscript"/>
        </w:rPr>
        <w:t>αn</w:t>
      </w:r>
      <w:r>
        <w:t xml:space="preserve"> (g</w:t>
      </w:r>
      <w:r>
        <w:rPr>
          <w:rStyle w:val="superscript"/>
        </w:rPr>
        <w:t>W/2</w:t>
      </w:r>
      <w:r>
        <w:t>B</w:t>
      </w:r>
      <w:r w:rsidRPr="00134971">
        <w:rPr>
          <w:rStyle w:val="super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sidRPr="00F10012">
        <w:rPr>
          <w:rStyle w:val="superscript"/>
        </w:rPr>
        <w:t>a</w:t>
      </w:r>
      <w:r w:rsidRPr="00134971">
        <w:rPr>
          <w:rStyle w:val="superscript"/>
          <w:color w:val="FF0000"/>
        </w:rPr>
        <w:t>n</w:t>
      </w:r>
      <w:r>
        <w:t>)</w:t>
      </w:r>
    </w:p>
    <w:p w14:paraId="679BBD6D" w14:textId="77777777" w:rsidR="00FF35EF" w:rsidRDefault="00FF35EF" w:rsidP="00FF35EF"/>
    <w:p w14:paraId="5CBEE76C" w14:textId="77777777" w:rsidR="00FF35EF" w:rsidRDefault="00FF35EF" w:rsidP="00FF35EF">
      <w:pPr>
        <w:pStyle w:val="Heading3"/>
      </w:pPr>
      <w:bookmarkStart w:id="39" w:name="_Toc318712099"/>
      <w:bookmarkStart w:id="40" w:name="_Toc318712171"/>
      <w:bookmarkStart w:id="41" w:name="_Toc318712243"/>
      <w:bookmarkStart w:id="42" w:name="_Toc318712315"/>
      <w:bookmarkStart w:id="43" w:name="_Toc318743923"/>
      <w:bookmarkStart w:id="44" w:name="_Toc318804816"/>
      <w:bookmarkStart w:id="45" w:name="_Toc318806744"/>
      <w:bookmarkStart w:id="46" w:name="_Toc318807790"/>
      <w:bookmarkStart w:id="47" w:name="_Toc318882883"/>
      <w:bookmarkStart w:id="48" w:name="_Toc318882962"/>
      <w:bookmarkStart w:id="49" w:name="_Toc318996245"/>
      <w:bookmarkStart w:id="50" w:name="_Toc319240658"/>
      <w:bookmarkStart w:id="51" w:name="_Toc319240961"/>
      <w:bookmarkStart w:id="52" w:name="_Toc319245660"/>
      <w:bookmarkStart w:id="53" w:name="_Toc319247466"/>
      <w:bookmarkStart w:id="54" w:name="_Toc320086631"/>
      <w:r>
        <w:t>(j) The Leibnitz product rule for covariant derivatives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22C0F87F" w14:textId="77777777" w:rsidR="00FF35EF" w:rsidRDefault="00FF35EF" w:rsidP="00FF35EF">
      <w:pPr>
        <w:rPr>
          <w:b/>
        </w:rPr>
      </w:pPr>
    </w:p>
    <w:p w14:paraId="6009E6F1" w14:textId="77777777" w:rsidR="00FF35EF" w:rsidRDefault="00FF35EF" w:rsidP="00FF35EF">
      <w:r>
        <w:t xml:space="preserve">If A and B are arbitrary tensors each with an arbitrary set of up and down indices, then the claim of the product rule is this: </w:t>
      </w:r>
    </w:p>
    <w:p w14:paraId="76ED9E57" w14:textId="77777777" w:rsidR="00FF35EF" w:rsidRDefault="00FF35EF" w:rsidP="00FF35EF"/>
    <w:p w14:paraId="14E053F0" w14:textId="77777777" w:rsidR="00FF35EF" w:rsidRDefault="00FF35EF" w:rsidP="00FF35EF">
      <w:r>
        <w:tab/>
        <w:t>(A----B----)</w:t>
      </w:r>
      <w:r>
        <w:rPr>
          <w:rStyle w:val="subscript"/>
        </w:rPr>
        <w:t>;n</w:t>
      </w:r>
      <w:r>
        <w:t xml:space="preserve">  ≡  A</w:t>
      </w:r>
      <w:r w:rsidRPr="005377A3">
        <w:t>---</w:t>
      </w:r>
      <w:r>
        <w:t>-</w:t>
      </w:r>
      <w:r>
        <w:rPr>
          <w:rStyle w:val="subscript"/>
        </w:rPr>
        <w:t xml:space="preserve">;n </w:t>
      </w:r>
      <w:r>
        <w:t>B---- + A</w:t>
      </w:r>
      <w:r w:rsidRPr="005377A3">
        <w:t>---</w:t>
      </w:r>
      <w:r>
        <w:t>-</w:t>
      </w:r>
      <w:r>
        <w:rPr>
          <w:rStyle w:val="subscript"/>
        </w:rPr>
        <w:t xml:space="preserve"> </w:t>
      </w:r>
      <w:r>
        <w:t>B----</w:t>
      </w:r>
      <w:r>
        <w:rPr>
          <w:rStyle w:val="subscript"/>
        </w:rPr>
        <w:t>;n</w:t>
      </w:r>
      <w:r>
        <w:tab/>
      </w:r>
      <w:r>
        <w:tab/>
        <w:t xml:space="preserve">// Weinberg p 105 (4.6.14) </w:t>
      </w:r>
    </w:p>
    <w:p w14:paraId="7D00DA0D" w14:textId="77777777" w:rsidR="00FF35EF" w:rsidRPr="00571ADC" w:rsidRDefault="00FF35EF" w:rsidP="00FF35EF">
      <w:pPr>
        <w:rPr>
          <w:b/>
        </w:rPr>
      </w:pPr>
    </w:p>
    <w:p w14:paraId="24BA29F2" w14:textId="77777777" w:rsidR="00FF35EF" w:rsidRDefault="00FF35EF" w:rsidP="00FF35EF">
      <w:r w:rsidRPr="003C7D0C">
        <w:rPr>
          <w:u w:val="single"/>
        </w:rPr>
        <w:t xml:space="preserve">Proof: </w:t>
      </w:r>
      <w:r>
        <w:t xml:space="preserve"> Write out the LHS using the general form given in section (h),  for example, </w:t>
      </w:r>
    </w:p>
    <w:p w14:paraId="14E80142" w14:textId="77777777" w:rsidR="00FF35EF" w:rsidRDefault="00FF35EF" w:rsidP="00FF35EF"/>
    <w:p w14:paraId="2384FA60" w14:textId="77777777" w:rsidR="00FF35EF" w:rsidRDefault="00FF35EF" w:rsidP="00FF35EF">
      <w:r>
        <w:tab/>
        <w:t>T</w:t>
      </w:r>
      <w:r>
        <w:rPr>
          <w:rStyle w:val="subscript"/>
        </w:rPr>
        <w:t>a</w:t>
      </w:r>
      <w:r>
        <w:rPr>
          <w:rStyle w:val="superscript"/>
        </w:rPr>
        <w:t>b</w:t>
      </w:r>
      <w:r>
        <w:rPr>
          <w:rStyle w:val="subscript"/>
        </w:rPr>
        <w:t>c..x;α</w:t>
      </w:r>
      <w:r>
        <w:t xml:space="preserve">  ≡  T</w:t>
      </w:r>
      <w:r>
        <w:rPr>
          <w:rStyle w:val="subscript"/>
        </w:rPr>
        <w:t>a</w:t>
      </w:r>
      <w:r>
        <w:rPr>
          <w:rStyle w:val="superscript"/>
        </w:rPr>
        <w:t>b</w:t>
      </w:r>
      <w:r>
        <w:rPr>
          <w:rStyle w:val="subscript"/>
        </w:rPr>
        <w:t xml:space="preserve">c..x,α </w:t>
      </w:r>
      <w:r>
        <w:t xml:space="preserve"> –  Γ</w:t>
      </w:r>
      <w:r>
        <w:rPr>
          <w:rStyle w:val="superscript"/>
        </w:rPr>
        <w:t>n</w:t>
      </w:r>
      <w:r w:rsidRPr="00571ADC">
        <w:rPr>
          <w:rStyle w:val="subscript"/>
          <w:color w:val="FF0000"/>
        </w:rPr>
        <w:t>a</w:t>
      </w:r>
      <w:r>
        <w:rPr>
          <w:rStyle w:val="subscript"/>
        </w:rPr>
        <w:t>α</w:t>
      </w:r>
      <w:r>
        <w:t>T</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αn</w:t>
      </w:r>
      <w:r w:rsidRPr="00CF5E03">
        <w:t xml:space="preserve"> </w:t>
      </w:r>
      <w:r>
        <w:t>T</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T</w:t>
      </w:r>
      <w:r>
        <w:rPr>
          <w:rStyle w:val="subscript"/>
        </w:rPr>
        <w:t>a</w:t>
      </w:r>
      <w:r>
        <w:rPr>
          <w:rStyle w:val="superscript"/>
        </w:rPr>
        <w:t>b</w:t>
      </w:r>
      <w:r>
        <w:rPr>
          <w:rStyle w:val="subscript"/>
        </w:rPr>
        <w:t>c..</w:t>
      </w:r>
      <w:r w:rsidRPr="000C4010">
        <w:rPr>
          <w:rStyle w:val="subscript"/>
          <w:color w:val="FF0000"/>
        </w:rPr>
        <w:t>n</w:t>
      </w:r>
      <w:r>
        <w:tab/>
        <w:t xml:space="preserve">    </w:t>
      </w:r>
      <w:r>
        <w:tab/>
      </w:r>
      <w:r>
        <w:tab/>
        <w:t xml:space="preserve"> </w:t>
      </w:r>
    </w:p>
    <w:p w14:paraId="3F85ED99" w14:textId="77777777" w:rsidR="00FF35EF" w:rsidRDefault="00FF35EF" w:rsidP="00FF35EF">
      <w:r>
        <w:t xml:space="preserve">                                                ←-----------these are the correction terms---------------→</w:t>
      </w:r>
    </w:p>
    <w:p w14:paraId="0FF8CD51" w14:textId="77777777" w:rsidR="00FF35EF" w:rsidRDefault="00FF35EF" w:rsidP="00FF35EF">
      <w:r>
        <w:t>so that for the LHS one gets</w:t>
      </w:r>
    </w:p>
    <w:p w14:paraId="56E961E2" w14:textId="77777777" w:rsidR="00FF35EF" w:rsidRDefault="00FF35EF" w:rsidP="00FF35EF"/>
    <w:p w14:paraId="525D038D" w14:textId="77777777" w:rsidR="00FF35EF" w:rsidRDefault="00FF35EF" w:rsidP="00FF35EF">
      <w:r>
        <w:tab/>
        <w:t>(A----B----)</w:t>
      </w:r>
      <w:r>
        <w:rPr>
          <w:rStyle w:val="subscript"/>
        </w:rPr>
        <w:t xml:space="preserve">;n  </w:t>
      </w:r>
      <w:r>
        <w:t xml:space="preserve"> = (A----B----)</w:t>
      </w:r>
      <w:r>
        <w:rPr>
          <w:rStyle w:val="subscript"/>
        </w:rPr>
        <w:t>,n</w:t>
      </w:r>
      <w:r>
        <w:t xml:space="preserve">  + (correction terms for A indices) + (correction terms for B indices)</w:t>
      </w:r>
    </w:p>
    <w:p w14:paraId="555E1A01" w14:textId="77777777" w:rsidR="00FF35EF" w:rsidRDefault="00FF35EF" w:rsidP="00FF35EF"/>
    <w:p w14:paraId="161873C7" w14:textId="77777777" w:rsidR="00FF35EF" w:rsidRDefault="00FF35EF" w:rsidP="00FF35EF">
      <w:r>
        <w:t xml:space="preserve">Then write out the RHS using the same general form, </w:t>
      </w:r>
    </w:p>
    <w:p w14:paraId="431E63D9" w14:textId="77777777" w:rsidR="00FF35EF" w:rsidRDefault="00FF35EF" w:rsidP="00FF35EF"/>
    <w:p w14:paraId="7FE94B67" w14:textId="77777777" w:rsidR="00FF35EF" w:rsidRDefault="00FF35EF" w:rsidP="00FF35EF">
      <w:r>
        <w:tab/>
        <w:t>A</w:t>
      </w:r>
      <w:r w:rsidRPr="005377A3">
        <w:t>---</w:t>
      </w:r>
      <w:r>
        <w:t>-</w:t>
      </w:r>
      <w:r>
        <w:rPr>
          <w:rStyle w:val="subscript"/>
        </w:rPr>
        <w:t xml:space="preserve">;n </w:t>
      </w:r>
      <w:r>
        <w:t>B----  = A</w:t>
      </w:r>
      <w:r w:rsidRPr="005377A3">
        <w:t>---</w:t>
      </w:r>
      <w:r>
        <w:t>-</w:t>
      </w:r>
      <w:r>
        <w:rPr>
          <w:rStyle w:val="subscript"/>
        </w:rPr>
        <w:t xml:space="preserve">,n </w:t>
      </w:r>
      <w:r>
        <w:t>B----  + (correction terms for A indices)</w:t>
      </w:r>
    </w:p>
    <w:p w14:paraId="33FEAAE0" w14:textId="77777777" w:rsidR="00FF35EF" w:rsidRDefault="00FF35EF" w:rsidP="00FF35EF"/>
    <w:p w14:paraId="4BEE21F9" w14:textId="77777777" w:rsidR="00FF35EF" w:rsidRDefault="00FF35EF" w:rsidP="00FF35EF">
      <w:r>
        <w:tab/>
        <w:t>A</w:t>
      </w:r>
      <w:r w:rsidRPr="005377A3">
        <w:t>---</w:t>
      </w:r>
      <w:r>
        <w:t>-</w:t>
      </w:r>
      <w:r>
        <w:rPr>
          <w:rStyle w:val="subscript"/>
        </w:rPr>
        <w:t xml:space="preserve"> </w:t>
      </w:r>
      <w:r>
        <w:t>B----</w:t>
      </w:r>
      <w:r>
        <w:rPr>
          <w:rStyle w:val="subscript"/>
        </w:rPr>
        <w:t>;n</w:t>
      </w:r>
      <w:r>
        <w:t xml:space="preserve">  = A</w:t>
      </w:r>
      <w:r w:rsidRPr="005377A3">
        <w:t>---</w:t>
      </w:r>
      <w:r>
        <w:t>-</w:t>
      </w:r>
      <w:r>
        <w:rPr>
          <w:rStyle w:val="subscript"/>
        </w:rPr>
        <w:t xml:space="preserve"> </w:t>
      </w:r>
      <w:r>
        <w:t>B----,</w:t>
      </w:r>
      <w:r w:rsidRPr="003C7D0C">
        <w:rPr>
          <w:rStyle w:val="subscript"/>
        </w:rPr>
        <w:t>n</w:t>
      </w:r>
      <w:r>
        <w:t xml:space="preserve">  + (correction terms for B indices)</w:t>
      </w:r>
    </w:p>
    <w:p w14:paraId="099A3C0E" w14:textId="77777777" w:rsidR="00FF35EF" w:rsidRDefault="00FF35EF" w:rsidP="00FF35EF"/>
    <w:p w14:paraId="7CFE9C74" w14:textId="77777777" w:rsidR="00FF35EF" w:rsidRDefault="00FF35EF" w:rsidP="00FF35EF">
      <w:r>
        <w:t>The correction terms balance LHS = RHS. The remaining requirement is that</w:t>
      </w:r>
    </w:p>
    <w:p w14:paraId="4EC51742" w14:textId="77777777" w:rsidR="00FF35EF" w:rsidRDefault="00FF35EF" w:rsidP="00FF35EF"/>
    <w:p w14:paraId="7A1A2866" w14:textId="77777777" w:rsidR="00FF35EF" w:rsidRDefault="00FF35EF" w:rsidP="00FF35EF">
      <w:pPr>
        <w:rPr>
          <w:rStyle w:val="subscript"/>
        </w:rPr>
      </w:pPr>
      <w:r>
        <w:tab/>
        <w:t>(A----B----)</w:t>
      </w:r>
      <w:r>
        <w:rPr>
          <w:rStyle w:val="subscript"/>
        </w:rPr>
        <w:t>,n</w:t>
      </w:r>
      <w:r>
        <w:t xml:space="preserve"> = A</w:t>
      </w:r>
      <w:r w:rsidRPr="005377A3">
        <w:t>---</w:t>
      </w:r>
      <w:r>
        <w:t>-</w:t>
      </w:r>
      <w:r>
        <w:rPr>
          <w:rStyle w:val="subscript"/>
        </w:rPr>
        <w:t xml:space="preserve">,n </w:t>
      </w:r>
      <w:r>
        <w:t>B---- + A</w:t>
      </w:r>
      <w:r w:rsidRPr="005377A3">
        <w:t>---</w:t>
      </w:r>
      <w:r>
        <w:t>-</w:t>
      </w:r>
      <w:r>
        <w:rPr>
          <w:rStyle w:val="subscript"/>
        </w:rPr>
        <w:t xml:space="preserve"> </w:t>
      </w:r>
      <w:r>
        <w:t>B----,</w:t>
      </w:r>
      <w:r w:rsidRPr="003C7D0C">
        <w:rPr>
          <w:rStyle w:val="subscript"/>
        </w:rPr>
        <w:t>n</w:t>
      </w:r>
    </w:p>
    <w:p w14:paraId="588CC0B2" w14:textId="77777777" w:rsidR="00FF35EF" w:rsidRPr="003C7D0C" w:rsidRDefault="00FF35EF" w:rsidP="00FF35EF">
      <w:r w:rsidRPr="003C7D0C">
        <w:t>or</w:t>
      </w:r>
    </w:p>
    <w:p w14:paraId="2AC95F62" w14:textId="77777777" w:rsidR="00FF35EF" w:rsidRDefault="00FF35EF" w:rsidP="00FF35EF">
      <w:r>
        <w:tab/>
        <w:t>∂</w:t>
      </w:r>
      <w:r>
        <w:rPr>
          <w:rStyle w:val="subscript"/>
        </w:rPr>
        <w:t>n</w:t>
      </w:r>
      <w:r>
        <w:t>(A----B----) = (∂</w:t>
      </w:r>
      <w:r>
        <w:rPr>
          <w:rStyle w:val="subscript"/>
        </w:rPr>
        <w:t>n</w:t>
      </w:r>
      <w:r>
        <w:t xml:space="preserve"> A</w:t>
      </w:r>
      <w:r w:rsidRPr="005377A3">
        <w:t>---</w:t>
      </w:r>
      <w:r>
        <w:t>-)</w:t>
      </w:r>
      <w:r>
        <w:rPr>
          <w:rStyle w:val="subscript"/>
        </w:rPr>
        <w:t xml:space="preserve"> </w:t>
      </w:r>
      <w:r>
        <w:t>B---- + A</w:t>
      </w:r>
      <w:r w:rsidRPr="005377A3">
        <w:t>---</w:t>
      </w:r>
      <w:r>
        <w:t>-</w:t>
      </w:r>
      <w:r>
        <w:rPr>
          <w:rStyle w:val="subscript"/>
        </w:rPr>
        <w:t xml:space="preserve"> </w:t>
      </w:r>
      <w:r>
        <w:t>(∂</w:t>
      </w:r>
      <w:r>
        <w:rPr>
          <w:rStyle w:val="subscript"/>
        </w:rPr>
        <w:t>n</w:t>
      </w:r>
      <w:r>
        <w:t xml:space="preserve"> B----)</w:t>
      </w:r>
    </w:p>
    <w:p w14:paraId="0A5CE99A" w14:textId="77777777" w:rsidR="00FF35EF" w:rsidRDefault="00FF35EF" w:rsidP="00FF35EF"/>
    <w:p w14:paraId="297A78DC" w14:textId="77777777" w:rsidR="00FF35EF" w:rsidRDefault="00FF35EF" w:rsidP="00FF35EF">
      <w:r>
        <w:t xml:space="preserve">but this is just the regular Leibnitz product rule. </w:t>
      </w:r>
      <w:r>
        <w:tab/>
      </w:r>
      <w:r>
        <w:tab/>
      </w:r>
      <w:r>
        <w:tab/>
        <w:t xml:space="preserve">QED. </w:t>
      </w:r>
    </w:p>
    <w:p w14:paraId="5A7B6770" w14:textId="77777777" w:rsidR="00FF35EF" w:rsidRDefault="00FF35EF" w:rsidP="00FF35EF"/>
    <w:p w14:paraId="4B3C1385" w14:textId="77777777" w:rsidR="00FF35EF" w:rsidRDefault="00FF35EF" w:rsidP="00FF35EF">
      <w:r w:rsidRPr="000D0ABF">
        <w:rPr>
          <w:u w:val="single"/>
        </w:rPr>
        <w:t xml:space="preserve">What about tensor densities? </w:t>
      </w:r>
      <w:r>
        <w:t xml:space="preserve"> If A has weight W and B has weight w, then g</w:t>
      </w:r>
      <w:r>
        <w:rPr>
          <w:rStyle w:val="superscript"/>
        </w:rPr>
        <w:t>W/2</w:t>
      </w:r>
      <w:r>
        <w:t>A----  and g</w:t>
      </w:r>
      <w:r>
        <w:rPr>
          <w:rStyle w:val="superscript"/>
        </w:rPr>
        <w:t>w/2</w:t>
      </w:r>
      <w:r>
        <w:t xml:space="preserve">B---- are both true tensors so the above theorem then applies as follows: </w:t>
      </w:r>
    </w:p>
    <w:p w14:paraId="5AC5BB5E" w14:textId="77777777" w:rsidR="00FF35EF" w:rsidRDefault="00FF35EF" w:rsidP="00FF35EF"/>
    <w:p w14:paraId="6EB1EE1F" w14:textId="77777777" w:rsidR="00FF35EF" w:rsidRPr="000D0ABF" w:rsidRDefault="00FF35EF" w:rsidP="00FF35EF">
      <w:r>
        <w:tab/>
        <w:t>(g</w:t>
      </w:r>
      <w:r>
        <w:rPr>
          <w:rStyle w:val="superscript"/>
        </w:rPr>
        <w:t>W/2</w:t>
      </w:r>
      <w:r>
        <w:t>A----</w:t>
      </w:r>
      <w:r w:rsidRPr="000D0ABF">
        <w:t xml:space="preserve"> </w:t>
      </w:r>
      <w:r>
        <w:t>g</w:t>
      </w:r>
      <w:r>
        <w:rPr>
          <w:rStyle w:val="superscript"/>
        </w:rPr>
        <w:t>w/2</w:t>
      </w:r>
      <w:r>
        <w:t>B----)</w:t>
      </w:r>
      <w:r>
        <w:rPr>
          <w:rStyle w:val="subscript"/>
        </w:rPr>
        <w:t>;n</w:t>
      </w:r>
      <w:r>
        <w:t xml:space="preserve">  ≡  (g</w:t>
      </w:r>
      <w:r>
        <w:rPr>
          <w:rStyle w:val="superscript"/>
        </w:rPr>
        <w:t>W/2</w:t>
      </w:r>
      <w:r>
        <w:t>A</w:t>
      </w:r>
      <w:r w:rsidRPr="005377A3">
        <w:t>---</w:t>
      </w:r>
      <w:r>
        <w:t>-)</w:t>
      </w:r>
      <w:r>
        <w:rPr>
          <w:rStyle w:val="subscript"/>
        </w:rPr>
        <w:t xml:space="preserve">;n </w:t>
      </w:r>
      <w:r>
        <w:t>(g</w:t>
      </w:r>
      <w:r>
        <w:rPr>
          <w:rStyle w:val="superscript"/>
        </w:rPr>
        <w:t>w/2</w:t>
      </w:r>
      <w:r>
        <w:t>B----) + (g</w:t>
      </w:r>
      <w:r>
        <w:rPr>
          <w:rStyle w:val="superscript"/>
        </w:rPr>
        <w:t>W/2</w:t>
      </w:r>
      <w:r>
        <w:t>A</w:t>
      </w:r>
      <w:r w:rsidRPr="005377A3">
        <w:t>---</w:t>
      </w:r>
      <w:r>
        <w:t>-)</w:t>
      </w:r>
      <w:r>
        <w:rPr>
          <w:rStyle w:val="subscript"/>
        </w:rPr>
        <w:t xml:space="preserve"> </w:t>
      </w:r>
      <w:r>
        <w:t>(g</w:t>
      </w:r>
      <w:r>
        <w:rPr>
          <w:rStyle w:val="superscript"/>
        </w:rPr>
        <w:t>w/2</w:t>
      </w:r>
      <w:r>
        <w:t>B----)</w:t>
      </w:r>
      <w:r>
        <w:rPr>
          <w:rStyle w:val="subscript"/>
        </w:rPr>
        <w:t>;n</w:t>
      </w:r>
    </w:p>
    <w:p w14:paraId="3B090775" w14:textId="77777777" w:rsidR="00FF35EF" w:rsidRDefault="00FF35EF" w:rsidP="00FF35EF"/>
    <w:p w14:paraId="646FF86E" w14:textId="77777777" w:rsidR="00FF35EF" w:rsidRPr="0032330F" w:rsidRDefault="00FF35EF" w:rsidP="00FF35EF">
      <w:pPr>
        <w:rPr>
          <w:u w:val="single"/>
        </w:rPr>
      </w:pPr>
      <w:r w:rsidRPr="0032330F">
        <w:rPr>
          <w:u w:val="single"/>
        </w:rPr>
        <w:t>Example</w:t>
      </w:r>
      <w:r>
        <w:rPr>
          <w:u w:val="single"/>
        </w:rPr>
        <w:t>s</w:t>
      </w:r>
      <w:r w:rsidRPr="0032330F">
        <w:rPr>
          <w:u w:val="single"/>
        </w:rPr>
        <w:t xml:space="preserve"> with two vectors: </w:t>
      </w:r>
    </w:p>
    <w:p w14:paraId="369A8780" w14:textId="77777777" w:rsidR="00FF35EF" w:rsidRDefault="00FF35EF" w:rsidP="00FF35EF"/>
    <w:p w14:paraId="614D16C9" w14:textId="77777777" w:rsidR="00FF35EF" w:rsidRDefault="00FF35EF" w:rsidP="00FF35EF">
      <w:r>
        <w:tab/>
        <w:t>(A</w:t>
      </w:r>
      <w:r>
        <w:rPr>
          <w:rStyle w:val="subscript"/>
        </w:rPr>
        <w:t>a</w:t>
      </w:r>
      <w:r>
        <w:t>B</w:t>
      </w:r>
      <w:r>
        <w:rPr>
          <w:rStyle w:val="subscript"/>
        </w:rPr>
        <w:t>b</w:t>
      </w:r>
      <w:r>
        <w:t>)</w:t>
      </w:r>
      <w:r>
        <w:rPr>
          <w:rStyle w:val="subscript"/>
        </w:rPr>
        <w:t>;n</w:t>
      </w:r>
      <w:r>
        <w:t xml:space="preserve">  = A</w:t>
      </w:r>
      <w:r>
        <w:rPr>
          <w:rStyle w:val="subscript"/>
        </w:rPr>
        <w:t>a;n</w:t>
      </w:r>
      <w:r>
        <w:t>B</w:t>
      </w:r>
      <w:r>
        <w:rPr>
          <w:rStyle w:val="subscript"/>
        </w:rPr>
        <w:t>b</w:t>
      </w:r>
      <w:r>
        <w:t xml:space="preserve"> + A</w:t>
      </w:r>
      <w:r>
        <w:rPr>
          <w:rStyle w:val="subscript"/>
        </w:rPr>
        <w:t>a</w:t>
      </w:r>
      <w:r>
        <w:t>B</w:t>
      </w:r>
      <w:r>
        <w:rPr>
          <w:rStyle w:val="subscript"/>
        </w:rPr>
        <w:t>b;n</w:t>
      </w:r>
    </w:p>
    <w:p w14:paraId="656FFC54" w14:textId="77777777" w:rsidR="00FF35EF" w:rsidRDefault="00FF35EF" w:rsidP="00FF35EF"/>
    <w:p w14:paraId="142FFE28" w14:textId="77777777" w:rsidR="00FF35EF" w:rsidRDefault="00FF35EF" w:rsidP="00FF35EF">
      <w:r>
        <w:tab/>
        <w:t>(A</w:t>
      </w:r>
      <w:r w:rsidRPr="0032330F">
        <w:rPr>
          <w:rStyle w:val="superscript"/>
        </w:rPr>
        <w:t>a</w:t>
      </w:r>
      <w:r>
        <w:t>B</w:t>
      </w:r>
      <w:r>
        <w:rPr>
          <w:rStyle w:val="subscript"/>
        </w:rPr>
        <w:t>b</w:t>
      </w:r>
      <w:r>
        <w:t>)</w:t>
      </w:r>
      <w:r>
        <w:rPr>
          <w:rStyle w:val="subscript"/>
        </w:rPr>
        <w:t>;n</w:t>
      </w:r>
      <w:r>
        <w:t xml:space="preserve">  = A</w:t>
      </w:r>
      <w:r w:rsidRPr="0032330F">
        <w:rPr>
          <w:rStyle w:val="superscript"/>
        </w:rPr>
        <w:t>a</w:t>
      </w:r>
      <w:r>
        <w:rPr>
          <w:rStyle w:val="subscript"/>
        </w:rPr>
        <w:t>;n</w:t>
      </w:r>
      <w:r>
        <w:t>B</w:t>
      </w:r>
      <w:r>
        <w:rPr>
          <w:rStyle w:val="subscript"/>
        </w:rPr>
        <w:t>b</w:t>
      </w:r>
      <w:r>
        <w:t xml:space="preserve"> + A</w:t>
      </w:r>
      <w:r w:rsidRPr="00DA1DA9">
        <w:rPr>
          <w:rStyle w:val="superscript"/>
        </w:rPr>
        <w:t>a</w:t>
      </w:r>
      <w:r>
        <w:t>B</w:t>
      </w:r>
      <w:r>
        <w:rPr>
          <w:rStyle w:val="subscript"/>
        </w:rPr>
        <w:t>b;n</w:t>
      </w:r>
    </w:p>
    <w:p w14:paraId="1035FDA1" w14:textId="77777777" w:rsidR="00FF35EF" w:rsidRPr="0032330F" w:rsidRDefault="00FF35EF" w:rsidP="00FF35EF"/>
    <w:p w14:paraId="024FCCB4" w14:textId="77777777" w:rsidR="00FF35EF" w:rsidRDefault="00FF35EF" w:rsidP="00FF35EF">
      <w:pPr>
        <w:rPr>
          <w:rStyle w:val="subscript"/>
        </w:rPr>
      </w:pPr>
      <w:r>
        <w:tab/>
        <w:t>(A</w:t>
      </w:r>
      <w:r w:rsidRPr="0032330F">
        <w:rPr>
          <w:rStyle w:val="superscript"/>
        </w:rPr>
        <w:t>a</w:t>
      </w:r>
      <w:r>
        <w:t>B</w:t>
      </w:r>
      <w:r w:rsidRPr="0032330F">
        <w:rPr>
          <w:rStyle w:val="superscript"/>
        </w:rPr>
        <w:t>b</w:t>
      </w:r>
      <w:r>
        <w:t>)</w:t>
      </w:r>
      <w:r>
        <w:rPr>
          <w:rStyle w:val="subscript"/>
        </w:rPr>
        <w:t>;n</w:t>
      </w:r>
      <w:r>
        <w:t xml:space="preserve">  = A</w:t>
      </w:r>
      <w:r w:rsidRPr="0032330F">
        <w:rPr>
          <w:rStyle w:val="superscript"/>
        </w:rPr>
        <w:t>a</w:t>
      </w:r>
      <w:r>
        <w:rPr>
          <w:rStyle w:val="subscript"/>
        </w:rPr>
        <w:t>;n</w:t>
      </w:r>
      <w:r>
        <w:t>B</w:t>
      </w:r>
      <w:r w:rsidRPr="0032330F">
        <w:rPr>
          <w:rStyle w:val="superscript"/>
        </w:rPr>
        <w:t>b</w:t>
      </w:r>
      <w:r>
        <w:t xml:space="preserve"> + A</w:t>
      </w:r>
      <w:r w:rsidRPr="00DA1DA9">
        <w:rPr>
          <w:rStyle w:val="superscript"/>
        </w:rPr>
        <w:t>a</w:t>
      </w:r>
      <w:r>
        <w:t>B</w:t>
      </w:r>
      <w:r w:rsidRPr="0032330F">
        <w:rPr>
          <w:rStyle w:val="superscript"/>
        </w:rPr>
        <w:t>b</w:t>
      </w:r>
      <w:r>
        <w:rPr>
          <w:rStyle w:val="subscript"/>
        </w:rPr>
        <w:t>;n</w:t>
      </w:r>
    </w:p>
    <w:p w14:paraId="4A6CC63E" w14:textId="77777777" w:rsidR="00FF35EF" w:rsidRDefault="00FF35EF" w:rsidP="00FF35EF"/>
    <w:p w14:paraId="49FE22D9" w14:textId="77777777" w:rsidR="00FF35EF" w:rsidRDefault="00FF35EF" w:rsidP="00FF35EF">
      <w:r>
        <w:tab/>
        <w:t>(A</w:t>
      </w:r>
      <w:r w:rsidRPr="0032330F">
        <w:rPr>
          <w:rStyle w:val="subscript"/>
        </w:rPr>
        <w:t>a</w:t>
      </w:r>
      <w:r>
        <w:t>B</w:t>
      </w:r>
      <w:r w:rsidRPr="0032330F">
        <w:rPr>
          <w:rStyle w:val="superscript"/>
        </w:rPr>
        <w:t>b</w:t>
      </w:r>
      <w:r>
        <w:t>)</w:t>
      </w:r>
      <w:r>
        <w:rPr>
          <w:rStyle w:val="subscript"/>
        </w:rPr>
        <w:t>;n</w:t>
      </w:r>
      <w:r>
        <w:t xml:space="preserve">  = A</w:t>
      </w:r>
      <w:r w:rsidRPr="0032330F">
        <w:rPr>
          <w:rStyle w:val="subscript"/>
        </w:rPr>
        <w:t>a</w:t>
      </w:r>
      <w:r>
        <w:rPr>
          <w:rStyle w:val="subscript"/>
        </w:rPr>
        <w:t>;n</w:t>
      </w:r>
      <w:r>
        <w:t>B</w:t>
      </w:r>
      <w:r w:rsidRPr="0032330F">
        <w:rPr>
          <w:rStyle w:val="superscript"/>
        </w:rPr>
        <w:t>b</w:t>
      </w:r>
      <w:r>
        <w:t xml:space="preserve"> + A</w:t>
      </w:r>
      <w:r>
        <w:rPr>
          <w:rStyle w:val="subscript"/>
        </w:rPr>
        <w:t>a</w:t>
      </w:r>
      <w:r>
        <w:t>B</w:t>
      </w:r>
      <w:r w:rsidRPr="0032330F">
        <w:rPr>
          <w:rStyle w:val="superscript"/>
        </w:rPr>
        <w:t>b</w:t>
      </w:r>
      <w:r>
        <w:rPr>
          <w:rStyle w:val="subscript"/>
        </w:rPr>
        <w:t>;n</w:t>
      </w:r>
    </w:p>
    <w:p w14:paraId="358BC602" w14:textId="77777777" w:rsidR="00FF35EF" w:rsidRDefault="00FF35EF" w:rsidP="00FF35EF"/>
    <w:p w14:paraId="4E381923" w14:textId="77777777" w:rsidR="00FF35EF" w:rsidRDefault="00FF35EF" w:rsidP="00FF35EF">
      <w:r w:rsidRPr="000B5CCE">
        <w:rPr>
          <w:u w:val="single"/>
        </w:rPr>
        <w:t xml:space="preserve">Example with a scalar </w:t>
      </w:r>
      <w:r>
        <w:rPr>
          <w:u w:val="single"/>
        </w:rPr>
        <w:t xml:space="preserve">function A </w:t>
      </w:r>
      <w:r w:rsidRPr="000B5CCE">
        <w:rPr>
          <w:u w:val="single"/>
        </w:rPr>
        <w:t>and a vector</w:t>
      </w:r>
      <w:r>
        <w:rPr>
          <w:u w:val="single"/>
        </w:rPr>
        <w:t xml:space="preserve"> B</w:t>
      </w:r>
      <w:r>
        <w:t>:</w:t>
      </w:r>
    </w:p>
    <w:p w14:paraId="59292875" w14:textId="77777777" w:rsidR="00FF35EF" w:rsidRDefault="00FF35EF" w:rsidP="00FF35EF"/>
    <w:p w14:paraId="1B01FB0E" w14:textId="77777777" w:rsidR="00FF35EF" w:rsidRPr="000B5CCE" w:rsidRDefault="00FF35EF" w:rsidP="00FF35EF">
      <w:r>
        <w:tab/>
        <w:t>(AB</w:t>
      </w:r>
      <w:r>
        <w:rPr>
          <w:rStyle w:val="subscript"/>
        </w:rPr>
        <w:t>b</w:t>
      </w:r>
      <w:r>
        <w:t>)</w:t>
      </w:r>
      <w:r>
        <w:rPr>
          <w:rStyle w:val="subscript"/>
        </w:rPr>
        <w:t>;n</w:t>
      </w:r>
      <w:r>
        <w:t xml:space="preserve">  = A</w:t>
      </w:r>
      <w:r>
        <w:rPr>
          <w:rStyle w:val="subscript"/>
        </w:rPr>
        <w:t>;n</w:t>
      </w:r>
      <w:r>
        <w:t>B</w:t>
      </w:r>
      <w:r>
        <w:rPr>
          <w:rStyle w:val="subscript"/>
        </w:rPr>
        <w:t>b</w:t>
      </w:r>
      <w:r>
        <w:t xml:space="preserve"> + AB</w:t>
      </w:r>
      <w:r>
        <w:rPr>
          <w:rStyle w:val="subscript"/>
        </w:rPr>
        <w:t>b;n</w:t>
      </w:r>
      <w:r>
        <w:t xml:space="preserve">  = A</w:t>
      </w:r>
      <w:r>
        <w:rPr>
          <w:rStyle w:val="subscript"/>
        </w:rPr>
        <w:t>,n</w:t>
      </w:r>
      <w:r>
        <w:t>B</w:t>
      </w:r>
      <w:r>
        <w:rPr>
          <w:rStyle w:val="subscript"/>
        </w:rPr>
        <w:t>b</w:t>
      </w:r>
      <w:r>
        <w:t xml:space="preserve"> + AB</w:t>
      </w:r>
      <w:r>
        <w:rPr>
          <w:rStyle w:val="subscript"/>
        </w:rPr>
        <w:t>b;n</w:t>
      </w:r>
    </w:p>
    <w:p w14:paraId="360906CD" w14:textId="77777777" w:rsidR="00FF35EF" w:rsidRDefault="00FF35EF" w:rsidP="00FF35EF"/>
    <w:p w14:paraId="1356C197" w14:textId="77777777" w:rsidR="00FF35EF" w:rsidRPr="000B5CCE" w:rsidRDefault="00FF35EF" w:rsidP="00FF35EF">
      <w:pPr>
        <w:rPr>
          <w:u w:val="single"/>
        </w:rPr>
      </w:pPr>
      <w:r w:rsidRPr="000B5CCE">
        <w:rPr>
          <w:u w:val="single"/>
        </w:rPr>
        <w:t>Example with a constant A and a vector B:</w:t>
      </w:r>
    </w:p>
    <w:p w14:paraId="024D6C8A" w14:textId="77777777" w:rsidR="00FF35EF" w:rsidRDefault="00FF35EF" w:rsidP="00FF35EF"/>
    <w:p w14:paraId="6F49A3D3" w14:textId="77777777" w:rsidR="00FF35EF" w:rsidRPr="000B5CCE" w:rsidRDefault="00FF35EF" w:rsidP="00FF35EF">
      <w:r>
        <w:tab/>
        <w:t>(AB</w:t>
      </w:r>
      <w:r>
        <w:rPr>
          <w:rStyle w:val="subscript"/>
        </w:rPr>
        <w:t>b</w:t>
      </w:r>
      <w:r>
        <w:t>)</w:t>
      </w:r>
      <w:r>
        <w:rPr>
          <w:rStyle w:val="subscript"/>
        </w:rPr>
        <w:t>;n</w:t>
      </w:r>
      <w:r>
        <w:t xml:space="preserve">  =A(B</w:t>
      </w:r>
      <w:r>
        <w:rPr>
          <w:rStyle w:val="subscript"/>
        </w:rPr>
        <w:t>b;n</w:t>
      </w:r>
      <w:r>
        <w:t>)</w:t>
      </w:r>
    </w:p>
    <w:p w14:paraId="771ED09C" w14:textId="77777777" w:rsidR="00FF35EF" w:rsidRPr="000B5CCE" w:rsidRDefault="00FF35EF" w:rsidP="00FF35EF"/>
    <w:p w14:paraId="7435E449" w14:textId="77777777" w:rsidR="00FF35EF" w:rsidRPr="000B5CCE" w:rsidRDefault="00FF35EF" w:rsidP="00FF35EF">
      <w:r>
        <w:t>so a constant can always be extracted from (AB</w:t>
      </w:r>
      <w:r>
        <w:rPr>
          <w:rStyle w:val="subscript"/>
        </w:rPr>
        <w:t>b</w:t>
      </w:r>
      <w:r>
        <w:t>)</w:t>
      </w:r>
      <w:r>
        <w:rPr>
          <w:rStyle w:val="subscript"/>
        </w:rPr>
        <w:t>;n</w:t>
      </w:r>
      <w:r>
        <w:t xml:space="preserve"> to give A(B</w:t>
      </w:r>
      <w:r>
        <w:rPr>
          <w:rStyle w:val="subscript"/>
        </w:rPr>
        <w:t>b;n</w:t>
      </w:r>
      <w:r>
        <w:t xml:space="preserve">). </w:t>
      </w:r>
    </w:p>
    <w:p w14:paraId="5283A8D9" w14:textId="77777777" w:rsidR="00FF35EF" w:rsidRDefault="00FF35EF" w:rsidP="00FF35EF">
      <w:pPr>
        <w:rPr>
          <w:rStyle w:val="subscript"/>
        </w:rPr>
      </w:pPr>
    </w:p>
    <w:p w14:paraId="1FF16F11" w14:textId="77777777" w:rsidR="00FF35EF" w:rsidRPr="0032330F" w:rsidRDefault="00FF35EF" w:rsidP="00FF35EF">
      <w:pPr>
        <w:rPr>
          <w:u w:val="single"/>
        </w:rPr>
      </w:pPr>
      <w:r w:rsidRPr="0032330F">
        <w:rPr>
          <w:u w:val="single"/>
        </w:rPr>
        <w:t>A more general example:</w:t>
      </w:r>
    </w:p>
    <w:p w14:paraId="0C3E97AD" w14:textId="77777777" w:rsidR="00FF35EF" w:rsidRDefault="00FF35EF" w:rsidP="00FF35EF"/>
    <w:p w14:paraId="584D79AC" w14:textId="77777777" w:rsidR="00FF35EF" w:rsidRDefault="00FF35EF" w:rsidP="00FF35EF">
      <w:pPr>
        <w:rPr>
          <w:rStyle w:val="subscript"/>
        </w:rPr>
      </w:pPr>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;n</w:t>
      </w:r>
      <w:r>
        <w:t xml:space="preserve">  ≡  A</w:t>
      </w:r>
      <w:r w:rsidRPr="00177CC4">
        <w:rPr>
          <w:rStyle w:val="subscript"/>
        </w:rPr>
        <w:t>a</w:t>
      </w:r>
      <w:r>
        <w:rPr>
          <w:rStyle w:val="subscript"/>
        </w:rPr>
        <w:t>b</w:t>
      </w:r>
      <w:r w:rsidRPr="005377A3">
        <w:rPr>
          <w:rStyle w:val="superscript"/>
        </w:rPr>
        <w:t>c</w:t>
      </w:r>
      <w:r>
        <w:rPr>
          <w:rStyle w:val="subscript"/>
        </w:rPr>
        <w:t xml:space="preserve">;n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de;n</w:t>
      </w:r>
    </w:p>
    <w:p w14:paraId="2F41B3AC" w14:textId="77777777" w:rsidR="00FF35EF" w:rsidRDefault="00FF35EF" w:rsidP="00FF35EF">
      <w:pPr>
        <w:rPr>
          <w:rStyle w:val="subscript"/>
        </w:rPr>
      </w:pPr>
    </w:p>
    <w:p w14:paraId="06968E73" w14:textId="77777777" w:rsidR="00FF35EF" w:rsidRDefault="00FF35EF" w:rsidP="00FF35EF">
      <w:r w:rsidRPr="00CB69B6">
        <w:rPr>
          <w:u w:val="single"/>
        </w:rPr>
        <w:t xml:space="preserve">An example with the metric tensor: </w:t>
      </w:r>
    </w:p>
    <w:p w14:paraId="58E397C2" w14:textId="77777777" w:rsidR="00FF35EF" w:rsidRDefault="00FF35EF" w:rsidP="00FF35EF"/>
    <w:p w14:paraId="2E41E058" w14:textId="77777777" w:rsidR="00FF35EF" w:rsidRPr="00852DB6" w:rsidRDefault="00FF35EF" w:rsidP="00FF35EF">
      <w:pPr>
        <w:rPr>
          <w:rStyle w:val="subscript"/>
        </w:rPr>
      </w:pPr>
      <w:r>
        <w:tab/>
        <w:t>(</w:t>
      </w:r>
      <w:r>
        <w:rPr>
          <w:color w:val="000000"/>
        </w:rPr>
        <w:t>g</w:t>
      </w:r>
      <w:r>
        <w:rPr>
          <w:rStyle w:val="superscript"/>
        </w:rPr>
        <w:t>ab</w:t>
      </w:r>
      <w:r>
        <w:t>B</w:t>
      </w:r>
      <w:r w:rsidRPr="00495C09">
        <w:t>----</w:t>
      </w:r>
      <w:r w:rsidRPr="00495C09">
        <w:rPr>
          <w:rStyle w:val="subscript"/>
        </w:rPr>
        <w:t>b</w:t>
      </w:r>
      <w:r>
        <w:t>----)</w:t>
      </w:r>
      <w:r>
        <w:rPr>
          <w:rStyle w:val="subscript"/>
        </w:rPr>
        <w:t>;α</w:t>
      </w:r>
      <w:r>
        <w:t xml:space="preserve">  = </w:t>
      </w:r>
      <w:r>
        <w:rPr>
          <w:color w:val="000000"/>
        </w:rPr>
        <w:t>g</w:t>
      </w:r>
      <w:r>
        <w:rPr>
          <w:rStyle w:val="superscript"/>
        </w:rPr>
        <w:t>ab</w:t>
      </w:r>
      <w:r>
        <w:rPr>
          <w:rStyle w:val="subscript"/>
        </w:rPr>
        <w:t>;α</w:t>
      </w:r>
      <w:r>
        <w:t xml:space="preserve"> B</w:t>
      </w:r>
      <w:r w:rsidRPr="00495C09">
        <w:t>----</w:t>
      </w:r>
      <w:r w:rsidRPr="00495C09">
        <w:rPr>
          <w:rStyle w:val="subscript"/>
        </w:rPr>
        <w:t>b</w:t>
      </w:r>
      <w:r>
        <w:t xml:space="preserve">----  + </w:t>
      </w:r>
      <w:r>
        <w:rPr>
          <w:color w:val="000000"/>
        </w:rPr>
        <w:t>g</w:t>
      </w:r>
      <w:r>
        <w:rPr>
          <w:rStyle w:val="superscript"/>
        </w:rPr>
        <w:t>ab</w:t>
      </w:r>
      <w:r>
        <w:t xml:space="preserve"> B</w:t>
      </w:r>
      <w:r w:rsidRPr="00495C09">
        <w:t>----</w:t>
      </w:r>
      <w:r w:rsidRPr="00495C09">
        <w:rPr>
          <w:rStyle w:val="subscript"/>
        </w:rPr>
        <w:t>b</w:t>
      </w:r>
      <w:r>
        <w:t>----</w:t>
      </w:r>
      <w:r>
        <w:rPr>
          <w:rStyle w:val="subscript"/>
        </w:rPr>
        <w:t>;α</w:t>
      </w:r>
    </w:p>
    <w:p w14:paraId="304854E7" w14:textId="77777777" w:rsidR="00FF35EF" w:rsidRDefault="00FF35EF" w:rsidP="00FF35EF"/>
    <w:p w14:paraId="61EDFFF4" w14:textId="77777777" w:rsidR="00FF35EF" w:rsidRDefault="00FF35EF" w:rsidP="00FF35EF">
      <w:r>
        <w:t xml:space="preserve">But </w:t>
      </w:r>
      <w:r>
        <w:rPr>
          <w:color w:val="000000"/>
        </w:rPr>
        <w:t>g</w:t>
      </w:r>
      <w:r>
        <w:rPr>
          <w:rStyle w:val="superscript"/>
        </w:rPr>
        <w:t>ab</w:t>
      </w:r>
      <w:r>
        <w:rPr>
          <w:rStyle w:val="subscript"/>
        </w:rPr>
        <w:t>;α</w:t>
      </w:r>
      <w:r>
        <w:t xml:space="preserve"> = 0 as shown at the end of section (h). Therefore</w:t>
      </w:r>
    </w:p>
    <w:p w14:paraId="02810BE9" w14:textId="77777777" w:rsidR="00FF35EF" w:rsidRDefault="00FF35EF" w:rsidP="00FF35EF"/>
    <w:p w14:paraId="2BB29C13" w14:textId="77777777" w:rsidR="00FF35EF" w:rsidRDefault="00FF35EF" w:rsidP="00FF35EF">
      <w:r>
        <w:tab/>
        <w:t>(B</w:t>
      </w:r>
      <w:r w:rsidRPr="00495C09">
        <w:t>----</w:t>
      </w:r>
      <w:r>
        <w:rPr>
          <w:rStyle w:val="superscript"/>
        </w:rPr>
        <w:t>a</w:t>
      </w:r>
      <w:r>
        <w:t>----)</w:t>
      </w:r>
      <w:r>
        <w:rPr>
          <w:rStyle w:val="subscript"/>
        </w:rPr>
        <w:t>;α</w:t>
      </w:r>
      <w:r>
        <w:t xml:space="preserve"> = </w:t>
      </w:r>
      <w:r>
        <w:rPr>
          <w:color w:val="000000"/>
        </w:rPr>
        <w:t>g</w:t>
      </w:r>
      <w:r>
        <w:rPr>
          <w:rStyle w:val="superscript"/>
        </w:rPr>
        <w:t>ab</w:t>
      </w:r>
      <w:r>
        <w:t xml:space="preserve"> B</w:t>
      </w:r>
      <w:r w:rsidRPr="00495C09">
        <w:t>----</w:t>
      </w:r>
      <w:r w:rsidRPr="00495C09">
        <w:rPr>
          <w:rStyle w:val="subscript"/>
        </w:rPr>
        <w:t>b</w:t>
      </w:r>
      <w:r>
        <w:t>----</w:t>
      </w:r>
      <w:r>
        <w:rPr>
          <w:rStyle w:val="subscript"/>
        </w:rPr>
        <w:t>;α</w:t>
      </w:r>
    </w:p>
    <w:p w14:paraId="7E1A41BE" w14:textId="77777777" w:rsidR="00FF35EF" w:rsidRDefault="00FF35EF" w:rsidP="00FF35EF"/>
    <w:p w14:paraId="505919BF" w14:textId="77777777" w:rsidR="00FF35EF" w:rsidRPr="005B7309" w:rsidRDefault="00FF35EF" w:rsidP="00FF35EF">
      <w:r>
        <w:t>which says that raising an index</w:t>
      </w:r>
      <w:r>
        <w:rPr>
          <w:rStyle w:val="superscript"/>
        </w:rPr>
        <w:t xml:space="preserve"> </w:t>
      </w:r>
      <w:r w:rsidRPr="00852DB6">
        <w:t>"</w:t>
      </w:r>
      <w:r>
        <w:t>commutes" with covariant differentiation  -- you can raise an index ignoring the fact that :α is sitting there.  But we already know this must be true because we know that the object B</w:t>
      </w:r>
      <w:r w:rsidRPr="00495C09">
        <w:t>----</w:t>
      </w:r>
      <w:r w:rsidRPr="00495C09">
        <w:rPr>
          <w:rStyle w:val="subscript"/>
        </w:rPr>
        <w:t>b</w:t>
      </w:r>
      <w:r>
        <w:t>----</w:t>
      </w:r>
      <w:r>
        <w:rPr>
          <w:rStyle w:val="subscript"/>
        </w:rPr>
        <w:t>;α</w:t>
      </w:r>
      <w:r>
        <w:t xml:space="preserve"> is a true tensor, and </w:t>
      </w:r>
      <w:r>
        <w:rPr>
          <w:color w:val="000000"/>
        </w:rPr>
        <w:t>g</w:t>
      </w:r>
      <w:r>
        <w:rPr>
          <w:rStyle w:val="superscript"/>
        </w:rPr>
        <w:t>ab</w:t>
      </w:r>
      <w:r>
        <w:t xml:space="preserve"> can raise any index on a true tensor. </w:t>
      </w:r>
    </w:p>
    <w:p w14:paraId="053D9AD1"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D5B7C" w14:textId="77777777" w:rsidR="009677B7" w:rsidRDefault="009677B7">
      <w:r>
        <w:separator/>
      </w:r>
    </w:p>
  </w:endnote>
  <w:endnote w:type="continuationSeparator" w:id="0">
    <w:p w14:paraId="3BCA9511" w14:textId="77777777" w:rsidR="009677B7" w:rsidRDefault="00967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853EF" w14:textId="77777777" w:rsidR="00194C37" w:rsidRDefault="00194C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F35EF">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657FA" w14:textId="77777777" w:rsidR="009677B7" w:rsidRDefault="009677B7">
      <w:r>
        <w:separator/>
      </w:r>
    </w:p>
  </w:footnote>
  <w:footnote w:type="continuationSeparator" w:id="0">
    <w:p w14:paraId="75D2CEDB" w14:textId="77777777" w:rsidR="009677B7" w:rsidRDefault="009677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35EF"/>
    <w:rsid w:val="0001344C"/>
    <w:rsid w:val="00032790"/>
    <w:rsid w:val="000522DF"/>
    <w:rsid w:val="00054B07"/>
    <w:rsid w:val="00064021"/>
    <w:rsid w:val="00092C76"/>
    <w:rsid w:val="000A162F"/>
    <w:rsid w:val="000A6BDE"/>
    <w:rsid w:val="000D2080"/>
    <w:rsid w:val="000F4AD2"/>
    <w:rsid w:val="000F7B78"/>
    <w:rsid w:val="00130273"/>
    <w:rsid w:val="001677E9"/>
    <w:rsid w:val="00186EA4"/>
    <w:rsid w:val="001871BE"/>
    <w:rsid w:val="00190B89"/>
    <w:rsid w:val="00194C37"/>
    <w:rsid w:val="001A1EFA"/>
    <w:rsid w:val="0020790D"/>
    <w:rsid w:val="00227FEA"/>
    <w:rsid w:val="00252488"/>
    <w:rsid w:val="00265985"/>
    <w:rsid w:val="00283691"/>
    <w:rsid w:val="00291390"/>
    <w:rsid w:val="002A48AF"/>
    <w:rsid w:val="002C5CCF"/>
    <w:rsid w:val="002D4894"/>
    <w:rsid w:val="002F271F"/>
    <w:rsid w:val="0030350C"/>
    <w:rsid w:val="00330E53"/>
    <w:rsid w:val="00351EE4"/>
    <w:rsid w:val="00354B37"/>
    <w:rsid w:val="00387D22"/>
    <w:rsid w:val="00392547"/>
    <w:rsid w:val="003A49F1"/>
    <w:rsid w:val="003A4E73"/>
    <w:rsid w:val="003B7107"/>
    <w:rsid w:val="0046473F"/>
    <w:rsid w:val="00491B69"/>
    <w:rsid w:val="004A5033"/>
    <w:rsid w:val="00511127"/>
    <w:rsid w:val="005276A3"/>
    <w:rsid w:val="00557C8D"/>
    <w:rsid w:val="00584B53"/>
    <w:rsid w:val="00597B03"/>
    <w:rsid w:val="005A173F"/>
    <w:rsid w:val="005A2484"/>
    <w:rsid w:val="005A5EC8"/>
    <w:rsid w:val="005C0914"/>
    <w:rsid w:val="005F0E1C"/>
    <w:rsid w:val="00643A57"/>
    <w:rsid w:val="0064710F"/>
    <w:rsid w:val="00661929"/>
    <w:rsid w:val="00674188"/>
    <w:rsid w:val="006823E5"/>
    <w:rsid w:val="006B7AA1"/>
    <w:rsid w:val="006C3D2C"/>
    <w:rsid w:val="006D2437"/>
    <w:rsid w:val="006D4393"/>
    <w:rsid w:val="00720868"/>
    <w:rsid w:val="007418FC"/>
    <w:rsid w:val="00780987"/>
    <w:rsid w:val="00791BD7"/>
    <w:rsid w:val="007A23A3"/>
    <w:rsid w:val="007B2201"/>
    <w:rsid w:val="007E26A4"/>
    <w:rsid w:val="007E726A"/>
    <w:rsid w:val="0082785B"/>
    <w:rsid w:val="0083105B"/>
    <w:rsid w:val="0085248A"/>
    <w:rsid w:val="00855BAC"/>
    <w:rsid w:val="008949E4"/>
    <w:rsid w:val="008A209E"/>
    <w:rsid w:val="008A55BF"/>
    <w:rsid w:val="008C653B"/>
    <w:rsid w:val="008D336F"/>
    <w:rsid w:val="008F3D30"/>
    <w:rsid w:val="008F43C6"/>
    <w:rsid w:val="008F7F5F"/>
    <w:rsid w:val="009313DC"/>
    <w:rsid w:val="00935C1C"/>
    <w:rsid w:val="00942AAE"/>
    <w:rsid w:val="00960DBC"/>
    <w:rsid w:val="009677B7"/>
    <w:rsid w:val="009A65D0"/>
    <w:rsid w:val="009B2908"/>
    <w:rsid w:val="00A14069"/>
    <w:rsid w:val="00A2578F"/>
    <w:rsid w:val="00A37B8D"/>
    <w:rsid w:val="00A50136"/>
    <w:rsid w:val="00A54EC3"/>
    <w:rsid w:val="00A64971"/>
    <w:rsid w:val="00A711B1"/>
    <w:rsid w:val="00A939E3"/>
    <w:rsid w:val="00A93E64"/>
    <w:rsid w:val="00AD40B5"/>
    <w:rsid w:val="00AE788B"/>
    <w:rsid w:val="00B15F00"/>
    <w:rsid w:val="00B26899"/>
    <w:rsid w:val="00B36629"/>
    <w:rsid w:val="00B44541"/>
    <w:rsid w:val="00B63155"/>
    <w:rsid w:val="00B73D96"/>
    <w:rsid w:val="00B768CF"/>
    <w:rsid w:val="00B848B8"/>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72B37"/>
    <w:rsid w:val="00D86832"/>
    <w:rsid w:val="00DA068D"/>
    <w:rsid w:val="00DB67BA"/>
    <w:rsid w:val="00DC3201"/>
    <w:rsid w:val="00DC5D18"/>
    <w:rsid w:val="00DD01A1"/>
    <w:rsid w:val="00DD2407"/>
    <w:rsid w:val="00DD737D"/>
    <w:rsid w:val="00E032B2"/>
    <w:rsid w:val="00E222C3"/>
    <w:rsid w:val="00E62CA9"/>
    <w:rsid w:val="00E6691C"/>
    <w:rsid w:val="00E6781A"/>
    <w:rsid w:val="00EA5ADB"/>
    <w:rsid w:val="00EB59F7"/>
    <w:rsid w:val="00EB621A"/>
    <w:rsid w:val="00EC0C35"/>
    <w:rsid w:val="00EC0F7A"/>
    <w:rsid w:val="00ED4D16"/>
    <w:rsid w:val="00ED4E92"/>
    <w:rsid w:val="00F04E67"/>
    <w:rsid w:val="00F15287"/>
    <w:rsid w:val="00F97418"/>
    <w:rsid w:val="00FA223C"/>
    <w:rsid w:val="00FB71C5"/>
    <w:rsid w:val="00FE4914"/>
    <w:rsid w:val="00FF3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1411E"/>
  <w15:chartTrackingRefBased/>
  <w15:docId w15:val="{54B6F7EF-8960-4F8C-920F-AF54F1400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FF35EF"/>
    <w:rPr>
      <w:rFonts w:cs="Arial"/>
      <w:b/>
      <w:bCs/>
      <w:iCs/>
      <w:sz w:val="22"/>
      <w:szCs w:val="28"/>
      <w:lang w:val="en-US" w:eastAsia="en-US" w:bidi="ar-SA"/>
    </w:rPr>
  </w:style>
  <w:style w:type="character" w:customStyle="1" w:styleId="Heading3Char">
    <w:name w:val="Heading 3 Char"/>
    <w:basedOn w:val="DefaultParagraphFont"/>
    <w:link w:val="Heading3"/>
    <w:rsid w:val="00FF35EF"/>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2716</Words>
  <Characters>12576</Characters>
  <Application>Microsoft Office Word</Application>
  <DocSecurity>4</DocSecurity>
  <Lines>465</Lines>
  <Paragraphs>288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2026-09-06T19:13:00Z</dcterms:created>
  <dcterms:modified xsi:type="dcterms:W3CDTF">2026-09-06T19:13:00Z</dcterms:modified>
</cp:coreProperties>
</file>