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423E" w14:textId="77777777" w:rsidR="00291390" w:rsidRDefault="008559AD">
      <w:pPr>
        <w:tabs>
          <w:tab w:val="right" w:pos="9270"/>
        </w:tabs>
      </w:pPr>
      <w:r>
        <w:rPr>
          <w:b/>
        </w:rPr>
        <w:t>Notation Bug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2.9.12</w:t>
      </w:r>
    </w:p>
    <w:p w14:paraId="5C32F24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9867381" w14:textId="77777777" w:rsidR="009C0CC7" w:rsidRDefault="009C0CC7">
      <w:pPr>
        <w:tabs>
          <w:tab w:val="left" w:pos="7200"/>
          <w:tab w:val="left" w:pos="7920"/>
          <w:tab w:val="right" w:pos="9270"/>
        </w:tabs>
      </w:pPr>
      <w:r>
        <w:t xml:space="preserve">In my first cut of tensor doc, I stated this translation rule: </w:t>
      </w:r>
    </w:p>
    <w:p w14:paraId="2609D52F" w14:textId="77777777" w:rsidR="009C0CC7" w:rsidRDefault="009C0CC7">
      <w:pPr>
        <w:tabs>
          <w:tab w:val="left" w:pos="7200"/>
          <w:tab w:val="left" w:pos="7920"/>
          <w:tab w:val="right" w:pos="9270"/>
        </w:tabs>
      </w:pPr>
    </w:p>
    <w:p w14:paraId="62444430" w14:textId="77777777" w:rsidR="009C0CC7" w:rsidRPr="00E40BDE" w:rsidRDefault="009C0CC7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T</w:t>
      </w:r>
      <w:r>
        <w:rPr>
          <w:rStyle w:val="subscript"/>
        </w:rPr>
        <w:t>ab</w:t>
      </w:r>
      <w:r>
        <w:t xml:space="preserve"> = A</w:t>
      </w:r>
      <w:r>
        <w:rPr>
          <w:rStyle w:val="subscript"/>
        </w:rPr>
        <w:t>ba</w:t>
      </w:r>
      <w:r>
        <w:tab/>
      </w:r>
      <w:r>
        <w:tab/>
      </w:r>
      <w:r>
        <w:tab/>
        <w:t>→</w:t>
      </w:r>
      <w:r>
        <w:tab/>
      </w:r>
      <w:r>
        <w:tab/>
        <w:t>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A</w:t>
      </w:r>
      <w:r>
        <w:rPr>
          <w:rStyle w:val="superscript"/>
        </w:rPr>
        <w:t>b</w:t>
      </w:r>
      <w:r>
        <w:rPr>
          <w:rStyle w:val="subscript"/>
        </w:rPr>
        <w:t>a</w:t>
      </w:r>
      <w:r w:rsidR="00E40BDE">
        <w:tab/>
      </w:r>
      <w:r w:rsidR="00E40BDE">
        <w:tab/>
        <w:t xml:space="preserve">[ wrong !!! ] </w:t>
      </w:r>
    </w:p>
    <w:p w14:paraId="6FF8D6A7" w14:textId="77777777" w:rsidR="009C0CC7" w:rsidRDefault="009C0CC7">
      <w:pPr>
        <w:tabs>
          <w:tab w:val="left" w:pos="7200"/>
          <w:tab w:val="left" w:pos="7920"/>
          <w:tab w:val="right" w:pos="9270"/>
        </w:tabs>
      </w:pPr>
    </w:p>
    <w:p w14:paraId="384FB01E" w14:textId="77777777" w:rsidR="009C0CC7" w:rsidRDefault="009C0CC7">
      <w:pPr>
        <w:tabs>
          <w:tab w:val="left" w:pos="7200"/>
          <w:tab w:val="left" w:pos="7920"/>
          <w:tab w:val="right" w:pos="9270"/>
        </w:tabs>
      </w:pPr>
      <w:r>
        <w:t xml:space="preserve">I was always </w:t>
      </w:r>
      <w:r w:rsidRPr="00FE4FA2">
        <w:rPr>
          <w:i/>
        </w:rPr>
        <w:t>uncomfortable</w:t>
      </w:r>
      <w:r>
        <w:t xml:space="preserve"> with the rule since the RHS has wrong indices. My argument for the above was simply that A</w:t>
      </w:r>
      <w:r>
        <w:rPr>
          <w:rStyle w:val="superscript"/>
        </w:rPr>
        <w:t>T</w:t>
      </w:r>
      <w:r>
        <w:t xml:space="preserve"> is like any other matrix, and therefore since A</w:t>
      </w:r>
      <w:r>
        <w:rPr>
          <w:rStyle w:val="subscript"/>
        </w:rPr>
        <w:t>ba</w:t>
      </w:r>
      <w:r>
        <w:t xml:space="preserve"> → A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, we should have </w:t>
      </w:r>
    </w:p>
    <w:p w14:paraId="642434A8" w14:textId="77777777" w:rsidR="009C0CC7" w:rsidRDefault="009C0CC7">
      <w:pPr>
        <w:tabs>
          <w:tab w:val="left" w:pos="7200"/>
          <w:tab w:val="left" w:pos="7920"/>
          <w:tab w:val="right" w:pos="9270"/>
        </w:tabs>
      </w:pPr>
      <w:r>
        <w:t>(A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ba</w:t>
      </w:r>
      <w:r>
        <w:t xml:space="preserve"> → 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. This le</w:t>
      </w:r>
      <w:r w:rsidR="00FE4FA2">
        <w:t>d</w:t>
      </w:r>
      <w:r>
        <w:t xml:space="preserve"> to a contradiction (the Bug below). I eventually </w:t>
      </w:r>
      <w:r w:rsidRPr="00FE4FA2">
        <w:rPr>
          <w:i/>
        </w:rPr>
        <w:t>realized</w:t>
      </w:r>
      <w:r>
        <w:t xml:space="preserve"> that A</w:t>
      </w:r>
      <w:r>
        <w:rPr>
          <w:rStyle w:val="subscript"/>
        </w:rPr>
        <w:t>ba</w:t>
      </w:r>
      <w:r>
        <w:t xml:space="preserve"> → A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is a rule that applies only to the non-tensor objects R and S, but not to a true tensor. For a true tensor, we know of course that A</w:t>
      </w:r>
      <w:r>
        <w:rPr>
          <w:rStyle w:val="subscript"/>
        </w:rPr>
        <w:t>ba</w:t>
      </w:r>
      <w:r>
        <w:t xml:space="preserve"> → A</w:t>
      </w:r>
      <w:r>
        <w:rPr>
          <w:rStyle w:val="superscript"/>
        </w:rPr>
        <w:t>ab</w:t>
      </w:r>
      <w:r>
        <w:t xml:space="preserve">  (contravariant goes to contravariant). Eventually I realized this fact and then learned how to translate things correctly, namely</w:t>
      </w:r>
      <w:r w:rsidR="00FE4FA2">
        <w:t>: F</w:t>
      </w:r>
      <w:r>
        <w:t>irst write this in standard notation</w:t>
      </w:r>
    </w:p>
    <w:p w14:paraId="5C04EEFD" w14:textId="77777777" w:rsidR="009C0CC7" w:rsidRDefault="009C0CC7">
      <w:pPr>
        <w:tabs>
          <w:tab w:val="left" w:pos="7200"/>
          <w:tab w:val="left" w:pos="7920"/>
          <w:tab w:val="right" w:pos="9270"/>
        </w:tabs>
      </w:pPr>
    </w:p>
    <w:p w14:paraId="44515792" w14:textId="77777777" w:rsidR="009C0CC7" w:rsidRDefault="009C0CC7" w:rsidP="009C0CC7">
      <w:r>
        <w:tab/>
        <w:t>C</w:t>
      </w:r>
      <w:r>
        <w:rPr>
          <w:rStyle w:val="subscript"/>
        </w:rPr>
        <w:t>ab</w:t>
      </w:r>
      <w:r>
        <w:t xml:space="preserve"> = 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ba</w:t>
      </w:r>
    </w:p>
    <w:p w14:paraId="7F9958F2" w14:textId="77777777" w:rsidR="009C0CC7" w:rsidRDefault="009C0CC7" w:rsidP="009C0CC7"/>
    <w:p w14:paraId="38F6451C" w14:textId="77777777" w:rsidR="009C0CC7" w:rsidRDefault="009C0CC7" w:rsidP="009C0CC7">
      <w:r>
        <w:t>Since both indices are down (or they could be both up), no one argues about what transpose means. Now apply g</w:t>
      </w:r>
      <w:r>
        <w:rPr>
          <w:rStyle w:val="superscript"/>
        </w:rPr>
        <w:t>a'a</w:t>
      </w:r>
      <w:r>
        <w:t xml:space="preserve"> to both sides to get</w:t>
      </w:r>
    </w:p>
    <w:p w14:paraId="5AC60D20" w14:textId="77777777" w:rsidR="009C0CC7" w:rsidRDefault="009C0CC7" w:rsidP="009C0CC7"/>
    <w:p w14:paraId="7AF2692D" w14:textId="77777777" w:rsidR="009C0CC7" w:rsidRDefault="009C0CC7" w:rsidP="009C0CC7">
      <w:r>
        <w:tab/>
        <w:t>g</w:t>
      </w:r>
      <w:r>
        <w:rPr>
          <w:rStyle w:val="superscript"/>
        </w:rPr>
        <w:t>a'a</w:t>
      </w:r>
      <w:r>
        <w:t xml:space="preserve"> C</w:t>
      </w:r>
      <w:r>
        <w:rPr>
          <w:rStyle w:val="subscript"/>
        </w:rPr>
        <w:t>ab</w:t>
      </w:r>
      <w:r>
        <w:t xml:space="preserve"> = g</w:t>
      </w:r>
      <w:r>
        <w:rPr>
          <w:rStyle w:val="superscript"/>
        </w:rPr>
        <w:t>a'a</w:t>
      </w:r>
      <w:r>
        <w:t xml:space="preserve"> 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ba</w:t>
      </w:r>
      <w:r>
        <w:t xml:space="preserve"> </w:t>
      </w:r>
    </w:p>
    <w:p w14:paraId="40B9DA69" w14:textId="77777777" w:rsidR="009C0CC7" w:rsidRDefault="009C0CC7" w:rsidP="009C0CC7"/>
    <w:p w14:paraId="34FCB9C0" w14:textId="77777777" w:rsidR="009C0CC7" w:rsidRDefault="009C0CC7" w:rsidP="009C0CC7">
      <w:r>
        <w:t>=&gt;</w:t>
      </w:r>
      <w:r>
        <w:tab/>
        <w:t xml:space="preserve"> C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 xml:space="preserve">  = 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</w:t>
      </w:r>
      <w:r>
        <w:rPr>
          <w:rStyle w:val="superscript"/>
        </w:rPr>
        <w:t>a'</w:t>
      </w:r>
    </w:p>
    <w:p w14:paraId="5E6EB8CA" w14:textId="77777777" w:rsidR="009C0CC7" w:rsidRDefault="009C0CC7" w:rsidP="009C0CC7"/>
    <w:p w14:paraId="58B40682" w14:textId="77777777" w:rsidR="009C0CC7" w:rsidRDefault="009C0CC7" w:rsidP="009C0CC7">
      <w:r>
        <w:t xml:space="preserve">and </w:t>
      </w:r>
      <w:r w:rsidRPr="005B2048">
        <w:rPr>
          <w:b/>
        </w:rPr>
        <w:t>there you are</w:t>
      </w:r>
      <w:r>
        <w:t>.  This is the correct rule. So we need to repair our claim above and say</w:t>
      </w:r>
    </w:p>
    <w:p w14:paraId="0D6A7D00" w14:textId="77777777" w:rsidR="009C0CC7" w:rsidRDefault="009C0CC7" w:rsidP="009C0CC7"/>
    <w:p w14:paraId="494A1F53" w14:textId="77777777" w:rsidR="00E40BDE" w:rsidRPr="00FE4FA2" w:rsidRDefault="00E40BDE" w:rsidP="00E40BDE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 = A</w:t>
      </w:r>
      <w:r>
        <w:rPr>
          <w:rStyle w:val="subscript"/>
        </w:rPr>
        <w:t>ba</w:t>
      </w:r>
      <w:r>
        <w:tab/>
      </w:r>
      <w:r>
        <w:tab/>
        <w:t>→</w:t>
      </w:r>
      <w:r>
        <w:tab/>
      </w:r>
      <w:r>
        <w:tab/>
        <w:t>(A</w:t>
      </w:r>
      <w:r>
        <w:rPr>
          <w:rStyle w:val="superscript"/>
        </w:rPr>
        <w:t>T</w:t>
      </w:r>
      <w:r>
        <w:t>)</w:t>
      </w:r>
      <w:r w:rsidRPr="00E40BDE">
        <w:rPr>
          <w:rStyle w:val="superscript"/>
        </w:rPr>
        <w:t>ab</w:t>
      </w:r>
      <w:r>
        <w:t xml:space="preserve">  = A</w:t>
      </w:r>
      <w:r w:rsidRPr="00E40BDE">
        <w:rPr>
          <w:rStyle w:val="superscript"/>
        </w:rPr>
        <w:t>ba</w:t>
      </w:r>
      <w:r w:rsidR="00FE4FA2">
        <w:tab/>
      </w:r>
      <w:r w:rsidR="00FE4FA2">
        <w:tab/>
        <w:t xml:space="preserve">[ all are correct ] </w:t>
      </w:r>
    </w:p>
    <w:p w14:paraId="3BA08114" w14:textId="77777777" w:rsidR="00E40BDE" w:rsidRPr="00E40BDE" w:rsidRDefault="00E40BDE" w:rsidP="00E40BD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</w:t>
      </w:r>
      <w:r>
        <w:rPr>
          <w:rStyle w:val="superscript"/>
        </w:rPr>
        <w:t>T</w:t>
      </w:r>
      <w:r>
        <w:t>)</w:t>
      </w:r>
      <w:r w:rsidRPr="00E40BDE">
        <w:rPr>
          <w:rStyle w:val="superscript"/>
        </w:rPr>
        <w:t>a</w:t>
      </w:r>
      <w:r w:rsidRPr="00E40BDE">
        <w:rPr>
          <w:rStyle w:val="subscript"/>
        </w:rPr>
        <w:t>b</w:t>
      </w:r>
      <w:r>
        <w:t xml:space="preserve">  = A</w:t>
      </w:r>
      <w:r w:rsidRPr="00E40BDE">
        <w:rPr>
          <w:rStyle w:val="subscript"/>
        </w:rPr>
        <w:t>b</w:t>
      </w:r>
      <w:r w:rsidRPr="00E40BDE">
        <w:rPr>
          <w:rStyle w:val="superscript"/>
        </w:rPr>
        <w:t>a</w:t>
      </w:r>
    </w:p>
    <w:p w14:paraId="1784B283" w14:textId="77777777" w:rsidR="00E40BDE" w:rsidRPr="00E40BDE" w:rsidRDefault="00E40BDE" w:rsidP="00E40BD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</w:t>
      </w:r>
      <w:r>
        <w:rPr>
          <w:rStyle w:val="superscript"/>
        </w:rPr>
        <w:t>T</w:t>
      </w:r>
      <w:r>
        <w:t>)</w:t>
      </w:r>
      <w:r w:rsidRPr="00E40BDE">
        <w:rPr>
          <w:rStyle w:val="subscript"/>
        </w:rPr>
        <w:t>a</w:t>
      </w:r>
      <w:r w:rsidRPr="00E40BDE">
        <w:rPr>
          <w:rStyle w:val="superscript"/>
        </w:rPr>
        <w:t>b</w:t>
      </w:r>
      <w:r>
        <w:t xml:space="preserve">  = A</w:t>
      </w:r>
      <w:r w:rsidRPr="00E40BDE">
        <w:rPr>
          <w:rStyle w:val="superscript"/>
        </w:rPr>
        <w:t>b</w:t>
      </w:r>
      <w:r w:rsidRPr="00E40BDE">
        <w:rPr>
          <w:rStyle w:val="subscript"/>
        </w:rPr>
        <w:t>a</w:t>
      </w:r>
    </w:p>
    <w:p w14:paraId="58C101B0" w14:textId="77777777" w:rsidR="009C0CC7" w:rsidRPr="00E40BDE" w:rsidRDefault="00E40BD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</w:t>
      </w:r>
      <w:r>
        <w:rPr>
          <w:rStyle w:val="superscript"/>
        </w:rPr>
        <w:t>T</w:t>
      </w:r>
      <w:r>
        <w:t>)</w:t>
      </w:r>
      <w:r w:rsidRPr="00E40BDE">
        <w:rPr>
          <w:rStyle w:val="subscript"/>
        </w:rPr>
        <w:t>ab</w:t>
      </w:r>
      <w:r>
        <w:t xml:space="preserve">  = A</w:t>
      </w:r>
      <w:r w:rsidRPr="00E40BDE">
        <w:rPr>
          <w:rStyle w:val="subscript"/>
        </w:rPr>
        <w:t>ba</w:t>
      </w:r>
    </w:p>
    <w:p w14:paraId="7F6A9C51" w14:textId="77777777" w:rsidR="009C0CC7" w:rsidRDefault="00E40BDE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</w:t>
      </w:r>
    </w:p>
    <w:p w14:paraId="37FBD865" w14:textId="77777777" w:rsidR="009C0CC7" w:rsidRDefault="009C0CC7">
      <w:pPr>
        <w:tabs>
          <w:tab w:val="left" w:pos="7200"/>
          <w:tab w:val="left" w:pos="7920"/>
          <w:tab w:val="right" w:pos="9270"/>
        </w:tabs>
      </w:pPr>
    </w:p>
    <w:p w14:paraId="53A97607" w14:textId="77777777" w:rsidR="008559AD" w:rsidRPr="008559AD" w:rsidRDefault="008559AD">
      <w:pPr>
        <w:tabs>
          <w:tab w:val="left" w:pos="7200"/>
          <w:tab w:val="left" w:pos="7920"/>
          <w:tab w:val="right" w:pos="9270"/>
        </w:tabs>
        <w:rPr>
          <w:b/>
        </w:rPr>
      </w:pPr>
      <w:r w:rsidRPr="008559AD">
        <w:rPr>
          <w:b/>
        </w:rPr>
        <w:t>Statement of the Bug</w:t>
      </w:r>
    </w:p>
    <w:p w14:paraId="2721D47E" w14:textId="77777777" w:rsidR="008559AD" w:rsidRDefault="008559AD">
      <w:pPr>
        <w:tabs>
          <w:tab w:val="left" w:pos="7200"/>
          <w:tab w:val="left" w:pos="7920"/>
          <w:tab w:val="right" w:pos="9270"/>
        </w:tabs>
      </w:pPr>
    </w:p>
    <w:p w14:paraId="57E1B978" w14:textId="77777777" w:rsidR="00291390" w:rsidRDefault="008559AD">
      <w:r>
        <w:t>1. On the one hand, we know that this is true</w:t>
      </w:r>
    </w:p>
    <w:p w14:paraId="09950651" w14:textId="77777777" w:rsidR="008559AD" w:rsidRDefault="008559AD"/>
    <w:p w14:paraId="351FFD1C" w14:textId="77777777" w:rsidR="008559AD" w:rsidRDefault="008559AD">
      <w:r>
        <w:tab/>
        <w:t>g'</w:t>
      </w:r>
      <w:r>
        <w:rPr>
          <w:rStyle w:val="superscript"/>
        </w:rPr>
        <w:t>ab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g</w:t>
      </w:r>
      <w:r>
        <w:rPr>
          <w:rStyle w:val="superscript"/>
        </w:rPr>
        <w:t>a'b'</w:t>
      </w:r>
      <w:r>
        <w:tab/>
      </w:r>
      <w:r>
        <w:tab/>
        <w:t>=&gt;</w:t>
      </w:r>
      <w:r w:rsidRPr="00C11492">
        <w:t xml:space="preserve"> </w:t>
      </w:r>
      <w:r>
        <w:tab/>
        <w:t>g'</w:t>
      </w:r>
      <w:r>
        <w:rPr>
          <w:rStyle w:val="superscript"/>
        </w:rPr>
        <w:t>ab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a'</w:t>
      </w:r>
      <w:r>
        <w:tab/>
      </w:r>
      <w:r>
        <w:tab/>
        <w:t>if g = 1</w:t>
      </w:r>
    </w:p>
    <w:p w14:paraId="273DF10B" w14:textId="77777777" w:rsidR="00291390" w:rsidRDefault="00291390"/>
    <w:p w14:paraId="0E54EC9F" w14:textId="77777777" w:rsidR="008559AD" w:rsidRDefault="008559AD">
      <w:r>
        <w:t>Notice that we can write this as g'</w:t>
      </w:r>
      <w:r>
        <w:rPr>
          <w:rStyle w:val="superscript"/>
        </w:rPr>
        <w:t>ab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 w:rsidRPr="008559AD">
        <w:rPr>
          <w:rStyle w:val="superscript"/>
        </w:rPr>
        <w:t>a'</w:t>
      </w:r>
      <w:r>
        <w:t xml:space="preserve"> and then it shows a clean contraction on a'. </w:t>
      </w:r>
    </w:p>
    <w:p w14:paraId="6B063706" w14:textId="77777777" w:rsidR="008559AD" w:rsidRDefault="008559AD"/>
    <w:p w14:paraId="6879C1E9" w14:textId="77777777" w:rsidR="008559AD" w:rsidRDefault="008559AD">
      <w:r>
        <w:t>2. On the other hand, consider this sequ</w:t>
      </w:r>
      <w:r w:rsidR="00766150">
        <w:t xml:space="preserve">ence of seemingly legal steps, all in std notation: </w:t>
      </w:r>
    </w:p>
    <w:p w14:paraId="2210F4AB" w14:textId="77777777" w:rsidR="008559AD" w:rsidRDefault="008559AD"/>
    <w:p w14:paraId="7F87029C" w14:textId="77777777" w:rsidR="008559AD" w:rsidRDefault="008559AD">
      <w:r>
        <w:tab/>
        <w:t xml:space="preserve">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a'</w:t>
      </w:r>
      <w:r>
        <w:t xml:space="preserve">  = 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ab/>
      </w:r>
      <w:r>
        <w:tab/>
      </w:r>
      <w:r>
        <w:tab/>
        <w:t xml:space="preserve">1  //  using our </w:t>
      </w:r>
      <w:r w:rsidRPr="008559AD">
        <w:rPr>
          <w:u w:val="single"/>
        </w:rPr>
        <w:t>rule</w:t>
      </w:r>
      <w:r>
        <w:t xml:space="preserve"> that   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A</w:t>
      </w:r>
      <w:r>
        <w:rPr>
          <w:rStyle w:val="superscript"/>
        </w:rPr>
        <w:t>b</w:t>
      </w:r>
      <w:r>
        <w:rPr>
          <w:rStyle w:val="subscript"/>
        </w:rPr>
        <w:t>a</w:t>
      </w:r>
    </w:p>
    <w:p w14:paraId="797C073D" w14:textId="77777777" w:rsidR="008559AD" w:rsidRDefault="008559AD"/>
    <w:p w14:paraId="262EB702" w14:textId="77777777" w:rsidR="008559AD" w:rsidRDefault="008559AD">
      <w:r>
        <w:tab/>
      </w:r>
      <w:r>
        <w:tab/>
        <w:t>= [ R R</w:t>
      </w:r>
      <w:r>
        <w:rPr>
          <w:rStyle w:val="superscript"/>
        </w:rPr>
        <w:t>T</w:t>
      </w:r>
      <w:r>
        <w:t xml:space="preserve"> ]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ab/>
      </w:r>
      <w:r>
        <w:tab/>
      </w:r>
      <w:r>
        <w:tab/>
      </w:r>
      <w:r>
        <w:tab/>
        <w:t xml:space="preserve">2  // using our </w:t>
      </w:r>
      <w:r w:rsidRPr="008559AD">
        <w:rPr>
          <w:u w:val="single"/>
        </w:rPr>
        <w:t>rule</w:t>
      </w:r>
      <w:r>
        <w:t xml:space="preserve"> that A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B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 xml:space="preserve"> = [AB]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692F8757" w14:textId="77777777" w:rsidR="008559AD" w:rsidRDefault="008559AD"/>
    <w:p w14:paraId="5F67F69C" w14:textId="77777777" w:rsidR="008559AD" w:rsidRDefault="008559AD">
      <w:r>
        <w:tab/>
      </w:r>
      <w:r>
        <w:tab/>
        <w:t>=  [g' ]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ab/>
      </w:r>
      <w:r>
        <w:tab/>
      </w:r>
      <w:r>
        <w:tab/>
      </w:r>
      <w:r>
        <w:tab/>
        <w:t>3  // using our "</w:t>
      </w:r>
      <w:r w:rsidRPr="008559AD">
        <w:rPr>
          <w:u w:val="single"/>
        </w:rPr>
        <w:t>fact</w:t>
      </w:r>
      <w:r>
        <w:t>" that RR</w:t>
      </w:r>
      <w:r>
        <w:rPr>
          <w:rStyle w:val="superscript"/>
        </w:rPr>
        <w:t>T</w:t>
      </w:r>
      <w:r>
        <w:t xml:space="preserve"> = g'</w:t>
      </w:r>
    </w:p>
    <w:p w14:paraId="326CAEFE" w14:textId="77777777" w:rsidR="008559AD" w:rsidRDefault="008559AD"/>
    <w:p w14:paraId="0E820478" w14:textId="77777777" w:rsidR="008559AD" w:rsidRDefault="008559AD">
      <w:r>
        <w:t xml:space="preserve">But this result conflicts with the result obtained by method 1.  Therefore at least one of the above three steps must be wrong. </w:t>
      </w:r>
    </w:p>
    <w:p w14:paraId="2CF219EE" w14:textId="77777777" w:rsidR="00787D95" w:rsidRPr="005B2048" w:rsidRDefault="00787D95">
      <w:pPr>
        <w:rPr>
          <w:b/>
        </w:rPr>
      </w:pPr>
    </w:p>
    <w:p w14:paraId="5ED98AFD" w14:textId="77777777" w:rsidR="00787D95" w:rsidRDefault="00787D95">
      <w:r w:rsidRPr="005B2048">
        <w:rPr>
          <w:b/>
        </w:rPr>
        <w:t xml:space="preserve">Resolution of the Bug.  </w:t>
      </w:r>
    </w:p>
    <w:p w14:paraId="5AB5E958" w14:textId="77777777" w:rsidR="00787D95" w:rsidRDefault="00787D95"/>
    <w:p w14:paraId="0FC5C238" w14:textId="77777777" w:rsidR="00787D95" w:rsidRDefault="00787D95">
      <w:r>
        <w:t>1. In std notation space, "</w:t>
      </w:r>
      <w:r w:rsidRPr="005B2048">
        <w:rPr>
          <w:b/>
        </w:rPr>
        <w:t>matrix multiplication</w:t>
      </w:r>
      <w:r>
        <w:t>" exists and is allowed to the ext</w:t>
      </w:r>
      <w:r w:rsidR="00672718">
        <w:t>ent that you are contracting an</w:t>
      </w:r>
      <w:r>
        <w:t xml:space="preserve"> adjacent pair of indices. </w:t>
      </w:r>
      <w:r w:rsidR="00672718">
        <w:t>For example, if A and B are true tensors of the type they appear, then when we write</w:t>
      </w:r>
    </w:p>
    <w:p w14:paraId="30B88B60" w14:textId="77777777" w:rsidR="00787D95" w:rsidRDefault="00787D95"/>
    <w:p w14:paraId="32C7C216" w14:textId="77777777" w:rsidR="00787D95" w:rsidRDefault="00787D95">
      <w:r>
        <w:tab/>
        <w:t>C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A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B</w:t>
      </w:r>
      <w:r>
        <w:rPr>
          <w:rStyle w:val="superscript"/>
        </w:rPr>
        <w:t>c</w:t>
      </w:r>
      <w:r>
        <w:rPr>
          <w:rStyle w:val="subscript"/>
        </w:rPr>
        <w:t>b</w:t>
      </w:r>
    </w:p>
    <w:p w14:paraId="346D8229" w14:textId="77777777" w:rsidR="00787D95" w:rsidRDefault="00787D95"/>
    <w:p w14:paraId="68273343" w14:textId="77777777" w:rsidR="00787D95" w:rsidRDefault="00787D95">
      <w:r>
        <w:t>then the two sides of this equation have the same "tensor nature" and thus we can think of this as matrix multiplication and we can write</w:t>
      </w:r>
    </w:p>
    <w:p w14:paraId="42E67F69" w14:textId="77777777" w:rsidR="00787D95" w:rsidRDefault="00787D95"/>
    <w:p w14:paraId="1FB2B278" w14:textId="77777777" w:rsidR="00787D95" w:rsidRDefault="00787D95">
      <w:r>
        <w:tab/>
        <w:t>C  = AB</w:t>
      </w:r>
      <w:r>
        <w:tab/>
      </w:r>
      <w:r>
        <w:tab/>
        <w:t xml:space="preserve">and then </w:t>
      </w:r>
      <w:r>
        <w:tab/>
        <w:t>C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(AB)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25755879" w14:textId="77777777" w:rsidR="00787D95" w:rsidRDefault="00787D95"/>
    <w:p w14:paraId="21CFDA3F" w14:textId="77777777" w:rsidR="00787D95" w:rsidRPr="00787D95" w:rsidRDefault="00787D95">
      <w:r>
        <w:t xml:space="preserve">2. Consider now this </w:t>
      </w:r>
      <w:r w:rsidR="00672718">
        <w:t xml:space="preserve">different </w:t>
      </w:r>
      <w:r>
        <w:t>product, where again A and B are true tensors,</w:t>
      </w:r>
    </w:p>
    <w:p w14:paraId="3DF476E2" w14:textId="77777777" w:rsidR="00787D95" w:rsidRDefault="00787D95"/>
    <w:p w14:paraId="66818754" w14:textId="77777777" w:rsidR="00787D95" w:rsidRDefault="00787D95">
      <w:r>
        <w:tab/>
        <w:t>D</w:t>
      </w:r>
      <w:r>
        <w:rPr>
          <w:rStyle w:val="superscript"/>
        </w:rPr>
        <w:t>ab</w:t>
      </w:r>
      <w:r>
        <w:t xml:space="preserve"> = A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B</w:t>
      </w:r>
      <w:r>
        <w:rPr>
          <w:rStyle w:val="superscript"/>
        </w:rPr>
        <w:t>b</w:t>
      </w:r>
      <w:r>
        <w:rPr>
          <w:rStyle w:val="subscript"/>
        </w:rPr>
        <w:t>c</w:t>
      </w:r>
    </w:p>
    <w:p w14:paraId="12318972" w14:textId="77777777" w:rsidR="00787D95" w:rsidRDefault="00787D95"/>
    <w:p w14:paraId="11728B6C" w14:textId="77777777" w:rsidR="00787D95" w:rsidRDefault="00787D95">
      <w:r>
        <w:t>For general g, the RHS is NOT a tensor of any type, because we don't have a true contraction, and therefore D</w:t>
      </w:r>
      <w:r>
        <w:rPr>
          <w:rStyle w:val="superscript"/>
        </w:rPr>
        <w:t>ab</w:t>
      </w:r>
      <w:r>
        <w:t xml:space="preserve"> is NOT a pure contravariant tensor.  Now suppose we make this definition</w:t>
      </w:r>
    </w:p>
    <w:p w14:paraId="725B59C4" w14:textId="77777777" w:rsidR="00787D95" w:rsidRDefault="00787D95"/>
    <w:p w14:paraId="358FA280" w14:textId="77777777" w:rsidR="00787D95" w:rsidRDefault="00787D95">
      <w:r>
        <w:tab/>
        <w:t>(B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 ≡  B</w:t>
      </w:r>
      <w:r>
        <w:rPr>
          <w:rStyle w:val="superscript"/>
        </w:rPr>
        <w:t>b</w:t>
      </w:r>
      <w:r>
        <w:rPr>
          <w:rStyle w:val="subscript"/>
        </w:rPr>
        <w:t>c</w:t>
      </w:r>
    </w:p>
    <w:p w14:paraId="6259CA5C" w14:textId="77777777" w:rsidR="00787D95" w:rsidRDefault="00787D95"/>
    <w:p w14:paraId="29B51EAA" w14:textId="77777777" w:rsidR="00787D95" w:rsidRDefault="00787D95">
      <w:r>
        <w:t>Then our equation would read</w:t>
      </w:r>
    </w:p>
    <w:p w14:paraId="2466212C" w14:textId="77777777" w:rsidR="00787D95" w:rsidRDefault="00787D95"/>
    <w:p w14:paraId="7D135E69" w14:textId="77777777" w:rsidR="00787D95" w:rsidRDefault="00787D95">
      <w:r>
        <w:tab/>
        <w:t>D</w:t>
      </w:r>
      <w:r>
        <w:rPr>
          <w:rStyle w:val="superscript"/>
        </w:rPr>
        <w:t>ab</w:t>
      </w:r>
      <w:r>
        <w:t xml:space="preserve"> = A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(B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c</w:t>
      </w:r>
      <w:r>
        <w:rPr>
          <w:rStyle w:val="subscript"/>
        </w:rPr>
        <w:t>b</w:t>
      </w:r>
    </w:p>
    <w:p w14:paraId="6B19E2A5" w14:textId="77777777" w:rsidR="00787D95" w:rsidRDefault="00787D95"/>
    <w:p w14:paraId="5B18C18F" w14:textId="77777777" w:rsidR="00787D95" w:rsidRDefault="00787D95">
      <w:r>
        <w:t>Now you would be tempted to say that we DO have contraction and therefore D IS a contra tensor. But the fallacy here is that the object (B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is not a tensor of the type X</w:t>
      </w:r>
      <w:r w:rsidR="00672718">
        <w:rPr>
          <w:rStyle w:val="superscript"/>
        </w:rPr>
        <w:t>c</w:t>
      </w:r>
      <w:r w:rsidR="00672718">
        <w:rPr>
          <w:rStyle w:val="subscript"/>
        </w:rPr>
        <w:t>b</w:t>
      </w:r>
      <w:r w:rsidR="00672718">
        <w:t xml:space="preserve"> , and therefore despite the contraction, D is not a tensor either. The above equation is a valid equation, given our definition, but since the two objects on the right are not tensors of the sense they appear, you </w:t>
      </w:r>
      <w:r w:rsidR="00672718" w:rsidRPr="005B2048">
        <w:rPr>
          <w:b/>
        </w:rPr>
        <w:t>cannot</w:t>
      </w:r>
      <w:r w:rsidR="00672718">
        <w:t xml:space="preserve"> summarize the above equation in this manner</w:t>
      </w:r>
    </w:p>
    <w:p w14:paraId="5FC68142" w14:textId="77777777" w:rsidR="00672718" w:rsidRDefault="00672718"/>
    <w:p w14:paraId="5D59B9E9" w14:textId="77777777" w:rsidR="00672718" w:rsidRDefault="00672718">
      <w:r>
        <w:tab/>
        <w:t>D = AB</w:t>
      </w:r>
      <w:r>
        <w:rPr>
          <w:rStyle w:val="superscript"/>
        </w:rPr>
        <w:t>T</w:t>
      </w:r>
    </w:p>
    <w:p w14:paraId="563DFFED" w14:textId="77777777" w:rsidR="00672718" w:rsidRDefault="00672718"/>
    <w:p w14:paraId="23901099" w14:textId="77777777" w:rsidR="00672718" w:rsidRDefault="00672718">
      <w:r>
        <w:t>If you could write the above, then you would be claiming</w:t>
      </w:r>
    </w:p>
    <w:p w14:paraId="68D98DD4" w14:textId="77777777" w:rsidR="00672718" w:rsidRDefault="00672718"/>
    <w:p w14:paraId="7D22EC75" w14:textId="77777777" w:rsidR="00672718" w:rsidRDefault="00672718">
      <w:r>
        <w:tab/>
        <w:t>D</w:t>
      </w:r>
      <w:r>
        <w:rPr>
          <w:rStyle w:val="superscript"/>
        </w:rPr>
        <w:t>ab</w:t>
      </w:r>
      <w:r>
        <w:t xml:space="preserve"> = (AB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3FD63AAB" w14:textId="77777777" w:rsidR="009D7B0D" w:rsidRDefault="009D7B0D"/>
    <w:p w14:paraId="189576D5" w14:textId="77777777" w:rsidR="009D7B0D" w:rsidRPr="009D7B0D" w:rsidRDefault="009D7B0D">
      <w:r>
        <w:t>But in fact the above equation never occurs because D = AB</w:t>
      </w:r>
      <w:r>
        <w:rPr>
          <w:rStyle w:val="superscript"/>
        </w:rPr>
        <w:t>T</w:t>
      </w:r>
      <w:r>
        <w:t xml:space="preserve"> is invalid in the first place. </w:t>
      </w:r>
    </w:p>
    <w:p w14:paraId="38FC9282" w14:textId="77777777" w:rsidR="00672718" w:rsidRDefault="00672718"/>
    <w:p w14:paraId="4C8D69DB" w14:textId="77777777" w:rsidR="00672718" w:rsidRDefault="009D7B0D">
      <w:r>
        <w:lastRenderedPageBreak/>
        <w:t xml:space="preserve">3. </w:t>
      </w:r>
      <w:r w:rsidR="00672718">
        <w:t>We know that if M</w:t>
      </w:r>
      <w:r w:rsidR="00672718">
        <w:rPr>
          <w:rStyle w:val="subscript"/>
        </w:rPr>
        <w:t>ab</w:t>
      </w:r>
      <w:r w:rsidR="00672718">
        <w:t xml:space="preserve"> is a true tensor in std notation, then  (M</w:t>
      </w:r>
      <w:r w:rsidR="00672718">
        <w:rPr>
          <w:rStyle w:val="superscript"/>
        </w:rPr>
        <w:t>T</w:t>
      </w:r>
      <w:r w:rsidR="00672718">
        <w:t>)</w:t>
      </w:r>
      <w:r w:rsidR="00672718">
        <w:rPr>
          <w:rStyle w:val="subscript"/>
        </w:rPr>
        <w:t>ab</w:t>
      </w:r>
      <w:r w:rsidR="00672718">
        <w:t xml:space="preserve"> is also a true tensor, and we have </w:t>
      </w:r>
      <w:r w:rsidR="00672718" w:rsidRPr="005B2048">
        <w:rPr>
          <w:b/>
        </w:rPr>
        <w:t>no</w:t>
      </w:r>
      <w:r w:rsidR="00672718">
        <w:t xml:space="preserve"> </w:t>
      </w:r>
      <w:r w:rsidR="00672718" w:rsidRPr="005B2048">
        <w:rPr>
          <w:b/>
        </w:rPr>
        <w:t>qualms</w:t>
      </w:r>
      <w:r w:rsidR="00672718">
        <w:t xml:space="preserve"> writing</w:t>
      </w:r>
    </w:p>
    <w:p w14:paraId="6822CE39" w14:textId="77777777" w:rsidR="00672718" w:rsidRDefault="00672718"/>
    <w:p w14:paraId="1A4E4E7B" w14:textId="77777777" w:rsidR="00672718" w:rsidRDefault="00672718"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ba</w:t>
      </w:r>
      <w:r>
        <w:t xml:space="preserve"> = M</w:t>
      </w:r>
      <w:r>
        <w:rPr>
          <w:rStyle w:val="subscript"/>
        </w:rPr>
        <w:t>ab</w:t>
      </w:r>
    </w:p>
    <w:p w14:paraId="49257C21" w14:textId="77777777" w:rsidR="00672718" w:rsidRDefault="00672718"/>
    <w:p w14:paraId="3E17E7B6" w14:textId="77777777" w:rsidR="00672718" w:rsidRDefault="009D7B0D">
      <w:r>
        <w:t>Suppose then we have M and N both true tensors and the equation</w:t>
      </w:r>
    </w:p>
    <w:p w14:paraId="36211645" w14:textId="77777777" w:rsidR="009D7B0D" w:rsidRDefault="009D7B0D"/>
    <w:p w14:paraId="2E603726" w14:textId="77777777" w:rsidR="009D7B0D" w:rsidRPr="005B2048" w:rsidRDefault="009D7B0D">
      <w:r>
        <w:tab/>
        <w:t>C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 = M</w:t>
      </w:r>
      <w:r w:rsidRPr="009D7B0D">
        <w:rPr>
          <w:rStyle w:val="superscript"/>
        </w:rPr>
        <w:t>ab</w:t>
      </w:r>
      <w:r>
        <w:t>N</w:t>
      </w:r>
      <w:r w:rsidRPr="009D7B0D">
        <w:rPr>
          <w:rStyle w:val="subscript"/>
        </w:rPr>
        <w:t>bc</w:t>
      </w:r>
      <w:r>
        <w:t xml:space="preserve">   = M</w:t>
      </w:r>
      <w:r w:rsidRPr="009D7B0D">
        <w:rPr>
          <w:rStyle w:val="superscript"/>
        </w:rPr>
        <w:t>a</w:t>
      </w:r>
      <w:r w:rsidRPr="009D7B0D">
        <w:rPr>
          <w:rStyle w:val="subscript"/>
        </w:rPr>
        <w:t>b</w:t>
      </w:r>
      <w:r>
        <w:t>N</w:t>
      </w:r>
      <w:r w:rsidRPr="009D7B0D">
        <w:rPr>
          <w:rStyle w:val="superscript"/>
        </w:rPr>
        <w:t>b</w:t>
      </w:r>
      <w:r w:rsidRPr="009D7B0D">
        <w:rPr>
          <w:rStyle w:val="subscript"/>
        </w:rPr>
        <w:t>c</w:t>
      </w:r>
      <w:r w:rsidR="005B2048">
        <w:tab/>
      </w:r>
      <w:r w:rsidR="005B2048">
        <w:tab/>
        <w:t>=&gt;</w:t>
      </w:r>
      <w:r w:rsidR="005B2048">
        <w:tab/>
      </w:r>
      <w:r w:rsidR="005B2048">
        <w:tab/>
        <w:t>C = MN</w:t>
      </w:r>
    </w:p>
    <w:p w14:paraId="3C307DBA" w14:textId="77777777" w:rsidR="009D7B0D" w:rsidRDefault="009D7B0D"/>
    <w:p w14:paraId="2B542901" w14:textId="77777777" w:rsidR="009D7B0D" w:rsidRDefault="009D7B0D">
      <w:r>
        <w:t>We could regard this as matrix multiplication of "down</w:t>
      </w:r>
      <w:r w:rsidR="005B2048">
        <w:t xml:space="preserve"> arrow</w:t>
      </w:r>
      <w:r>
        <w:t>" matrices in the second form so C = NM where all are down type tensors. We could also write the above as</w:t>
      </w:r>
    </w:p>
    <w:p w14:paraId="56B5DC6F" w14:textId="77777777" w:rsidR="009D7B0D" w:rsidRDefault="009D7B0D"/>
    <w:p w14:paraId="19D67CB2" w14:textId="77777777" w:rsidR="009D7B0D" w:rsidRDefault="009D7B0D">
      <w:pPr>
        <w:rPr>
          <w:rStyle w:val="superscript"/>
        </w:rPr>
      </w:pPr>
      <w:r>
        <w:tab/>
        <w:t>C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 = (N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cb</w:t>
      </w:r>
      <w:r>
        <w:t xml:space="preserve"> (M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ba</w:t>
      </w:r>
      <w:r>
        <w:t xml:space="preserve">  = (N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c</w:t>
      </w:r>
      <w:r w:rsidRPr="009D7B0D">
        <w:rPr>
          <w:rStyle w:val="superscript"/>
        </w:rPr>
        <w:t>b</w:t>
      </w:r>
      <w:r>
        <w:t xml:space="preserve"> (M</w:t>
      </w:r>
      <w:r>
        <w:rPr>
          <w:rStyle w:val="superscript"/>
        </w:rPr>
        <w:t>T</w:t>
      </w:r>
      <w:r>
        <w:t>)</w:t>
      </w:r>
      <w:r w:rsidRPr="009D7B0D">
        <w:rPr>
          <w:rStyle w:val="subscript"/>
        </w:rPr>
        <w:t>b</w:t>
      </w:r>
      <w:r>
        <w:rPr>
          <w:rStyle w:val="superscript"/>
        </w:rPr>
        <w:t>a</w:t>
      </w:r>
      <w:r>
        <w:t xml:space="preserve">  =  [ N</w:t>
      </w:r>
      <w:r>
        <w:rPr>
          <w:rStyle w:val="superscript"/>
        </w:rPr>
        <w:t>T</w:t>
      </w:r>
      <w:r>
        <w:t>M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c</w:t>
      </w:r>
      <w:r>
        <w:rPr>
          <w:rStyle w:val="superscript"/>
        </w:rPr>
        <w:t>a</w:t>
      </w:r>
    </w:p>
    <w:p w14:paraId="547A817E" w14:textId="77777777" w:rsidR="009D7B0D" w:rsidRDefault="009D7B0D">
      <w:pPr>
        <w:rPr>
          <w:rStyle w:val="superscript"/>
        </w:rPr>
      </w:pPr>
    </w:p>
    <w:p w14:paraId="7AC6ADE4" w14:textId="77777777" w:rsidR="009D7B0D" w:rsidRDefault="00AF1F79">
      <w:r>
        <w:t>This does NOT say that C = N</w:t>
      </w:r>
      <w:r>
        <w:rPr>
          <w:rStyle w:val="superscript"/>
        </w:rPr>
        <w:t>T</w:t>
      </w:r>
      <w:r>
        <w:t>M</w:t>
      </w:r>
      <w:r>
        <w:rPr>
          <w:rStyle w:val="superscript"/>
        </w:rPr>
        <w:t>T</w:t>
      </w:r>
      <w:r>
        <w:t xml:space="preserve"> because the "nature of the indices" does not match -- the tilts are different in this case. It does, however, suggest that you might define</w:t>
      </w:r>
    </w:p>
    <w:p w14:paraId="3309EBFB" w14:textId="77777777" w:rsidR="00AF1F79" w:rsidRDefault="00AF1F79"/>
    <w:p w14:paraId="1EAEC23E" w14:textId="77777777" w:rsidR="00AF1F79" w:rsidRDefault="00AF1F79">
      <w:r>
        <w:tab/>
        <w:t>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c</w:t>
      </w:r>
      <w:r>
        <w:rPr>
          <w:rStyle w:val="superscript"/>
        </w:rPr>
        <w:t>a</w:t>
      </w:r>
      <w:r>
        <w:t xml:space="preserve">  ≡ C</w:t>
      </w:r>
      <w:r>
        <w:rPr>
          <w:rStyle w:val="superscript"/>
        </w:rPr>
        <w:t>a</w:t>
      </w:r>
      <w:r>
        <w:rPr>
          <w:rStyle w:val="subscript"/>
        </w:rPr>
        <w:t>c</w:t>
      </w:r>
    </w:p>
    <w:p w14:paraId="315E97FF" w14:textId="77777777" w:rsidR="00AF1F79" w:rsidRDefault="00AF1F79"/>
    <w:p w14:paraId="14F9D274" w14:textId="77777777" w:rsidR="00AF1F79" w:rsidRDefault="00AF1F79">
      <w:r>
        <w:t>something I rejected earlier. If you could do this, then you would have</w:t>
      </w:r>
    </w:p>
    <w:p w14:paraId="4F0B6430" w14:textId="77777777" w:rsidR="00AF1F79" w:rsidRDefault="00AF1F79"/>
    <w:p w14:paraId="030F5A2F" w14:textId="77777777" w:rsidR="00AF1F79" w:rsidRDefault="00AF1F79" w:rsidP="00AF1F79">
      <w:r>
        <w:tab/>
        <w:t>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c</w:t>
      </w:r>
      <w:r>
        <w:rPr>
          <w:rStyle w:val="superscript"/>
        </w:rPr>
        <w:t>a</w:t>
      </w:r>
      <w:r>
        <w:t xml:space="preserve"> =  [ N</w:t>
      </w:r>
      <w:r>
        <w:rPr>
          <w:rStyle w:val="superscript"/>
        </w:rPr>
        <w:t>T</w:t>
      </w:r>
      <w:r>
        <w:t>M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c</w:t>
      </w:r>
      <w:r>
        <w:rPr>
          <w:rStyle w:val="superscript"/>
        </w:rPr>
        <w:t>a</w:t>
      </w:r>
      <w:r>
        <w:rPr>
          <w:rStyle w:val="superscript"/>
        </w:rPr>
        <w:tab/>
      </w:r>
      <w:r>
        <w:rPr>
          <w:rStyle w:val="superscript"/>
        </w:rPr>
        <w:tab/>
      </w:r>
      <w:r>
        <w:t>=&gt;</w:t>
      </w:r>
      <w:r>
        <w:tab/>
        <w:t>C</w:t>
      </w:r>
      <w:r>
        <w:rPr>
          <w:rStyle w:val="superscript"/>
        </w:rPr>
        <w:t>T</w:t>
      </w:r>
      <w:r>
        <w:t xml:space="preserve"> = N</w:t>
      </w:r>
      <w:r>
        <w:rPr>
          <w:rStyle w:val="superscript"/>
        </w:rPr>
        <w:t>T</w:t>
      </w:r>
      <w:r>
        <w:t>M</w:t>
      </w:r>
      <w:r>
        <w:rPr>
          <w:rStyle w:val="superscript"/>
        </w:rPr>
        <w:t>T</w:t>
      </w:r>
    </w:p>
    <w:p w14:paraId="7F038141" w14:textId="77777777" w:rsidR="00AF1F79" w:rsidRDefault="00AF1F79" w:rsidP="00AF1F79"/>
    <w:p w14:paraId="4482A60F" w14:textId="77777777" w:rsidR="00AF1F79" w:rsidRPr="005B2048" w:rsidRDefault="00AF1F79" w:rsidP="00AF1F79">
      <w:r>
        <w:t xml:space="preserve">which looks pretty reasonable. </w:t>
      </w:r>
      <w:r w:rsidR="005B2048">
        <w:t>This is matrix multiplication of two "up arrow matrices N</w:t>
      </w:r>
      <w:r w:rsidR="005B2048">
        <w:rPr>
          <w:rStyle w:val="superscript"/>
        </w:rPr>
        <w:t>T</w:t>
      </w:r>
      <w:r w:rsidR="005B2048">
        <w:t xml:space="preserve"> and M</w:t>
      </w:r>
      <w:r w:rsidR="005B2048">
        <w:rPr>
          <w:rStyle w:val="superscript"/>
        </w:rPr>
        <w:t>T</w:t>
      </w:r>
      <w:r w:rsidR="005B2048">
        <w:t xml:space="preserve"> to give the up arrow matrix X</w:t>
      </w:r>
      <w:r w:rsidR="005B2048">
        <w:rPr>
          <w:rStyle w:val="superscript"/>
        </w:rPr>
        <w:t>T</w:t>
      </w:r>
    </w:p>
    <w:p w14:paraId="63295933" w14:textId="77777777" w:rsidR="00AF1F79" w:rsidRPr="00AF1F79" w:rsidRDefault="00AF1F79"/>
    <w:p w14:paraId="444FEBDE" w14:textId="77777777" w:rsidR="00672718" w:rsidRDefault="00AF1F79">
      <w:r>
        <w:t xml:space="preserve">4. Maybe </w:t>
      </w:r>
      <w:r w:rsidR="005B2048">
        <w:t>I can derive the above relation</w:t>
      </w:r>
      <w:r>
        <w:t xml:space="preserve">ship. Start with </w:t>
      </w:r>
    </w:p>
    <w:p w14:paraId="49188488" w14:textId="77777777" w:rsidR="00AF1F79" w:rsidRDefault="00AF1F79"/>
    <w:p w14:paraId="4CA129ED" w14:textId="77777777" w:rsidR="00AF1F79" w:rsidRDefault="00AF1F79">
      <w:r>
        <w:tab/>
        <w:t>C</w:t>
      </w:r>
      <w:r>
        <w:rPr>
          <w:rStyle w:val="subscript"/>
        </w:rPr>
        <w:t>ab</w:t>
      </w:r>
      <w:r>
        <w:t xml:space="preserve"> = 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ba</w:t>
      </w:r>
    </w:p>
    <w:p w14:paraId="5DD23EBD" w14:textId="77777777" w:rsidR="00AF1F79" w:rsidRDefault="00AF1F79"/>
    <w:p w14:paraId="65BDCA1A" w14:textId="77777777" w:rsidR="00AF1F79" w:rsidRDefault="00AF1F79">
      <w:r>
        <w:t>Now apply g</w:t>
      </w:r>
      <w:r>
        <w:rPr>
          <w:rStyle w:val="superscript"/>
        </w:rPr>
        <w:t>a'a</w:t>
      </w:r>
      <w:r>
        <w:t xml:space="preserve"> to both sides to get</w:t>
      </w:r>
    </w:p>
    <w:p w14:paraId="3CFF216F" w14:textId="77777777" w:rsidR="00AF1F79" w:rsidRDefault="00AF1F79"/>
    <w:p w14:paraId="22B27EEF" w14:textId="77777777" w:rsidR="00AF1F79" w:rsidRDefault="00AF1F79">
      <w:r>
        <w:tab/>
        <w:t>g</w:t>
      </w:r>
      <w:r>
        <w:rPr>
          <w:rStyle w:val="superscript"/>
        </w:rPr>
        <w:t>a'a</w:t>
      </w:r>
      <w:r>
        <w:t xml:space="preserve"> C</w:t>
      </w:r>
      <w:r>
        <w:rPr>
          <w:rStyle w:val="subscript"/>
        </w:rPr>
        <w:t>ab</w:t>
      </w:r>
      <w:r>
        <w:t xml:space="preserve"> = g</w:t>
      </w:r>
      <w:r>
        <w:rPr>
          <w:rStyle w:val="superscript"/>
        </w:rPr>
        <w:t>a'a</w:t>
      </w:r>
      <w:r>
        <w:t xml:space="preserve"> 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ba</w:t>
      </w:r>
      <w:r>
        <w:t xml:space="preserve"> </w:t>
      </w:r>
    </w:p>
    <w:p w14:paraId="34BC67F9" w14:textId="77777777" w:rsidR="00AF1F79" w:rsidRDefault="00AF1F79"/>
    <w:p w14:paraId="3AED8A6F" w14:textId="77777777" w:rsidR="00AF1F79" w:rsidRDefault="00AF1F79">
      <w:r>
        <w:t>=&gt;</w:t>
      </w:r>
      <w:r>
        <w:tab/>
        <w:t xml:space="preserve"> C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 xml:space="preserve">  = (C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</w:t>
      </w:r>
      <w:r>
        <w:rPr>
          <w:rStyle w:val="superscript"/>
        </w:rPr>
        <w:t>a'</w:t>
      </w:r>
    </w:p>
    <w:p w14:paraId="45E48909" w14:textId="77777777" w:rsidR="00AF1F79" w:rsidRDefault="00AF1F79"/>
    <w:p w14:paraId="6B69E766" w14:textId="77777777" w:rsidR="00AF1F79" w:rsidRPr="00AF1F79" w:rsidRDefault="00AF1F79">
      <w:r>
        <w:t xml:space="preserve">and </w:t>
      </w:r>
      <w:r w:rsidRPr="005B2048">
        <w:rPr>
          <w:b/>
        </w:rPr>
        <w:t>there you are</w:t>
      </w:r>
      <w:r>
        <w:t xml:space="preserve">. </w:t>
      </w:r>
      <w:r w:rsidR="00D73EDD">
        <w:t xml:space="preserve"> This works if C is a true tensor. </w:t>
      </w:r>
    </w:p>
    <w:p w14:paraId="58DF18AF" w14:textId="77777777" w:rsidR="00672718" w:rsidRDefault="00672718"/>
    <w:p w14:paraId="01C2C952" w14:textId="77777777" w:rsidR="00D73EDD" w:rsidRPr="00787D95" w:rsidRDefault="00D73EDD" w:rsidP="00D73EDD">
      <w:r>
        <w:t>2 Revisited. Consider now this different product, where again A and B are true tensors,</w:t>
      </w:r>
    </w:p>
    <w:p w14:paraId="28B1F6CD" w14:textId="77777777" w:rsidR="00D73EDD" w:rsidRDefault="00D73EDD" w:rsidP="00D73EDD"/>
    <w:p w14:paraId="4E55F02A" w14:textId="77777777" w:rsidR="00D73EDD" w:rsidRDefault="00D73EDD" w:rsidP="00D73EDD">
      <w:r>
        <w:tab/>
        <w:t>D</w:t>
      </w:r>
      <w:r>
        <w:rPr>
          <w:rStyle w:val="superscript"/>
        </w:rPr>
        <w:t>ab</w:t>
      </w:r>
      <w:r>
        <w:t xml:space="preserve"> = A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B</w:t>
      </w:r>
      <w:r>
        <w:rPr>
          <w:rStyle w:val="superscript"/>
        </w:rPr>
        <w:t>b</w:t>
      </w:r>
      <w:r>
        <w:rPr>
          <w:rStyle w:val="subscript"/>
        </w:rPr>
        <w:t>c</w:t>
      </w:r>
    </w:p>
    <w:p w14:paraId="51EB55FF" w14:textId="77777777" w:rsidR="00D73EDD" w:rsidRDefault="00D73EDD" w:rsidP="00D73EDD"/>
    <w:p w14:paraId="4C4EF034" w14:textId="77777777" w:rsidR="00D73EDD" w:rsidRDefault="00D73EDD" w:rsidP="00D73EDD">
      <w:r>
        <w:t>For general g, the RHS is NOT a tensor of any type, because we don't have a true contraction, and therefore D</w:t>
      </w:r>
      <w:r>
        <w:rPr>
          <w:rStyle w:val="superscript"/>
        </w:rPr>
        <w:t>ab</w:t>
      </w:r>
      <w:r>
        <w:t xml:space="preserve"> is NOT a pure contravariant tensor.  Now suppose we make this definition</w:t>
      </w:r>
    </w:p>
    <w:p w14:paraId="0B61C932" w14:textId="77777777" w:rsidR="00D73EDD" w:rsidRDefault="00D73EDD" w:rsidP="00D73EDD"/>
    <w:p w14:paraId="41702F86" w14:textId="77777777" w:rsidR="00D73EDD" w:rsidRPr="006D6CC3" w:rsidRDefault="00D73EDD" w:rsidP="00D73EDD">
      <w:pPr>
        <w:rPr>
          <w:rStyle w:val="subscript"/>
        </w:rPr>
      </w:pPr>
      <w:r>
        <w:lastRenderedPageBreak/>
        <w:tab/>
        <w:t>(B</w:t>
      </w:r>
      <w:r>
        <w:rPr>
          <w:rStyle w:val="superscript"/>
        </w:rPr>
        <w:t>T</w:t>
      </w:r>
      <w:r>
        <w:t>)</w:t>
      </w:r>
      <w:r w:rsidR="006D6CC3">
        <w:rPr>
          <w:rStyle w:val="subscript"/>
        </w:rPr>
        <w:t>c</w:t>
      </w:r>
      <w:r w:rsidR="006D6CC3">
        <w:rPr>
          <w:rStyle w:val="superscript"/>
        </w:rPr>
        <w:t>b</w:t>
      </w:r>
      <w:r>
        <w:t xml:space="preserve">  ≡  B</w:t>
      </w:r>
      <w:r w:rsidR="006D6CC3">
        <w:rPr>
          <w:rStyle w:val="superscript"/>
        </w:rPr>
        <w:t>b</w:t>
      </w:r>
      <w:r w:rsidR="006D6CC3">
        <w:rPr>
          <w:rStyle w:val="subscript"/>
        </w:rPr>
        <w:t>c</w:t>
      </w:r>
    </w:p>
    <w:p w14:paraId="07DBEF8A" w14:textId="77777777" w:rsidR="00D73EDD" w:rsidRDefault="00D73EDD" w:rsidP="00D73EDD"/>
    <w:p w14:paraId="1B813C07" w14:textId="77777777" w:rsidR="00D73EDD" w:rsidRDefault="00D73EDD" w:rsidP="00D73EDD">
      <w:r>
        <w:t>Then our equation would read</w:t>
      </w:r>
    </w:p>
    <w:p w14:paraId="47E8A98A" w14:textId="77777777" w:rsidR="00D73EDD" w:rsidRDefault="00D73EDD" w:rsidP="00D73EDD"/>
    <w:p w14:paraId="43BCFA89" w14:textId="77777777" w:rsidR="00D73EDD" w:rsidRDefault="00D73EDD" w:rsidP="00D73EDD">
      <w:r>
        <w:tab/>
        <w:t>D</w:t>
      </w:r>
      <w:r>
        <w:rPr>
          <w:rStyle w:val="superscript"/>
        </w:rPr>
        <w:t>ab</w:t>
      </w:r>
      <w:r>
        <w:t xml:space="preserve"> = A</w:t>
      </w:r>
      <w:r>
        <w:rPr>
          <w:rStyle w:val="superscript"/>
        </w:rPr>
        <w:t>a</w:t>
      </w:r>
      <w:r>
        <w:rPr>
          <w:rStyle w:val="subscript"/>
        </w:rPr>
        <w:t>c</w:t>
      </w:r>
      <w:r w:rsidR="006D6CC3">
        <w:t>(B</w:t>
      </w:r>
      <w:r w:rsidR="006D6CC3">
        <w:rPr>
          <w:rStyle w:val="superscript"/>
        </w:rPr>
        <w:t>T</w:t>
      </w:r>
      <w:r w:rsidR="006D6CC3">
        <w:t>)</w:t>
      </w:r>
      <w:r w:rsidR="006D6CC3">
        <w:rPr>
          <w:rStyle w:val="subscript"/>
        </w:rPr>
        <w:t>c</w:t>
      </w:r>
      <w:r w:rsidR="006D6CC3">
        <w:rPr>
          <w:rStyle w:val="superscript"/>
        </w:rPr>
        <w:t>b</w:t>
      </w:r>
    </w:p>
    <w:p w14:paraId="43E426B9" w14:textId="77777777" w:rsidR="006D6CC3" w:rsidRDefault="006D6CC3" w:rsidP="00D73EDD"/>
    <w:p w14:paraId="22AE4F97" w14:textId="77777777" w:rsidR="006D6CC3" w:rsidRDefault="006D6CC3" w:rsidP="00D73EDD">
      <w:r>
        <w:t>The indices are now "aligned" properly for matrix multiplication, but we don't have a contraction on c, so we cannot conclude that</w:t>
      </w:r>
    </w:p>
    <w:p w14:paraId="1430192B" w14:textId="77777777" w:rsidR="006D6CC3" w:rsidRDefault="006D6CC3" w:rsidP="00D73EDD"/>
    <w:p w14:paraId="14423AC6" w14:textId="77777777" w:rsidR="006D6CC3" w:rsidRDefault="006D6CC3" w:rsidP="00D73EDD">
      <w:r>
        <w:tab/>
        <w:t>D = A B</w:t>
      </w:r>
      <w:r>
        <w:rPr>
          <w:rStyle w:val="superscript"/>
        </w:rPr>
        <w:t>T</w:t>
      </w:r>
      <w:r>
        <w:t xml:space="preserve"> </w:t>
      </w:r>
    </w:p>
    <w:p w14:paraId="4BD58197" w14:textId="77777777" w:rsidR="006D6CC3" w:rsidRDefault="006D6CC3" w:rsidP="00D73EDD"/>
    <w:p w14:paraId="58D95884" w14:textId="77777777" w:rsidR="00787D95" w:rsidRDefault="006D6CC3">
      <w:r>
        <w:t xml:space="preserve">I am ready to propose a theorem: </w:t>
      </w:r>
    </w:p>
    <w:p w14:paraId="2525B7EA" w14:textId="77777777" w:rsidR="006D6CC3" w:rsidRDefault="006D6CC3"/>
    <w:p w14:paraId="330D5E6E" w14:textId="77777777" w:rsidR="006D6CC3" w:rsidRPr="006D6CC3" w:rsidRDefault="006D6CC3">
      <w:pPr>
        <w:rPr>
          <w:b/>
        </w:rPr>
      </w:pPr>
      <w:r w:rsidRPr="006D6CC3">
        <w:rPr>
          <w:b/>
        </w:rPr>
        <w:t xml:space="preserve">Standard Notation Matrix Multiplication Theorem. </w:t>
      </w:r>
    </w:p>
    <w:p w14:paraId="22EC744F" w14:textId="77777777" w:rsidR="006D6CC3" w:rsidRDefault="006D6CC3"/>
    <w:p w14:paraId="6436C613" w14:textId="77777777" w:rsidR="006D6CC3" w:rsidRDefault="006D6CC3">
      <w:r>
        <w:t xml:space="preserve">A combination of two rank-2 tensors with a single summed index can be regarded as a matrix multiplication only if the following two conditions are met: </w:t>
      </w:r>
    </w:p>
    <w:p w14:paraId="2459BCC4" w14:textId="77777777" w:rsidR="006D6CC3" w:rsidRDefault="006D6CC3"/>
    <w:p w14:paraId="21AB7A54" w14:textId="77777777" w:rsidR="006D6CC3" w:rsidRDefault="006D6CC3">
      <w:r>
        <w:t xml:space="preserve">(a) the summation index must be on the right side of the first factor and on the left side of the second factor. </w:t>
      </w:r>
    </w:p>
    <w:p w14:paraId="4A80BB29" w14:textId="77777777" w:rsidR="006D6CC3" w:rsidRDefault="006D6CC3"/>
    <w:p w14:paraId="4798FB25" w14:textId="77777777" w:rsidR="006D6CC3" w:rsidRDefault="006D6CC3">
      <w:r>
        <w:t xml:space="preserve">(b) the summation index must be up on one factor and down on the other, ie, it must be a contraction. </w:t>
      </w:r>
    </w:p>
    <w:p w14:paraId="52E79FD2" w14:textId="77777777" w:rsidR="006D6CC3" w:rsidRDefault="006D6CC3"/>
    <w:p w14:paraId="1AEB0BEA" w14:textId="77777777" w:rsidR="006D6CC3" w:rsidRDefault="006D6CC3">
      <w:r>
        <w:t xml:space="preserve">Examples: </w:t>
      </w:r>
    </w:p>
    <w:p w14:paraId="4634D491" w14:textId="77777777" w:rsidR="006D6CC3" w:rsidRDefault="006D6CC3"/>
    <w:p w14:paraId="73CBA03B" w14:textId="77777777" w:rsidR="006D6CC3" w:rsidRDefault="006D6CC3">
      <w:r>
        <w:tab/>
        <w:t>C</w:t>
      </w:r>
      <w:r>
        <w:rPr>
          <w:rStyle w:val="subscript"/>
        </w:rPr>
        <w:t>ac</w:t>
      </w:r>
      <w:r>
        <w:t xml:space="preserve"> = A</w:t>
      </w:r>
      <w:r>
        <w:rPr>
          <w:rStyle w:val="subscript"/>
        </w:rPr>
        <w:t>a</w:t>
      </w:r>
      <w:r w:rsidRPr="006D6CC3">
        <w:rPr>
          <w:rStyle w:val="superscript"/>
        </w:rPr>
        <w:t>b</w:t>
      </w:r>
      <w:r>
        <w:t>B</w:t>
      </w:r>
      <w:r>
        <w:rPr>
          <w:rStyle w:val="subscript"/>
        </w:rPr>
        <w:t>bc</w:t>
      </w:r>
      <w:r>
        <w:t xml:space="preserve"> = (AB)</w:t>
      </w:r>
      <w:r>
        <w:rPr>
          <w:rStyle w:val="subscript"/>
        </w:rPr>
        <w:t>ac</w:t>
      </w:r>
      <w:r>
        <w:t xml:space="preserve"> </w:t>
      </w:r>
      <w:r>
        <w:tab/>
        <w:t>and</w:t>
      </w:r>
      <w:r>
        <w:tab/>
        <w:t>C = AB</w:t>
      </w:r>
    </w:p>
    <w:p w14:paraId="65CEE44D" w14:textId="77777777" w:rsidR="006D6CC3" w:rsidRDefault="006D6CC3"/>
    <w:p w14:paraId="4D195B54" w14:textId="77777777" w:rsidR="006D6CC3" w:rsidRDefault="006D6CC3" w:rsidP="006D6CC3">
      <w:r>
        <w:tab/>
        <w:t>C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bscript"/>
        </w:rPr>
        <w:t>bc</w:t>
      </w:r>
      <w:r>
        <w:t xml:space="preserve"> = (AB)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</w:t>
      </w:r>
      <w:r>
        <w:tab/>
        <w:t>and</w:t>
      </w:r>
      <w:r>
        <w:tab/>
        <w:t>C = AB</w:t>
      </w:r>
    </w:p>
    <w:p w14:paraId="60D17AEF" w14:textId="77777777" w:rsidR="006D6CC3" w:rsidRDefault="006D6CC3">
      <w:r>
        <w:tab/>
      </w:r>
    </w:p>
    <w:p w14:paraId="5F65FF5C" w14:textId="77777777" w:rsidR="00382F84" w:rsidRDefault="00382F84">
      <w:r>
        <w:tab/>
        <w:t>C</w:t>
      </w:r>
      <w:r>
        <w:rPr>
          <w:rStyle w:val="subscript"/>
        </w:rPr>
        <w:t>ac</w:t>
      </w:r>
      <w:r>
        <w:t xml:space="preserve"> = A</w:t>
      </w:r>
      <w:r>
        <w:rPr>
          <w:rStyle w:val="subscript"/>
        </w:rPr>
        <w:t>a</w:t>
      </w:r>
      <w:r w:rsidRPr="00382F84">
        <w:rPr>
          <w:rStyle w:val="subscript"/>
        </w:rPr>
        <w:t>b</w:t>
      </w:r>
      <w:r>
        <w:t>B</w:t>
      </w:r>
      <w:r>
        <w:rPr>
          <w:rStyle w:val="subscript"/>
        </w:rPr>
        <w:t>bc</w:t>
      </w:r>
      <w:r>
        <w:tab/>
        <w:t>does NOT imply  C = AB</w:t>
      </w:r>
    </w:p>
    <w:p w14:paraId="670252C6" w14:textId="77777777" w:rsidR="00382F84" w:rsidRDefault="00382F84"/>
    <w:p w14:paraId="5F2E546A" w14:textId="77777777" w:rsidR="00382F84" w:rsidRDefault="00382F84">
      <w:r>
        <w:tab/>
        <w:t>C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bscript"/>
        </w:rPr>
        <w:t>cb</w:t>
      </w:r>
      <w:r>
        <w:t xml:space="preserve">  </w:t>
      </w:r>
      <w:r>
        <w:tab/>
        <w:t>is not in the right form, but</w:t>
      </w:r>
    </w:p>
    <w:p w14:paraId="0F694239" w14:textId="77777777" w:rsidR="00382F84" w:rsidRDefault="00382F84">
      <w:pPr>
        <w:rPr>
          <w:rStyle w:val="superscript"/>
        </w:rPr>
      </w:pPr>
      <w:r>
        <w:tab/>
        <w:t>C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bscript"/>
        </w:rPr>
        <w:t>cb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perscript"/>
        </w:rPr>
        <w:t>T</w:t>
      </w:r>
      <w:r>
        <w:rPr>
          <w:rStyle w:val="subscript"/>
        </w:rPr>
        <w:t>bc</w:t>
      </w:r>
      <w:r>
        <w:t xml:space="preserve">  </w:t>
      </w:r>
      <w:r>
        <w:tab/>
        <w:t>and</w:t>
      </w:r>
      <w:r>
        <w:tab/>
        <w:t>C = AB</w:t>
      </w:r>
      <w:r>
        <w:rPr>
          <w:rStyle w:val="superscript"/>
        </w:rPr>
        <w:t>T</w:t>
      </w:r>
    </w:p>
    <w:p w14:paraId="541E44C5" w14:textId="77777777" w:rsidR="00382F84" w:rsidRDefault="00382F84">
      <w:pPr>
        <w:rPr>
          <w:rStyle w:val="superscript"/>
        </w:rPr>
      </w:pPr>
    </w:p>
    <w:p w14:paraId="28411F05" w14:textId="77777777" w:rsidR="00382F84" w:rsidRDefault="00382F84">
      <w:r>
        <w:rPr>
          <w:rStyle w:val="superscript"/>
        </w:rPr>
        <w:tab/>
      </w:r>
      <w:r>
        <w:t>g'</w:t>
      </w:r>
      <w:r w:rsidRPr="002C6AF5">
        <w:rPr>
          <w:rStyle w:val="subscript"/>
        </w:rPr>
        <w:t>ac</w:t>
      </w:r>
      <w:r>
        <w:t xml:space="preserve"> = R</w:t>
      </w:r>
      <w:r w:rsidRPr="002C6AF5">
        <w:rPr>
          <w:rStyle w:val="subscript"/>
        </w:rPr>
        <w:t>a</w:t>
      </w:r>
      <w:r>
        <w:rPr>
          <w:rStyle w:val="subscript"/>
        </w:rPr>
        <w:t>b</w:t>
      </w:r>
      <w:r>
        <w:t>R</w:t>
      </w:r>
      <w:r w:rsidRPr="002C6AF5">
        <w:rPr>
          <w:rStyle w:val="subscript"/>
        </w:rPr>
        <w:t>c</w:t>
      </w:r>
      <w:r>
        <w:rPr>
          <w:rStyle w:val="subscript"/>
        </w:rPr>
        <w:t>b</w:t>
      </w:r>
      <w:r>
        <w:tab/>
        <w:t>is not in the right form, but</w:t>
      </w:r>
    </w:p>
    <w:p w14:paraId="654FDA68" w14:textId="77777777" w:rsidR="00EB5D1B" w:rsidRDefault="00382F84">
      <w:r>
        <w:tab/>
        <w:t>g'</w:t>
      </w:r>
      <w:r w:rsidRPr="002C6AF5">
        <w:rPr>
          <w:rStyle w:val="subscript"/>
        </w:rPr>
        <w:t>ac</w:t>
      </w:r>
      <w:r>
        <w:t xml:space="preserve"> = </w:t>
      </w:r>
      <w:r w:rsidR="002C6AF5">
        <w:t>R</w:t>
      </w:r>
      <w:r w:rsidR="002C6AF5" w:rsidRPr="002C6AF5">
        <w:rPr>
          <w:rStyle w:val="subscript"/>
        </w:rPr>
        <w:t>a</w:t>
      </w:r>
      <w:r w:rsidR="002C6AF5">
        <w:rPr>
          <w:rStyle w:val="subscript"/>
        </w:rPr>
        <w:t>b</w:t>
      </w:r>
      <w:r w:rsidR="002C6AF5">
        <w:t>R</w:t>
      </w:r>
      <w:r w:rsidR="002C6AF5" w:rsidRPr="002C6AF5">
        <w:rPr>
          <w:rStyle w:val="subscript"/>
        </w:rPr>
        <w:t>c</w:t>
      </w:r>
      <w:r w:rsidR="002C6AF5">
        <w:rPr>
          <w:rStyle w:val="subscript"/>
        </w:rPr>
        <w:t>b</w:t>
      </w:r>
      <w:r>
        <w:t xml:space="preserve"> = </w:t>
      </w:r>
      <w:r w:rsidR="002C6AF5">
        <w:t>R</w:t>
      </w:r>
      <w:r w:rsidR="002C6AF5" w:rsidRPr="002C6AF5">
        <w:rPr>
          <w:rStyle w:val="subscript"/>
        </w:rPr>
        <w:t>a</w:t>
      </w:r>
      <w:r w:rsidR="002C6AF5">
        <w:rPr>
          <w:rStyle w:val="subscript"/>
        </w:rPr>
        <w:t>b</w:t>
      </w:r>
      <w:r w:rsidR="002C6AF5">
        <w:t>(R)</w:t>
      </w:r>
      <w:r w:rsidR="002C6AF5">
        <w:rPr>
          <w:rStyle w:val="superscript"/>
        </w:rPr>
        <w:t>T</w:t>
      </w:r>
      <w:r w:rsidR="002C6AF5">
        <w:rPr>
          <w:rStyle w:val="subscript"/>
        </w:rPr>
        <w:t>bc</w:t>
      </w:r>
      <w:r>
        <w:t xml:space="preserve">    and   g'  = RR</w:t>
      </w:r>
      <w:r>
        <w:rPr>
          <w:rStyle w:val="superscript"/>
        </w:rPr>
        <w:t>T</w:t>
      </w:r>
    </w:p>
    <w:p w14:paraId="437AAE95" w14:textId="77777777" w:rsidR="00EB5D1B" w:rsidRDefault="00EB5D1B"/>
    <w:p w14:paraId="54886C0F" w14:textId="77777777" w:rsidR="00382F84" w:rsidRDefault="00EB5D1B">
      <w:r>
        <w:t xml:space="preserve">On the last two lines, however, R is not a tensor, so extra attention is needed to see if really true. That is to say, is this really true for R:  </w:t>
      </w:r>
    </w:p>
    <w:p w14:paraId="10A664CD" w14:textId="77777777" w:rsidR="00EB5D1B" w:rsidRDefault="00EB5D1B"/>
    <w:p w14:paraId="5A75CEC8" w14:textId="77777777" w:rsidR="00EB5D1B" w:rsidRDefault="00EB5D1B">
      <w:r>
        <w:tab/>
        <w:t>R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 xml:space="preserve"> </w:t>
      </w:r>
      <w:r>
        <w:tab/>
      </w:r>
      <w:r>
        <w:tab/>
        <w:t xml:space="preserve">?? </w:t>
      </w:r>
    </w:p>
    <w:p w14:paraId="748AC557" w14:textId="77777777" w:rsidR="00EB5D1B" w:rsidRDefault="00EB5D1B"/>
    <w:p w14:paraId="0AC19006" w14:textId="77777777" w:rsidR="00EB5D1B" w:rsidRDefault="00EB5D1B">
      <w:r>
        <w:t>Since we know that R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= S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 xml:space="preserve"> this would imply that</w:t>
      </w:r>
    </w:p>
    <w:p w14:paraId="3EBEDB92" w14:textId="77777777" w:rsidR="00EB5D1B" w:rsidRDefault="00EB5D1B"/>
    <w:p w14:paraId="3AFA3C04" w14:textId="77777777" w:rsidR="00EB5D1B" w:rsidRDefault="00EB5D1B">
      <w:r>
        <w:tab/>
        <w:t>S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b</w:t>
      </w:r>
      <w:r>
        <w:rPr>
          <w:rStyle w:val="superscript"/>
        </w:rPr>
        <w:t>c</w:t>
      </w:r>
    </w:p>
    <w:p w14:paraId="2CDD4656" w14:textId="77777777" w:rsidR="00EB5D1B" w:rsidRDefault="00EB5D1B"/>
    <w:p w14:paraId="3FE025C3" w14:textId="77777777" w:rsidR="00EB5D1B" w:rsidRDefault="00EB5D1B">
      <w:r>
        <w:t>I ought to be able to raise one index with one g and the other with g' to get</w:t>
      </w:r>
    </w:p>
    <w:p w14:paraId="15157F7C" w14:textId="77777777" w:rsidR="00EB5D1B" w:rsidRDefault="00EB5D1B"/>
    <w:p w14:paraId="74C8831F" w14:textId="77777777" w:rsidR="00EB5D1B" w:rsidRDefault="00EB5D1B" w:rsidP="00EB5D1B">
      <w:r>
        <w:tab/>
        <w:t>S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c</w:t>
      </w:r>
    </w:p>
    <w:p w14:paraId="4B5B3C9D" w14:textId="77777777" w:rsidR="00EB5D1B" w:rsidRDefault="00EB5D1B" w:rsidP="00EB5D1B"/>
    <w:p w14:paraId="063132B9" w14:textId="77777777" w:rsidR="00EB5D1B" w:rsidRDefault="00EB5D1B" w:rsidP="00EB5D1B">
      <w:r>
        <w:t>Can I map that back to dev notation?  I don't know what to do with the RHS!  I think we can say this for sure</w:t>
      </w:r>
    </w:p>
    <w:p w14:paraId="287394F6" w14:textId="77777777" w:rsidR="00EB5D1B" w:rsidRDefault="00EB5D1B" w:rsidP="00EB5D1B"/>
    <w:p w14:paraId="75266C38" w14:textId="77777777" w:rsidR="00EB5D1B" w:rsidRDefault="00EB5D1B" w:rsidP="00EB5D1B">
      <w:pPr>
        <w:rPr>
          <w:rStyle w:val="subscript"/>
        </w:rPr>
      </w:pPr>
      <w:r>
        <w:tab/>
        <w:t>S</w:t>
      </w:r>
      <w:r>
        <w:rPr>
          <w:rStyle w:val="subscript"/>
        </w:rPr>
        <w:t>bc</w:t>
      </w:r>
      <w:r>
        <w:t xml:space="preserve">  → S</w:t>
      </w:r>
      <w:r>
        <w:rPr>
          <w:rStyle w:val="superscript"/>
        </w:rPr>
        <w:t>b</w:t>
      </w:r>
      <w:r>
        <w:rPr>
          <w:rStyle w:val="subscript"/>
        </w:rPr>
        <w:t>c</w:t>
      </w:r>
    </w:p>
    <w:p w14:paraId="5E128BCA" w14:textId="77777777" w:rsidR="00EB5D1B" w:rsidRDefault="00EB5D1B" w:rsidP="00EB5D1B">
      <w:pPr>
        <w:rPr>
          <w:rStyle w:val="subscript"/>
        </w:rPr>
      </w:pPr>
    </w:p>
    <w:p w14:paraId="0889B082" w14:textId="77777777" w:rsidR="00EB5D1B" w:rsidRDefault="00EB5D1B" w:rsidP="00EB5D1B">
      <w:r>
        <w:rPr>
          <w:rStyle w:val="subscript"/>
        </w:rPr>
        <w:tab/>
      </w:r>
      <w:r>
        <w:t>(R</w:t>
      </w:r>
      <w:r>
        <w:rPr>
          <w:rStyle w:val="superscript"/>
        </w:rPr>
        <w:t>T</w:t>
      </w:r>
      <w:r>
        <w:t>)</w:t>
      </w:r>
      <w:r w:rsidRPr="00EB5D1B">
        <w:rPr>
          <w:rStyle w:val="subscript"/>
        </w:rPr>
        <w:t>b</w:t>
      </w:r>
      <w:r>
        <w:rPr>
          <w:rStyle w:val="subscript"/>
        </w:rPr>
        <w:t>c</w:t>
      </w:r>
      <w:r>
        <w:t xml:space="preserve">     NOT→  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c</w:t>
      </w:r>
    </w:p>
    <w:p w14:paraId="254522D3" w14:textId="77777777" w:rsidR="00CD3280" w:rsidRDefault="00CD3280" w:rsidP="00EB5D1B"/>
    <w:p w14:paraId="6855C9F3" w14:textId="77777777" w:rsidR="00CD3280" w:rsidRDefault="00CD3280" w:rsidP="00EB5D1B">
      <w:r>
        <w:t>Thus the reverse mapping does NOT give</w:t>
      </w:r>
    </w:p>
    <w:p w14:paraId="3E314C30" w14:textId="77777777" w:rsidR="00CD3280" w:rsidRDefault="00CD3280" w:rsidP="00EB5D1B"/>
    <w:p w14:paraId="0444B046" w14:textId="77777777" w:rsidR="00CD3280" w:rsidRDefault="00CD3280" w:rsidP="00EB5D1B">
      <w:r>
        <w:tab/>
        <w:t>S</w:t>
      </w:r>
      <w:r>
        <w:rPr>
          <w:rStyle w:val="subscript"/>
        </w:rPr>
        <w:t>bc</w:t>
      </w:r>
      <w:r>
        <w:t xml:space="preserve">  = (R</w:t>
      </w:r>
      <w:r>
        <w:rPr>
          <w:rStyle w:val="superscript"/>
        </w:rPr>
        <w:t>T</w:t>
      </w:r>
      <w:r>
        <w:t>)</w:t>
      </w:r>
      <w:r w:rsidRPr="00EB5D1B">
        <w:rPr>
          <w:rStyle w:val="subscript"/>
        </w:rPr>
        <w:t>b</w:t>
      </w:r>
      <w:r>
        <w:rPr>
          <w:rStyle w:val="subscript"/>
        </w:rPr>
        <w:t>c</w:t>
      </w:r>
      <w:r>
        <w:tab/>
      </w:r>
      <w:r>
        <w:tab/>
        <w:t>which would imply S = R</w:t>
      </w:r>
      <w:r>
        <w:rPr>
          <w:rStyle w:val="superscript"/>
        </w:rPr>
        <w:t>T</w:t>
      </w:r>
      <w:r>
        <w:t xml:space="preserve"> which I know is not true. </w:t>
      </w:r>
    </w:p>
    <w:p w14:paraId="5A2B10F2" w14:textId="77777777" w:rsidR="00CD3280" w:rsidRDefault="00CD3280" w:rsidP="00EB5D1B"/>
    <w:p w14:paraId="4135F180" w14:textId="77777777" w:rsidR="00CD3280" w:rsidRPr="00CD3280" w:rsidRDefault="00CD3280" w:rsidP="00EB5D1B">
      <w:r>
        <w:t>But maybe we can have S = R</w:t>
      </w:r>
      <w:r>
        <w:rPr>
          <w:rStyle w:val="superscript"/>
        </w:rPr>
        <w:t>T</w:t>
      </w:r>
      <w:r>
        <w:t xml:space="preserve"> in std notation but not in dev notation. Very strange indeed. </w:t>
      </w:r>
    </w:p>
    <w:p w14:paraId="4D7E9051" w14:textId="77777777" w:rsidR="00EB5D1B" w:rsidRPr="00EB5D1B" w:rsidRDefault="00EB5D1B"/>
    <w:p w14:paraId="0B7364F2" w14:textId="77777777" w:rsidR="00EB5D1B" w:rsidRPr="00CD3280" w:rsidRDefault="00CD3280">
      <w:pPr>
        <w:rPr>
          <w:u w:val="single"/>
        </w:rPr>
      </w:pPr>
      <w:r w:rsidRPr="00CD3280">
        <w:rPr>
          <w:u w:val="single"/>
        </w:rPr>
        <w:t xml:space="preserve">What about the inverse stuff? </w:t>
      </w:r>
    </w:p>
    <w:p w14:paraId="64F45282" w14:textId="77777777" w:rsidR="00EB5D1B" w:rsidRPr="00EB5D1B" w:rsidRDefault="00EB5D1B"/>
    <w:p w14:paraId="0C0E20B8" w14:textId="77777777" w:rsidR="00787D95" w:rsidRDefault="00CD3280">
      <w:r>
        <w:t>Let's assume these are OK:</w:t>
      </w:r>
    </w:p>
    <w:p w14:paraId="1509DE01" w14:textId="77777777" w:rsidR="00CD3280" w:rsidRDefault="00CD3280"/>
    <w:p w14:paraId="369697D1" w14:textId="77777777" w:rsidR="00CD3280" w:rsidRDefault="00CD3280">
      <w:r>
        <w:tab/>
        <w:t>R</w:t>
      </w:r>
      <w:r>
        <w:rPr>
          <w:rStyle w:val="subscript"/>
        </w:rPr>
        <w:t>ik</w:t>
      </w:r>
      <w:r>
        <w:t xml:space="preserve">  ≡ 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r>
        <w:t>)</w:t>
      </w:r>
      <w:r>
        <w:tab/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>)</w:t>
      </w:r>
      <w:r>
        <w:tab/>
      </w:r>
    </w:p>
    <w:p w14:paraId="4A4B0365" w14:textId="77777777" w:rsidR="00CD3280" w:rsidRDefault="00CD3280" w:rsidP="00CD3280">
      <w:r>
        <w:tab/>
        <w:t>S</w:t>
      </w:r>
      <w:r>
        <w:rPr>
          <w:rStyle w:val="subscript"/>
        </w:rPr>
        <w:t>ik</w:t>
      </w:r>
      <w:r>
        <w:t xml:space="preserve">  ≡  (∂x</w:t>
      </w:r>
      <w:r>
        <w:rPr>
          <w:rStyle w:val="subscript"/>
        </w:rPr>
        <w:t>i</w:t>
      </w:r>
      <w:r>
        <w:t>/∂x'</w:t>
      </w:r>
      <w:r>
        <w:rPr>
          <w:rStyle w:val="subscript"/>
        </w:rPr>
        <w:t>k</w:t>
      </w:r>
      <w:r>
        <w:t>)</w:t>
      </w:r>
      <w:r>
        <w:tab/>
      </w:r>
      <w:r>
        <w:tab/>
        <w:t>→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</w:t>
      </w:r>
      <w:r w:rsidRPr="006E449A">
        <w:rPr>
          <w:rStyle w:val="superscript"/>
        </w:rPr>
        <w:t>i</w:t>
      </w:r>
      <w:r>
        <w:t>/∂x'</w:t>
      </w:r>
      <w:r w:rsidRPr="006E449A">
        <w:rPr>
          <w:rStyle w:val="superscript"/>
        </w:rPr>
        <w:t>k</w:t>
      </w:r>
      <w:r>
        <w:t>)</w:t>
      </w:r>
      <w:r>
        <w:tab/>
      </w:r>
    </w:p>
    <w:p w14:paraId="3ACE04B2" w14:textId="77777777" w:rsidR="00CD3280" w:rsidRDefault="00CD3280" w:rsidP="00CD3280"/>
    <w:p w14:paraId="0C96F3B0" w14:textId="77777777" w:rsidR="00CD3280" w:rsidRDefault="00CD3280" w:rsidP="00CD3280">
      <w:r>
        <w:t>Then we could say</w:t>
      </w:r>
    </w:p>
    <w:p w14:paraId="160F644F" w14:textId="77777777" w:rsidR="00CD3280" w:rsidRDefault="00CD3280" w:rsidP="00CD3280"/>
    <w:p w14:paraId="6787D51B" w14:textId="77777777" w:rsidR="00CD3280" w:rsidRDefault="00CD3280" w:rsidP="00CD3280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ik</w:t>
      </w:r>
      <w:r>
        <w:t xml:space="preserve">  ≡ 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r>
        <w:t>)</w:t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>)</w:t>
      </w:r>
      <w:r>
        <w:tab/>
      </w:r>
    </w:p>
    <w:p w14:paraId="610765AB" w14:textId="77777777" w:rsidR="00CD3280" w:rsidRDefault="00CD3280" w:rsidP="00CD3280">
      <w:r>
        <w:tab/>
        <w:t>(R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ik</w:t>
      </w:r>
      <w:r>
        <w:t xml:space="preserve">  ≡  (∂x</w:t>
      </w:r>
      <w:r>
        <w:rPr>
          <w:rStyle w:val="subscript"/>
        </w:rPr>
        <w:t>i</w:t>
      </w:r>
      <w:r>
        <w:t>/∂x'</w:t>
      </w:r>
      <w:r>
        <w:rPr>
          <w:rStyle w:val="subscript"/>
        </w:rPr>
        <w:t>k</w:t>
      </w:r>
      <w:r>
        <w:t>)</w:t>
      </w:r>
      <w:r>
        <w:tab/>
        <w:t>→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</w:t>
      </w:r>
      <w:r w:rsidRPr="006E449A">
        <w:rPr>
          <w:rStyle w:val="superscript"/>
        </w:rPr>
        <w:t>i</w:t>
      </w:r>
      <w:r>
        <w:t>/∂x'</w:t>
      </w:r>
      <w:r w:rsidRPr="006E449A">
        <w:rPr>
          <w:rStyle w:val="superscript"/>
        </w:rPr>
        <w:t>k</w:t>
      </w:r>
      <w:r>
        <w:t>)</w:t>
      </w:r>
      <w:r>
        <w:tab/>
      </w:r>
    </w:p>
    <w:p w14:paraId="73D42A6F" w14:textId="77777777" w:rsidR="00CD3280" w:rsidRDefault="00CD3280">
      <w:r>
        <w:tab/>
      </w:r>
    </w:p>
    <w:p w14:paraId="2D6CD1F2" w14:textId="77777777" w:rsidR="00CD3280" w:rsidRDefault="00CD3280">
      <w:r>
        <w:t xml:space="preserve">In std notation we might try to define </w:t>
      </w:r>
      <w:r w:rsidR="00C919CE">
        <w:t>S</w:t>
      </w:r>
      <w:r>
        <w:rPr>
          <w:rStyle w:val="superscript"/>
        </w:rPr>
        <w:t>-1</w:t>
      </w:r>
      <w:r>
        <w:t xml:space="preserve"> such that</w:t>
      </w:r>
    </w:p>
    <w:p w14:paraId="42BF00DD" w14:textId="77777777" w:rsidR="00CD3280" w:rsidRDefault="00CD3280"/>
    <w:p w14:paraId="3490F0DB" w14:textId="77777777" w:rsidR="00CD3280" w:rsidRPr="00C919CE" w:rsidRDefault="00CD3280">
      <w:r>
        <w:tab/>
        <w:t>(</w:t>
      </w:r>
      <w:r w:rsidR="00C919CE">
        <w:t>S</w:t>
      </w:r>
      <w:r>
        <w:rPr>
          <w:rStyle w:val="superscript"/>
        </w:rPr>
        <w:t>-1</w:t>
      </w:r>
      <w:r>
        <w:t>)</w:t>
      </w:r>
      <w:r w:rsidR="00C919CE">
        <w:rPr>
          <w:rStyle w:val="superscript"/>
        </w:rPr>
        <w:t>i</w:t>
      </w:r>
      <w:r w:rsidR="00C919CE">
        <w:rPr>
          <w:rStyle w:val="subscript"/>
        </w:rPr>
        <w:t>k</w:t>
      </w:r>
      <w:r>
        <w:t xml:space="preserve"> </w:t>
      </w:r>
      <w:r w:rsidR="00C919CE">
        <w:t>S</w:t>
      </w:r>
      <w:r w:rsidR="00C919CE">
        <w:rPr>
          <w:rStyle w:val="superscript"/>
        </w:rPr>
        <w:t>k</w:t>
      </w:r>
      <w:r>
        <w:rPr>
          <w:rStyle w:val="subscript"/>
        </w:rPr>
        <w:t>c</w:t>
      </w:r>
      <w:r>
        <w:t xml:space="preserve"> = δ</w:t>
      </w:r>
      <w:r w:rsidR="00C919CE">
        <w:rPr>
          <w:rStyle w:val="superscript"/>
        </w:rPr>
        <w:t>i</w:t>
      </w:r>
      <w:r>
        <w:rPr>
          <w:rStyle w:val="subscript"/>
        </w:rPr>
        <w:t>c</w:t>
      </w:r>
      <w:r w:rsidR="00C919CE">
        <w:tab/>
      </w:r>
      <w:r w:rsidR="00C919CE">
        <w:tab/>
        <w:t>(*)</w:t>
      </w:r>
    </w:p>
    <w:p w14:paraId="3774E1D8" w14:textId="77777777" w:rsidR="00C919CE" w:rsidRDefault="00C919CE"/>
    <w:p w14:paraId="1A08DE9B" w14:textId="77777777" w:rsidR="00C919CE" w:rsidRDefault="00C919CE">
      <w:r>
        <w:t>But I know from the chain rule that</w:t>
      </w:r>
    </w:p>
    <w:p w14:paraId="6150B08E" w14:textId="77777777" w:rsidR="00C919CE" w:rsidRDefault="00C919CE"/>
    <w:p w14:paraId="6F922607" w14:textId="77777777" w:rsidR="00C919CE" w:rsidRDefault="00C919CE">
      <w:r>
        <w:tab/>
        <w:t>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>) (∂x</w:t>
      </w:r>
      <w:r>
        <w:rPr>
          <w:rStyle w:val="superscript"/>
        </w:rPr>
        <w:t>k</w:t>
      </w:r>
      <w:r>
        <w:t>/∂x'</w:t>
      </w:r>
      <w:r>
        <w:rPr>
          <w:rStyle w:val="superscript"/>
        </w:rPr>
        <w:t>c</w:t>
      </w:r>
      <w:r>
        <w:t>)  = δ</w:t>
      </w:r>
      <w:r>
        <w:rPr>
          <w:rStyle w:val="superscript"/>
        </w:rPr>
        <w:t>i</w:t>
      </w:r>
      <w:r>
        <w:rPr>
          <w:rStyle w:val="subscript"/>
        </w:rPr>
        <w:t>c</w:t>
      </w:r>
    </w:p>
    <w:p w14:paraId="54C9D0B4" w14:textId="77777777" w:rsidR="00C919CE" w:rsidRDefault="00C919CE"/>
    <w:p w14:paraId="5D587476" w14:textId="77777777" w:rsidR="00C919CE" w:rsidRDefault="00C919CE">
      <w:r>
        <w:t>which says that</w:t>
      </w:r>
    </w:p>
    <w:p w14:paraId="2578C25D" w14:textId="77777777" w:rsidR="00C919CE" w:rsidRDefault="00C919CE"/>
    <w:p w14:paraId="24C5280D" w14:textId="77777777" w:rsidR="00C919CE" w:rsidRPr="00C919CE" w:rsidRDefault="00C919CE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S</w:t>
      </w:r>
      <w:r>
        <w:rPr>
          <w:rStyle w:val="superscript"/>
        </w:rPr>
        <w:t>k</w:t>
      </w:r>
      <w:r>
        <w:rPr>
          <w:rStyle w:val="subscript"/>
        </w:rPr>
        <w:t>c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ab/>
      </w:r>
      <w:r>
        <w:tab/>
        <w:t>(**)</w:t>
      </w:r>
    </w:p>
    <w:p w14:paraId="3A9E5264" w14:textId="77777777" w:rsidR="00C919CE" w:rsidRDefault="00C919CE"/>
    <w:p w14:paraId="66CB8DBC" w14:textId="77777777" w:rsidR="00C919CE" w:rsidRDefault="00C919CE">
      <w:r>
        <w:t>Comparison of (*) and (**) then tells us that</w:t>
      </w:r>
    </w:p>
    <w:p w14:paraId="2A09431C" w14:textId="77777777" w:rsidR="00C919CE" w:rsidRDefault="00C919CE"/>
    <w:p w14:paraId="40604C88" w14:textId="77777777" w:rsidR="00C919CE" w:rsidRDefault="00C919CE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k</w:t>
      </w:r>
    </w:p>
    <w:p w14:paraId="4964E28F" w14:textId="77777777" w:rsidR="00C919CE" w:rsidRDefault="00C919CE"/>
    <w:p w14:paraId="3E546A08" w14:textId="77777777" w:rsidR="00C919CE" w:rsidRPr="00C919CE" w:rsidRDefault="00C919CE">
      <w:r>
        <w:t>Thus the notion that S</w:t>
      </w:r>
      <w:r>
        <w:rPr>
          <w:rStyle w:val="superscript"/>
        </w:rPr>
        <w:t>-1</w:t>
      </w:r>
      <w:r>
        <w:t xml:space="preserve"> = R maintains in the std notation world. </w:t>
      </w:r>
    </w:p>
    <w:p w14:paraId="477485D4" w14:textId="77777777" w:rsidR="00C919CE" w:rsidRDefault="00C919CE"/>
    <w:p w14:paraId="5C3EF672" w14:textId="77777777" w:rsidR="00C919CE" w:rsidRDefault="00C919CE">
      <w:r>
        <w:t>Look at this another way. How do we show that</w:t>
      </w:r>
    </w:p>
    <w:p w14:paraId="76816AD9" w14:textId="77777777" w:rsidR="00C919CE" w:rsidRDefault="00C919CE"/>
    <w:p w14:paraId="5DECF533" w14:textId="77777777" w:rsidR="00C919CE" w:rsidRDefault="00C919CE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ab</w:t>
      </w:r>
      <w:r>
        <w:t xml:space="preserve">   →  (S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</w:t>
      </w:r>
      <w:r>
        <w:tab/>
        <w:t xml:space="preserve">? </w:t>
      </w:r>
    </w:p>
    <w:p w14:paraId="668794CB" w14:textId="77777777" w:rsidR="00C919CE" w:rsidRDefault="00C919CE"/>
    <w:p w14:paraId="7A6425D4" w14:textId="77777777" w:rsidR="00C919CE" w:rsidRDefault="00C919CE">
      <w:r>
        <w:t>Well, we know that</w:t>
      </w:r>
    </w:p>
    <w:p w14:paraId="6F0C4068" w14:textId="77777777" w:rsidR="00C919CE" w:rsidRDefault="00C919CE"/>
    <w:p w14:paraId="440FC281" w14:textId="77777777" w:rsidR="00C919CE" w:rsidRDefault="00C919CE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ab</w:t>
      </w:r>
      <w:r>
        <w:t xml:space="preserve"> = R</w:t>
      </w:r>
      <w:r>
        <w:rPr>
          <w:rStyle w:val="subscript"/>
        </w:rPr>
        <w:t>ab</w:t>
      </w:r>
      <w:r>
        <w:t xml:space="preserve"> →  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2BA597EC" w14:textId="77777777" w:rsidR="00C919CE" w:rsidRDefault="00C919CE"/>
    <w:p w14:paraId="0AC1F009" w14:textId="77777777" w:rsidR="00C919CE" w:rsidRPr="00C919CE" w:rsidRDefault="00C919CE">
      <w:r>
        <w:t xml:space="preserve">I then must use the chain rule argument shown above. I need to add this to tensor doc. </w:t>
      </w:r>
    </w:p>
    <w:p w14:paraId="4D223EB1" w14:textId="77777777" w:rsidR="00CD3280" w:rsidRDefault="00CD3280"/>
    <w:p w14:paraId="35CBF9B2" w14:textId="77777777" w:rsidR="00CD3280" w:rsidRPr="00CD3280" w:rsidRDefault="00135422">
      <w:r w:rsidRPr="005B2048">
        <w:rPr>
          <w:u w:val="single"/>
        </w:rPr>
        <w:t>Conclusion:  My only problem is the transpose, not with inverse</w:t>
      </w:r>
      <w:r>
        <w:t xml:space="preserve">.  I scanned all of tensor doc starting at Section 7 looking for capital T in superscript font and found only a few cases where this appears in the std notation, so should not be a disaster to clean up!  </w:t>
      </w:r>
    </w:p>
    <w:p w14:paraId="6D3702FE" w14:textId="77777777" w:rsidR="00CD3280" w:rsidRDefault="00CD3280"/>
    <w:p w14:paraId="727AC89A" w14:textId="77777777" w:rsidR="00CD3280" w:rsidRDefault="005B2048">
      <w:r>
        <w:t xml:space="preserve">Earlier notes. These came just after the "Statement of the Bug". </w:t>
      </w:r>
    </w:p>
    <w:p w14:paraId="6B6E9F5F" w14:textId="77777777" w:rsidR="008559AD" w:rsidRDefault="008559AD"/>
    <w:p w14:paraId="0DE50137" w14:textId="77777777" w:rsidR="008559AD" w:rsidRDefault="008559AD">
      <w:r w:rsidRPr="00F23424">
        <w:rPr>
          <w:b/>
        </w:rPr>
        <w:t>Examine Step 3.</w:t>
      </w:r>
      <w:r>
        <w:t xml:space="preserve"> Suppose we know that AB = C in developmental notation. Is this same equation true in standard notation? </w:t>
      </w:r>
    </w:p>
    <w:p w14:paraId="256C5EA5" w14:textId="77777777" w:rsidR="008559AD" w:rsidRDefault="008559AD"/>
    <w:p w14:paraId="4977943E" w14:textId="77777777" w:rsidR="008559AD" w:rsidRDefault="008559AD">
      <w:r>
        <w:tab/>
        <w:t>A</w:t>
      </w:r>
      <w:r>
        <w:rPr>
          <w:rStyle w:val="subscript"/>
        </w:rPr>
        <w:t>ab</w:t>
      </w:r>
      <w:r>
        <w:t>B</w:t>
      </w:r>
      <w:r>
        <w:rPr>
          <w:rStyle w:val="subscript"/>
        </w:rPr>
        <w:t>bc</w:t>
      </w:r>
      <w:r>
        <w:t xml:space="preserve"> = C</w:t>
      </w:r>
      <w:r>
        <w:rPr>
          <w:rStyle w:val="subscript"/>
        </w:rPr>
        <w:t>ac</w:t>
      </w:r>
      <w:r>
        <w:tab/>
      </w:r>
      <w:r>
        <w:tab/>
        <w:t>→</w:t>
      </w:r>
      <w:r>
        <w:tab/>
        <w:t>A</w:t>
      </w:r>
      <w:r w:rsidRPr="008559AD">
        <w:rPr>
          <w:rStyle w:val="superscript"/>
        </w:rPr>
        <w:t>a</w:t>
      </w:r>
      <w:r>
        <w:rPr>
          <w:rStyle w:val="subscript"/>
        </w:rPr>
        <w:t>b</w:t>
      </w:r>
      <w:r>
        <w:t>B</w:t>
      </w:r>
      <w:r w:rsidRPr="008559AD">
        <w:rPr>
          <w:rStyle w:val="superscript"/>
        </w:rPr>
        <w:t>b</w:t>
      </w:r>
      <w:r>
        <w:rPr>
          <w:rStyle w:val="subscript"/>
        </w:rPr>
        <w:t>c</w:t>
      </w:r>
      <w:r>
        <w:t xml:space="preserve"> = C</w:t>
      </w:r>
      <w:r w:rsidRPr="008559AD">
        <w:rPr>
          <w:rStyle w:val="superscript"/>
        </w:rPr>
        <w:t>a</w:t>
      </w:r>
      <w:r>
        <w:rPr>
          <w:rStyle w:val="subscript"/>
        </w:rPr>
        <w:t>c</w:t>
      </w:r>
      <w:r>
        <w:tab/>
      </w:r>
      <w:r>
        <w:tab/>
        <w:t>yes it is true</w:t>
      </w:r>
    </w:p>
    <w:p w14:paraId="0B7EE020" w14:textId="77777777" w:rsidR="008559AD" w:rsidRDefault="008559AD"/>
    <w:p w14:paraId="1D68D7AF" w14:textId="77777777" w:rsidR="008559AD" w:rsidRDefault="008559AD">
      <w:r>
        <w:t>But suppose a transpose matrix is involved. That is, suppose we know that AD</w:t>
      </w:r>
      <w:r>
        <w:rPr>
          <w:rStyle w:val="superscript"/>
        </w:rPr>
        <w:t>T</w:t>
      </w:r>
      <w:r w:rsidR="00F662FF">
        <w:t xml:space="preserve"> = C  in dev</w:t>
      </w:r>
      <w:r>
        <w:t xml:space="preserve"> notation. Is this same equation true in std notation? </w:t>
      </w:r>
    </w:p>
    <w:p w14:paraId="5A2726EB" w14:textId="77777777" w:rsidR="008559AD" w:rsidRDefault="008559AD"/>
    <w:p w14:paraId="2B0CF71D" w14:textId="77777777" w:rsidR="008559AD" w:rsidRDefault="008559AD">
      <w:r>
        <w:tab/>
        <w:t>A</w:t>
      </w:r>
      <w:r>
        <w:rPr>
          <w:rStyle w:val="subscript"/>
        </w:rPr>
        <w:t>ab</w:t>
      </w:r>
      <w:r>
        <w:t>D</w:t>
      </w:r>
      <w:r>
        <w:rPr>
          <w:rStyle w:val="superscript"/>
        </w:rPr>
        <w:t>T</w:t>
      </w:r>
      <w:r>
        <w:rPr>
          <w:rStyle w:val="subscript"/>
        </w:rPr>
        <w:t>bc</w:t>
      </w:r>
      <w:r>
        <w:t xml:space="preserve"> = C</w:t>
      </w:r>
      <w:r>
        <w:rPr>
          <w:rStyle w:val="subscript"/>
        </w:rPr>
        <w:t>ac</w:t>
      </w:r>
      <w:r>
        <w:tab/>
      </w:r>
      <w:r>
        <w:tab/>
        <w:t>→</w:t>
      </w:r>
      <w:r>
        <w:tab/>
        <w:t>A</w:t>
      </w:r>
      <w:r w:rsidRPr="008559AD">
        <w:rPr>
          <w:rStyle w:val="superscript"/>
        </w:rPr>
        <w:t>a</w:t>
      </w:r>
      <w:r>
        <w:rPr>
          <w:rStyle w:val="subscript"/>
        </w:rPr>
        <w:t>b</w:t>
      </w:r>
      <w:r>
        <w:t>(D</w:t>
      </w:r>
      <w:r>
        <w:rPr>
          <w:rStyle w:val="superscript"/>
        </w:rPr>
        <w:t>T</w:t>
      </w:r>
      <w:r>
        <w:t>)</w:t>
      </w:r>
      <w:r w:rsidRPr="008559AD">
        <w:rPr>
          <w:rStyle w:val="superscript"/>
        </w:rPr>
        <w:t>b</w:t>
      </w:r>
      <w:r>
        <w:rPr>
          <w:rStyle w:val="subscript"/>
        </w:rPr>
        <w:t>c</w:t>
      </w:r>
      <w:r>
        <w:t xml:space="preserve"> = C</w:t>
      </w:r>
      <w:r w:rsidRPr="008559AD">
        <w:rPr>
          <w:rStyle w:val="superscript"/>
        </w:rPr>
        <w:t>a</w:t>
      </w:r>
      <w:r>
        <w:rPr>
          <w:rStyle w:val="subscript"/>
        </w:rPr>
        <w:t>c</w:t>
      </w:r>
      <w:r>
        <w:tab/>
        <w:t xml:space="preserve">this </w:t>
      </w:r>
      <w:r w:rsidRPr="005B2048">
        <w:rPr>
          <w:i/>
        </w:rPr>
        <w:t>seems</w:t>
      </w:r>
      <w:r>
        <w:t xml:space="preserve"> true as stated so far</w:t>
      </w:r>
      <w:r w:rsidR="009C0CC7">
        <w:t xml:space="preserve"> [but not ]</w:t>
      </w:r>
    </w:p>
    <w:p w14:paraId="2B70E309" w14:textId="77777777" w:rsidR="008559AD" w:rsidRDefault="008559AD"/>
    <w:p w14:paraId="24C29F65" w14:textId="77777777" w:rsidR="008559AD" w:rsidRDefault="008559AD">
      <w:r>
        <w:t xml:space="preserve">Now what happens if we rewrite the </w:t>
      </w:r>
      <w:r w:rsidR="00F662FF">
        <w:t>dev</w:t>
      </w:r>
      <w:r>
        <w:t xml:space="preserve"> notation equation and then do →</w:t>
      </w:r>
      <w:r w:rsidR="00F23424">
        <w:t xml:space="preserve"> on that,</w:t>
      </w:r>
    </w:p>
    <w:p w14:paraId="5969B856" w14:textId="77777777" w:rsidR="008559AD" w:rsidRDefault="008559AD"/>
    <w:p w14:paraId="47D1A27E" w14:textId="77777777" w:rsidR="008559AD" w:rsidRDefault="008559AD">
      <w:r>
        <w:tab/>
        <w:t>A</w:t>
      </w:r>
      <w:r>
        <w:rPr>
          <w:rStyle w:val="subscript"/>
        </w:rPr>
        <w:t>ab</w:t>
      </w:r>
      <w:r>
        <w:t>D</w:t>
      </w:r>
      <w:r>
        <w:rPr>
          <w:rStyle w:val="subscript"/>
        </w:rPr>
        <w:t>cb</w:t>
      </w:r>
      <w:r>
        <w:t xml:space="preserve"> = C</w:t>
      </w:r>
      <w:r>
        <w:rPr>
          <w:rStyle w:val="subscript"/>
        </w:rPr>
        <w:t>ac</w:t>
      </w:r>
      <w:r>
        <w:tab/>
      </w:r>
      <w:r>
        <w:tab/>
        <w:t>→</w:t>
      </w:r>
      <w:r>
        <w:tab/>
        <w:t>A</w:t>
      </w:r>
      <w:r w:rsidRPr="008559AD">
        <w:rPr>
          <w:rStyle w:val="superscript"/>
        </w:rPr>
        <w:t>a</w:t>
      </w:r>
      <w:r>
        <w:rPr>
          <w:rStyle w:val="subscript"/>
        </w:rPr>
        <w:t>b</w:t>
      </w:r>
      <w:r>
        <w:t>D</w:t>
      </w:r>
      <w:r w:rsidRPr="008559AD">
        <w:rPr>
          <w:rStyle w:val="superscript"/>
        </w:rPr>
        <w:t>c</w:t>
      </w:r>
      <w:r>
        <w:rPr>
          <w:rStyle w:val="subscript"/>
        </w:rPr>
        <w:t>b</w:t>
      </w:r>
      <w:r>
        <w:t xml:space="preserve"> = C</w:t>
      </w:r>
      <w:r w:rsidRPr="008559AD">
        <w:rPr>
          <w:rStyle w:val="superscript"/>
        </w:rPr>
        <w:t>a</w:t>
      </w:r>
      <w:r>
        <w:rPr>
          <w:rStyle w:val="subscript"/>
        </w:rPr>
        <w:t>c</w:t>
      </w:r>
      <w:r>
        <w:tab/>
      </w:r>
      <w:r>
        <w:tab/>
        <w:t>same true step as shown above</w:t>
      </w:r>
      <w:r w:rsidR="009C0CC7">
        <w:t xml:space="preserve"> [ this ok] </w:t>
      </w:r>
    </w:p>
    <w:p w14:paraId="5053A127" w14:textId="77777777" w:rsidR="008559AD" w:rsidRDefault="008559AD"/>
    <w:p w14:paraId="335A25CB" w14:textId="77777777" w:rsidR="008559AD" w:rsidRDefault="00F23424">
      <w:r>
        <w:t>Now if we assume that (D</w:t>
      </w:r>
      <w:r>
        <w:rPr>
          <w:rStyle w:val="superscript"/>
        </w:rPr>
        <w:t>T</w:t>
      </w:r>
      <w:r>
        <w:t>)</w:t>
      </w:r>
      <w:r w:rsidRPr="008559AD">
        <w:rPr>
          <w:rStyle w:val="superscript"/>
        </w:rPr>
        <w:t>b</w:t>
      </w:r>
      <w:r>
        <w:rPr>
          <w:rStyle w:val="subscript"/>
        </w:rPr>
        <w:t>c</w:t>
      </w:r>
      <w:r>
        <w:t xml:space="preserve"> = D</w:t>
      </w:r>
      <w:r w:rsidRPr="008559AD">
        <w:rPr>
          <w:rStyle w:val="superscript"/>
        </w:rPr>
        <w:t>c</w:t>
      </w:r>
      <w:r>
        <w:rPr>
          <w:rStyle w:val="subscript"/>
        </w:rPr>
        <w:t>b</w:t>
      </w:r>
      <w:r>
        <w:t xml:space="preserve">, the last two std notation equations agree. All </w:t>
      </w:r>
      <w:r w:rsidRPr="005B2048">
        <w:rPr>
          <w:i/>
        </w:rPr>
        <w:t>seems</w:t>
      </w:r>
      <w:r>
        <w:t xml:space="preserve"> well. </w:t>
      </w:r>
    </w:p>
    <w:p w14:paraId="2468A14F" w14:textId="77777777" w:rsidR="00F23424" w:rsidRDefault="00F23424"/>
    <w:p w14:paraId="5D010EE4" w14:textId="77777777" w:rsidR="00F23424" w:rsidRDefault="00F23424">
      <w:r w:rsidRPr="00F23424">
        <w:rPr>
          <w:b/>
        </w:rPr>
        <w:t>Examine Step 2.</w:t>
      </w:r>
      <w:r>
        <w:t xml:space="preserve">  This is just the matrix multiplication rule already stated in 3 as true. That is,</w:t>
      </w:r>
    </w:p>
    <w:p w14:paraId="0CA52DB4" w14:textId="77777777" w:rsidR="00F23424" w:rsidRDefault="00F23424"/>
    <w:p w14:paraId="37D702F2" w14:textId="77777777" w:rsidR="00F23424" w:rsidRDefault="00F23424" w:rsidP="00F23424">
      <w:r>
        <w:tab/>
        <w:t>(AB)</w:t>
      </w:r>
      <w:r>
        <w:rPr>
          <w:rStyle w:val="subscript"/>
        </w:rPr>
        <w:t>ac</w:t>
      </w:r>
      <w:r>
        <w:t xml:space="preserve"> = A</w:t>
      </w:r>
      <w:r>
        <w:rPr>
          <w:rStyle w:val="subscript"/>
        </w:rPr>
        <w:t>ab</w:t>
      </w:r>
      <w:r>
        <w:t>B</w:t>
      </w:r>
      <w:r>
        <w:rPr>
          <w:rStyle w:val="subscript"/>
        </w:rPr>
        <w:t>bc</w:t>
      </w:r>
      <w:r>
        <w:tab/>
      </w:r>
      <w:r>
        <w:tab/>
        <w:t>→</w:t>
      </w:r>
      <w:r>
        <w:tab/>
        <w:t>A</w:t>
      </w:r>
      <w:r w:rsidRPr="008559AD">
        <w:rPr>
          <w:rStyle w:val="superscript"/>
        </w:rPr>
        <w:t>a</w:t>
      </w:r>
      <w:r>
        <w:rPr>
          <w:rStyle w:val="subscript"/>
        </w:rPr>
        <w:t>b</w:t>
      </w:r>
      <w:r>
        <w:t>B</w:t>
      </w:r>
      <w:r w:rsidRPr="008559AD">
        <w:rPr>
          <w:rStyle w:val="superscript"/>
        </w:rPr>
        <w:t>b</w:t>
      </w:r>
      <w:r>
        <w:rPr>
          <w:rStyle w:val="subscript"/>
        </w:rPr>
        <w:t>c</w:t>
      </w:r>
      <w:r>
        <w:tab/>
        <w:t xml:space="preserve">  = (AB)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</w:t>
      </w:r>
    </w:p>
    <w:p w14:paraId="4E98CC5D" w14:textId="77777777" w:rsidR="00F23424" w:rsidRDefault="00F23424" w:rsidP="00F23424"/>
    <w:p w14:paraId="56E4EC71" w14:textId="77777777" w:rsidR="00F23424" w:rsidRDefault="00F23424" w:rsidP="00F23424">
      <w:r w:rsidRPr="00F23424">
        <w:rPr>
          <w:b/>
        </w:rPr>
        <w:t>Examine Step 1</w:t>
      </w:r>
      <w:r>
        <w:t>.  Is this rule valid:   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A</w:t>
      </w:r>
      <w:r>
        <w:rPr>
          <w:rStyle w:val="superscript"/>
        </w:rPr>
        <w:t>b</w:t>
      </w:r>
      <w:r>
        <w:rPr>
          <w:rStyle w:val="subscript"/>
        </w:rPr>
        <w:t xml:space="preserve">a  </w:t>
      </w:r>
      <w:r>
        <w:t xml:space="preserve">?  </w:t>
      </w:r>
    </w:p>
    <w:p w14:paraId="274F9108" w14:textId="77777777" w:rsidR="00F23424" w:rsidRDefault="00F23424" w:rsidP="00F23424"/>
    <w:p w14:paraId="327B9B8D" w14:textId="77777777" w:rsidR="00F23424" w:rsidRDefault="00F23424" w:rsidP="00F23424">
      <w:r w:rsidRPr="005B2048">
        <w:rPr>
          <w:u w:val="single"/>
        </w:rPr>
        <w:t>It does seem suspicious.</w:t>
      </w:r>
      <w:r>
        <w:t xml:space="preserve">  Suppose we let B ≡ A</w:t>
      </w:r>
      <w:r>
        <w:rPr>
          <w:rStyle w:val="superscript"/>
        </w:rPr>
        <w:t>T</w:t>
      </w:r>
      <w:r>
        <w:t xml:space="preserve"> . It then says  B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A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.  This does not look like a valid tensor equation because on the LHS a is a contravariant index and on the RHS it is a covariant one. Suppose A is a valid rank-2 tensor. Is B also a valid tensor or not? Yes it is, but not the same type! So how can you set tensors of different types equal ?? </w:t>
      </w:r>
    </w:p>
    <w:p w14:paraId="4B0B3A2D" w14:textId="77777777" w:rsidR="00303C53" w:rsidRDefault="00303C53" w:rsidP="00F23424"/>
    <w:p w14:paraId="08C3B4E8" w14:textId="77777777" w:rsidR="00303C53" w:rsidRDefault="00303C53" w:rsidP="00F23424">
      <w:r>
        <w:tab/>
        <w:t>B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A</w:t>
      </w:r>
      <w:r>
        <w:rPr>
          <w:rStyle w:val="superscript"/>
        </w:rPr>
        <w:t>b</w:t>
      </w:r>
      <w:r>
        <w:rPr>
          <w:rStyle w:val="subscript"/>
        </w:rPr>
        <w:t>a</w:t>
      </w:r>
    </w:p>
    <w:p w14:paraId="56FFD29D" w14:textId="77777777" w:rsidR="00303C53" w:rsidRDefault="00303C53" w:rsidP="00F23424"/>
    <w:p w14:paraId="2F3FC2ED" w14:textId="77777777" w:rsidR="00303C53" w:rsidRDefault="00303C53" w:rsidP="00F23424">
      <w:r>
        <w:t xml:space="preserve">How did I come up with this rule in the first place?  Here is a direct quote: </w:t>
      </w:r>
    </w:p>
    <w:p w14:paraId="3C25DB89" w14:textId="77777777" w:rsidR="00303C53" w:rsidRDefault="00303C53" w:rsidP="00F23424"/>
    <w:p w14:paraId="1363DDA8" w14:textId="77777777" w:rsidR="00303C53" w:rsidRDefault="00303C53" w:rsidP="00303C53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 = R</w:t>
      </w:r>
      <w:r>
        <w:rPr>
          <w:rStyle w:val="subscript"/>
        </w:rPr>
        <w:t>ba</w:t>
      </w:r>
      <w:r>
        <w:tab/>
      </w:r>
      <w:r>
        <w:tab/>
        <w:t>→</w:t>
      </w:r>
      <w:r>
        <w:tab/>
      </w:r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</w:t>
      </w:r>
    </w:p>
    <w:p w14:paraId="793B230F" w14:textId="77777777" w:rsidR="00303C53" w:rsidRDefault="00303C53" w:rsidP="00F23424"/>
    <w:p w14:paraId="6CBCFD05" w14:textId="77777777" w:rsidR="00303C53" w:rsidRDefault="00303C53" w:rsidP="00F23424">
      <w:r>
        <w:t>Suppose here I set R</w:t>
      </w:r>
      <w:r>
        <w:rPr>
          <w:rStyle w:val="superscript"/>
        </w:rPr>
        <w:t>T</w:t>
      </w:r>
      <w:r>
        <w:t xml:space="preserve"> = C. Then this says</w:t>
      </w:r>
    </w:p>
    <w:p w14:paraId="29438B59" w14:textId="77777777" w:rsidR="00303C53" w:rsidRDefault="00303C53" w:rsidP="00F23424"/>
    <w:p w14:paraId="1F45A9C7" w14:textId="77777777" w:rsidR="00303C53" w:rsidRDefault="00303C53" w:rsidP="00303C53">
      <w:r>
        <w:tab/>
        <w:t>C</w:t>
      </w:r>
      <w:r>
        <w:rPr>
          <w:rStyle w:val="subscript"/>
        </w:rPr>
        <w:t>ab</w:t>
      </w:r>
      <w:r>
        <w:t xml:space="preserve">  = R</w:t>
      </w:r>
      <w:r>
        <w:rPr>
          <w:rStyle w:val="subscript"/>
        </w:rPr>
        <w:t>ba</w:t>
      </w:r>
      <w:r>
        <w:tab/>
      </w:r>
      <w:r>
        <w:tab/>
        <w:t>→</w:t>
      </w:r>
      <w:r>
        <w:tab/>
      </w:r>
      <w:r>
        <w:tab/>
        <w:t>C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</w:t>
      </w:r>
    </w:p>
    <w:p w14:paraId="4E8F05F8" w14:textId="77777777" w:rsidR="00303C53" w:rsidRPr="00303C53" w:rsidRDefault="00303C53" w:rsidP="00F23424"/>
    <w:p w14:paraId="5FE4CA4B" w14:textId="77777777" w:rsidR="00303C53" w:rsidRDefault="00303C53" w:rsidP="00F23424">
      <w:r>
        <w:t>I think my presentation is reasonable as to the fact that</w:t>
      </w:r>
    </w:p>
    <w:p w14:paraId="673178DC" w14:textId="77777777" w:rsidR="00303C53" w:rsidRDefault="00303C53" w:rsidP="00F23424"/>
    <w:p w14:paraId="6FF6730D" w14:textId="77777777" w:rsidR="00303C53" w:rsidRPr="00303C53" w:rsidRDefault="00303C53" w:rsidP="00F23424">
      <w:r>
        <w:tab/>
        <w:t>R</w:t>
      </w:r>
      <w:r>
        <w:rPr>
          <w:rStyle w:val="subscript"/>
        </w:rPr>
        <w:t>ab</w:t>
      </w:r>
      <w:r>
        <w:t xml:space="preserve">  → 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5CA89F79" w14:textId="77777777" w:rsidR="00F662FF" w:rsidRDefault="00F662FF" w:rsidP="00F662FF">
      <w:r>
        <w:tab/>
        <w:t>S</w:t>
      </w:r>
      <w:r>
        <w:rPr>
          <w:rStyle w:val="subscript"/>
        </w:rPr>
        <w:t>ab</w:t>
      </w:r>
      <w:r>
        <w:t xml:space="preserve">  → 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</w:p>
    <w:p w14:paraId="4BFAD892" w14:textId="77777777" w:rsidR="00F662FF" w:rsidRDefault="00F662FF" w:rsidP="00F662FF"/>
    <w:p w14:paraId="71533D4A" w14:textId="77777777" w:rsidR="00F662FF" w:rsidRDefault="00F662FF" w:rsidP="00F662FF">
      <w:r>
        <w:t xml:space="preserve">But I have not said </w:t>
      </w:r>
      <w:r w:rsidRPr="00F662FF">
        <w:rPr>
          <w:i/>
        </w:rPr>
        <w:t>anything</w:t>
      </w:r>
      <w:r>
        <w:t xml:space="preserve"> about how R</w:t>
      </w:r>
      <w:r>
        <w:rPr>
          <w:rStyle w:val="superscript"/>
        </w:rPr>
        <w:t>T</w:t>
      </w:r>
      <w:r>
        <w:t xml:space="preserve"> should be mapped from dev to std notation!  </w:t>
      </w:r>
    </w:p>
    <w:p w14:paraId="21634170" w14:textId="77777777" w:rsidR="00F662FF" w:rsidRDefault="00F662FF" w:rsidP="00F662FF"/>
    <w:p w14:paraId="77D21B68" w14:textId="77777777" w:rsidR="00F662FF" w:rsidRDefault="00F662FF" w:rsidP="00F662FF">
      <w:r>
        <w:tab/>
        <w:t>R</w:t>
      </w:r>
      <w:r>
        <w:rPr>
          <w:rStyle w:val="subscript"/>
        </w:rPr>
        <w:t>ik</w:t>
      </w:r>
      <w:r>
        <w:t xml:space="preserve">  ≡ 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>)</w:t>
      </w:r>
    </w:p>
    <w:p w14:paraId="52726E0D" w14:textId="77777777" w:rsidR="00F662FF" w:rsidRDefault="00F662FF" w:rsidP="00F662FF"/>
    <w:p w14:paraId="0AF4B993" w14:textId="77777777" w:rsidR="00F662FF" w:rsidRDefault="00F662FF" w:rsidP="00F662FF">
      <w:r>
        <w:tab/>
        <w:t>R</w:t>
      </w:r>
      <w:r>
        <w:rPr>
          <w:rStyle w:val="subscript"/>
        </w:rPr>
        <w:t>ki</w:t>
      </w:r>
      <w:r>
        <w:t xml:space="preserve">  ≡  (∂x'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i</w:t>
      </w:r>
      <w:r>
        <w:t>)</w:t>
      </w:r>
      <w:r>
        <w:tab/>
      </w:r>
      <w:r>
        <w:tab/>
      </w:r>
      <w:r>
        <w:tab/>
        <w:t>→</w:t>
      </w:r>
      <w:r>
        <w:tab/>
        <w:t>R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 ≡  (∂x'</w:t>
      </w:r>
      <w:r>
        <w:rPr>
          <w:rStyle w:val="superscript"/>
        </w:rPr>
        <w:t>k</w:t>
      </w:r>
      <w:r>
        <w:t>/∂x</w:t>
      </w:r>
      <w:r>
        <w:rPr>
          <w:rStyle w:val="superscript"/>
        </w:rPr>
        <w:t>i</w:t>
      </w:r>
      <w:r>
        <w:t>)</w:t>
      </w:r>
    </w:p>
    <w:p w14:paraId="697FEF80" w14:textId="77777777" w:rsidR="00303C53" w:rsidRPr="00303C53" w:rsidRDefault="00303C53" w:rsidP="00F23424"/>
    <w:p w14:paraId="6C13FD0E" w14:textId="77777777" w:rsidR="00F662FF" w:rsidRDefault="00F23424">
      <w:r>
        <w:tab/>
      </w:r>
      <w:r w:rsidR="00F662FF">
        <w:t>R</w:t>
      </w:r>
      <w:r w:rsidR="00F662FF">
        <w:rPr>
          <w:rStyle w:val="subscript"/>
        </w:rPr>
        <w:t>ki</w:t>
      </w:r>
      <w:r w:rsidR="00F662FF">
        <w:t xml:space="preserve"> = (R</w:t>
      </w:r>
      <w:r w:rsidR="00F662FF">
        <w:rPr>
          <w:rStyle w:val="superscript"/>
        </w:rPr>
        <w:t>T</w:t>
      </w:r>
      <w:r w:rsidR="00F662FF">
        <w:t>)</w:t>
      </w:r>
      <w:r w:rsidR="00F662FF">
        <w:rPr>
          <w:rStyle w:val="subscript"/>
        </w:rPr>
        <w:t>ik</w:t>
      </w:r>
      <w:r>
        <w:tab/>
      </w:r>
      <w:r w:rsidR="00F662FF">
        <w:tab/>
      </w:r>
      <w:r w:rsidR="00F662FF">
        <w:tab/>
        <w:t>→</w:t>
      </w:r>
      <w:r w:rsidR="00F662FF">
        <w:tab/>
        <w:t>R</w:t>
      </w:r>
      <w:r w:rsidR="00F662FF">
        <w:rPr>
          <w:rStyle w:val="superscript"/>
        </w:rPr>
        <w:t>k</w:t>
      </w:r>
      <w:r w:rsidR="00F662FF">
        <w:rPr>
          <w:rStyle w:val="subscript"/>
        </w:rPr>
        <w:t>i</w:t>
      </w:r>
      <w:r w:rsidR="00F662FF">
        <w:t xml:space="preserve">  ≡  (∂x'</w:t>
      </w:r>
      <w:r w:rsidR="00F662FF">
        <w:rPr>
          <w:rStyle w:val="superscript"/>
        </w:rPr>
        <w:t>k</w:t>
      </w:r>
      <w:r w:rsidR="00F662FF">
        <w:t>/∂x</w:t>
      </w:r>
      <w:r w:rsidR="00F662FF">
        <w:rPr>
          <w:rStyle w:val="superscript"/>
        </w:rPr>
        <w:t>i</w:t>
      </w:r>
      <w:r w:rsidR="00F662FF">
        <w:t>)</w:t>
      </w:r>
    </w:p>
    <w:p w14:paraId="55DFF014" w14:textId="77777777" w:rsidR="00F662FF" w:rsidRDefault="00F662FF"/>
    <w:p w14:paraId="0B0A21FC" w14:textId="77777777" w:rsidR="00F662FF" w:rsidRDefault="00F662FF">
      <w:r>
        <w:t xml:space="preserve">Maybe we are </w:t>
      </w:r>
      <w:r w:rsidRPr="00E660F0">
        <w:rPr>
          <w:i/>
        </w:rPr>
        <w:t>not allowed to have</w:t>
      </w:r>
      <w:r>
        <w:t xml:space="preserve"> object R</w:t>
      </w:r>
      <w:r>
        <w:rPr>
          <w:rStyle w:val="superscript"/>
        </w:rPr>
        <w:t>T</w:t>
      </w:r>
      <w:r>
        <w:t xml:space="preserve"> in std notation space? </w:t>
      </w:r>
    </w:p>
    <w:p w14:paraId="1EC6778C" w14:textId="77777777" w:rsidR="00F662FF" w:rsidRDefault="00F662FF"/>
    <w:p w14:paraId="3EE4F5C6" w14:textId="77777777" w:rsidR="00F662FF" w:rsidRPr="0090586F" w:rsidRDefault="00B84418">
      <w:pPr>
        <w:rPr>
          <w:u w:val="single"/>
        </w:rPr>
      </w:pPr>
      <w:r w:rsidRPr="00B84418">
        <w:rPr>
          <w:b/>
        </w:rPr>
        <w:t>Plan A.</w:t>
      </w:r>
      <w:r>
        <w:t xml:space="preserve"> </w:t>
      </w:r>
      <w:r w:rsidR="00F662FF">
        <w:t xml:space="preserve">But </w:t>
      </w:r>
      <w:r w:rsidR="00F662FF" w:rsidRPr="0090586F">
        <w:rPr>
          <w:u w:val="single"/>
        </w:rPr>
        <w:t xml:space="preserve">why can I not just make this definition: </w:t>
      </w:r>
    </w:p>
    <w:p w14:paraId="70B58471" w14:textId="77777777" w:rsidR="00F662FF" w:rsidRDefault="00F662FF"/>
    <w:p w14:paraId="7EA6E93E" w14:textId="77777777" w:rsidR="00F662FF" w:rsidRDefault="00F662FF" w:rsidP="00F662FF">
      <w:r>
        <w:t xml:space="preserve">Define: </w:t>
      </w:r>
      <w:r>
        <w:tab/>
      </w:r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 ≡  R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 ≡  (∂x'</w:t>
      </w:r>
      <w:r>
        <w:rPr>
          <w:rStyle w:val="superscript"/>
        </w:rPr>
        <w:t>k</w:t>
      </w:r>
      <w:r>
        <w:t>/∂x</w:t>
      </w:r>
      <w:r>
        <w:rPr>
          <w:rStyle w:val="superscript"/>
        </w:rPr>
        <w:t>i</w:t>
      </w:r>
      <w:r>
        <w:t>)</w:t>
      </w:r>
    </w:p>
    <w:p w14:paraId="644EFC03" w14:textId="77777777" w:rsidR="00766150" w:rsidRDefault="00766150" w:rsidP="00F662FF"/>
    <w:p w14:paraId="4526EF1C" w14:textId="77777777" w:rsidR="00766150" w:rsidRDefault="00766150" w:rsidP="00F662FF">
      <w:r>
        <w:t xml:space="preserve">Perhaps a better definition would be this: </w:t>
      </w:r>
    </w:p>
    <w:p w14:paraId="01AFCDDB" w14:textId="77777777" w:rsidR="00766150" w:rsidRDefault="00766150" w:rsidP="00F662FF"/>
    <w:p w14:paraId="50790560" w14:textId="77777777" w:rsidR="00766150" w:rsidRDefault="00766150" w:rsidP="00F662FF">
      <w:r>
        <w:tab/>
      </w:r>
      <w:r>
        <w:tab/>
      </w:r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t xml:space="preserve">   ≡  R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 ≡  (∂x'</w:t>
      </w:r>
      <w:r>
        <w:rPr>
          <w:rStyle w:val="superscript"/>
        </w:rPr>
        <w:t>k</w:t>
      </w:r>
      <w:r>
        <w:t>/∂x</w:t>
      </w:r>
      <w:r>
        <w:rPr>
          <w:rStyle w:val="superscript"/>
        </w:rPr>
        <w:t>i</w:t>
      </w:r>
      <w:r>
        <w:t>)   =  S</w:t>
      </w:r>
      <w:r>
        <w:rPr>
          <w:rStyle w:val="subscript"/>
        </w:rPr>
        <w:t>i</w:t>
      </w:r>
      <w:r>
        <w:rPr>
          <w:rStyle w:val="superscript"/>
        </w:rPr>
        <w:t>k</w:t>
      </w:r>
    </w:p>
    <w:p w14:paraId="4DD02445" w14:textId="77777777" w:rsidR="00766150" w:rsidRDefault="00766150" w:rsidP="00F662FF"/>
    <w:p w14:paraId="450C473A" w14:textId="77777777" w:rsidR="00766150" w:rsidRDefault="00766150" w:rsidP="00F662FF">
      <w:r>
        <w:t>But then I have that R</w:t>
      </w:r>
      <w:r>
        <w:rPr>
          <w:rStyle w:val="superscript"/>
        </w:rPr>
        <w:t>T</w:t>
      </w:r>
      <w:r>
        <w:t xml:space="preserve"> = S which I know is wrong. </w:t>
      </w:r>
    </w:p>
    <w:p w14:paraId="031565F3" w14:textId="77777777" w:rsidR="00766150" w:rsidRDefault="00766150" w:rsidP="00F662FF"/>
    <w:p w14:paraId="66F4C1A3" w14:textId="77777777" w:rsidR="00766150" w:rsidRDefault="00766150" w:rsidP="00F662FF">
      <w:r>
        <w:t xml:space="preserve">It </w:t>
      </w:r>
      <w:r w:rsidR="0090586F">
        <w:t>m</w:t>
      </w:r>
      <w:r>
        <w:t>ust be that my definition shown above leads to some inconsistency. My bug is one such inconsistency, but you would think something more fundamental would show a problem. I have to show WHY such a definition is wrong.  I can just say that R</w:t>
      </w:r>
      <w:r>
        <w:rPr>
          <w:rStyle w:val="superscript"/>
        </w:rPr>
        <w:t>T</w:t>
      </w:r>
      <w:r>
        <w:t xml:space="preserve"> is not a tensor I suppose. </w:t>
      </w:r>
    </w:p>
    <w:p w14:paraId="56B58A6B" w14:textId="77777777" w:rsidR="00766150" w:rsidRDefault="00766150" w:rsidP="00F662FF"/>
    <w:p w14:paraId="0D8C138D" w14:textId="77777777" w:rsidR="00766150" w:rsidRDefault="00B84418" w:rsidP="00F662FF">
      <w:r>
        <w:rPr>
          <w:b/>
        </w:rPr>
        <w:t>Comment</w:t>
      </w:r>
      <w:r w:rsidRPr="00B84418">
        <w:rPr>
          <w:b/>
        </w:rPr>
        <w:t xml:space="preserve">. </w:t>
      </w:r>
      <w:r w:rsidR="00766150">
        <w:t>Suppose matrix M is a tensor. Then we know that</w:t>
      </w:r>
    </w:p>
    <w:p w14:paraId="51D6B22F" w14:textId="77777777" w:rsidR="00766150" w:rsidRDefault="00766150" w:rsidP="00F662FF"/>
    <w:p w14:paraId="347E8420" w14:textId="77777777" w:rsidR="00766150" w:rsidRDefault="00766150" w:rsidP="00F662FF">
      <w:r>
        <w:tab/>
        <w:t>M' = R M R</w:t>
      </w:r>
      <w:r>
        <w:rPr>
          <w:rStyle w:val="superscript"/>
        </w:rPr>
        <w:t>T</w:t>
      </w:r>
      <w:r>
        <w:tab/>
      </w:r>
      <w:r>
        <w:tab/>
        <w:t>=&gt;</w:t>
      </w:r>
      <w:r>
        <w:tab/>
      </w:r>
      <w:r>
        <w:tab/>
        <w:t>M</w:t>
      </w:r>
      <w:r w:rsidRPr="00DC7688">
        <w:t>'</w:t>
      </w:r>
      <w:r>
        <w:rPr>
          <w:rStyle w:val="subscript"/>
        </w:rPr>
        <w:t>ab</w:t>
      </w:r>
      <w:r w:rsidRPr="00DC7688">
        <w:t xml:space="preserve">  = R</w:t>
      </w:r>
      <w:r>
        <w:rPr>
          <w:rStyle w:val="subscript"/>
        </w:rPr>
        <w:t xml:space="preserve">aa' </w:t>
      </w:r>
      <w:r w:rsidRPr="00DC7688">
        <w:t>R</w:t>
      </w:r>
      <w:r>
        <w:rPr>
          <w:rStyle w:val="subscript"/>
        </w:rPr>
        <w:t xml:space="preserve">bb' </w:t>
      </w:r>
      <w:r>
        <w:t xml:space="preserve"> M</w:t>
      </w:r>
      <w:r>
        <w:rPr>
          <w:rStyle w:val="subscript"/>
        </w:rPr>
        <w:t>a'b'</w:t>
      </w:r>
    </w:p>
    <w:p w14:paraId="749F8B4D" w14:textId="77777777" w:rsidR="00766150" w:rsidRDefault="00766150" w:rsidP="00F662FF"/>
    <w:p w14:paraId="27AFF459" w14:textId="77777777" w:rsidR="00766150" w:rsidRDefault="00766150" w:rsidP="00F662FF">
      <w:r>
        <w:t>Now do transpose on this equation</w:t>
      </w:r>
    </w:p>
    <w:p w14:paraId="243DB90D" w14:textId="77777777" w:rsidR="00766150" w:rsidRDefault="00766150" w:rsidP="00F662FF"/>
    <w:p w14:paraId="6EF0DC78" w14:textId="77777777" w:rsidR="00766150" w:rsidRDefault="00766150" w:rsidP="00F662FF">
      <w:pPr>
        <w:rPr>
          <w:rStyle w:val="superscript"/>
        </w:rPr>
      </w:pPr>
      <w:r>
        <w:tab/>
        <w:t>M'</w:t>
      </w:r>
      <w:r>
        <w:rPr>
          <w:rStyle w:val="superscript"/>
        </w:rPr>
        <w:t>T</w:t>
      </w:r>
      <w:r>
        <w:t xml:space="preserve">  = R M</w:t>
      </w:r>
      <w:r>
        <w:rPr>
          <w:rStyle w:val="superscript"/>
        </w:rPr>
        <w:t>T</w:t>
      </w:r>
      <w:r>
        <w:t xml:space="preserve"> R</w:t>
      </w:r>
      <w:r>
        <w:rPr>
          <w:rStyle w:val="superscript"/>
        </w:rPr>
        <w:t>T</w:t>
      </w:r>
    </w:p>
    <w:p w14:paraId="2946E301" w14:textId="77777777" w:rsidR="00766150" w:rsidRDefault="00766150" w:rsidP="00F662FF">
      <w:pPr>
        <w:rPr>
          <w:rStyle w:val="superscript"/>
        </w:rPr>
      </w:pPr>
    </w:p>
    <w:p w14:paraId="1F7F5723" w14:textId="77777777" w:rsidR="00766150" w:rsidRDefault="00766150" w:rsidP="00F662FF">
      <w:r>
        <w:t xml:space="preserve">Therefore, if M' is a rank 2 </w:t>
      </w:r>
      <w:r w:rsidR="0087754B">
        <w:t xml:space="preserve">contravariant </w:t>
      </w:r>
      <w:r>
        <w:t>tensor, then M'</w:t>
      </w:r>
      <w:r>
        <w:rPr>
          <w:rStyle w:val="superscript"/>
        </w:rPr>
        <w:t>T</w:t>
      </w:r>
      <w:r>
        <w:t xml:space="preserve"> is also a rank 2 </w:t>
      </w:r>
      <w:r w:rsidR="0087754B">
        <w:t xml:space="preserve">contravariant </w:t>
      </w:r>
      <w:r>
        <w:t>tensor.</w:t>
      </w:r>
    </w:p>
    <w:p w14:paraId="733E8EE9" w14:textId="77777777" w:rsidR="0087754B" w:rsidRDefault="0087754B" w:rsidP="00F662FF"/>
    <w:p w14:paraId="41FD7F80" w14:textId="77777777" w:rsidR="0087754B" w:rsidRDefault="00B84418" w:rsidP="00F662FF">
      <w:r w:rsidRPr="00B84418">
        <w:rPr>
          <w:b/>
        </w:rPr>
        <w:t>Plan B.</w:t>
      </w:r>
      <w:r>
        <w:rPr>
          <w:b/>
        </w:rPr>
        <w:t xml:space="preserve"> </w:t>
      </w:r>
      <w:r w:rsidR="0087754B">
        <w:t xml:space="preserve">The problem arises with </w:t>
      </w:r>
      <w:r w:rsidR="0087754B" w:rsidRPr="0087754B">
        <w:rPr>
          <w:i/>
        </w:rPr>
        <w:t>mixed</w:t>
      </w:r>
      <w:r w:rsidR="0087754B">
        <w:t xml:space="preserve"> tensors! </w:t>
      </w:r>
      <w:r w:rsidR="0090586F">
        <w:t xml:space="preserve"> Let's try an outer product example: </w:t>
      </w:r>
    </w:p>
    <w:p w14:paraId="351118E8" w14:textId="77777777" w:rsidR="0090586F" w:rsidRDefault="0090586F" w:rsidP="00F662FF"/>
    <w:p w14:paraId="6BF55A17" w14:textId="77777777" w:rsidR="0090586F" w:rsidRPr="0090586F" w:rsidRDefault="0090586F" w:rsidP="0090586F">
      <w:pPr>
        <w:ind w:left="360"/>
      </w:pPr>
      <w:r>
        <w:tab/>
        <w:t>M</w:t>
      </w:r>
      <w:r>
        <w:rPr>
          <w:rStyle w:val="subscript"/>
        </w:rPr>
        <w:t>ab</w:t>
      </w:r>
      <w:r>
        <w:t xml:space="preserve"> = 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ab/>
      </w:r>
      <w:r>
        <w:tab/>
        <w:t>→</w:t>
      </w:r>
    </w:p>
    <w:p w14:paraId="3E8E0E14" w14:textId="77777777" w:rsidR="0090586F" w:rsidRDefault="0090586F" w:rsidP="00F662FF"/>
    <w:p w14:paraId="6ABEFA7E" w14:textId="77777777" w:rsidR="00F23424" w:rsidRDefault="00E660F0">
      <w:r>
        <w:t>Let's go back to these rules</w:t>
      </w:r>
    </w:p>
    <w:p w14:paraId="3B9C9CD3" w14:textId="77777777" w:rsidR="00E660F0" w:rsidRDefault="00E660F0"/>
    <w:p w14:paraId="02391775" w14:textId="77777777" w:rsidR="00E660F0" w:rsidRDefault="00E660F0" w:rsidP="00E660F0">
      <w:r>
        <w:tab/>
        <w:t>R</w:t>
      </w:r>
      <w:r>
        <w:rPr>
          <w:rStyle w:val="subscript"/>
        </w:rPr>
        <w:t>ik</w:t>
      </w:r>
      <w:r>
        <w:t xml:space="preserve">  ≡ 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r>
        <w:t>)</w:t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≡  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>)</w:t>
      </w:r>
    </w:p>
    <w:p w14:paraId="63459DF2" w14:textId="77777777" w:rsidR="00E660F0" w:rsidRDefault="00E660F0" w:rsidP="00E660F0"/>
    <w:p w14:paraId="00C940D6" w14:textId="77777777" w:rsidR="00E660F0" w:rsidRDefault="00E660F0" w:rsidP="00E660F0">
      <w:r>
        <w:tab/>
        <w:t>R</w:t>
      </w:r>
      <w:r>
        <w:rPr>
          <w:rStyle w:val="subscript"/>
        </w:rPr>
        <w:t>ki</w:t>
      </w:r>
      <w:r>
        <w:t xml:space="preserve">  ≡  (∂x'</w:t>
      </w:r>
      <w:r>
        <w:rPr>
          <w:rStyle w:val="subscript"/>
        </w:rPr>
        <w:t>k</w:t>
      </w:r>
      <w:r>
        <w:t>/∂x</w:t>
      </w:r>
      <w:r>
        <w:rPr>
          <w:rStyle w:val="subscript"/>
        </w:rPr>
        <w:t>i</w:t>
      </w:r>
      <w:r>
        <w:t>)</w:t>
      </w:r>
      <w:r>
        <w:tab/>
        <w:t>→</w:t>
      </w:r>
      <w:r>
        <w:tab/>
        <w:t>R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 ≡  (∂x'</w:t>
      </w:r>
      <w:r>
        <w:rPr>
          <w:rStyle w:val="superscript"/>
        </w:rPr>
        <w:t>k</w:t>
      </w:r>
      <w:r>
        <w:t>/∂x</w:t>
      </w:r>
      <w:r>
        <w:rPr>
          <w:rStyle w:val="superscript"/>
        </w:rPr>
        <w:t>i</w:t>
      </w:r>
      <w:r>
        <w:t>)</w:t>
      </w:r>
    </w:p>
    <w:p w14:paraId="43C8F5C8" w14:textId="77777777" w:rsidR="00E660F0" w:rsidRPr="00303C53" w:rsidRDefault="00E660F0" w:rsidP="00E660F0"/>
    <w:p w14:paraId="0F89E1A9" w14:textId="77777777" w:rsidR="00E660F0" w:rsidRDefault="00E660F0" w:rsidP="00E660F0">
      <w:r>
        <w:tab/>
        <w:t>R</w:t>
      </w:r>
      <w:r>
        <w:rPr>
          <w:rStyle w:val="subscript"/>
        </w:rPr>
        <w:t>ki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ik</w:t>
      </w:r>
      <w:r>
        <w:tab/>
        <w:t>→</w:t>
      </w:r>
      <w:r>
        <w:tab/>
        <w:t>R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 ≡  (∂x'</w:t>
      </w:r>
      <w:r>
        <w:rPr>
          <w:rStyle w:val="superscript"/>
        </w:rPr>
        <w:t>k</w:t>
      </w:r>
      <w:r>
        <w:t>/∂x</w:t>
      </w:r>
      <w:r>
        <w:rPr>
          <w:rStyle w:val="superscript"/>
        </w:rPr>
        <w:t>i</w:t>
      </w:r>
      <w:r>
        <w:t>)</w:t>
      </w:r>
    </w:p>
    <w:p w14:paraId="37A2D3D5" w14:textId="77777777" w:rsidR="00E660F0" w:rsidRDefault="00E660F0" w:rsidP="00E660F0"/>
    <w:p w14:paraId="7CA55822" w14:textId="77777777" w:rsidR="00E660F0" w:rsidRDefault="00E660F0" w:rsidP="00E660F0">
      <w:r>
        <w:t>Do I have any "rules" for mixed tensors' translation?  Unmixed the rules were</w:t>
      </w:r>
    </w:p>
    <w:p w14:paraId="6E3314AC" w14:textId="77777777" w:rsidR="00E660F0" w:rsidRDefault="00E660F0" w:rsidP="00E660F0"/>
    <w:p w14:paraId="38AD024C" w14:textId="77777777" w:rsidR="00E660F0" w:rsidRDefault="00E660F0">
      <w:pPr>
        <w:rPr>
          <w:rStyle w:val="superscript"/>
        </w:rPr>
      </w:pPr>
      <w:r>
        <w:tab/>
        <w:t>M</w:t>
      </w:r>
      <w:r>
        <w:rPr>
          <w:rStyle w:val="subscript"/>
        </w:rPr>
        <w:t>ab</w:t>
      </w:r>
      <w:r>
        <w:tab/>
      </w:r>
      <w:r>
        <w:tab/>
        <w:t>→   M</w:t>
      </w:r>
      <w:r>
        <w:rPr>
          <w:rStyle w:val="superscript"/>
        </w:rPr>
        <w:t>ab</w:t>
      </w:r>
    </w:p>
    <w:p w14:paraId="603DE22B" w14:textId="77777777" w:rsidR="00E660F0" w:rsidRDefault="00E660F0">
      <w:r>
        <w:rPr>
          <w:rStyle w:val="superscript"/>
        </w:rPr>
        <w:tab/>
      </w:r>
      <w:r>
        <w:fldChar w:fldCharType="begin"/>
      </w:r>
      <w:r>
        <w:instrText>EQ \O(M,\S\up1(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ab</w:t>
      </w:r>
      <w:r>
        <w:rPr>
          <w:rStyle w:val="subscript"/>
        </w:rPr>
        <w:tab/>
      </w:r>
      <w:r>
        <w:rPr>
          <w:rStyle w:val="subscript"/>
        </w:rPr>
        <w:tab/>
      </w:r>
      <w:r>
        <w:t>→   M</w:t>
      </w:r>
      <w:r>
        <w:rPr>
          <w:rStyle w:val="subscript"/>
        </w:rPr>
        <w:t>ab</w:t>
      </w:r>
    </w:p>
    <w:p w14:paraId="411A6D2E" w14:textId="77777777" w:rsidR="00E660F0" w:rsidRDefault="00E660F0"/>
    <w:p w14:paraId="2DDB4438" w14:textId="77777777" w:rsidR="00E660F0" w:rsidRDefault="00E660F0">
      <w:r>
        <w:t>This idea of → causing me to raise the first index only applies to R</w:t>
      </w:r>
      <w:r>
        <w:rPr>
          <w:rStyle w:val="subscript"/>
        </w:rPr>
        <w:t xml:space="preserve">ab </w:t>
      </w:r>
      <w:r>
        <w:t>and S</w:t>
      </w:r>
      <w:r>
        <w:rPr>
          <w:rStyle w:val="subscript"/>
        </w:rPr>
        <w:t>ab</w:t>
      </w:r>
      <w:r>
        <w:t xml:space="preserve"> and nothing else! </w:t>
      </w:r>
    </w:p>
    <w:p w14:paraId="4FD4EF43" w14:textId="77777777" w:rsidR="00E660F0" w:rsidRDefault="00E660F0">
      <w:r>
        <w:t>The only mixed tensors I know of would be</w:t>
      </w:r>
    </w:p>
    <w:p w14:paraId="36EBABCA" w14:textId="77777777" w:rsidR="00E660F0" w:rsidRDefault="00E660F0"/>
    <w:p w14:paraId="0A2A450B" w14:textId="77777777" w:rsidR="00E660F0" w:rsidRPr="00E660F0" w:rsidRDefault="00E660F0">
      <w:pPr>
        <w:rPr>
          <w:rStyle w:val="subscript"/>
        </w:rPr>
      </w:pPr>
      <w:r>
        <w:tab/>
      </w:r>
      <w:r>
        <w:fldChar w:fldCharType="begin"/>
      </w:r>
      <w:r>
        <w:instrText xml:space="preserve">EQ \O(W,\S\up8(  </w:instrText>
      </w:r>
      <w:r w:rsidRPr="00B9524B">
        <w:rPr>
          <w:b/>
        </w:rPr>
        <w:instrText>–</w:instrText>
      </w:r>
      <w:r>
        <w:instrText>))</w:instrText>
      </w:r>
      <w:r>
        <w:fldChar w:fldCharType="end"/>
      </w:r>
      <w:r>
        <w:rPr>
          <w:rStyle w:val="subscript"/>
        </w:rPr>
        <w:t>ab</w:t>
      </w:r>
      <w:r>
        <w:t xml:space="preserve">  ≡ A</w:t>
      </w:r>
      <w:r>
        <w:rPr>
          <w:rStyle w:val="subscript"/>
        </w:rPr>
        <w:t>a</w:t>
      </w:r>
      <w:r>
        <w:fldChar w:fldCharType="begin"/>
      </w:r>
      <w:r>
        <w:instrText>EQ \O(B,\S\up1(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 w:rsidRPr="00E660F0">
        <w:rPr>
          <w:rStyle w:val="subscript"/>
        </w:rPr>
        <w:t>b</w:t>
      </w:r>
      <w:r>
        <w:tab/>
      </w:r>
      <w:r>
        <w:tab/>
        <w:t>→  A</w:t>
      </w:r>
      <w:r>
        <w:rPr>
          <w:rStyle w:val="superscript"/>
        </w:rPr>
        <w:t>a</w:t>
      </w:r>
      <w:r>
        <w:t>B</w:t>
      </w:r>
      <w:r>
        <w:rPr>
          <w:rStyle w:val="subscript"/>
        </w:rPr>
        <w:t>b</w:t>
      </w:r>
      <w:r>
        <w:t xml:space="preserve">  = W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12A7769D" w14:textId="77777777" w:rsidR="008559AD" w:rsidRDefault="008559AD"/>
    <w:p w14:paraId="3D7E20AE" w14:textId="77777777" w:rsidR="008559AD" w:rsidRDefault="00E660F0">
      <w:r>
        <w:t>So for this kind of mixed tensor, I seem to have the rule</w:t>
      </w:r>
    </w:p>
    <w:p w14:paraId="2AB87D2B" w14:textId="77777777" w:rsidR="00E660F0" w:rsidRDefault="00E660F0"/>
    <w:p w14:paraId="02A698D1" w14:textId="77777777" w:rsidR="00E660F0" w:rsidRDefault="00E660F0">
      <w:r>
        <w:tab/>
      </w:r>
      <w:r>
        <w:fldChar w:fldCharType="begin"/>
      </w:r>
      <w:r>
        <w:instrText xml:space="preserve">EQ \O(W,\S\up8(  </w:instrText>
      </w:r>
      <w:r w:rsidRPr="00B9524B">
        <w:rPr>
          <w:b/>
        </w:rPr>
        <w:instrText>–</w:instrText>
      </w:r>
      <w:r>
        <w:instrText>))</w:instrText>
      </w:r>
      <w:r>
        <w:fldChar w:fldCharType="end"/>
      </w:r>
      <w:r>
        <w:rPr>
          <w:rStyle w:val="subscript"/>
        </w:rPr>
        <w:t>ab</w:t>
      </w:r>
      <w:r>
        <w:t xml:space="preserve">  → W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4C413443" w14:textId="77777777" w:rsidR="00E660F0" w:rsidRDefault="00E660F0" w:rsidP="00E660F0"/>
    <w:p w14:paraId="7C7EB9DE" w14:textId="77777777" w:rsidR="00E660F0" w:rsidRDefault="00E660F0" w:rsidP="00E660F0">
      <w:r>
        <w:t>Now what would this mean</w:t>
      </w:r>
      <w:r w:rsidR="00C52436">
        <w:t>?  Here the leftmost T means "swap the indices only"</w:t>
      </w:r>
    </w:p>
    <w:p w14:paraId="24AD6E17" w14:textId="77777777" w:rsidR="00E660F0" w:rsidRDefault="00E660F0" w:rsidP="00E660F0"/>
    <w:p w14:paraId="2C652653" w14:textId="77777777" w:rsidR="00E660F0" w:rsidRDefault="00E660F0" w:rsidP="00E660F0">
      <w:pPr>
        <w:rPr>
          <w:rStyle w:val="subscript"/>
        </w:rPr>
      </w:pPr>
      <w:r>
        <w:tab/>
      </w:r>
      <w:r w:rsidR="00C52436">
        <w:t>(</w:t>
      </w:r>
      <w:r>
        <w:fldChar w:fldCharType="begin"/>
      </w:r>
      <w:r>
        <w:instrText xml:space="preserve">EQ \O(W,\S\up8(  </w:instrText>
      </w:r>
      <w:r w:rsidRPr="00B9524B">
        <w:rPr>
          <w:b/>
        </w:rPr>
        <w:instrText>–</w:instrText>
      </w:r>
      <w:r>
        <w:instrText>))</w:instrText>
      </w:r>
      <w:r>
        <w:fldChar w:fldCharType="end"/>
      </w:r>
      <w:r>
        <w:rPr>
          <w:rStyle w:val="superscript"/>
        </w:rPr>
        <w:t>T</w:t>
      </w:r>
      <w:r w:rsidR="00C52436">
        <w:t>)</w:t>
      </w:r>
      <w:r>
        <w:rPr>
          <w:rStyle w:val="subscript"/>
        </w:rPr>
        <w:t>ab</w:t>
      </w:r>
      <w:r>
        <w:t xml:space="preserve"> </w:t>
      </w:r>
      <w:r w:rsidR="00C52436">
        <w:t xml:space="preserve"> = A</w:t>
      </w:r>
      <w:r w:rsidR="00C52436">
        <w:rPr>
          <w:rStyle w:val="subscript"/>
        </w:rPr>
        <w:t>b</w:t>
      </w:r>
      <w:r w:rsidR="00C52436">
        <w:fldChar w:fldCharType="begin"/>
      </w:r>
      <w:r w:rsidR="00C52436">
        <w:instrText>EQ \O(B,\S\up1(</w:instrText>
      </w:r>
      <w:r w:rsidR="00C52436" w:rsidRPr="002747C4">
        <w:rPr>
          <w:rFonts w:ascii="Aatrix OCR A Extended" w:hAnsi="Aatrix OCR A Extended"/>
        </w:rPr>
        <w:instrText>¯</w:instrText>
      </w:r>
      <w:r w:rsidR="00C52436">
        <w:instrText>))</w:instrText>
      </w:r>
      <w:r w:rsidR="00C52436">
        <w:fldChar w:fldCharType="end"/>
      </w:r>
      <w:r w:rsidR="00C52436">
        <w:rPr>
          <w:rStyle w:val="subscript"/>
        </w:rPr>
        <w:t>a</w:t>
      </w:r>
      <w:r w:rsidR="00C52436">
        <w:t xml:space="preserve">  = </w:t>
      </w:r>
      <w:r w:rsidR="00C52436">
        <w:fldChar w:fldCharType="begin"/>
      </w:r>
      <w:r w:rsidR="00C52436">
        <w:instrText xml:space="preserve">EQ \O(W,\S\up8(  </w:instrText>
      </w:r>
      <w:r w:rsidR="00C52436" w:rsidRPr="00B9524B">
        <w:rPr>
          <w:b/>
        </w:rPr>
        <w:instrText>–</w:instrText>
      </w:r>
      <w:r w:rsidR="00C52436">
        <w:instrText>))</w:instrText>
      </w:r>
      <w:r w:rsidR="00C52436">
        <w:fldChar w:fldCharType="end"/>
      </w:r>
      <w:r w:rsidR="00C52436">
        <w:rPr>
          <w:rStyle w:val="subscript"/>
        </w:rPr>
        <w:t>ba</w:t>
      </w:r>
      <w:r w:rsidR="00C52436">
        <w:tab/>
        <w:t>→  A</w:t>
      </w:r>
      <w:r w:rsidR="00C52436">
        <w:rPr>
          <w:rStyle w:val="superscript"/>
        </w:rPr>
        <w:t>b</w:t>
      </w:r>
      <w:r w:rsidR="00C52436">
        <w:t>B</w:t>
      </w:r>
      <w:r w:rsidR="00C52436">
        <w:rPr>
          <w:rStyle w:val="subscript"/>
        </w:rPr>
        <w:t>a</w:t>
      </w:r>
      <w:r w:rsidR="00C52436">
        <w:t xml:space="preserve">  = W</w:t>
      </w:r>
      <w:r w:rsidR="00C52436">
        <w:rPr>
          <w:rStyle w:val="superscript"/>
        </w:rPr>
        <w:t>b</w:t>
      </w:r>
      <w:r w:rsidR="00C52436">
        <w:rPr>
          <w:rStyle w:val="subscript"/>
        </w:rPr>
        <w:t>a</w:t>
      </w:r>
    </w:p>
    <w:p w14:paraId="3F7BF9F2" w14:textId="77777777" w:rsidR="00C52436" w:rsidRDefault="00C52436" w:rsidP="00E660F0">
      <w:pPr>
        <w:rPr>
          <w:rStyle w:val="subscript"/>
        </w:rPr>
      </w:pPr>
    </w:p>
    <w:p w14:paraId="123090CF" w14:textId="77777777" w:rsidR="00C52436" w:rsidRDefault="00C52436" w:rsidP="00E660F0">
      <w:r>
        <w:t>That's interesting. Put these side by side:</w:t>
      </w:r>
    </w:p>
    <w:p w14:paraId="6C300B25" w14:textId="77777777" w:rsidR="00C52436" w:rsidRDefault="00C52436" w:rsidP="00E660F0"/>
    <w:p w14:paraId="0A288241" w14:textId="77777777" w:rsidR="00C52436" w:rsidRPr="00E660F0" w:rsidRDefault="00C52436" w:rsidP="00C52436">
      <w:pPr>
        <w:rPr>
          <w:rStyle w:val="subscript"/>
        </w:rPr>
      </w:pPr>
      <w:r>
        <w:tab/>
      </w:r>
      <w:r>
        <w:fldChar w:fldCharType="begin"/>
      </w:r>
      <w:r>
        <w:instrText xml:space="preserve">EQ \O(W,\S\up8(  </w:instrText>
      </w:r>
      <w:r w:rsidRPr="00B9524B">
        <w:rPr>
          <w:b/>
        </w:rPr>
        <w:instrText>–</w:instrText>
      </w:r>
      <w:r>
        <w:instrText>))</w:instrText>
      </w:r>
      <w:r>
        <w:fldChar w:fldCharType="end"/>
      </w:r>
      <w:r>
        <w:rPr>
          <w:rStyle w:val="subscript"/>
        </w:rPr>
        <w:t>ab</w:t>
      </w:r>
      <w:r>
        <w:t xml:space="preserve">  ≡ A</w:t>
      </w:r>
      <w:r>
        <w:rPr>
          <w:rStyle w:val="subscript"/>
        </w:rPr>
        <w:t>a</w:t>
      </w:r>
      <w:r>
        <w:fldChar w:fldCharType="begin"/>
      </w:r>
      <w:r>
        <w:instrText>EQ \O(B,\S\up1(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 w:rsidRPr="00E660F0">
        <w:rPr>
          <w:rStyle w:val="subscript"/>
        </w:rPr>
        <w:t>b</w:t>
      </w:r>
      <w:r>
        <w:tab/>
      </w:r>
      <w:r>
        <w:tab/>
        <w:t>→  A</w:t>
      </w:r>
      <w:r>
        <w:rPr>
          <w:rStyle w:val="superscript"/>
        </w:rPr>
        <w:t>a</w:t>
      </w:r>
      <w:r>
        <w:t>B</w:t>
      </w:r>
      <w:r>
        <w:rPr>
          <w:rStyle w:val="subscript"/>
        </w:rPr>
        <w:t>b</w:t>
      </w:r>
      <w:r>
        <w:t xml:space="preserve">  = W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4F19BC2C" w14:textId="77777777" w:rsidR="00C52436" w:rsidRDefault="00C52436" w:rsidP="00C52436">
      <w:pPr>
        <w:rPr>
          <w:rStyle w:val="subscript"/>
        </w:rPr>
      </w:pPr>
      <w:r>
        <w:tab/>
        <w:t>(</w:t>
      </w:r>
      <w:r>
        <w:fldChar w:fldCharType="begin"/>
      </w:r>
      <w:r>
        <w:instrText xml:space="preserve">EQ \O(W,\S\up8(  </w:instrText>
      </w:r>
      <w:r w:rsidRPr="00B9524B">
        <w:rPr>
          <w:b/>
        </w:rPr>
        <w:instrText>–</w:instrText>
      </w:r>
      <w:r>
        <w:instrText>))</w:instrText>
      </w:r>
      <w:r>
        <w:fldChar w:fldCharType="end"/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 = A</w:t>
      </w:r>
      <w:r>
        <w:rPr>
          <w:rStyle w:val="subscript"/>
        </w:rPr>
        <w:t>b</w:t>
      </w:r>
      <w:r>
        <w:fldChar w:fldCharType="begin"/>
      </w:r>
      <w:r>
        <w:instrText>EQ \O(B,\S\up1(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rPr>
          <w:rStyle w:val="subscript"/>
        </w:rPr>
        <w:t>a</w:t>
      </w:r>
      <w:r>
        <w:t xml:space="preserve">  = </w:t>
      </w:r>
      <w:r>
        <w:fldChar w:fldCharType="begin"/>
      </w:r>
      <w:r>
        <w:instrText xml:space="preserve">EQ \O(W,\S\up8(  </w:instrText>
      </w:r>
      <w:r w:rsidRPr="00B9524B">
        <w:rPr>
          <w:b/>
        </w:rPr>
        <w:instrText>–</w:instrText>
      </w:r>
      <w:r>
        <w:instrText>))</w:instrText>
      </w:r>
      <w:r>
        <w:fldChar w:fldCharType="end"/>
      </w:r>
      <w:r>
        <w:rPr>
          <w:rStyle w:val="subscript"/>
        </w:rPr>
        <w:t>ba</w:t>
      </w:r>
      <w:r>
        <w:tab/>
        <w:t>→  A</w:t>
      </w:r>
      <w:r>
        <w:rPr>
          <w:rStyle w:val="superscript"/>
        </w:rPr>
        <w:t>b</w:t>
      </w:r>
      <w:r>
        <w:t>B</w:t>
      </w:r>
      <w:r>
        <w:rPr>
          <w:rStyle w:val="subscript"/>
        </w:rPr>
        <w:t>a</w:t>
      </w:r>
      <w:r>
        <w:t xml:space="preserve">  = W</w:t>
      </w:r>
      <w:r>
        <w:rPr>
          <w:rStyle w:val="superscript"/>
        </w:rPr>
        <w:t>b</w:t>
      </w:r>
      <w:r>
        <w:rPr>
          <w:rStyle w:val="subscript"/>
        </w:rPr>
        <w:t>a</w:t>
      </w:r>
    </w:p>
    <w:p w14:paraId="2954C58B" w14:textId="77777777" w:rsidR="00C52436" w:rsidRDefault="00C52436" w:rsidP="00E660F0"/>
    <w:p w14:paraId="342B2C01" w14:textId="77777777" w:rsidR="00C52436" w:rsidRDefault="00B84418">
      <w:r>
        <w:t>This seems consistent with the idea that (W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W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= what is on the bottom right. </w:t>
      </w:r>
    </w:p>
    <w:p w14:paraId="7743F947" w14:textId="77777777" w:rsidR="00B84418" w:rsidRDefault="00B84418"/>
    <w:p w14:paraId="05BF0D9C" w14:textId="77777777" w:rsidR="00B84418" w:rsidRDefault="00B84418">
      <w:r>
        <w:t xml:space="preserve">Plan C. Let's go back to the original bug and do "side by side" </w:t>
      </w:r>
    </w:p>
    <w:p w14:paraId="0D79D40B" w14:textId="77777777" w:rsidR="00B84418" w:rsidRDefault="00B84418"/>
    <w:p w14:paraId="15C87095" w14:textId="77777777" w:rsidR="00B84418" w:rsidRPr="00B84418" w:rsidRDefault="00B84418">
      <w:pPr>
        <w:rPr>
          <w:u w:val="words"/>
        </w:rPr>
      </w:pPr>
      <w:r w:rsidRPr="00B84418">
        <w:rPr>
          <w:u w:val="words"/>
        </w:rPr>
        <w:t>Dev Notation</w:t>
      </w:r>
      <w:r w:rsidRPr="00B84418">
        <w:rPr>
          <w:u w:val="words"/>
        </w:rPr>
        <w:tab/>
      </w:r>
      <w:r w:rsidRPr="00B84418">
        <w:rPr>
          <w:u w:val="words"/>
        </w:rPr>
        <w:tab/>
      </w:r>
      <w:r w:rsidRPr="00B84418">
        <w:rPr>
          <w:u w:val="words"/>
        </w:rPr>
        <w:tab/>
      </w:r>
      <w:r w:rsidRPr="00B84418">
        <w:rPr>
          <w:u w:val="words"/>
        </w:rPr>
        <w:tab/>
      </w:r>
      <w:r w:rsidRPr="00B84418">
        <w:rPr>
          <w:u w:val="words"/>
        </w:rPr>
        <w:tab/>
        <w:t>Std Notation</w:t>
      </w:r>
    </w:p>
    <w:p w14:paraId="4593BBA7" w14:textId="77777777" w:rsidR="00B84418" w:rsidRDefault="00B84418"/>
    <w:p w14:paraId="4F92BFFF" w14:textId="77777777" w:rsidR="00B84418" w:rsidRDefault="00B84418">
      <w:r>
        <w:t>R</w:t>
      </w:r>
      <w:r w:rsidRPr="00B84418">
        <w:rPr>
          <w:rStyle w:val="subscript"/>
        </w:rPr>
        <w:t>a</w:t>
      </w:r>
      <w:r>
        <w:rPr>
          <w:rStyle w:val="subscript"/>
        </w:rPr>
        <w:t>a'</w:t>
      </w:r>
      <w:r>
        <w:t>R</w:t>
      </w:r>
      <w:r w:rsidRPr="00B84418">
        <w:rPr>
          <w:rStyle w:val="subscript"/>
        </w:rPr>
        <w:t>b</w:t>
      </w:r>
      <w:r>
        <w:rPr>
          <w:rStyle w:val="subscript"/>
        </w:rPr>
        <w:t>a'</w:t>
      </w:r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a'</w:t>
      </w:r>
      <w:r>
        <w:t xml:space="preserve">  </w:t>
      </w:r>
    </w:p>
    <w:p w14:paraId="4BDC7AAB" w14:textId="77777777" w:rsidR="00B84418" w:rsidRDefault="00B84418"/>
    <w:p w14:paraId="645AD493" w14:textId="77777777" w:rsidR="00B84418" w:rsidRDefault="00B84418">
      <w:r>
        <w:t xml:space="preserve"> = </w:t>
      </w:r>
      <w:r>
        <w:tab/>
        <w:t>R</w:t>
      </w:r>
      <w:r w:rsidRPr="00B84418">
        <w:rPr>
          <w:rStyle w:val="subscript"/>
        </w:rPr>
        <w:t>a</w:t>
      </w:r>
      <w:r>
        <w:rPr>
          <w:rStyle w:val="subscript"/>
        </w:rPr>
        <w:t>a'</w:t>
      </w:r>
      <w:r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a'b</w:t>
      </w:r>
      <w:r>
        <w:tab/>
      </w:r>
      <w:r>
        <w:tab/>
      </w:r>
      <w:r>
        <w:tab/>
      </w:r>
      <w:r>
        <w:tab/>
        <w:t>= 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ab/>
      </w:r>
    </w:p>
    <w:p w14:paraId="0B99FF2C" w14:textId="77777777" w:rsidR="00B84418" w:rsidRDefault="00B84418"/>
    <w:p w14:paraId="2DDEE073" w14:textId="77777777" w:rsidR="00B84418" w:rsidRDefault="00B84418">
      <w:r>
        <w:t>=  [ RR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ab</w:t>
      </w:r>
      <w:r>
        <w:tab/>
      </w:r>
      <w:r>
        <w:tab/>
      </w:r>
      <w:r>
        <w:tab/>
      </w:r>
      <w:r>
        <w:tab/>
      </w:r>
      <w:r>
        <w:tab/>
        <w:t>=  [ RR</w:t>
      </w:r>
      <w:r>
        <w:rPr>
          <w:rStyle w:val="superscript"/>
        </w:rPr>
        <w:t>T</w:t>
      </w:r>
      <w:r>
        <w:t>]</w:t>
      </w:r>
      <w:r w:rsidRPr="00B84418">
        <w:rPr>
          <w:rStyle w:val="superscript"/>
        </w:rPr>
        <w:t>a</w:t>
      </w:r>
      <w:r>
        <w:rPr>
          <w:rStyle w:val="subscript"/>
        </w:rPr>
        <w:t>b</w:t>
      </w:r>
    </w:p>
    <w:p w14:paraId="5A556EB9" w14:textId="77777777" w:rsidR="00221C30" w:rsidRDefault="00221C30"/>
    <w:p w14:paraId="1A858BF9" w14:textId="77777777" w:rsidR="00221C30" w:rsidRDefault="00221C30">
      <w:r>
        <w:t xml:space="preserve">STOP.  We already have a problem on the right. Object has "changed its tensor nature". </w:t>
      </w:r>
    </w:p>
    <w:p w14:paraId="10577DFE" w14:textId="77777777" w:rsidR="00221C30" w:rsidRDefault="00221C30">
      <w:r>
        <w:t>Start over with a simpler example</w:t>
      </w:r>
    </w:p>
    <w:p w14:paraId="07892509" w14:textId="77777777" w:rsidR="00221C30" w:rsidRDefault="00221C30"/>
    <w:p w14:paraId="335E80BE" w14:textId="77777777" w:rsidR="00221C30" w:rsidRPr="00B84418" w:rsidRDefault="00221C30" w:rsidP="00221C30">
      <w:pPr>
        <w:rPr>
          <w:u w:val="words"/>
        </w:rPr>
      </w:pPr>
      <w:r w:rsidRPr="00B84418">
        <w:rPr>
          <w:u w:val="words"/>
        </w:rPr>
        <w:t>Dev Notation</w:t>
      </w:r>
      <w:r w:rsidRPr="00B84418">
        <w:rPr>
          <w:u w:val="words"/>
        </w:rPr>
        <w:tab/>
      </w:r>
      <w:r w:rsidRPr="00B84418">
        <w:rPr>
          <w:u w:val="words"/>
        </w:rPr>
        <w:tab/>
      </w:r>
      <w:r w:rsidRPr="00B84418">
        <w:rPr>
          <w:u w:val="words"/>
        </w:rPr>
        <w:tab/>
      </w:r>
      <w:r w:rsidRPr="00B84418">
        <w:rPr>
          <w:u w:val="words"/>
        </w:rPr>
        <w:tab/>
      </w:r>
      <w:r w:rsidRPr="00B84418">
        <w:rPr>
          <w:u w:val="words"/>
        </w:rPr>
        <w:tab/>
        <w:t>Std Notation</w:t>
      </w:r>
    </w:p>
    <w:p w14:paraId="4B7DD4E3" w14:textId="77777777" w:rsidR="00221C30" w:rsidRDefault="00221C30"/>
    <w:p w14:paraId="355CD677" w14:textId="77777777" w:rsidR="00221C30" w:rsidRDefault="00221C30">
      <w:pPr>
        <w:rPr>
          <w:rStyle w:val="subscript"/>
        </w:rPr>
      </w:pPr>
      <w:r>
        <w:tab/>
        <w:t>R</w:t>
      </w:r>
      <w:r w:rsidRPr="00B84418">
        <w:rPr>
          <w:rStyle w:val="subscript"/>
        </w:rPr>
        <w:t>b</w:t>
      </w:r>
      <w:r>
        <w:rPr>
          <w:rStyle w:val="subscript"/>
        </w:rPr>
        <w:t>a'</w:t>
      </w:r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a'</w:t>
      </w:r>
    </w:p>
    <w:p w14:paraId="459C7071" w14:textId="77777777" w:rsidR="00221C30" w:rsidRDefault="00221C30">
      <w:r>
        <w:tab/>
      </w:r>
    </w:p>
    <w:p w14:paraId="1D927765" w14:textId="77777777" w:rsidR="00221C30" w:rsidRDefault="00221C30">
      <w:r>
        <w:tab/>
        <w:t>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a'b</w:t>
      </w:r>
      <w:r>
        <w:tab/>
      </w:r>
      <w:r>
        <w:tab/>
      </w:r>
      <w:r>
        <w:tab/>
      </w:r>
      <w:r>
        <w:tab/>
      </w:r>
      <w:r>
        <w:tab/>
        <w:t>=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a'</w:t>
      </w:r>
      <w:r>
        <w:rPr>
          <w:rStyle w:val="subscript"/>
        </w:rPr>
        <w:t>b</w:t>
      </w:r>
    </w:p>
    <w:p w14:paraId="16FB1717" w14:textId="77777777" w:rsidR="00221C30" w:rsidRDefault="00221C30"/>
    <w:p w14:paraId="39B18614" w14:textId="77777777" w:rsidR="00221C30" w:rsidRDefault="00221C30">
      <w:r>
        <w:t xml:space="preserve">STOP.  Object on right has changed its tensor nature. </w:t>
      </w:r>
    </w:p>
    <w:p w14:paraId="6A7173FF" w14:textId="77777777" w:rsidR="00221C30" w:rsidRDefault="00221C30"/>
    <w:p w14:paraId="1D7BE976" w14:textId="77777777" w:rsidR="00221C30" w:rsidRDefault="00221C30">
      <w:r>
        <w:t>Now consider this line all by itself:</w:t>
      </w:r>
    </w:p>
    <w:p w14:paraId="35B815F4" w14:textId="77777777" w:rsidR="00221C30" w:rsidRDefault="00221C30"/>
    <w:p w14:paraId="722F136B" w14:textId="77777777" w:rsidR="00221C30" w:rsidRDefault="00221C30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a'b</w:t>
      </w:r>
      <w:r>
        <w:t xml:space="preserve">  →  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a'</w:t>
      </w:r>
      <w:r>
        <w:rPr>
          <w:rStyle w:val="subscript"/>
        </w:rPr>
        <w:t>b</w:t>
      </w:r>
    </w:p>
    <w:p w14:paraId="1308F1A6" w14:textId="77777777" w:rsidR="00221C30" w:rsidRDefault="00221C30"/>
    <w:p w14:paraId="592B37DB" w14:textId="77777777" w:rsidR="00221C30" w:rsidRDefault="00221C30">
      <w:r>
        <w:t>I suspect that Rule 1 = "raise the first index in going dev→std" does not apply to object R</w:t>
      </w:r>
      <w:r>
        <w:rPr>
          <w:rStyle w:val="superscript"/>
        </w:rPr>
        <w:t>T</w:t>
      </w:r>
      <w:r>
        <w:t xml:space="preserve"> although it </w:t>
      </w:r>
      <w:r w:rsidRPr="00221C30">
        <w:rPr>
          <w:i/>
        </w:rPr>
        <w:t>does</w:t>
      </w:r>
      <w:r>
        <w:t xml:space="preserve"> apply to object R.  I certainly know that Rule 1 does </w:t>
      </w:r>
      <w:r w:rsidRPr="00221C30">
        <w:rPr>
          <w:i/>
        </w:rPr>
        <w:t>not</w:t>
      </w:r>
      <w:r>
        <w:t xml:space="preserve"> apply to pure tensor M</w:t>
      </w:r>
      <w:r>
        <w:rPr>
          <w:rStyle w:val="subscript"/>
        </w:rPr>
        <w:t>ab</w:t>
      </w:r>
      <w:r>
        <w:t>.  What I do know is true is this</w:t>
      </w:r>
    </w:p>
    <w:p w14:paraId="6A0AC27E" w14:textId="77777777" w:rsidR="00221C30" w:rsidRDefault="00221C30"/>
    <w:p w14:paraId="39D4583B" w14:textId="77777777" w:rsidR="00221C30" w:rsidRDefault="00221C30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a'b</w:t>
      </w:r>
      <w:r>
        <w:t xml:space="preserve"> = R</w:t>
      </w:r>
      <w:r>
        <w:rPr>
          <w:rStyle w:val="subscript"/>
        </w:rPr>
        <w:t>ba'</w:t>
      </w:r>
      <w:r>
        <w:tab/>
        <w:t>→  R</w:t>
      </w:r>
      <w:r>
        <w:rPr>
          <w:rStyle w:val="superscript"/>
        </w:rPr>
        <w:t>b</w:t>
      </w:r>
      <w:r>
        <w:rPr>
          <w:rStyle w:val="subscript"/>
        </w:rPr>
        <w:t>a'</w:t>
      </w:r>
    </w:p>
    <w:p w14:paraId="22499DF6" w14:textId="77777777" w:rsidR="008F4CDF" w:rsidRDefault="008F4CDF"/>
    <w:p w14:paraId="7D3DA7A0" w14:textId="77777777" w:rsidR="008F4CDF" w:rsidRDefault="008F4CDF">
      <w:r>
        <w:t xml:space="preserve">Thus we have these two rules known to be valid: </w:t>
      </w:r>
    </w:p>
    <w:p w14:paraId="4154AD58" w14:textId="77777777" w:rsidR="008F4CDF" w:rsidRDefault="008F4CDF"/>
    <w:p w14:paraId="688AEB7F" w14:textId="77777777" w:rsidR="008F4CDF" w:rsidRPr="008F4CDF" w:rsidRDefault="008F4CDF">
      <w:r>
        <w:tab/>
        <w:t>R</w:t>
      </w:r>
      <w:r w:rsidRPr="00B84418">
        <w:rPr>
          <w:rStyle w:val="subscript"/>
        </w:rPr>
        <w:t>b</w:t>
      </w:r>
      <w:r>
        <w:rPr>
          <w:rStyle w:val="subscript"/>
        </w:rPr>
        <w:t>a'</w:t>
      </w:r>
      <w:r>
        <w:t xml:space="preserve">      →        R</w:t>
      </w:r>
      <w:r>
        <w:rPr>
          <w:rStyle w:val="superscript"/>
        </w:rPr>
        <w:t>b</w:t>
      </w:r>
      <w:r>
        <w:rPr>
          <w:rStyle w:val="subscript"/>
        </w:rPr>
        <w:t>a'</w:t>
      </w:r>
    </w:p>
    <w:p w14:paraId="347961DF" w14:textId="77777777" w:rsidR="00221C30" w:rsidRDefault="00221C30"/>
    <w:p w14:paraId="2FAC6FB8" w14:textId="77777777" w:rsidR="00221C30" w:rsidRDefault="008F4CDF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a'b</w:t>
      </w:r>
      <w:r>
        <w:t xml:space="preserve">  →        R</w:t>
      </w:r>
      <w:r>
        <w:rPr>
          <w:rStyle w:val="superscript"/>
        </w:rPr>
        <w:t>b</w:t>
      </w:r>
      <w:r>
        <w:rPr>
          <w:rStyle w:val="subscript"/>
        </w:rPr>
        <w:t>a'</w:t>
      </w:r>
    </w:p>
    <w:p w14:paraId="0546B92B" w14:textId="77777777" w:rsidR="008F4CDF" w:rsidRDefault="008F4CDF"/>
    <w:p w14:paraId="053A5980" w14:textId="77777777" w:rsidR="008F4CDF" w:rsidRDefault="008F4CDF">
      <w:r>
        <w:t xml:space="preserve">so the correct rules are:  </w:t>
      </w:r>
    </w:p>
    <w:p w14:paraId="2A8843CA" w14:textId="77777777" w:rsidR="008F4CDF" w:rsidRDefault="008F4CDF"/>
    <w:p w14:paraId="489D7061" w14:textId="77777777" w:rsidR="0095516D" w:rsidRPr="0095516D" w:rsidRDefault="008F4CDF" w:rsidP="008F4CDF">
      <w:pPr>
        <w:rPr>
          <w:rFonts w:ascii="Courier New" w:hAnsi="Courier New"/>
          <w:b/>
          <w:sz w:val="24"/>
          <w:vertAlign w:val="subscript"/>
        </w:rPr>
      </w:pPr>
      <w:r>
        <w:tab/>
        <w:t>R</w:t>
      </w:r>
      <w:r>
        <w:rPr>
          <w:rStyle w:val="subscript"/>
        </w:rPr>
        <w:t>mn</w:t>
      </w:r>
      <w:r>
        <w:t xml:space="preserve">      →        R</w:t>
      </w:r>
      <w:r>
        <w:rPr>
          <w:rStyle w:val="superscript"/>
        </w:rPr>
        <w:t>m</w:t>
      </w:r>
      <w:r>
        <w:rPr>
          <w:rStyle w:val="subscript"/>
        </w:rPr>
        <w:t>n</w:t>
      </w:r>
    </w:p>
    <w:p w14:paraId="5AED0477" w14:textId="77777777" w:rsidR="008F4CDF" w:rsidRDefault="008F4CDF" w:rsidP="008F4CDF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nm</w:t>
      </w:r>
      <w:r>
        <w:t xml:space="preserve">  →        R</w:t>
      </w:r>
      <w:r>
        <w:rPr>
          <w:rStyle w:val="superscript"/>
        </w:rPr>
        <w:t>m</w:t>
      </w:r>
      <w:r>
        <w:rPr>
          <w:rStyle w:val="subscript"/>
        </w:rPr>
        <w:t>n</w:t>
      </w:r>
    </w:p>
    <w:p w14:paraId="51D13128" w14:textId="77777777" w:rsidR="008F4CDF" w:rsidRDefault="008F4CDF"/>
    <w:p w14:paraId="6157A2E5" w14:textId="77777777" w:rsidR="008F4CDF" w:rsidRDefault="008F4CDF">
      <w:r>
        <w:t xml:space="preserve">You raise the second index and then reflect in vertical. </w:t>
      </w:r>
    </w:p>
    <w:p w14:paraId="7A112373" w14:textId="77777777" w:rsidR="0095516D" w:rsidRDefault="0095516D"/>
    <w:p w14:paraId="7E89E111" w14:textId="77777777" w:rsidR="0095516D" w:rsidRPr="0095516D" w:rsidRDefault="0095516D">
      <w:r>
        <w:t xml:space="preserve">But what is the harm in just </w:t>
      </w:r>
      <w:r w:rsidRPr="0095516D">
        <w:rPr>
          <w:i/>
        </w:rPr>
        <w:t>defining</w:t>
      </w:r>
      <w:r>
        <w:t xml:space="preserve">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 xml:space="preserve">   ≡  R</w:t>
      </w:r>
      <w:r>
        <w:rPr>
          <w:rStyle w:val="superscript"/>
        </w:rPr>
        <w:t>m</w:t>
      </w:r>
      <w:r>
        <w:rPr>
          <w:rStyle w:val="subscript"/>
        </w:rPr>
        <w:t>n</w:t>
      </w:r>
      <w:r>
        <w:t xml:space="preserve"> ?</w:t>
      </w:r>
    </w:p>
    <w:sectPr w:rsidR="0095516D" w:rsidRPr="0095516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F3864" w14:textId="77777777" w:rsidR="003421C8" w:rsidRDefault="003421C8">
      <w:r>
        <w:separator/>
      </w:r>
    </w:p>
  </w:endnote>
  <w:endnote w:type="continuationSeparator" w:id="0">
    <w:p w14:paraId="72DC196B" w14:textId="77777777" w:rsidR="003421C8" w:rsidRDefault="0034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D5E6" w14:textId="77777777" w:rsidR="00FE4FA2" w:rsidRDefault="00FE4FA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ED0F" w14:textId="77777777" w:rsidR="003421C8" w:rsidRDefault="003421C8">
      <w:r>
        <w:separator/>
      </w:r>
    </w:p>
  </w:footnote>
  <w:footnote w:type="continuationSeparator" w:id="0">
    <w:p w14:paraId="09C3DA85" w14:textId="77777777" w:rsidR="003421C8" w:rsidRDefault="00342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59AD"/>
    <w:rsid w:val="0001344C"/>
    <w:rsid w:val="00032790"/>
    <w:rsid w:val="000522DF"/>
    <w:rsid w:val="00054B07"/>
    <w:rsid w:val="000A162F"/>
    <w:rsid w:val="000A6BDE"/>
    <w:rsid w:val="000D2080"/>
    <w:rsid w:val="000F7B78"/>
    <w:rsid w:val="00122BA4"/>
    <w:rsid w:val="00130273"/>
    <w:rsid w:val="00135422"/>
    <w:rsid w:val="001677E9"/>
    <w:rsid w:val="00186EA4"/>
    <w:rsid w:val="00190B89"/>
    <w:rsid w:val="00194C37"/>
    <w:rsid w:val="001A1EFA"/>
    <w:rsid w:val="0020790D"/>
    <w:rsid w:val="00221C30"/>
    <w:rsid w:val="00227FEA"/>
    <w:rsid w:val="00252488"/>
    <w:rsid w:val="00265985"/>
    <w:rsid w:val="00283691"/>
    <w:rsid w:val="00291390"/>
    <w:rsid w:val="002A48AF"/>
    <w:rsid w:val="002C6AF5"/>
    <w:rsid w:val="002D4894"/>
    <w:rsid w:val="002F271F"/>
    <w:rsid w:val="0030350C"/>
    <w:rsid w:val="00303C53"/>
    <w:rsid w:val="00330E53"/>
    <w:rsid w:val="003421C8"/>
    <w:rsid w:val="00351EE4"/>
    <w:rsid w:val="00354B37"/>
    <w:rsid w:val="00382F84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A173F"/>
    <w:rsid w:val="005A2484"/>
    <w:rsid w:val="005B2048"/>
    <w:rsid w:val="005C0914"/>
    <w:rsid w:val="005F0E1C"/>
    <w:rsid w:val="00643A57"/>
    <w:rsid w:val="0064710F"/>
    <w:rsid w:val="00672718"/>
    <w:rsid w:val="00674188"/>
    <w:rsid w:val="006823E5"/>
    <w:rsid w:val="006B7AA1"/>
    <w:rsid w:val="006C3D2C"/>
    <w:rsid w:val="006D2437"/>
    <w:rsid w:val="006D4393"/>
    <w:rsid w:val="006D6CC3"/>
    <w:rsid w:val="00717D65"/>
    <w:rsid w:val="00720868"/>
    <w:rsid w:val="00766150"/>
    <w:rsid w:val="00780987"/>
    <w:rsid w:val="00787D95"/>
    <w:rsid w:val="00791BD7"/>
    <w:rsid w:val="007A23A3"/>
    <w:rsid w:val="007B2201"/>
    <w:rsid w:val="007E26A4"/>
    <w:rsid w:val="007E726A"/>
    <w:rsid w:val="0082785B"/>
    <w:rsid w:val="0083105B"/>
    <w:rsid w:val="0085248A"/>
    <w:rsid w:val="008559AD"/>
    <w:rsid w:val="00855BAC"/>
    <w:rsid w:val="0087754B"/>
    <w:rsid w:val="008949E4"/>
    <w:rsid w:val="008A209E"/>
    <w:rsid w:val="008C653B"/>
    <w:rsid w:val="008D336F"/>
    <w:rsid w:val="008F3D30"/>
    <w:rsid w:val="008F4CDF"/>
    <w:rsid w:val="0090586F"/>
    <w:rsid w:val="009313DC"/>
    <w:rsid w:val="0095516D"/>
    <w:rsid w:val="009C0CC7"/>
    <w:rsid w:val="009D7B0D"/>
    <w:rsid w:val="00A2578F"/>
    <w:rsid w:val="00A37B8D"/>
    <w:rsid w:val="00A54EC3"/>
    <w:rsid w:val="00A64971"/>
    <w:rsid w:val="00A649E6"/>
    <w:rsid w:val="00A711B1"/>
    <w:rsid w:val="00AD40B5"/>
    <w:rsid w:val="00AE788B"/>
    <w:rsid w:val="00AF1F79"/>
    <w:rsid w:val="00AF22E2"/>
    <w:rsid w:val="00B15F00"/>
    <w:rsid w:val="00B44541"/>
    <w:rsid w:val="00B768CF"/>
    <w:rsid w:val="00B84418"/>
    <w:rsid w:val="00B848B8"/>
    <w:rsid w:val="00C00A8C"/>
    <w:rsid w:val="00C331FE"/>
    <w:rsid w:val="00C40F10"/>
    <w:rsid w:val="00C41294"/>
    <w:rsid w:val="00C52436"/>
    <w:rsid w:val="00C75B9C"/>
    <w:rsid w:val="00C821F8"/>
    <w:rsid w:val="00C85D48"/>
    <w:rsid w:val="00C9126C"/>
    <w:rsid w:val="00C919CE"/>
    <w:rsid w:val="00C97452"/>
    <w:rsid w:val="00CA2896"/>
    <w:rsid w:val="00CB2582"/>
    <w:rsid w:val="00CC680B"/>
    <w:rsid w:val="00CC7D09"/>
    <w:rsid w:val="00CD3280"/>
    <w:rsid w:val="00D72B37"/>
    <w:rsid w:val="00D73EDD"/>
    <w:rsid w:val="00D86832"/>
    <w:rsid w:val="00DA068D"/>
    <w:rsid w:val="00DC3201"/>
    <w:rsid w:val="00DD01A1"/>
    <w:rsid w:val="00DD2407"/>
    <w:rsid w:val="00DD737D"/>
    <w:rsid w:val="00E032B2"/>
    <w:rsid w:val="00E069C1"/>
    <w:rsid w:val="00E222C3"/>
    <w:rsid w:val="00E40BDE"/>
    <w:rsid w:val="00E62CA9"/>
    <w:rsid w:val="00E660F0"/>
    <w:rsid w:val="00E6691C"/>
    <w:rsid w:val="00E6781A"/>
    <w:rsid w:val="00EA5ADB"/>
    <w:rsid w:val="00EB59F7"/>
    <w:rsid w:val="00EB5D1B"/>
    <w:rsid w:val="00EB621A"/>
    <w:rsid w:val="00EC0C35"/>
    <w:rsid w:val="00EC0F7A"/>
    <w:rsid w:val="00ED4E92"/>
    <w:rsid w:val="00F04E67"/>
    <w:rsid w:val="00F15287"/>
    <w:rsid w:val="00F23424"/>
    <w:rsid w:val="00F662FF"/>
    <w:rsid w:val="00F97418"/>
    <w:rsid w:val="00FA223C"/>
    <w:rsid w:val="00FB71C5"/>
    <w:rsid w:val="00FE4914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B478B7"/>
  <w15:chartTrackingRefBased/>
  <w15:docId w15:val="{6C1ED361-AE92-4E94-AF7B-1772D22A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2446</Words>
  <Characters>9760</Characters>
  <Application>Microsoft Office Word</Application>
  <DocSecurity>4</DocSecurity>
  <Lines>443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2026-09-06T19:14:00Z</dcterms:created>
  <dcterms:modified xsi:type="dcterms:W3CDTF">2026-09-06T19:14:00Z</dcterms:modified>
</cp:coreProperties>
</file>